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1F2C3" w14:textId="5EF71303" w:rsidR="00EA043C" w:rsidRDefault="00EA043C" w:rsidP="00EA04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VLÁDA </w:t>
      </w:r>
      <w:r w:rsidRPr="00EA043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SLOVENSK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EJ</w:t>
      </w:r>
      <w:r w:rsidRPr="00EA043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REPUBLIK</w:t>
      </w:r>
      <w:r w:rsidR="00DD4CB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Y</w:t>
      </w:r>
    </w:p>
    <w:p w14:paraId="73E5810A" w14:textId="77777777" w:rsidR="00EA043C" w:rsidRPr="00EA043C" w:rsidRDefault="00EA043C" w:rsidP="00EA04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367AF35" w14:textId="66281E5E" w:rsidR="00F1695F" w:rsidRPr="00F1695F" w:rsidRDefault="00F1695F" w:rsidP="00EA04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1695F">
        <w:rPr>
          <w:rFonts w:ascii="Calibri" w:eastAsia="Calibri" w:hAnsi="Calibri" w:cs="Times New Roman"/>
          <w:noProof/>
          <w:kern w:val="0"/>
          <w:lang w:eastAsia="sk-SK"/>
          <w14:ligatures w14:val="none"/>
        </w:rPr>
        <w:drawing>
          <wp:inline distT="0" distB="0" distL="0" distR="0" wp14:anchorId="684D0BFB" wp14:editId="6ED17B91">
            <wp:extent cx="609600" cy="781050"/>
            <wp:effectExtent l="0" t="0" r="0" b="0"/>
            <wp:docPr id="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96058" w14:textId="77777777" w:rsidR="00F1695F" w:rsidRPr="00F1695F" w:rsidRDefault="00F1695F" w:rsidP="00EA043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aps/>
          <w:kern w:val="0"/>
          <w:sz w:val="28"/>
          <w:szCs w:val="24"/>
          <w14:ligatures w14:val="none"/>
        </w:rPr>
      </w:pPr>
      <w:r w:rsidRPr="00F1695F">
        <w:rPr>
          <w:rFonts w:ascii="Times New Roman" w:eastAsia="Calibri" w:hAnsi="Times New Roman" w:cs="Times New Roman"/>
          <w:caps/>
          <w:kern w:val="0"/>
          <w:sz w:val="28"/>
          <w:szCs w:val="24"/>
          <w14:ligatures w14:val="none"/>
        </w:rPr>
        <w:t>Návrh</w:t>
      </w:r>
    </w:p>
    <w:p w14:paraId="31B1CC83" w14:textId="77777777" w:rsidR="00F1695F" w:rsidRPr="00F1695F" w:rsidRDefault="00F1695F" w:rsidP="00EA043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aps/>
          <w:kern w:val="0"/>
          <w:sz w:val="28"/>
          <w:szCs w:val="24"/>
          <w14:ligatures w14:val="none"/>
        </w:rPr>
      </w:pPr>
      <w:r w:rsidRPr="00F1695F">
        <w:rPr>
          <w:rFonts w:ascii="Times New Roman" w:eastAsia="Calibri" w:hAnsi="Times New Roman" w:cs="Times New Roman"/>
          <w:caps/>
          <w:kern w:val="0"/>
          <w:sz w:val="28"/>
          <w:szCs w:val="24"/>
          <w14:ligatures w14:val="none"/>
        </w:rPr>
        <w:t>Uznesenie vlády Slovenskej republiky</w:t>
      </w:r>
    </w:p>
    <w:p w14:paraId="0CFF8E71" w14:textId="77777777" w:rsidR="00F1695F" w:rsidRPr="00F1695F" w:rsidRDefault="00F1695F" w:rsidP="00EA043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32"/>
          <w:szCs w:val="24"/>
          <w14:ligatures w14:val="none"/>
        </w:rPr>
      </w:pPr>
      <w:r w:rsidRPr="00F1695F">
        <w:rPr>
          <w:rFonts w:ascii="Times New Roman" w:eastAsia="Calibri" w:hAnsi="Times New Roman" w:cs="Times New Roman"/>
          <w:b/>
          <w:kern w:val="0"/>
          <w:sz w:val="32"/>
          <w:szCs w:val="24"/>
          <w14:ligatures w14:val="none"/>
        </w:rPr>
        <w:t>č. ...</w:t>
      </w:r>
    </w:p>
    <w:p w14:paraId="43083827" w14:textId="77777777" w:rsidR="00F1695F" w:rsidRPr="00F1695F" w:rsidRDefault="00F1695F" w:rsidP="00EA043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</w:pPr>
      <w:r w:rsidRPr="00F1695F"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  <w:t>z ...</w:t>
      </w:r>
    </w:p>
    <w:p w14:paraId="2D5F055D" w14:textId="77777777" w:rsidR="00F1695F" w:rsidRPr="00F1695F" w:rsidRDefault="00F1695F" w:rsidP="00EA043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15D886B" w14:textId="16941C39" w:rsidR="00F1695F" w:rsidRPr="00F1695F" w:rsidRDefault="00F1695F" w:rsidP="00EA043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1695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k návrhu na </w:t>
      </w:r>
      <w:r w:rsidR="007100E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úprav</w:t>
      </w:r>
      <w:r w:rsidR="00336AE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u</w:t>
      </w:r>
      <w:r w:rsidR="007100E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limitu verejných výdavkov</w:t>
      </w:r>
      <w:r w:rsidRPr="00F1695F">
        <w:rPr>
          <w:rFonts w:ascii="Times New Roman,Bold" w:eastAsia="Calibri" w:hAnsi="Times New Roman,Bold" w:cs="Times New Roman"/>
          <w:b/>
          <w:kern w:val="0"/>
          <w:sz w:val="28"/>
          <w:szCs w:val="28"/>
          <w14:ligatures w14:val="none"/>
        </w:rPr>
        <w:t xml:space="preserve"> </w:t>
      </w:r>
      <w:r w:rsidR="00A553A0">
        <w:rPr>
          <w:rFonts w:ascii="Times New Roman,Bold" w:eastAsia="Calibri" w:hAnsi="Times New Roman,Bold" w:cs="Times New Roman"/>
          <w:b/>
          <w:kern w:val="0"/>
          <w:sz w:val="28"/>
          <w:szCs w:val="28"/>
          <w14:ligatures w14:val="none"/>
        </w:rPr>
        <w:t xml:space="preserve">štátneho rozpočtu </w:t>
      </w:r>
      <w:r w:rsidR="0051629B">
        <w:rPr>
          <w:rFonts w:ascii="Times New Roman,Bold" w:eastAsia="Calibri" w:hAnsi="Times New Roman,Bold" w:cs="Times New Roman"/>
          <w:b/>
          <w:kern w:val="0"/>
          <w:sz w:val="28"/>
          <w:szCs w:val="28"/>
          <w14:ligatures w14:val="none"/>
        </w:rPr>
        <w:t xml:space="preserve">                       </w:t>
      </w:r>
      <w:r w:rsidR="00A553A0">
        <w:rPr>
          <w:rFonts w:ascii="Times New Roman,Bold" w:eastAsia="Calibri" w:hAnsi="Times New Roman,Bold" w:cs="Times New Roman"/>
          <w:b/>
          <w:kern w:val="0"/>
          <w:sz w:val="28"/>
          <w:szCs w:val="28"/>
          <w14:ligatures w14:val="none"/>
        </w:rPr>
        <w:t xml:space="preserve">a ostatných subjektov verejnej správy </w:t>
      </w:r>
      <w:r w:rsidR="00336AE0">
        <w:rPr>
          <w:rFonts w:ascii="Times New Roman,Bold" w:eastAsia="Calibri" w:hAnsi="Times New Roman,Bold" w:cs="Times New Roman"/>
          <w:b/>
          <w:kern w:val="0"/>
          <w:sz w:val="28"/>
          <w:szCs w:val="28"/>
          <w14:ligatures w14:val="none"/>
        </w:rPr>
        <w:t>na rok 2025</w:t>
      </w:r>
    </w:p>
    <w:p w14:paraId="6C473D38" w14:textId="77777777" w:rsidR="00F1695F" w:rsidRPr="00F1695F" w:rsidRDefault="00F1695F" w:rsidP="00EA043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W w:w="96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9"/>
        <w:gridCol w:w="7516"/>
      </w:tblGrid>
      <w:tr w:rsidR="00F1695F" w:rsidRPr="00F1695F" w14:paraId="2ACCECA6" w14:textId="77777777" w:rsidTr="00F1695F">
        <w:trPr>
          <w:trHeight w:val="397"/>
        </w:trPr>
        <w:tc>
          <w:tcPr>
            <w:tcW w:w="2127" w:type="dxa"/>
          </w:tcPr>
          <w:p w14:paraId="04049112" w14:textId="77777777" w:rsidR="00F1695F" w:rsidRPr="00F1695F" w:rsidRDefault="00F1695F" w:rsidP="00EA043C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E3E1F9A" w14:textId="77777777" w:rsidR="00F1695F" w:rsidRPr="00F1695F" w:rsidRDefault="00F1695F" w:rsidP="00EA043C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695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Číslo materiálu: </w:t>
            </w:r>
          </w:p>
        </w:tc>
        <w:tc>
          <w:tcPr>
            <w:tcW w:w="7511" w:type="dxa"/>
          </w:tcPr>
          <w:p w14:paraId="704F3C65" w14:textId="77777777" w:rsidR="00F1695F" w:rsidRPr="00F1695F" w:rsidRDefault="00F1695F" w:rsidP="00EA043C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1695F" w:rsidRPr="00F1695F" w14:paraId="74E4D1E1" w14:textId="77777777" w:rsidTr="00F1695F">
        <w:trPr>
          <w:trHeight w:val="397"/>
        </w:trPr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29F5CD2" w14:textId="77777777" w:rsidR="00F1695F" w:rsidRPr="00F1695F" w:rsidRDefault="00F1695F" w:rsidP="00EA043C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695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Predkladateľ: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3FC6EF5" w14:textId="22AD1C6C" w:rsidR="00E84F8D" w:rsidRPr="00E84F8D" w:rsidRDefault="00E84F8D" w:rsidP="00EA043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84F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podpredseda vlády a minister obrany </w:t>
            </w:r>
          </w:p>
          <w:p w14:paraId="06B8A6D4" w14:textId="06AD5E04" w:rsidR="00F1695F" w:rsidRPr="00F1695F" w:rsidRDefault="00F1695F" w:rsidP="00EA043C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9548DCB" w14:textId="77777777" w:rsidR="00F1695F" w:rsidRPr="00F1695F" w:rsidRDefault="00F1695F" w:rsidP="00EA04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32"/>
          <w:szCs w:val="24"/>
          <w14:ligatures w14:val="none"/>
        </w:rPr>
      </w:pPr>
    </w:p>
    <w:p w14:paraId="0BD04B56" w14:textId="563DEC2B" w:rsidR="00F1695F" w:rsidRDefault="00F1695F" w:rsidP="00EA04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32"/>
          <w:szCs w:val="24"/>
          <w14:ligatures w14:val="none"/>
        </w:rPr>
      </w:pPr>
      <w:r w:rsidRPr="00F1695F">
        <w:rPr>
          <w:rFonts w:ascii="Times New Roman" w:eastAsia="Calibri" w:hAnsi="Times New Roman" w:cs="Times New Roman"/>
          <w:b/>
          <w:kern w:val="0"/>
          <w:sz w:val="32"/>
          <w:szCs w:val="24"/>
          <w14:ligatures w14:val="none"/>
        </w:rPr>
        <w:t>Vláda</w:t>
      </w:r>
    </w:p>
    <w:p w14:paraId="2099FFD2" w14:textId="77777777" w:rsidR="00EA043C" w:rsidRPr="00F1695F" w:rsidRDefault="00EA043C" w:rsidP="00EA04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32"/>
          <w:szCs w:val="24"/>
          <w14:ligatures w14:val="none"/>
        </w:rPr>
      </w:pPr>
    </w:p>
    <w:p w14:paraId="50E6EA9F" w14:textId="77777777" w:rsidR="00F1695F" w:rsidRPr="00F1695F" w:rsidRDefault="00F1695F" w:rsidP="00EA043C">
      <w:pPr>
        <w:keepNext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ligatures w14:val="none"/>
        </w:rPr>
      </w:pPr>
      <w:r w:rsidRPr="00F1695F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  <w14:ligatures w14:val="none"/>
        </w:rPr>
        <w:t>schvaľuje</w:t>
      </w:r>
      <w:r w:rsidRPr="00F1695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ligatures w14:val="none"/>
        </w:rPr>
        <w:t> </w:t>
      </w:r>
    </w:p>
    <w:p w14:paraId="45C3C16F" w14:textId="77777777" w:rsidR="00F1695F" w:rsidRPr="00F1695F" w:rsidRDefault="00F1695F" w:rsidP="00EA043C">
      <w:pPr>
        <w:suppressAutoHyphens/>
        <w:spacing w:after="0" w:line="276" w:lineRule="auto"/>
        <w:rPr>
          <w:rFonts w:ascii="Calibri" w:eastAsia="Calibri" w:hAnsi="Calibri" w:cs="Times New Roman"/>
          <w:kern w:val="0"/>
          <w:lang w:eastAsia="sk-SK"/>
          <w14:ligatures w14:val="none"/>
        </w:rPr>
      </w:pPr>
    </w:p>
    <w:p w14:paraId="23B83FF8" w14:textId="1FCEADFC" w:rsidR="00336AE0" w:rsidRDefault="00F1695F" w:rsidP="00EA043C">
      <w:pPr>
        <w:tabs>
          <w:tab w:val="left" w:pos="708"/>
        </w:tabs>
        <w:suppressAutoHyphens/>
        <w:spacing w:after="0" w:line="240" w:lineRule="auto"/>
        <w:ind w:left="1418" w:hanging="851"/>
        <w:jc w:val="both"/>
        <w:outlineLvl w:val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F169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A.1. </w:t>
      </w:r>
      <w:r w:rsidRPr="00F169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ab/>
      </w:r>
      <w:r w:rsidR="00B542B7" w:rsidRPr="00B542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návrh na úpravu</w:t>
      </w:r>
      <w:r w:rsidR="00336A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limitu verejných výdavkov štátneho rozpočtu </w:t>
      </w:r>
      <w:r w:rsidR="00A553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a </w:t>
      </w:r>
      <w:r w:rsidR="00A553A0" w:rsidRPr="00A553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ostatných subjektov verejnej správy </w:t>
      </w:r>
      <w:r w:rsidR="00336A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na rok 2025 v nasledovnom členení: </w:t>
      </w:r>
    </w:p>
    <w:p w14:paraId="56F56959" w14:textId="77777777" w:rsidR="00631853" w:rsidRPr="00026949" w:rsidRDefault="00631853" w:rsidP="00EA043C">
      <w:pPr>
        <w:tabs>
          <w:tab w:val="left" w:pos="708"/>
        </w:tabs>
        <w:suppressAutoHyphens/>
        <w:spacing w:after="0" w:line="240" w:lineRule="auto"/>
        <w:ind w:left="1418" w:hanging="851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76B32D47" w14:textId="78E510C7" w:rsidR="00336AE0" w:rsidRPr="00026949" w:rsidRDefault="003F6319" w:rsidP="00EA043C">
      <w:pPr>
        <w:tabs>
          <w:tab w:val="left" w:pos="708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02694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ab/>
      </w:r>
      <w:r w:rsidRPr="0002694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ab/>
        <w:t xml:space="preserve">-   </w:t>
      </w:r>
      <w:r w:rsidR="00026949" w:rsidRPr="0002694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9</w:t>
      </w:r>
      <w:r w:rsidR="00E214C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6</w:t>
      </w:r>
      <w:r w:rsidR="00026949" w:rsidRPr="0002694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 000 00</w:t>
      </w:r>
      <w:r w:rsidR="00555F81" w:rsidRPr="0002694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0</w:t>
      </w:r>
      <w:r w:rsidR="003138F8" w:rsidRPr="0002694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r w:rsidR="00E84F8D" w:rsidRPr="0002694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EUR</w:t>
      </w:r>
      <w:r w:rsidR="00336AE0" w:rsidRPr="0002694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kapitola </w:t>
      </w:r>
      <w:r w:rsidR="00E84F8D" w:rsidRPr="0002694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Ministerstva obrany SR</w:t>
      </w:r>
      <w:r w:rsidR="0068528D" w:rsidRPr="0002694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,</w:t>
      </w:r>
    </w:p>
    <w:p w14:paraId="4BF70712" w14:textId="4ADA729C" w:rsidR="00631853" w:rsidRPr="00631853" w:rsidRDefault="00631853" w:rsidP="00EA043C">
      <w:pPr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02694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                       </w:t>
      </w:r>
      <w:r w:rsidR="003F6319" w:rsidRPr="0002694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+  </w:t>
      </w:r>
      <w:r w:rsidR="00026949" w:rsidRPr="0002694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9</w:t>
      </w:r>
      <w:r w:rsidR="00E214C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6</w:t>
      </w:r>
      <w:r w:rsidR="00026949" w:rsidRPr="0002694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 000 000</w:t>
      </w:r>
      <w:r w:rsidR="00336AE0" w:rsidRPr="0002694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r w:rsidR="00E84F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EUR</w:t>
      </w:r>
      <w:r w:rsidR="003F63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</w:t>
      </w:r>
      <w:r w:rsidRPr="0063185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Zdravotnícke zariadenia zaradené v ústrednej                                 </w:t>
      </w:r>
    </w:p>
    <w:p w14:paraId="31A81B54" w14:textId="7D41F684" w:rsidR="003F6319" w:rsidRDefault="00631853" w:rsidP="00EA043C">
      <w:pPr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63185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                           správe (</w:t>
      </w:r>
      <w:r w:rsidR="003138F8" w:rsidRPr="0063185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príspevkov</w:t>
      </w:r>
      <w:r w:rsidR="003F6319" w:rsidRPr="0063185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é</w:t>
      </w:r>
      <w:r w:rsidR="003138F8" w:rsidRPr="0063185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o</w:t>
      </w:r>
      <w:r w:rsidR="003138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rganizáci</w:t>
      </w:r>
      <w:r w:rsidR="003F63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e</w:t>
      </w:r>
      <w:r w:rsidR="00C668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rezortu Ministerstva obrany SR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:</w:t>
      </w:r>
    </w:p>
    <w:p w14:paraId="61B952ED" w14:textId="5500808A" w:rsidR="003C2482" w:rsidRDefault="003138F8" w:rsidP="00EA043C">
      <w:pPr>
        <w:suppressAutoHyphens/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</w:t>
      </w:r>
      <w:r w:rsidR="003F63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                </w:t>
      </w:r>
      <w:r w:rsidR="00E84F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Ústredná vojenská</w:t>
      </w:r>
      <w:r w:rsidR="003F63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</w:t>
      </w:r>
      <w:r w:rsidR="00E84F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nemocnica SNP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Ružomberok</w:t>
      </w:r>
      <w:r w:rsidR="00E84F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– fakultná nemocnica</w:t>
      </w:r>
      <w:r w:rsidR="003F63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, </w:t>
      </w:r>
    </w:p>
    <w:p w14:paraId="0F0D7A03" w14:textId="00EF8EF0" w:rsidR="00336AE0" w:rsidRDefault="003F6319" w:rsidP="00EA043C">
      <w:pPr>
        <w:suppressAutoHyphens/>
        <w:spacing w:after="0" w:line="240" w:lineRule="auto"/>
        <w:ind w:left="567" w:firstLine="1134"/>
        <w:jc w:val="both"/>
        <w:outlineLvl w:val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Fakultná nemocnica s poliklinikou J. A. Reimana Prešov</w:t>
      </w:r>
      <w:r w:rsidR="006318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)</w:t>
      </w:r>
      <w:r w:rsidR="006852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,</w:t>
      </w:r>
    </w:p>
    <w:p w14:paraId="59A2A8AC" w14:textId="3062679F" w:rsidR="003F6319" w:rsidRDefault="00B542B7" w:rsidP="00EA043C">
      <w:pPr>
        <w:tabs>
          <w:tab w:val="left" w:pos="708"/>
        </w:tabs>
        <w:suppressAutoHyphens/>
        <w:spacing w:after="0" w:line="240" w:lineRule="auto"/>
        <w:ind w:left="1418" w:hanging="851"/>
        <w:jc w:val="both"/>
        <w:outlineLvl w:val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            </w:t>
      </w:r>
    </w:p>
    <w:p w14:paraId="49208A17" w14:textId="3798631F" w:rsidR="00336AE0" w:rsidRPr="00F1695F" w:rsidRDefault="00EA043C" w:rsidP="00EA043C">
      <w:pPr>
        <w:tabs>
          <w:tab w:val="left" w:pos="708"/>
        </w:tabs>
        <w:suppressAutoHyphens/>
        <w:spacing w:after="0" w:line="240" w:lineRule="auto"/>
        <w:ind w:left="1418" w:hanging="851"/>
        <w:jc w:val="both"/>
        <w:outlineLvl w:val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             </w:t>
      </w:r>
      <w:r w:rsidR="00336A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pričom celkový limit verejných výdavkov ostáva nezmenený</w:t>
      </w:r>
      <w:r w:rsidR="00DD4C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;</w:t>
      </w:r>
    </w:p>
    <w:p w14:paraId="207A90C5" w14:textId="77777777" w:rsidR="00F1695F" w:rsidRPr="00F1695F" w:rsidRDefault="00F1695F" w:rsidP="00EA043C">
      <w:pPr>
        <w:keepNext/>
        <w:tabs>
          <w:tab w:val="left" w:pos="708"/>
        </w:tabs>
        <w:suppressAutoHyphens/>
        <w:spacing w:before="360"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  <w14:ligatures w14:val="none"/>
        </w:rPr>
      </w:pPr>
      <w:r w:rsidRPr="00F1695F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  <w14:ligatures w14:val="none"/>
        </w:rPr>
        <w:t>B. </w:t>
      </w:r>
      <w:r w:rsidRPr="00F1695F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  <w14:ligatures w14:val="none"/>
        </w:rPr>
        <w:tab/>
        <w:t>ukladá </w:t>
      </w:r>
    </w:p>
    <w:p w14:paraId="042CF335" w14:textId="77777777" w:rsidR="003138F8" w:rsidRDefault="003138F8" w:rsidP="00EA043C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73C4EFF8" w14:textId="5CAC4A5F" w:rsidR="00631853" w:rsidRDefault="003138F8" w:rsidP="00EA043C">
      <w:pPr>
        <w:spacing w:after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3138F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podpredsedovi vlády a ministrovi obrany </w:t>
      </w:r>
    </w:p>
    <w:p w14:paraId="58AE0DE9" w14:textId="77777777" w:rsidR="00EA043C" w:rsidRPr="00631853" w:rsidRDefault="00EA043C" w:rsidP="00EA043C">
      <w:pPr>
        <w:spacing w:after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14:paraId="718B7C11" w14:textId="12377643" w:rsidR="00F1695F" w:rsidRPr="00F1695F" w:rsidRDefault="00F1695F" w:rsidP="00EA043C">
      <w:pPr>
        <w:spacing w:after="0"/>
        <w:ind w:left="1407" w:hanging="840"/>
        <w:jc w:val="both"/>
        <w:rPr>
          <w:rFonts w:ascii="Times New Roman" w:hAnsi="Times New Roman" w:cs="Times New Roman"/>
          <w:sz w:val="24"/>
          <w:szCs w:val="24"/>
        </w:rPr>
      </w:pPr>
      <w:r w:rsidRPr="00F169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B.1.      </w:t>
      </w:r>
      <w:r w:rsidRPr="00F169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ab/>
      </w:r>
      <w:r w:rsidR="00336A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vykonať</w:t>
      </w:r>
      <w:r w:rsidR="006344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úpravu</w:t>
      </w:r>
      <w:r w:rsidRPr="00F1695F">
        <w:rPr>
          <w:rFonts w:ascii="Times New Roman" w:hAnsi="Times New Roman" w:cs="Times New Roman"/>
          <w:sz w:val="24"/>
          <w:szCs w:val="24"/>
        </w:rPr>
        <w:t xml:space="preserve"> </w:t>
      </w:r>
      <w:r w:rsidR="00634401">
        <w:rPr>
          <w:rFonts w:ascii="Times New Roman" w:hAnsi="Times New Roman" w:cs="Times New Roman"/>
          <w:sz w:val="24"/>
          <w:szCs w:val="24"/>
        </w:rPr>
        <w:t xml:space="preserve">limitu verejných výdavkov </w:t>
      </w:r>
      <w:r w:rsidRPr="00F1695F">
        <w:rPr>
          <w:rFonts w:ascii="Times New Roman" w:hAnsi="Times New Roman" w:cs="Times New Roman"/>
          <w:sz w:val="24"/>
          <w:szCs w:val="24"/>
        </w:rPr>
        <w:t xml:space="preserve">v zmysle bodu A.1. tohto uznesenia, </w:t>
      </w:r>
      <w:r w:rsidR="00634401">
        <w:rPr>
          <w:rFonts w:ascii="Times New Roman" w:hAnsi="Times New Roman" w:cs="Times New Roman"/>
          <w:sz w:val="24"/>
          <w:szCs w:val="24"/>
        </w:rPr>
        <w:t>prostredníctvom Rozpočtového informačného systému</w:t>
      </w:r>
    </w:p>
    <w:p w14:paraId="43D459D6" w14:textId="77777777" w:rsidR="00EA043C" w:rsidRDefault="00B542B7" w:rsidP="00EA043C">
      <w:pPr>
        <w:tabs>
          <w:tab w:val="num" w:pos="3970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                      </w:t>
      </w:r>
    </w:p>
    <w:p w14:paraId="1959EF7B" w14:textId="50C2A4ED" w:rsidR="00F1695F" w:rsidRPr="00EA043C" w:rsidRDefault="00EA043C" w:rsidP="00EA043C">
      <w:pPr>
        <w:tabs>
          <w:tab w:val="num" w:pos="3970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                       </w:t>
      </w:r>
      <w:r w:rsidR="0068528D" w:rsidRPr="00EA043C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  <w:t>do 31.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  <w:t xml:space="preserve"> </w:t>
      </w:r>
      <w:r w:rsidR="0068528D" w:rsidRPr="00EA043C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  <w:t>12.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  <w:t xml:space="preserve"> </w:t>
      </w:r>
      <w:r w:rsidR="0068528D" w:rsidRPr="00EA043C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  <w:t>2025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  <w:t>.</w:t>
      </w:r>
    </w:p>
    <w:p w14:paraId="055AC963" w14:textId="77777777" w:rsidR="00F1695F" w:rsidRPr="00F1695F" w:rsidRDefault="00F1695F" w:rsidP="00EA043C">
      <w:pPr>
        <w:tabs>
          <w:tab w:val="left" w:pos="708"/>
        </w:tabs>
        <w:suppressAutoHyphens/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</w:pPr>
    </w:p>
    <w:p w14:paraId="5AB538DA" w14:textId="6536FD5E" w:rsidR="00A553A0" w:rsidRPr="00A33E36" w:rsidRDefault="00F1695F" w:rsidP="00EA043C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F1695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>Vykon</w:t>
      </w:r>
      <w:r w:rsidR="00B542B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>á</w:t>
      </w:r>
      <w:r w:rsidRPr="00F1695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 xml:space="preserve">: </w:t>
      </w:r>
      <w:r w:rsidRPr="00F1695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ab/>
      </w:r>
      <w:r w:rsidR="00A33E36" w:rsidRPr="00E84F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podpredseda vlády a minister obrany </w:t>
      </w:r>
    </w:p>
    <w:p w14:paraId="2F477085" w14:textId="0E229773" w:rsidR="00B61504" w:rsidRDefault="00634401" w:rsidP="00EA043C">
      <w:pPr>
        <w:tabs>
          <w:tab w:val="left" w:pos="708"/>
        </w:tabs>
        <w:suppressAutoHyphens/>
        <w:spacing w:after="0" w:line="240" w:lineRule="auto"/>
        <w:outlineLvl w:val="1"/>
      </w:pPr>
      <w:r w:rsidRPr="0063440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 xml:space="preserve">Na vedomie: </w:t>
      </w:r>
      <w:r w:rsidR="00F1695F" w:rsidRPr="0063440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ab/>
      </w:r>
      <w:r w:rsidRPr="0063440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sk-SK"/>
          <w14:ligatures w14:val="none"/>
        </w:rPr>
        <w:t xml:space="preserve">minister financií </w:t>
      </w:r>
    </w:p>
    <w:sectPr w:rsidR="00B61504" w:rsidSect="00631853">
      <w:pgSz w:w="11906" w:h="16838"/>
      <w:pgMar w:top="1134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427A4"/>
    <w:multiLevelType w:val="hybridMultilevel"/>
    <w:tmpl w:val="3A50969C"/>
    <w:lvl w:ilvl="0" w:tplc="7C622142">
      <w:start w:val="1"/>
      <w:numFmt w:val="bullet"/>
      <w:lvlText w:val="-"/>
      <w:lvlJc w:val="left"/>
      <w:pPr>
        <w:ind w:left="170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67" w:hanging="360"/>
      </w:pPr>
      <w:rPr>
        <w:rFonts w:ascii="Wingdings" w:hAnsi="Wingdings" w:hint="default"/>
      </w:rPr>
    </w:lvl>
  </w:abstractNum>
  <w:abstractNum w:abstractNumId="1" w15:restartNumberingAfterBreak="0">
    <w:nsid w:val="66B2135F"/>
    <w:multiLevelType w:val="hybridMultilevel"/>
    <w:tmpl w:val="0FA8E172"/>
    <w:lvl w:ilvl="0" w:tplc="9684C954">
      <w:start w:val="1"/>
      <w:numFmt w:val="upperLetter"/>
      <w:lvlText w:val="%1."/>
      <w:lvlJc w:val="left"/>
      <w:pPr>
        <w:ind w:left="930" w:hanging="570"/>
      </w:pPr>
      <w:rPr>
        <w:sz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7A"/>
    <w:rsid w:val="00026949"/>
    <w:rsid w:val="00055A2D"/>
    <w:rsid w:val="000610C6"/>
    <w:rsid w:val="00135842"/>
    <w:rsid w:val="00192070"/>
    <w:rsid w:val="00202B7C"/>
    <w:rsid w:val="002A6F8E"/>
    <w:rsid w:val="003138F8"/>
    <w:rsid w:val="00336AE0"/>
    <w:rsid w:val="003608A9"/>
    <w:rsid w:val="003C2482"/>
    <w:rsid w:val="003F6319"/>
    <w:rsid w:val="004D3E77"/>
    <w:rsid w:val="0051629B"/>
    <w:rsid w:val="00555F81"/>
    <w:rsid w:val="00594918"/>
    <w:rsid w:val="005B7A06"/>
    <w:rsid w:val="00631853"/>
    <w:rsid w:val="00634401"/>
    <w:rsid w:val="0068528D"/>
    <w:rsid w:val="007100E4"/>
    <w:rsid w:val="007D40F6"/>
    <w:rsid w:val="008239BA"/>
    <w:rsid w:val="00870C83"/>
    <w:rsid w:val="008B6BE9"/>
    <w:rsid w:val="008E1CE7"/>
    <w:rsid w:val="00900D88"/>
    <w:rsid w:val="00A33E36"/>
    <w:rsid w:val="00A34AE1"/>
    <w:rsid w:val="00A553A0"/>
    <w:rsid w:val="00A60E0C"/>
    <w:rsid w:val="00A7282E"/>
    <w:rsid w:val="00AE0454"/>
    <w:rsid w:val="00AF3E83"/>
    <w:rsid w:val="00B164B3"/>
    <w:rsid w:val="00B17AFA"/>
    <w:rsid w:val="00B33E7A"/>
    <w:rsid w:val="00B34AEB"/>
    <w:rsid w:val="00B542B7"/>
    <w:rsid w:val="00B61504"/>
    <w:rsid w:val="00BB4040"/>
    <w:rsid w:val="00BE32BA"/>
    <w:rsid w:val="00C2450E"/>
    <w:rsid w:val="00C6683E"/>
    <w:rsid w:val="00C67C5B"/>
    <w:rsid w:val="00D91901"/>
    <w:rsid w:val="00DC2A8D"/>
    <w:rsid w:val="00DD4CBE"/>
    <w:rsid w:val="00E214C3"/>
    <w:rsid w:val="00E84F8D"/>
    <w:rsid w:val="00EA043C"/>
    <w:rsid w:val="00F1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E7CBB"/>
  <w15:chartTrackingRefBased/>
  <w15:docId w15:val="{D6A3048A-D81A-4601-8D03-EDC5EBCD5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33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33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33E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33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33E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33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33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33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33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33E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33E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33E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33E7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33E7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33E7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33E7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33E7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33E7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33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33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33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33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33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33E7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33E7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33E7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33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33E7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33E7A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634401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344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5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8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WKX3UHSAJ2R6-2-1366167</_dlc_DocId>
    <_dlc_DocIdUrl xmlns="e60a29af-d413-48d4-bd90-fe9d2a897e4b">
      <Url>https://ovdmasv601/sites/DMS/_layouts/15/DocIdRedir.aspx?ID=WKX3UHSAJ2R6-2-1366167</Url>
      <Description>WKX3UHSAJ2R6-2-1366167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B4C8A8-A64A-41B7-AF7F-6DEA35AC884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ACD527A-6EDD-4473-8F93-2E0D5076E4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0A5372-8B1F-4E9B-88AE-6A2BAD1A2B03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4.xml><?xml version="1.0" encoding="utf-8"?>
<ds:datastoreItem xmlns:ds="http://schemas.openxmlformats.org/officeDocument/2006/customXml" ds:itemID="{3BA77920-CE66-4D2F-B448-8FB3C7306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Zaujecová</dc:creator>
  <cp:keywords/>
  <dc:description/>
  <cp:lastModifiedBy>GULA Peter</cp:lastModifiedBy>
  <cp:revision>4</cp:revision>
  <cp:lastPrinted>2025-03-11T14:04:00Z</cp:lastPrinted>
  <dcterms:created xsi:type="dcterms:W3CDTF">2025-03-11T14:03:00Z</dcterms:created>
  <dcterms:modified xsi:type="dcterms:W3CDTF">2025-03-11T14:04:00Z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2024-11-05T14:56:41Z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8e9b86cd-3ff9-4412-b358-62fa272e1859</vt:lpwstr>
  </property>
  <property fmtid="{D5CDD505-2E9C-101B-9397-08002B2CF9AE}" pid="7" name="MSIP_Label_defa4170-0d19-0005-0004-bc88714345d2_ActionId">
    <vt:lpwstr>14d08397-1ec7-4ef3-9ebc-5363383c3be9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0x0101006C0C8C3C1E3DCC44BECE3792677AD011</vt:lpwstr>
  </property>
  <property fmtid="{D5CDD505-2E9C-101B-9397-08002B2CF9AE}" pid="10" name="_dlc_DocIdItemGuid">
    <vt:lpwstr>91391ed8-471f-4d80-94c5-4f30c3780409</vt:lpwstr>
  </property>
</Properties>
</file>