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A8" w:rsidRDefault="005773A8" w:rsidP="003E380B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2A8DB343" wp14:editId="1922DF91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162"/>
      </w:tblGrid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3A8" w:rsidRDefault="00900F54" w:rsidP="003E380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 w:rsidR="005773A8">
              <w:rPr>
                <w:rFonts w:ascii="Times" w:hAnsi="Times" w:cs="Times"/>
                <w:sz w:val="28"/>
                <w:szCs w:val="28"/>
              </w:rPr>
              <w:t>NÁVRH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</w:tr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73A8" w:rsidRDefault="005773A8" w:rsidP="003E380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5773A8" w:rsidRPr="005773A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773A8" w:rsidRPr="00230CEC" w:rsidRDefault="005773A8" w:rsidP="003E380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30CE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5773A8" w:rsidRPr="005773A8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773A8" w:rsidRPr="005773A8" w:rsidRDefault="00230CEC" w:rsidP="00230CEC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z </w:t>
                  </w:r>
                  <w:r w:rsidR="005773A8" w:rsidRPr="005773A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...</w:t>
                  </w:r>
                </w:p>
              </w:tc>
            </w:tr>
          </w:tbl>
          <w:p w:rsidR="005773A8" w:rsidRDefault="005773A8" w:rsidP="003E38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73A8" w:rsidTr="005773A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5773A8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773A8" w:rsidRDefault="005773A8" w:rsidP="003E380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16632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Národnej stratégii</w:t>
                  </w:r>
                  <w:r w:rsidR="005D3CA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Slovenskej republiky k riadeniu azylu a migrácie</w:t>
                  </w:r>
                </w:p>
              </w:tc>
            </w:tr>
          </w:tbl>
          <w:p w:rsidR="005773A8" w:rsidRDefault="005773A8" w:rsidP="003E380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5773A8" w:rsidRPr="008D4FAF" w:rsidRDefault="005773A8" w:rsidP="003E380B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5773A8" w:rsidTr="005773A8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5773A8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5773A8" w:rsidP="003E380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773A8" w:rsidTr="005773A8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5773A8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73A8" w:rsidRDefault="00AC4A9D" w:rsidP="003E38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minister vnútra</w:t>
            </w:r>
          </w:p>
        </w:tc>
      </w:tr>
    </w:tbl>
    <w:p w:rsidR="005773A8" w:rsidRDefault="00A65C24" w:rsidP="003E380B">
      <w:pPr>
        <w:jc w:val="center"/>
      </w:pPr>
      <w:r>
        <w:pict w14:anchorId="69E7896D">
          <v:rect id="_x0000_i1025" style="width:453.6pt;height:1.5pt" o:hralign="center" o:hrstd="t" o:hr="t" fillcolor="#a0a0a0" stroked="f"/>
        </w:pict>
      </w:r>
    </w:p>
    <w:p w:rsidR="005773A8" w:rsidRDefault="005773A8" w:rsidP="003E380B"/>
    <w:p w:rsidR="005773A8" w:rsidRDefault="005773A8" w:rsidP="003E380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:rsidR="005773A8" w:rsidRDefault="005773A8" w:rsidP="003E380B"/>
    <w:tbl>
      <w:tblPr>
        <w:tblW w:w="5121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6"/>
        <w:gridCol w:w="744"/>
        <w:gridCol w:w="7817"/>
      </w:tblGrid>
      <w:tr w:rsidR="005773A8" w:rsidTr="00AC2A6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488" w:type="pct"/>
            <w:gridSpan w:val="2"/>
            <w:hideMark/>
          </w:tcPr>
          <w:p w:rsidR="005773A8" w:rsidRDefault="005773A8" w:rsidP="003E380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773A8" w:rsidTr="00AC2A6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390" w:type="pct"/>
            <w:hideMark/>
          </w:tcPr>
          <w:p w:rsidR="005773A8" w:rsidRDefault="00003FE4" w:rsidP="003E380B">
            <w:pPr>
              <w:spacing w:line="276" w:lineRule="auto"/>
              <w:ind w:right="-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098" w:type="pct"/>
            <w:hideMark/>
          </w:tcPr>
          <w:p w:rsidR="005773A8" w:rsidRDefault="00AC4A9D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Národnú stratégiu</w:t>
            </w:r>
            <w:r w:rsidR="005D3CA0">
              <w:rPr>
                <w:rFonts w:ascii="Times" w:hAnsi="Times" w:cs="Times"/>
                <w:sz w:val="25"/>
                <w:szCs w:val="25"/>
              </w:rPr>
              <w:t xml:space="preserve"> Slovenskej republiky k riadeniu azylu a</w:t>
            </w:r>
            <w:r w:rsidR="000762F7">
              <w:rPr>
                <w:rFonts w:ascii="Times" w:hAnsi="Times" w:cs="Times"/>
                <w:sz w:val="25"/>
                <w:szCs w:val="25"/>
              </w:rPr>
              <w:t> </w:t>
            </w:r>
            <w:r w:rsidR="005D3CA0">
              <w:rPr>
                <w:rFonts w:ascii="Times" w:hAnsi="Times" w:cs="Times"/>
                <w:sz w:val="25"/>
                <w:szCs w:val="25"/>
              </w:rPr>
              <w:t>migrácie</w:t>
            </w:r>
            <w:r w:rsidR="000762F7">
              <w:rPr>
                <w:rFonts w:ascii="Times" w:hAnsi="Times" w:cs="Times"/>
                <w:sz w:val="25"/>
                <w:szCs w:val="25"/>
              </w:rPr>
              <w:t>;</w:t>
            </w:r>
            <w:r w:rsidR="00D044BA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5773A8" w:rsidTr="00AC2A6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488" w:type="pct"/>
            <w:gridSpan w:val="2"/>
            <w:hideMark/>
          </w:tcPr>
          <w:p w:rsidR="005773A8" w:rsidRDefault="00AC2A6B" w:rsidP="003E380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5773A8" w:rsidTr="00AC2A6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488" w:type="pct"/>
            <w:gridSpan w:val="2"/>
            <w:hideMark/>
          </w:tcPr>
          <w:p w:rsidR="005773A8" w:rsidRDefault="00AC2A6B" w:rsidP="003E380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vnútra</w:t>
            </w:r>
          </w:p>
        </w:tc>
      </w:tr>
      <w:tr w:rsidR="005773A8" w:rsidTr="00454BD7">
        <w:trPr>
          <w:trHeight w:val="847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  <w:hideMark/>
          </w:tcPr>
          <w:p w:rsidR="005773A8" w:rsidRDefault="005773A8" w:rsidP="003E380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098" w:type="pct"/>
            <w:hideMark/>
          </w:tcPr>
          <w:p w:rsidR="00166322" w:rsidRDefault="005D3CA0" w:rsidP="003E380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</w:t>
            </w:r>
            <w:r w:rsidR="00AC2A6B">
              <w:rPr>
                <w:rFonts w:ascii="Times" w:hAnsi="Times" w:cs="Times"/>
                <w:sz w:val="25"/>
                <w:szCs w:val="25"/>
              </w:rPr>
              <w:t>redložiť</w:t>
            </w:r>
            <w:r>
              <w:rPr>
                <w:rFonts w:ascii="Times" w:hAnsi="Times" w:cs="Times"/>
                <w:sz w:val="25"/>
                <w:szCs w:val="25"/>
              </w:rPr>
              <w:t xml:space="preserve"> Národnú stratégiu</w:t>
            </w:r>
            <w:r w:rsidR="00166322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  <w:r w:rsidR="005773A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166322">
              <w:rPr>
                <w:rFonts w:ascii="Times" w:hAnsi="Times" w:cs="Times"/>
                <w:sz w:val="25"/>
                <w:szCs w:val="25"/>
              </w:rPr>
              <w:t>k riadeniu azylu</w:t>
            </w:r>
          </w:p>
          <w:p w:rsidR="00AC2A6B" w:rsidRDefault="00732598" w:rsidP="0073259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 migrácie</w:t>
            </w:r>
            <w:r w:rsidR="00166322">
              <w:rPr>
                <w:rFonts w:ascii="Times" w:hAnsi="Times" w:cs="Times"/>
                <w:sz w:val="25"/>
                <w:szCs w:val="25"/>
              </w:rPr>
              <w:t xml:space="preserve"> Európskej komisii;</w:t>
            </w:r>
          </w:p>
        </w:tc>
      </w:tr>
      <w:tr w:rsidR="00AC2A6B" w:rsidTr="00454BD7">
        <w:trPr>
          <w:trHeight w:val="479"/>
          <w:jc w:val="center"/>
        </w:trPr>
        <w:tc>
          <w:tcPr>
            <w:tcW w:w="512" w:type="pct"/>
          </w:tcPr>
          <w:p w:rsidR="00AC2A6B" w:rsidRPr="00AC2A6B" w:rsidRDefault="00AC2A6B" w:rsidP="003E380B">
            <w:pPr>
              <w:widowControl/>
              <w:autoSpaceDE/>
              <w:autoSpaceDN/>
              <w:adjustRightInd/>
              <w:rPr>
                <w:rFonts w:ascii="Times" w:hAnsi="Times" w:cs="Times"/>
                <w:b/>
                <w:sz w:val="28"/>
                <w:szCs w:val="28"/>
              </w:rPr>
            </w:pPr>
            <w:r w:rsidRPr="00AC2A6B">
              <w:rPr>
                <w:rFonts w:ascii="Times" w:hAnsi="Times" w:cs="Times"/>
                <w:b/>
                <w:sz w:val="28"/>
                <w:szCs w:val="28"/>
              </w:rPr>
              <w:t>C.</w:t>
            </w:r>
          </w:p>
        </w:tc>
        <w:tc>
          <w:tcPr>
            <w:tcW w:w="4488" w:type="pct"/>
            <w:gridSpan w:val="2"/>
          </w:tcPr>
          <w:p w:rsidR="00AC2A6B" w:rsidRPr="00AC2A6B" w:rsidRDefault="00AC2A6B" w:rsidP="003E380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AC2A6B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773A8" w:rsidTr="00AC2A6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4488" w:type="pct"/>
            <w:gridSpan w:val="2"/>
            <w:hideMark/>
          </w:tcPr>
          <w:p w:rsidR="00AC4A9D" w:rsidRDefault="005773A8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práce, sociálnych vecí a rodiny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školstva, </w:t>
            </w:r>
            <w:r w:rsidR="00AC4A9D">
              <w:rPr>
                <w:rFonts w:ascii="Times" w:hAnsi="Times" w:cs="Times"/>
                <w:b/>
                <w:bCs/>
                <w:sz w:val="25"/>
                <w:szCs w:val="25"/>
              </w:rPr>
              <w:t>výskumu, vývoja a mládeže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  <w:r w:rsidR="00AC4A9D">
              <w:rPr>
                <w:rFonts w:ascii="Times" w:hAnsi="Times" w:cs="Times"/>
                <w:b/>
                <w:bCs/>
                <w:sz w:val="25"/>
                <w:szCs w:val="25"/>
              </w:rPr>
              <w:t>ministrovi zdravotníctva</w:t>
            </w:r>
          </w:p>
          <w:p w:rsidR="00AC4A9D" w:rsidRDefault="00A31EAA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podpredsedníčke vlády a </w:t>
            </w:r>
            <w:r w:rsidR="00AC4A9D">
              <w:rPr>
                <w:rFonts w:ascii="Times" w:hAnsi="Times" w:cs="Times"/>
                <w:b/>
                <w:bCs/>
                <w:sz w:val="25"/>
                <w:szCs w:val="25"/>
              </w:rPr>
              <w:t>ministerke</w:t>
            </w:r>
            <w:r w:rsidR="005773A8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hospodárstva </w:t>
            </w:r>
            <w:r w:rsidR="005773A8"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dopravy </w:t>
            </w:r>
            <w:r w:rsidR="005D3CA0"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</w:t>
            </w:r>
            <w:r w:rsidR="005D3CA0"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</w:t>
            </w:r>
            <w:r w:rsidR="005773A8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spravodlivosti </w:t>
            </w:r>
          </w:p>
          <w:p w:rsidR="00AC4A9D" w:rsidRDefault="00A31EAA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podpredsedovi vlády a </w:t>
            </w:r>
            <w:r w:rsidR="00AC4A9D">
              <w:rPr>
                <w:rFonts w:ascii="Times" w:hAnsi="Times" w:cs="Times"/>
                <w:b/>
                <w:bCs/>
                <w:sz w:val="25"/>
                <w:szCs w:val="25"/>
              </w:rPr>
              <w:t>ministrovi obrany</w:t>
            </w:r>
          </w:p>
          <w:p w:rsidR="00AC4A9D" w:rsidRDefault="00AC4A9D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financií</w:t>
            </w:r>
          </w:p>
          <w:p w:rsidR="00AC4A9D" w:rsidRDefault="00AC4A9D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ministrovi cestovného ruchu a športu</w:t>
            </w:r>
          </w:p>
          <w:p w:rsidR="005773A8" w:rsidRDefault="00AC4A9D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pôdohospodárstva a rozvoja vidieka</w:t>
            </w:r>
            <w:r w:rsidR="005773A8"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predsedníčke</w:t>
            </w:r>
            <w:r w:rsidR="005773A8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Úradu pre Slovákov žijúcich v zahraničí</w:t>
            </w:r>
          </w:p>
        </w:tc>
      </w:tr>
      <w:tr w:rsidR="005773A8" w:rsidTr="00AC2A6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390" w:type="pct"/>
            <w:hideMark/>
          </w:tcPr>
          <w:p w:rsidR="005773A8" w:rsidRDefault="00D044BA" w:rsidP="003E380B">
            <w:pPr>
              <w:spacing w:before="240"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</w:t>
            </w:r>
            <w:r w:rsidR="005773A8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098" w:type="pct"/>
            <w:hideMark/>
          </w:tcPr>
          <w:p w:rsidR="005773A8" w:rsidRDefault="00732598" w:rsidP="000762F7">
            <w:pPr>
              <w:spacing w:before="240"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</w:t>
            </w:r>
            <w:r w:rsidR="005D3CA0">
              <w:rPr>
                <w:rFonts w:ascii="Times" w:hAnsi="Times" w:cs="Times"/>
                <w:sz w:val="25"/>
                <w:szCs w:val="25"/>
              </w:rPr>
              <w:t>polupracovať</w:t>
            </w:r>
            <w:r>
              <w:rPr>
                <w:rFonts w:ascii="Times" w:hAnsi="Times" w:cs="Times"/>
                <w:sz w:val="25"/>
                <w:szCs w:val="25"/>
              </w:rPr>
              <w:t xml:space="preserve"> s ministrom vnútra</w:t>
            </w:r>
            <w:r w:rsidR="005D3CA0">
              <w:rPr>
                <w:rFonts w:ascii="Times" w:hAnsi="Times" w:cs="Times"/>
                <w:sz w:val="25"/>
                <w:szCs w:val="25"/>
              </w:rPr>
              <w:t xml:space="preserve"> pri rozpracovaní</w:t>
            </w:r>
            <w:r w:rsidR="005773A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D3CA0">
              <w:rPr>
                <w:rFonts w:ascii="Times" w:hAnsi="Times" w:cs="Times"/>
                <w:sz w:val="25"/>
                <w:szCs w:val="25"/>
              </w:rPr>
              <w:t>Národnej stratégie</w:t>
            </w:r>
            <w:r w:rsidR="005773A8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>Slovenskej republiky k riadeniu azylu a migrácie</w:t>
            </w:r>
            <w:r w:rsidR="009344B1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773A8">
              <w:rPr>
                <w:rFonts w:ascii="Times" w:hAnsi="Times" w:cs="Times"/>
                <w:sz w:val="25"/>
                <w:szCs w:val="25"/>
              </w:rPr>
              <w:t xml:space="preserve">do </w:t>
            </w:r>
            <w:r w:rsidR="005D3CA0">
              <w:rPr>
                <w:rFonts w:ascii="Times" w:hAnsi="Times" w:cs="Times"/>
                <w:sz w:val="25"/>
                <w:szCs w:val="25"/>
              </w:rPr>
              <w:t xml:space="preserve">akčného plánu </w:t>
            </w:r>
            <w:r>
              <w:rPr>
                <w:rFonts w:ascii="Times" w:hAnsi="Times" w:cs="Times"/>
                <w:sz w:val="25"/>
                <w:szCs w:val="25"/>
              </w:rPr>
              <w:t>a podklady v rámci svojej pôsobnosti predložiť ministrovi vnútra</w:t>
            </w:r>
            <w:r w:rsidR="00900F54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5773A8" w:rsidTr="003E380B">
        <w:trPr>
          <w:trHeight w:val="450"/>
          <w:jc w:val="center"/>
        </w:trPr>
        <w:tc>
          <w:tcPr>
            <w:tcW w:w="512" w:type="pct"/>
            <w:hideMark/>
          </w:tcPr>
          <w:p w:rsidR="005773A8" w:rsidRDefault="005773A8" w:rsidP="003E380B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390" w:type="pct"/>
            <w:hideMark/>
          </w:tcPr>
          <w:p w:rsidR="005773A8" w:rsidRDefault="005773A8" w:rsidP="003E380B">
            <w:pPr>
              <w:widowControl/>
              <w:autoSpaceDE/>
              <w:autoSpaceDN/>
              <w:adjustRightInd/>
              <w:spacing w:line="276" w:lineRule="auto"/>
            </w:pPr>
          </w:p>
        </w:tc>
        <w:tc>
          <w:tcPr>
            <w:tcW w:w="4098" w:type="pct"/>
            <w:hideMark/>
          </w:tcPr>
          <w:p w:rsidR="005773A8" w:rsidRDefault="000762F7" w:rsidP="00900F54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31. januára </w:t>
            </w:r>
            <w:r w:rsidR="00CD3BBC" w:rsidRPr="00A31EAA">
              <w:rPr>
                <w:rFonts w:ascii="Times" w:hAnsi="Times" w:cs="Times"/>
                <w:i/>
                <w:iCs/>
                <w:sz w:val="25"/>
                <w:szCs w:val="25"/>
              </w:rPr>
              <w:t>2026</w:t>
            </w:r>
          </w:p>
        </w:tc>
      </w:tr>
      <w:tr w:rsidR="00AC4A9D" w:rsidTr="003E380B">
        <w:trPr>
          <w:trHeight w:val="450"/>
          <w:jc w:val="center"/>
        </w:trPr>
        <w:tc>
          <w:tcPr>
            <w:tcW w:w="512" w:type="pct"/>
            <w:hideMark/>
          </w:tcPr>
          <w:p w:rsidR="00AC4A9D" w:rsidRDefault="00AC4A9D" w:rsidP="003E380B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488" w:type="pct"/>
            <w:gridSpan w:val="2"/>
            <w:hideMark/>
          </w:tcPr>
          <w:p w:rsidR="00FB4290" w:rsidRDefault="00AC4A9D" w:rsidP="003E380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</w:p>
          <w:p w:rsidR="00FB4290" w:rsidRDefault="00FB4290" w:rsidP="00A31EAA">
            <w:pPr>
              <w:tabs>
                <w:tab w:val="left" w:pos="271"/>
              </w:tabs>
              <w:spacing w:line="276" w:lineRule="auto"/>
              <w:ind w:left="838" w:hanging="838"/>
              <w:jc w:val="both"/>
              <w:rPr>
                <w:rFonts w:ascii="Times" w:hAnsi="Times" w:cs="Times"/>
                <w:bCs/>
                <w:sz w:val="25"/>
                <w:szCs w:val="25"/>
              </w:rPr>
            </w:pPr>
            <w:r w:rsidRPr="00454BD7">
              <w:rPr>
                <w:rFonts w:ascii="Times" w:hAnsi="Times" w:cs="Times"/>
                <w:bCs/>
                <w:sz w:val="25"/>
                <w:szCs w:val="25"/>
              </w:rPr>
              <w:t>C.</w:t>
            </w:r>
            <w:r w:rsidR="00A31EAA">
              <w:rPr>
                <w:rFonts w:ascii="Times" w:hAnsi="Times" w:cs="Times"/>
                <w:bCs/>
                <w:sz w:val="25"/>
                <w:szCs w:val="25"/>
              </w:rPr>
              <w:t xml:space="preserve"> </w:t>
            </w:r>
            <w:r w:rsidRPr="00454BD7">
              <w:rPr>
                <w:rFonts w:ascii="Times" w:hAnsi="Times" w:cs="Times"/>
                <w:bCs/>
                <w:sz w:val="25"/>
                <w:szCs w:val="25"/>
              </w:rPr>
              <w:t xml:space="preserve">2. </w:t>
            </w:r>
            <w:r w:rsidR="00A31EAA">
              <w:rPr>
                <w:rFonts w:ascii="Times" w:hAnsi="Times" w:cs="Times"/>
                <w:bCs/>
                <w:sz w:val="25"/>
                <w:szCs w:val="25"/>
              </w:rPr>
              <w:t xml:space="preserve">vypracovať </w:t>
            </w:r>
            <w:r w:rsidR="00732598">
              <w:rPr>
                <w:rFonts w:ascii="Times" w:hAnsi="Times" w:cs="Times"/>
                <w:bCs/>
                <w:sz w:val="25"/>
                <w:szCs w:val="25"/>
              </w:rPr>
              <w:t xml:space="preserve">a </w:t>
            </w:r>
            <w:r w:rsidRPr="00454BD7">
              <w:rPr>
                <w:rFonts w:ascii="Times" w:hAnsi="Times" w:cs="Times"/>
                <w:bCs/>
                <w:sz w:val="25"/>
                <w:szCs w:val="25"/>
              </w:rPr>
              <w:t xml:space="preserve">predložiť </w:t>
            </w:r>
            <w:r w:rsidR="00732598">
              <w:rPr>
                <w:rFonts w:ascii="Times" w:hAnsi="Times" w:cs="Times"/>
                <w:bCs/>
                <w:sz w:val="25"/>
                <w:szCs w:val="25"/>
              </w:rPr>
              <w:t>na rokovanie vlády návrh Akčného</w:t>
            </w:r>
            <w:r w:rsidRPr="00454BD7">
              <w:rPr>
                <w:rFonts w:ascii="Times" w:hAnsi="Times" w:cs="Times"/>
                <w:bCs/>
                <w:sz w:val="25"/>
                <w:szCs w:val="25"/>
              </w:rPr>
              <w:t xml:space="preserve"> plán</w:t>
            </w:r>
            <w:r w:rsidR="00732598">
              <w:rPr>
                <w:rFonts w:ascii="Times" w:hAnsi="Times" w:cs="Times"/>
                <w:bCs/>
                <w:sz w:val="25"/>
                <w:szCs w:val="25"/>
              </w:rPr>
              <w:t>u</w:t>
            </w:r>
            <w:r w:rsidRPr="00454BD7">
              <w:rPr>
                <w:rFonts w:ascii="Times" w:hAnsi="Times" w:cs="Times"/>
                <w:bCs/>
                <w:sz w:val="25"/>
                <w:szCs w:val="25"/>
              </w:rPr>
              <w:t xml:space="preserve"> </w:t>
            </w:r>
            <w:r w:rsidR="00732598">
              <w:rPr>
                <w:rFonts w:ascii="Times" w:hAnsi="Times" w:cs="Times"/>
                <w:bCs/>
                <w:sz w:val="25"/>
                <w:szCs w:val="25"/>
              </w:rPr>
              <w:t xml:space="preserve">  k Národnej stratégii Slovenskej republiky k riadeniu azylu a migrácie</w:t>
            </w:r>
          </w:p>
          <w:p w:rsidR="00732598" w:rsidRPr="003E380B" w:rsidRDefault="00732598" w:rsidP="00732598">
            <w:pPr>
              <w:spacing w:line="276" w:lineRule="auto"/>
              <w:ind w:left="838" w:hanging="838"/>
              <w:rPr>
                <w:rFonts w:ascii="Times" w:hAnsi="Times" w:cs="Times"/>
                <w:bCs/>
                <w:sz w:val="25"/>
                <w:szCs w:val="25"/>
              </w:rPr>
            </w:pPr>
          </w:p>
          <w:p w:rsidR="00AC4A9D" w:rsidRDefault="00FB4290" w:rsidP="003E380B">
            <w:pPr>
              <w:spacing w:line="276" w:lineRule="auto"/>
              <w:rPr>
                <w:rFonts w:ascii="Times" w:hAnsi="Times" w:cs="Times"/>
                <w:bCs/>
                <w:i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           </w:t>
            </w:r>
            <w:r w:rsidR="00900F54">
              <w:rPr>
                <w:rFonts w:ascii="Times" w:hAnsi="Times" w:cs="Times"/>
                <w:bCs/>
                <w:i/>
                <w:sz w:val="25"/>
                <w:szCs w:val="25"/>
              </w:rPr>
              <w:t>do 30. júna 2026.</w:t>
            </w:r>
          </w:p>
          <w:p w:rsidR="00732598" w:rsidRPr="00732598" w:rsidRDefault="00732598" w:rsidP="003E380B">
            <w:pPr>
              <w:spacing w:line="276" w:lineRule="auto"/>
              <w:rPr>
                <w:rFonts w:ascii="Times" w:hAnsi="Times" w:cs="Times"/>
                <w:bCs/>
                <w:i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04"/>
      </w:tblGrid>
      <w:tr w:rsidR="00CE434F" w:rsidTr="00900F54">
        <w:trPr>
          <w:cantSplit/>
        </w:trPr>
        <w:tc>
          <w:tcPr>
            <w:tcW w:w="1560" w:type="dxa"/>
            <w:hideMark/>
          </w:tcPr>
          <w:p w:rsidR="00CE434F" w:rsidRDefault="00CE434F" w:rsidP="003E38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904" w:type="dxa"/>
            <w:hideMark/>
          </w:tcPr>
          <w:p w:rsidR="00CE434F" w:rsidRPr="00CE434F" w:rsidRDefault="00CE434F" w:rsidP="003E380B">
            <w:pPr>
              <w:spacing w:line="276" w:lineRule="auto"/>
              <w:rPr>
                <w:rFonts w:ascii="Times" w:hAnsi="Times" w:cs="Times"/>
                <w:bCs/>
                <w:sz w:val="25"/>
                <w:szCs w:val="25"/>
              </w:rPr>
            </w:pPr>
            <w:r>
              <w:rPr>
                <w:rFonts w:ascii="Times" w:hAnsi="Times" w:cs="Times"/>
                <w:bCs/>
                <w:sz w:val="25"/>
                <w:szCs w:val="25"/>
              </w:rPr>
              <w:t>minister vnútra</w:t>
            </w:r>
            <w:r>
              <w:rPr>
                <w:rFonts w:ascii="Times" w:hAnsi="Times" w:cs="Times"/>
                <w:bCs/>
                <w:sz w:val="25"/>
                <w:szCs w:val="25"/>
              </w:rPr>
              <w:br/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práce, soci</w:t>
            </w:r>
            <w:r>
              <w:rPr>
                <w:rFonts w:ascii="Times" w:hAnsi="Times" w:cs="Times"/>
                <w:bCs/>
                <w:sz w:val="25"/>
                <w:szCs w:val="25"/>
              </w:rPr>
              <w:t xml:space="preserve">álnych vecí a rodiny </w:t>
            </w:r>
            <w:r>
              <w:rPr>
                <w:rFonts w:ascii="Times" w:hAnsi="Times" w:cs="Times"/>
                <w:bCs/>
                <w:sz w:val="25"/>
                <w:szCs w:val="25"/>
              </w:rPr>
              <w:br/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zahraničných vecí a e</w:t>
            </w:r>
            <w:r>
              <w:rPr>
                <w:rFonts w:ascii="Times" w:hAnsi="Times" w:cs="Times"/>
                <w:bCs/>
                <w:sz w:val="25"/>
                <w:szCs w:val="25"/>
              </w:rPr>
              <w:t>urópskych záležitostí</w:t>
            </w:r>
            <w:r>
              <w:rPr>
                <w:rFonts w:ascii="Times" w:hAnsi="Times" w:cs="Times"/>
                <w:bCs/>
                <w:sz w:val="25"/>
                <w:szCs w:val="25"/>
              </w:rPr>
              <w:br/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školstva, výskumu, vývoja a mládeže 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br/>
            </w:r>
            <w:r>
              <w:rPr>
                <w:rFonts w:ascii="Times" w:hAnsi="Times" w:cs="Times"/>
                <w:bCs/>
                <w:sz w:val="25"/>
                <w:szCs w:val="25"/>
              </w:rPr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zdravotníctva</w:t>
            </w:r>
          </w:p>
          <w:p w:rsidR="00CE434F" w:rsidRPr="00CE434F" w:rsidRDefault="00A31EAA" w:rsidP="003E380B">
            <w:pPr>
              <w:spacing w:line="276" w:lineRule="auto"/>
              <w:rPr>
                <w:rFonts w:ascii="Times" w:hAnsi="Times" w:cs="Times"/>
                <w:bCs/>
                <w:sz w:val="25"/>
                <w:szCs w:val="25"/>
              </w:rPr>
            </w:pPr>
            <w:r>
              <w:rPr>
                <w:rFonts w:ascii="Times" w:hAnsi="Times" w:cs="Times"/>
                <w:bCs/>
                <w:sz w:val="25"/>
                <w:szCs w:val="25"/>
              </w:rPr>
              <w:t xml:space="preserve">podpredsedníčka vlády a </w:t>
            </w:r>
            <w:r w:rsidR="00CE434F">
              <w:rPr>
                <w:rFonts w:ascii="Times" w:hAnsi="Times" w:cs="Times"/>
                <w:bCs/>
                <w:sz w:val="25"/>
                <w:szCs w:val="25"/>
              </w:rPr>
              <w:t xml:space="preserve">ministerka hospodárstva </w:t>
            </w:r>
            <w:r w:rsidR="00CE434F">
              <w:rPr>
                <w:rFonts w:ascii="Times" w:hAnsi="Times" w:cs="Times"/>
                <w:bCs/>
                <w:sz w:val="25"/>
                <w:szCs w:val="25"/>
              </w:rPr>
              <w:br/>
              <w:t>minister</w:t>
            </w:r>
            <w:r w:rsidR="00CE434F" w:rsidRPr="00CE434F">
              <w:rPr>
                <w:rFonts w:ascii="Times" w:hAnsi="Times" w:cs="Times"/>
                <w:bCs/>
                <w:sz w:val="25"/>
                <w:szCs w:val="25"/>
              </w:rPr>
              <w:t xml:space="preserve"> dopravy </w:t>
            </w:r>
            <w:r w:rsidR="00CE434F">
              <w:rPr>
                <w:rFonts w:ascii="Times" w:hAnsi="Times" w:cs="Times"/>
                <w:bCs/>
                <w:sz w:val="25"/>
                <w:szCs w:val="25"/>
              </w:rPr>
              <w:br/>
              <w:t>ministerka</w:t>
            </w:r>
            <w:r w:rsidR="00CE434F" w:rsidRPr="00CE434F">
              <w:rPr>
                <w:rFonts w:ascii="Times" w:hAnsi="Times" w:cs="Times"/>
                <w:bCs/>
                <w:sz w:val="25"/>
                <w:szCs w:val="25"/>
              </w:rPr>
              <w:t xml:space="preserve"> kultúry</w:t>
            </w:r>
            <w:r w:rsidR="00CE434F" w:rsidRPr="00CE434F">
              <w:rPr>
                <w:rFonts w:ascii="Times" w:hAnsi="Times" w:cs="Times"/>
                <w:bCs/>
                <w:sz w:val="25"/>
                <w:szCs w:val="25"/>
              </w:rPr>
              <w:br/>
              <w:t>min</w:t>
            </w:r>
            <w:r w:rsidR="00CE434F">
              <w:rPr>
                <w:rFonts w:ascii="Times" w:hAnsi="Times" w:cs="Times"/>
                <w:bCs/>
                <w:sz w:val="25"/>
                <w:szCs w:val="25"/>
              </w:rPr>
              <w:t>ister</w:t>
            </w:r>
            <w:r w:rsidR="00CE434F" w:rsidRPr="00CE434F">
              <w:rPr>
                <w:rFonts w:ascii="Times" w:hAnsi="Times" w:cs="Times"/>
                <w:bCs/>
                <w:sz w:val="25"/>
                <w:szCs w:val="25"/>
              </w:rPr>
              <w:t xml:space="preserve"> spravodlivosti </w:t>
            </w:r>
          </w:p>
          <w:p w:rsidR="00CE434F" w:rsidRPr="00CE434F" w:rsidRDefault="00A31EAA" w:rsidP="003E380B">
            <w:pPr>
              <w:spacing w:line="276" w:lineRule="auto"/>
              <w:rPr>
                <w:rFonts w:ascii="Times" w:hAnsi="Times" w:cs="Times"/>
                <w:bCs/>
                <w:sz w:val="25"/>
                <w:szCs w:val="25"/>
              </w:rPr>
            </w:pPr>
            <w:r>
              <w:rPr>
                <w:rFonts w:ascii="Times" w:hAnsi="Times" w:cs="Times"/>
                <w:bCs/>
                <w:sz w:val="25"/>
                <w:szCs w:val="25"/>
              </w:rPr>
              <w:t xml:space="preserve">podpredseda vlády a </w:t>
            </w:r>
            <w:r w:rsidR="00CE434F">
              <w:rPr>
                <w:rFonts w:ascii="Times" w:hAnsi="Times" w:cs="Times"/>
                <w:bCs/>
                <w:sz w:val="25"/>
                <w:szCs w:val="25"/>
              </w:rPr>
              <w:t>minister</w:t>
            </w:r>
            <w:r w:rsidR="00CE434F" w:rsidRPr="00CE434F">
              <w:rPr>
                <w:rFonts w:ascii="Times" w:hAnsi="Times" w:cs="Times"/>
                <w:bCs/>
                <w:sz w:val="25"/>
                <w:szCs w:val="25"/>
              </w:rPr>
              <w:t xml:space="preserve"> obrany</w:t>
            </w:r>
          </w:p>
          <w:p w:rsidR="00CE434F" w:rsidRPr="00CE434F" w:rsidRDefault="00CE434F" w:rsidP="003E380B">
            <w:pPr>
              <w:spacing w:line="276" w:lineRule="auto"/>
              <w:rPr>
                <w:rFonts w:ascii="Times" w:hAnsi="Times" w:cs="Times"/>
                <w:bCs/>
                <w:sz w:val="25"/>
                <w:szCs w:val="25"/>
              </w:rPr>
            </w:pPr>
            <w:r>
              <w:rPr>
                <w:rFonts w:ascii="Times" w:hAnsi="Times" w:cs="Times"/>
                <w:bCs/>
                <w:sz w:val="25"/>
                <w:szCs w:val="25"/>
              </w:rPr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financií</w:t>
            </w:r>
          </w:p>
          <w:p w:rsidR="00CE434F" w:rsidRPr="00CE434F" w:rsidRDefault="00CE434F" w:rsidP="003E380B">
            <w:pPr>
              <w:spacing w:line="276" w:lineRule="auto"/>
              <w:rPr>
                <w:rFonts w:ascii="Times" w:hAnsi="Times" w:cs="Times"/>
                <w:bCs/>
                <w:sz w:val="25"/>
                <w:szCs w:val="25"/>
              </w:rPr>
            </w:pPr>
            <w:r>
              <w:rPr>
                <w:rFonts w:ascii="Times" w:hAnsi="Times" w:cs="Times"/>
                <w:bCs/>
                <w:sz w:val="25"/>
                <w:szCs w:val="25"/>
              </w:rPr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cestovného ruchu a športu</w:t>
            </w:r>
          </w:p>
          <w:p w:rsidR="00CE434F" w:rsidRPr="00CE434F" w:rsidRDefault="00CE434F" w:rsidP="003E380B">
            <w:pPr>
              <w:spacing w:line="276" w:lineRule="auto"/>
              <w:rPr>
                <w:rFonts w:ascii="Times" w:hAnsi="Times" w:cs="Times"/>
                <w:bCs/>
                <w:sz w:val="25"/>
                <w:szCs w:val="25"/>
              </w:rPr>
            </w:pPr>
            <w:r>
              <w:rPr>
                <w:rFonts w:ascii="Times" w:hAnsi="Times" w:cs="Times"/>
                <w:bCs/>
                <w:sz w:val="25"/>
                <w:szCs w:val="25"/>
              </w:rPr>
              <w:t>minister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pôdohospodárstva a rozvoja vidieka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br/>
            </w:r>
            <w:r>
              <w:rPr>
                <w:rFonts w:ascii="Times" w:hAnsi="Times" w:cs="Times"/>
                <w:bCs/>
                <w:sz w:val="25"/>
                <w:szCs w:val="25"/>
              </w:rPr>
              <w:t>predsedníčka</w:t>
            </w:r>
            <w:r w:rsidRPr="00CE434F">
              <w:rPr>
                <w:rFonts w:ascii="Times" w:hAnsi="Times" w:cs="Times"/>
                <w:bCs/>
                <w:sz w:val="25"/>
                <w:szCs w:val="25"/>
              </w:rPr>
              <w:t xml:space="preserve"> Úradu pre Slovákov žijúcich v zahraničí</w:t>
            </w:r>
          </w:p>
        </w:tc>
      </w:tr>
      <w:tr w:rsidR="00CE434F" w:rsidTr="00900F54">
        <w:trPr>
          <w:cantSplit/>
        </w:trPr>
        <w:tc>
          <w:tcPr>
            <w:tcW w:w="1560" w:type="dxa"/>
          </w:tcPr>
          <w:p w:rsidR="00CE434F" w:rsidRDefault="00CE434F" w:rsidP="003E38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904" w:type="dxa"/>
          </w:tcPr>
          <w:p w:rsidR="00CE434F" w:rsidRDefault="00CE434F" w:rsidP="003E380B"/>
        </w:tc>
      </w:tr>
      <w:tr w:rsidR="00CE434F" w:rsidTr="00900F54">
        <w:trPr>
          <w:cantSplit/>
        </w:trPr>
        <w:tc>
          <w:tcPr>
            <w:tcW w:w="1560" w:type="dxa"/>
            <w:hideMark/>
          </w:tcPr>
          <w:p w:rsidR="00CE434F" w:rsidRDefault="00CE434F" w:rsidP="003E380B">
            <w:pPr>
              <w:spacing w:line="276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904" w:type="dxa"/>
            <w:hideMark/>
          </w:tcPr>
          <w:p w:rsidR="00CE434F" w:rsidRDefault="00230CEC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vedúci Úradu vlády Slovenskej republiky</w:t>
            </w:r>
          </w:p>
          <w:p w:rsidR="00CE434F" w:rsidRDefault="00CE434F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Úrad Vysokého</w:t>
            </w:r>
            <w:r w:rsidR="0087271F">
              <w:rPr>
                <w:rFonts w:ascii="Times" w:hAnsi="Times" w:cs="Times"/>
                <w:sz w:val="25"/>
                <w:szCs w:val="25"/>
              </w:rPr>
              <w:t xml:space="preserve"> komisára OSN pre utečencov v Slovenskej republike</w:t>
            </w:r>
          </w:p>
          <w:p w:rsidR="000762F7" w:rsidRDefault="000762F7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Detský fond </w:t>
            </w:r>
            <w:r w:rsidR="00230CEC">
              <w:rPr>
                <w:rFonts w:ascii="Times" w:hAnsi="Times" w:cs="Times"/>
                <w:sz w:val="25"/>
                <w:szCs w:val="25"/>
              </w:rPr>
              <w:t>OSN</w:t>
            </w:r>
          </w:p>
          <w:p w:rsidR="00CE434F" w:rsidRDefault="00CE434F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Medzinárodná organizácia pre migráciu</w:t>
            </w:r>
          </w:p>
          <w:p w:rsidR="00CE434F" w:rsidRDefault="00CE434F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predsedovia samosprávnych krajov</w:t>
            </w:r>
          </w:p>
          <w:p w:rsidR="00CE434F" w:rsidRDefault="00CE434F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Združenia miest a obcí Slovenska</w:t>
            </w:r>
          </w:p>
          <w:p w:rsidR="00CE434F" w:rsidRDefault="00CE434F" w:rsidP="003E380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prezident Únie miest Slovenska</w:t>
            </w:r>
          </w:p>
          <w:p w:rsidR="00CE434F" w:rsidRDefault="00CE434F" w:rsidP="003E380B">
            <w:pPr>
              <w:spacing w:line="276" w:lineRule="auto"/>
            </w:pPr>
          </w:p>
        </w:tc>
      </w:tr>
    </w:tbl>
    <w:p w:rsidR="00691512" w:rsidRDefault="00691512" w:rsidP="003E380B">
      <w:pPr>
        <w:spacing w:line="276" w:lineRule="auto"/>
      </w:pPr>
    </w:p>
    <w:sectPr w:rsidR="006915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24" w:rsidRDefault="00A65C24" w:rsidP="008A0FE2">
      <w:r>
        <w:separator/>
      </w:r>
    </w:p>
  </w:endnote>
  <w:endnote w:type="continuationSeparator" w:id="0">
    <w:p w:rsidR="00A65C24" w:rsidRDefault="00A65C24" w:rsidP="008A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24" w:rsidRDefault="00A65C24" w:rsidP="008A0FE2">
      <w:r>
        <w:separator/>
      </w:r>
    </w:p>
  </w:footnote>
  <w:footnote w:type="continuationSeparator" w:id="0">
    <w:p w:rsidR="00A65C24" w:rsidRDefault="00A65C24" w:rsidP="008A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E2" w:rsidRDefault="008A0FE2" w:rsidP="008A0FE2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A8"/>
    <w:rsid w:val="00003FE4"/>
    <w:rsid w:val="000762F7"/>
    <w:rsid w:val="0009425B"/>
    <w:rsid w:val="00166322"/>
    <w:rsid w:val="00230CEC"/>
    <w:rsid w:val="00264289"/>
    <w:rsid w:val="00271AEB"/>
    <w:rsid w:val="00283DDC"/>
    <w:rsid w:val="003E380B"/>
    <w:rsid w:val="00433EBD"/>
    <w:rsid w:val="00454BD7"/>
    <w:rsid w:val="005773A8"/>
    <w:rsid w:val="005D3CA0"/>
    <w:rsid w:val="00691512"/>
    <w:rsid w:val="006A4F7F"/>
    <w:rsid w:val="00701332"/>
    <w:rsid w:val="00732598"/>
    <w:rsid w:val="007964B9"/>
    <w:rsid w:val="0087271F"/>
    <w:rsid w:val="008A0FE2"/>
    <w:rsid w:val="008D4FAF"/>
    <w:rsid w:val="00900F54"/>
    <w:rsid w:val="009344B1"/>
    <w:rsid w:val="009A183F"/>
    <w:rsid w:val="00A31EAA"/>
    <w:rsid w:val="00A65C24"/>
    <w:rsid w:val="00AC2A6B"/>
    <w:rsid w:val="00AC4A9D"/>
    <w:rsid w:val="00B44D87"/>
    <w:rsid w:val="00BB6D1A"/>
    <w:rsid w:val="00CD3BBC"/>
    <w:rsid w:val="00CE434F"/>
    <w:rsid w:val="00D044BA"/>
    <w:rsid w:val="00E756C4"/>
    <w:rsid w:val="00EC345D"/>
    <w:rsid w:val="00F45C05"/>
    <w:rsid w:val="00FB4290"/>
    <w:rsid w:val="00FB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FBF7"/>
  <w15:docId w15:val="{A5FC9C38-40F1-4071-8FA3-5290A625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73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773A8"/>
    <w:pPr>
      <w:spacing w:after="0" w:line="240" w:lineRule="auto"/>
    </w:pPr>
    <w:rPr>
      <w:rFonts w:ascii="Arial" w:eastAsia="Arial" w:hAnsi="Arial" w:cs="Arial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D4F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4FAF"/>
    <w:rPr>
      <w:rFonts w:ascii="Tahoma" w:eastAsia="Arial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6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6D1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6D1A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6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6D1A"/>
    <w:rPr>
      <w:rFonts w:ascii="Arial" w:eastAsia="Arial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0F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0FE2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0F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0FE2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Návrh_uznesenia_vlády_Slovenskej_republiky" edit="true"/>
    <f:field ref="objsubject" par="" text="" edit="true"/>
    <f:field ref="objcreatedby" par="" text="Bolhová Michaela, Mgr."/>
    <f:field ref="objcreatedat" par="" date="2025-05-27T13:26:39" text="27.5.2025 13:26:39"/>
    <f:field ref="objchangedby" par="" text="Bolhová Michaela, Mgr."/>
    <f:field ref="objmodifiedat" par="" date="2025-05-27T13:34:13" text="27.5.2025 13:34:13"/>
    <f:field ref="doc_FSCFOLIO_1_1001_FieldDocumentNumber" par="" text=""/>
    <f:field ref="doc_FSCFOLIO_1_1001_FieldSubject" par="" text="" edit="true"/>
    <f:field ref="FSCFOLIO_1_1001_FieldCurrentUser" par="" text="Mgr. Michaela Bolhová"/>
    <f:field ref="CCAPRECONFIG_15_1001_Objektname" par="" text="Návrh_uznesenia_vlády_Slovenskej_republik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WKX3UHSAJ2R6-2-1384648</_dlc_DocId>
    <_dlc_DocIdUrl xmlns="e60a29af-d413-48d4-bd90-fe9d2a897e4b">
      <Url>https://ovdmasv601/sites/DMS/_layouts/15/DocIdRedir.aspx?ID=WKX3UHSAJ2R6-2-1384648</Url>
      <Description>WKX3UHSAJ2R6-2-1384648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3C9083-46B0-4B4D-82CA-A44B3A30D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82AF4-3C78-4A7A-89A7-65F1254DC977}"/>
</file>

<file path=customXml/itemProps4.xml><?xml version="1.0" encoding="utf-8"?>
<ds:datastoreItem xmlns:ds="http://schemas.openxmlformats.org/officeDocument/2006/customXml" ds:itemID="{490283ED-D4D7-41BB-B011-55BA9DB84C96}"/>
</file>

<file path=customXml/itemProps5.xml><?xml version="1.0" encoding="utf-8"?>
<ds:datastoreItem xmlns:ds="http://schemas.openxmlformats.org/officeDocument/2006/customXml" ds:itemID="{E5F9C532-E781-4ACE-AE24-BD75E53C93C9}"/>
</file>

<file path=customXml/itemProps6.xml><?xml version="1.0" encoding="utf-8"?>
<ds:datastoreItem xmlns:ds="http://schemas.openxmlformats.org/officeDocument/2006/customXml" ds:itemID="{6F57AE47-1B8F-4A29-BF81-9DC14EDDC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Alžbeta Kvasničková</dc:creator>
  <cp:lastModifiedBy>Nikoleta Fekete</cp:lastModifiedBy>
  <cp:revision>2</cp:revision>
  <cp:lastPrinted>2025-04-02T11:21:00Z</cp:lastPrinted>
  <dcterms:created xsi:type="dcterms:W3CDTF">2025-06-02T08:37:00Z</dcterms:created>
  <dcterms:modified xsi:type="dcterms:W3CDTF">2025-06-02T08:37:00Z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INŠTITÚT SPRÁVNYCH A BEZPEČNOSTNÝCH ANALÝZ MV SR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/>
  </property>
  <property fmtid="{D5CDD505-2E9C-101B-9397-08002B2CF9AE}" pid="8" name="FSC#SKMVPRECONFIG@103.510:mv_org_country">
    <vt:lpwstr/>
  </property>
  <property fmtid="{D5CDD505-2E9C-101B-9397-08002B2CF9AE}" pid="9" name="FSC#SKMVPRECONFIG@103.510:mv_org_fullname">
    <vt:lpwstr>KŠ - Kancelária štátneho tajomníka MV SR</vt:lpwstr>
  </property>
  <property fmtid="{D5CDD505-2E9C-101B-9397-08002B2CF9AE}" pid="10" name="FSC#SKMVPRECONFIG@103.510:mv_org_street">
    <vt:lpwstr/>
  </property>
  <property fmtid="{D5CDD505-2E9C-101B-9397-08002B2CF9AE}" pid="11" name="FSC#SKMVPRECONFIG@103.510:mv_org_zip">
    <vt:lpwstr/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INŠTITÚT SPRÁVNYCH A BEZPEČNOSTNÝCH ANALÝZ MV SR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Daniel Bobovník,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3. 4. 2025, 07:54</vt:lpwstr>
  </property>
  <property fmtid="{D5CDD505-2E9C-101B-9397-08002B2CF9AE}" pid="85" name="FSC#SKEDITIONREG@103.510:curruserrolegroup">
    <vt:lpwstr>INŠTITÚT SPRÁVNYCH A BEZPEČNOSTNÝCH ANALÝZ MV SR</vt:lpwstr>
  </property>
  <property fmtid="{D5CDD505-2E9C-101B-9397-08002B2CF9AE}" pid="86" name="FSC#SKEDITIONREG@103.510:currusersubst">
    <vt:lpwstr>v z. Ing. Ingrid Horváthová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/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KŠ - Kancelária štátneho tajomníka MV SR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/>
  </property>
  <property fmtid="{D5CDD505-2E9C-101B-9397-08002B2CF9AE}" pid="99" name="FSC#SKEDITIONREG@103.510:sk_org_street">
    <vt:lpwstr/>
  </property>
  <property fmtid="{D5CDD505-2E9C-101B-9397-08002B2CF9AE}" pid="100" name="FSC#SKEDITIONREG@103.510:sk_org_zip">
    <vt:lpwstr/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SKMODSYS@103.500:mdnazov">
    <vt:lpwstr/>
  </property>
  <property fmtid="{D5CDD505-2E9C-101B-9397-08002B2CF9AE}" pid="284" name="FSC#SKMODSYS@103.500:mdfileresp">
    <vt:lpwstr/>
  </property>
  <property fmtid="{D5CDD505-2E9C-101B-9397-08002B2CF9AE}" pid="285" name="FSC#SKMODSYS@103.500:mdfileresporg">
    <vt:lpwstr/>
  </property>
  <property fmtid="{D5CDD505-2E9C-101B-9397-08002B2CF9AE}" pid="286" name="FSC#SKMODSYS@103.500:mdcreateat">
    <vt:lpwstr>3. 4. 2025</vt:lpwstr>
  </property>
  <property fmtid="{D5CDD505-2E9C-101B-9397-08002B2CF9AE}" pid="287" name="FSC#SKCP@103.500:cp_AttrPtrOrgUtvar">
    <vt:lpwstr/>
  </property>
  <property fmtid="{D5CDD505-2E9C-101B-9397-08002B2CF9AE}" pid="288" name="FSC#SKCP@103.500:cp_AttrStrEvCisloCP">
    <vt:lpwstr> </vt:lpwstr>
  </property>
  <property fmtid="{D5CDD505-2E9C-101B-9397-08002B2CF9AE}" pid="289" name="FSC#SKCP@103.500:cp_zamestnanec">
    <vt:lpwstr/>
  </property>
  <property fmtid="{D5CDD505-2E9C-101B-9397-08002B2CF9AE}" pid="290" name="FSC#SKCP@103.500:cpt_miestoRokovania">
    <vt:lpwstr/>
  </property>
  <property fmtid="{D5CDD505-2E9C-101B-9397-08002B2CF9AE}" pid="291" name="FSC#SKCP@103.500:cpt_datumCesty">
    <vt:lpwstr/>
  </property>
  <property fmtid="{D5CDD505-2E9C-101B-9397-08002B2CF9AE}" pid="292" name="FSC#SKCP@103.500:cpt_ucelCesty">
    <vt:lpwstr/>
  </property>
  <property fmtid="{D5CDD505-2E9C-101B-9397-08002B2CF9AE}" pid="293" name="FSC#SKCP@103.500:cpz_miestoRokovania">
    <vt:lpwstr/>
  </property>
  <property fmtid="{D5CDD505-2E9C-101B-9397-08002B2CF9AE}" pid="294" name="FSC#SKCP@103.500:cpz_datumCesty">
    <vt:lpwstr> - </vt:lpwstr>
  </property>
  <property fmtid="{D5CDD505-2E9C-101B-9397-08002B2CF9AE}" pid="295" name="FSC#SKCP@103.500:cpz_ucelCesty">
    <vt:lpwstr/>
  </property>
  <property fmtid="{D5CDD505-2E9C-101B-9397-08002B2CF9AE}" pid="296" name="FSC#SKCP@103.500:cpz_datumVypracovania">
    <vt:lpwstr/>
  </property>
  <property fmtid="{D5CDD505-2E9C-101B-9397-08002B2CF9AE}" pid="297" name="FSC#SKCP@103.500:cpz_datPodpSchv1">
    <vt:lpwstr/>
  </property>
  <property fmtid="{D5CDD505-2E9C-101B-9397-08002B2CF9AE}" pid="298" name="FSC#SKCP@103.500:cpz_datPodpSchv2">
    <vt:lpwstr/>
  </property>
  <property fmtid="{D5CDD505-2E9C-101B-9397-08002B2CF9AE}" pid="299" name="FSC#SKCP@103.500:cpz_datPodpSchv3">
    <vt:lpwstr/>
  </property>
  <property fmtid="{D5CDD505-2E9C-101B-9397-08002B2CF9AE}" pid="300" name="FSC#SKCP@103.500:cpz_PodpSchv1">
    <vt:lpwstr/>
  </property>
  <property fmtid="{D5CDD505-2E9C-101B-9397-08002B2CF9AE}" pid="301" name="FSC#SKCP@103.500:cpz_PodpSchv2">
    <vt:lpwstr/>
  </property>
  <property fmtid="{D5CDD505-2E9C-101B-9397-08002B2CF9AE}" pid="302" name="FSC#SKCP@103.500:cpz_PodpSchv3">
    <vt:lpwstr/>
  </property>
  <property fmtid="{D5CDD505-2E9C-101B-9397-08002B2CF9AE}" pid="303" name="FSC#SKCP@103.500:cpz_Funkcia">
    <vt:lpwstr/>
  </property>
  <property fmtid="{D5CDD505-2E9C-101B-9397-08002B2CF9AE}" pid="304" name="FSC#SKCP@103.500:cp_Spolucestujuci">
    <vt:lpwstr/>
  </property>
  <property fmtid="{D5CDD505-2E9C-101B-9397-08002B2CF9AE}" pid="305" name="FSC#SKNAD@103.500:nad_objname">
    <vt:lpwstr/>
  </property>
  <property fmtid="{D5CDD505-2E9C-101B-9397-08002B2CF9AE}" pid="306" name="FSC#SKNAD@103.500:nad_AttrStrNazov">
    <vt:lpwstr/>
  </property>
  <property fmtid="{D5CDD505-2E9C-101B-9397-08002B2CF9AE}" pid="307" name="FSC#SKNAD@103.500:nad_AttrPtrSpracovatel">
    <vt:lpwstr/>
  </property>
  <property fmtid="{D5CDD505-2E9C-101B-9397-08002B2CF9AE}" pid="308" name="FSC#SKNAD@103.500:nad_AttrPtrGestor1">
    <vt:lpwstr/>
  </property>
  <property fmtid="{D5CDD505-2E9C-101B-9397-08002B2CF9AE}" pid="309" name="FSC#SKNAD@103.500:nad_AttrPtrGestor1Funkcia">
    <vt:lpwstr/>
  </property>
  <property fmtid="{D5CDD505-2E9C-101B-9397-08002B2CF9AE}" pid="310" name="FSC#SKNAD@103.500:nad_AttrPtrGestor1OU">
    <vt:lpwstr/>
  </property>
  <property fmtid="{D5CDD505-2E9C-101B-9397-08002B2CF9AE}" pid="311" name="FSC#SKNAD@103.500:nad_AttrPtrGestor2">
    <vt:lpwstr/>
  </property>
  <property fmtid="{D5CDD505-2E9C-101B-9397-08002B2CF9AE}" pid="312" name="FSC#SKNAD@103.500:nad_AttrPtrGestor2Funkcia">
    <vt:lpwstr/>
  </property>
  <property fmtid="{D5CDD505-2E9C-101B-9397-08002B2CF9AE}" pid="313" name="FSC#SKNAD@103.500:nad_schvalil">
    <vt:lpwstr/>
  </property>
  <property fmtid="{D5CDD505-2E9C-101B-9397-08002B2CF9AE}" pid="314" name="FSC#SKNAD@103.500:nad_schvalilfunkcia">
    <vt:lpwstr/>
  </property>
  <property fmtid="{D5CDD505-2E9C-101B-9397-08002B2CF9AE}" pid="315" name="FSC#SKNAD@103.500:nad_vr">
    <vt:lpwstr/>
  </property>
  <property fmtid="{D5CDD505-2E9C-101B-9397-08002B2CF9AE}" pid="316" name="FSC#SKNAD@103.500:nad_AttrDateDatumPodpisania">
    <vt:lpwstr/>
  </property>
  <property fmtid="{D5CDD505-2E9C-101B-9397-08002B2CF9AE}" pid="317" name="FSC#SKNAD@103.500:nad_pripobjname">
    <vt:lpwstr/>
  </property>
  <property fmtid="{D5CDD505-2E9C-101B-9397-08002B2CF9AE}" pid="318" name="FSC#SKNAD@103.500:nad_pripVytvorilKto">
    <vt:lpwstr/>
  </property>
  <property fmtid="{D5CDD505-2E9C-101B-9397-08002B2CF9AE}" pid="319" name="FSC#SKNAD@103.500:nad_pripVytvorilKedy">
    <vt:lpwstr>3.4.2025, 07:54</vt:lpwstr>
  </property>
  <property fmtid="{D5CDD505-2E9C-101B-9397-08002B2CF9AE}" pid="320" name="FSC#SKNAD@103.500:nad_AttrStrCisloNA">
    <vt:lpwstr/>
  </property>
  <property fmtid="{D5CDD505-2E9C-101B-9397-08002B2CF9AE}" pid="321" name="FSC#SKNAD@103.500:nad_AttrDateUcinnaOd">
    <vt:lpwstr/>
  </property>
  <property fmtid="{D5CDD505-2E9C-101B-9397-08002B2CF9AE}" pid="322" name="FSC#SKNAD@103.500:nad_AttrDateUcinnaDo">
    <vt:lpwstr/>
  </property>
  <property fmtid="{D5CDD505-2E9C-101B-9397-08002B2CF9AE}" pid="323" name="FSC#SKNAD@103.500:nad_AttrPtrPredchadzajuceNA">
    <vt:lpwstr/>
  </property>
  <property fmtid="{D5CDD505-2E9C-101B-9397-08002B2CF9AE}" pid="324" name="FSC#SKNAD@103.500:nad_AttrPtrSpracovatelOU">
    <vt:lpwstr/>
  </property>
  <property fmtid="{D5CDD505-2E9C-101B-9397-08002B2CF9AE}" pid="325" name="FSC#SKNAD@103.500:nad_AttrPtrPatriKNA">
    <vt:lpwstr/>
  </property>
  <property fmtid="{D5CDD505-2E9C-101B-9397-08002B2CF9AE}" pid="326" name="FSC#SKNAD@103.500:nad_AttrIntCisloDodatku">
    <vt:lpwstr/>
  </property>
  <property fmtid="{D5CDD505-2E9C-101B-9397-08002B2CF9AE}" pid="327" name="FSC#SKNAD@103.500:nad_AttrPtrSpracVeduci">
    <vt:lpwstr/>
  </property>
  <property fmtid="{D5CDD505-2E9C-101B-9397-08002B2CF9AE}" pid="328" name="FSC#SKNAD@103.500:nad_AttrPtrSpracVeduciOU">
    <vt:lpwstr/>
  </property>
  <property fmtid="{D5CDD505-2E9C-101B-9397-08002B2CF9AE}" pid="329" name="FSC#SKNAD@103.500:nad_spis">
    <vt:lpwstr/>
  </property>
  <property fmtid="{D5CDD505-2E9C-101B-9397-08002B2CF9AE}" pid="330" name="FSC#SKPUPP@103.500:pupp_riaditelPorady">
    <vt:lpwstr/>
  </property>
  <property fmtid="{D5CDD505-2E9C-101B-9397-08002B2CF9AE}" pid="331" name="FSC#SKPUPP@103.500:pupp_cisloporady">
    <vt:lpwstr/>
  </property>
  <property fmtid="{D5CDD505-2E9C-101B-9397-08002B2CF9AE}" pid="332" name="FSC#SKPUPP@103.500:pupp_konanieOHodine">
    <vt:lpwstr/>
  </property>
  <property fmtid="{D5CDD505-2E9C-101B-9397-08002B2CF9AE}" pid="333" name="FSC#SKPUPP@103.500:pupp_datPorMesiacString">
    <vt:lpwstr/>
  </property>
  <property fmtid="{D5CDD505-2E9C-101B-9397-08002B2CF9AE}" pid="334" name="FSC#SKPUPP@103.500:pupp_datumporady">
    <vt:lpwstr/>
  </property>
  <property fmtid="{D5CDD505-2E9C-101B-9397-08002B2CF9AE}" pid="335" name="FSC#SKPUPP@103.500:pupp_konaniedo">
    <vt:lpwstr/>
  </property>
  <property fmtid="{D5CDD505-2E9C-101B-9397-08002B2CF9AE}" pid="336" name="FSC#SKPUPP@103.500:pupp_konanieod">
    <vt:lpwstr/>
  </property>
  <property fmtid="{D5CDD505-2E9C-101B-9397-08002B2CF9AE}" pid="337" name="FSC#SKPUPP@103.500:pupp_menopp">
    <vt:lpwstr/>
  </property>
  <property fmtid="{D5CDD505-2E9C-101B-9397-08002B2CF9AE}" pid="338" name="FSC#SKPUPP@103.500:pupp_miestokonania">
    <vt:lpwstr/>
  </property>
  <property fmtid="{D5CDD505-2E9C-101B-9397-08002B2CF9AE}" pid="339" name="FSC#SKPUPP@103.500:pupp_temaporady">
    <vt:lpwstr/>
  </property>
  <property fmtid="{D5CDD505-2E9C-101B-9397-08002B2CF9AE}" pid="340" name="FSC#SKPUPP@103.500:pupp_ucastnici">
    <vt:lpwstr/>
  </property>
  <property fmtid="{D5CDD505-2E9C-101B-9397-08002B2CF9AE}" pid="341" name="FSC#SKPUPP@103.500:pupp_ulohy">
    <vt:lpwstr>test</vt:lpwstr>
  </property>
  <property fmtid="{D5CDD505-2E9C-101B-9397-08002B2CF9AE}" pid="342" name="FSC#SKPUPP@103.500:pupp_ucastnici_funkcie">
    <vt:lpwstr/>
  </property>
  <property fmtid="{D5CDD505-2E9C-101B-9397-08002B2CF9AE}" pid="343" name="FSC#SKPUPP@103.500:pupp_nazov_ulohy">
    <vt:lpwstr/>
  </property>
  <property fmtid="{D5CDD505-2E9C-101B-9397-08002B2CF9AE}" pid="344" name="FSC#SKPUPP@103.500:pupp_cislo_ulohy">
    <vt:lpwstr/>
  </property>
  <property fmtid="{D5CDD505-2E9C-101B-9397-08002B2CF9AE}" pid="345" name="FSC#SKPUPP@103.500:pupp_riesitel_ulohy">
    <vt:lpwstr/>
  </property>
  <property fmtid="{D5CDD505-2E9C-101B-9397-08002B2CF9AE}" pid="346" name="FSC#SKPUPP@103.500:pupp_vybavit_ulohy">
    <vt:lpwstr/>
  </property>
  <property fmtid="{D5CDD505-2E9C-101B-9397-08002B2CF9AE}" pid="347" name="FSC#SKPUPP@103.500:pupp_orgutvar">
    <vt:lpwstr/>
  </property>
  <property fmtid="{D5CDD505-2E9C-101B-9397-08002B2CF9AE}" pid="348" name="FSC#COOELAK@1.1001:Subject">
    <vt:lpwstr/>
  </property>
  <property fmtid="{D5CDD505-2E9C-101B-9397-08002B2CF9AE}" pid="349" name="FSC#COOELAK@1.1001:FileReference">
    <vt:lpwstr/>
  </property>
  <property fmtid="{D5CDD505-2E9C-101B-9397-08002B2CF9AE}" pid="350" name="FSC#COOELAK@1.1001:FileRefYear">
    <vt:lpwstr/>
  </property>
  <property fmtid="{D5CDD505-2E9C-101B-9397-08002B2CF9AE}" pid="351" name="FSC#COOELAK@1.1001:FileRefOrdinal">
    <vt:lpwstr/>
  </property>
  <property fmtid="{D5CDD505-2E9C-101B-9397-08002B2CF9AE}" pid="352" name="FSC#COOELAK@1.1001:FileRefOU">
    <vt:lpwstr/>
  </property>
  <property fmtid="{D5CDD505-2E9C-101B-9397-08002B2CF9AE}" pid="353" name="FSC#COOELAK@1.1001:Organization">
    <vt:lpwstr/>
  </property>
  <property fmtid="{D5CDD505-2E9C-101B-9397-08002B2CF9AE}" pid="354" name="FSC#COOELAK@1.1001:Owner">
    <vt:lpwstr>Bobovník Daniel, Ing., PhD.</vt:lpwstr>
  </property>
  <property fmtid="{D5CDD505-2E9C-101B-9397-08002B2CF9AE}" pid="355" name="FSC#COOELAK@1.1001:OwnerExtension">
    <vt:lpwstr/>
  </property>
  <property fmtid="{D5CDD505-2E9C-101B-9397-08002B2CF9AE}" pid="356" name="FSC#COOELAK@1.1001:OwnerFaxExtension">
    <vt:lpwstr/>
  </property>
  <property fmtid="{D5CDD505-2E9C-101B-9397-08002B2CF9AE}" pid="357" name="FSC#COOELAK@1.1001:DispatchedBy">
    <vt:lpwstr/>
  </property>
  <property fmtid="{D5CDD505-2E9C-101B-9397-08002B2CF9AE}" pid="358" name="FSC#COOELAK@1.1001:DispatchedAt">
    <vt:lpwstr/>
  </property>
  <property fmtid="{D5CDD505-2E9C-101B-9397-08002B2CF9AE}" pid="359" name="FSC#COOELAK@1.1001:ApprovedBy">
    <vt:lpwstr/>
  </property>
  <property fmtid="{D5CDD505-2E9C-101B-9397-08002B2CF9AE}" pid="360" name="FSC#COOELAK@1.1001:ApprovedAt">
    <vt:lpwstr/>
  </property>
  <property fmtid="{D5CDD505-2E9C-101B-9397-08002B2CF9AE}" pid="361" name="FSC#COOELAK@1.1001:Department">
    <vt:lpwstr>ISBA (INŠTITÚT SPRÁVNYCH A BEZPEČNOSTNÝCH ANALÝZ MV SR)</vt:lpwstr>
  </property>
  <property fmtid="{D5CDD505-2E9C-101B-9397-08002B2CF9AE}" pid="362" name="FSC#COOELAK@1.1001:CreatedAt">
    <vt:lpwstr>03.04.2025</vt:lpwstr>
  </property>
  <property fmtid="{D5CDD505-2E9C-101B-9397-08002B2CF9AE}" pid="363" name="FSC#COOELAK@1.1001:OU">
    <vt:lpwstr>MU-OMI (ODBOR MIGRÁCIE A INTEGRÁCIE)</vt:lpwstr>
  </property>
  <property fmtid="{D5CDD505-2E9C-101B-9397-08002B2CF9AE}" pid="364" name="FSC#COOELAK@1.1001:Priority">
    <vt:lpwstr> ()</vt:lpwstr>
  </property>
  <property fmtid="{D5CDD505-2E9C-101B-9397-08002B2CF9AE}" pid="365" name="FSC#COOELAK@1.1001:ObjBarCode">
    <vt:lpwstr>*COO.2176.362.2.1597875*</vt:lpwstr>
  </property>
  <property fmtid="{D5CDD505-2E9C-101B-9397-08002B2CF9AE}" pid="366" name="FSC#COOELAK@1.1001:RefBarCode">
    <vt:lpwstr/>
  </property>
  <property fmtid="{D5CDD505-2E9C-101B-9397-08002B2CF9AE}" pid="367" name="FSC#COOELAK@1.1001:FileRefBarCode">
    <vt:lpwstr>**</vt:lpwstr>
  </property>
  <property fmtid="{D5CDD505-2E9C-101B-9397-08002B2CF9AE}" pid="368" name="FSC#COOELAK@1.1001:ExternalRef">
    <vt:lpwstr/>
  </property>
  <property fmtid="{D5CDD505-2E9C-101B-9397-08002B2CF9AE}" pid="369" name="FSC#COOELAK@1.1001:IncomingNumber">
    <vt:lpwstr/>
  </property>
  <property fmtid="{D5CDD505-2E9C-101B-9397-08002B2CF9AE}" pid="370" name="FSC#COOELAK@1.1001:IncomingSubject">
    <vt:lpwstr/>
  </property>
  <property fmtid="{D5CDD505-2E9C-101B-9397-08002B2CF9AE}" pid="371" name="FSC#COOELAK@1.1001:ProcessResponsible">
    <vt:lpwstr/>
  </property>
  <property fmtid="{D5CDD505-2E9C-101B-9397-08002B2CF9AE}" pid="372" name="FSC#COOELAK@1.1001:ProcessResponsiblePhone">
    <vt:lpwstr/>
  </property>
  <property fmtid="{D5CDD505-2E9C-101B-9397-08002B2CF9AE}" pid="373" name="FSC#COOELAK@1.1001:ProcessResponsibleMail">
    <vt:lpwstr/>
  </property>
  <property fmtid="{D5CDD505-2E9C-101B-9397-08002B2CF9AE}" pid="374" name="FSC#COOELAK@1.1001:ProcessResponsibleFax">
    <vt:lpwstr/>
  </property>
  <property fmtid="{D5CDD505-2E9C-101B-9397-08002B2CF9AE}" pid="375" name="FSC#COOELAK@1.1001:ApproverFirstName">
    <vt:lpwstr/>
  </property>
  <property fmtid="{D5CDD505-2E9C-101B-9397-08002B2CF9AE}" pid="376" name="FSC#COOELAK@1.1001:ApproverSurName">
    <vt:lpwstr/>
  </property>
  <property fmtid="{D5CDD505-2E9C-101B-9397-08002B2CF9AE}" pid="377" name="FSC#COOELAK@1.1001:ApproverTitle">
    <vt:lpwstr/>
  </property>
  <property fmtid="{D5CDD505-2E9C-101B-9397-08002B2CF9AE}" pid="378" name="FSC#COOELAK@1.1001:ExternalDate">
    <vt:lpwstr/>
  </property>
  <property fmtid="{D5CDD505-2E9C-101B-9397-08002B2CF9AE}" pid="379" name="FSC#COOELAK@1.1001:SettlementApprovedAt">
    <vt:lpwstr/>
  </property>
  <property fmtid="{D5CDD505-2E9C-101B-9397-08002B2CF9AE}" pid="380" name="FSC#COOELAK@1.1001:BaseNumber">
    <vt:lpwstr/>
  </property>
  <property fmtid="{D5CDD505-2E9C-101B-9397-08002B2CF9AE}" pid="381" name="FSC#COOELAK@1.1001:CurrentUserRolePos">
    <vt:lpwstr>vedúci</vt:lpwstr>
  </property>
  <property fmtid="{D5CDD505-2E9C-101B-9397-08002B2CF9AE}" pid="382" name="FSC#COOELAK@1.1001:CurrentUserEmail">
    <vt:lpwstr>Ingrid.Horvathova@minv.sk</vt:lpwstr>
  </property>
  <property fmtid="{D5CDD505-2E9C-101B-9397-08002B2CF9AE}" pid="383" name="FSC#ELAKGOV@1.1001:PersonalSubjGender">
    <vt:lpwstr/>
  </property>
  <property fmtid="{D5CDD505-2E9C-101B-9397-08002B2CF9AE}" pid="384" name="FSC#ELAKGOV@1.1001:PersonalSubjFirstName">
    <vt:lpwstr/>
  </property>
  <property fmtid="{D5CDD505-2E9C-101B-9397-08002B2CF9AE}" pid="385" name="FSC#ELAKGOV@1.1001:PersonalSubjSurName">
    <vt:lpwstr/>
  </property>
  <property fmtid="{D5CDD505-2E9C-101B-9397-08002B2CF9AE}" pid="386" name="FSC#ELAKGOV@1.1001:PersonalSubjSalutation">
    <vt:lpwstr/>
  </property>
  <property fmtid="{D5CDD505-2E9C-101B-9397-08002B2CF9AE}" pid="387" name="FSC#ELAKGOV@1.1001:PersonalSubjAddress">
    <vt:lpwstr/>
  </property>
  <property fmtid="{D5CDD505-2E9C-101B-9397-08002B2CF9AE}" pid="388" name="FSC#ATSTATECFG@1.1001:Office">
    <vt:lpwstr/>
  </property>
  <property fmtid="{D5CDD505-2E9C-101B-9397-08002B2CF9AE}" pid="389" name="FSC#ATSTATECFG@1.1001:Agent">
    <vt:lpwstr/>
  </property>
  <property fmtid="{D5CDD505-2E9C-101B-9397-08002B2CF9AE}" pid="390" name="FSC#ATSTATECFG@1.1001:AgentPhone">
    <vt:lpwstr/>
  </property>
  <property fmtid="{D5CDD505-2E9C-101B-9397-08002B2CF9AE}" pid="391" name="FSC#ATSTATECFG@1.1001:DepartmentFax">
    <vt:lpwstr/>
  </property>
  <property fmtid="{D5CDD505-2E9C-101B-9397-08002B2CF9AE}" pid="392" name="FSC#ATSTATECFG@1.1001:DepartmentEmail">
    <vt:lpwstr/>
  </property>
  <property fmtid="{D5CDD505-2E9C-101B-9397-08002B2CF9AE}" pid="393" name="FSC#ATSTATECFG@1.1001:SubfileDate">
    <vt:lpwstr/>
  </property>
  <property fmtid="{D5CDD505-2E9C-101B-9397-08002B2CF9AE}" pid="394" name="FSC#ATSTATECFG@1.1001:SubfileSubject">
    <vt:lpwstr/>
  </property>
  <property fmtid="{D5CDD505-2E9C-101B-9397-08002B2CF9AE}" pid="395" name="FSC#ATSTATECFG@1.1001:DepartmentZipCode">
    <vt:lpwstr/>
  </property>
  <property fmtid="{D5CDD505-2E9C-101B-9397-08002B2CF9AE}" pid="396" name="FSC#ATSTATECFG@1.1001:DepartmentCountry">
    <vt:lpwstr/>
  </property>
  <property fmtid="{D5CDD505-2E9C-101B-9397-08002B2CF9AE}" pid="397" name="FSC#ATSTATECFG@1.1001:DepartmentCity">
    <vt:lpwstr/>
  </property>
  <property fmtid="{D5CDD505-2E9C-101B-9397-08002B2CF9AE}" pid="398" name="FSC#ATSTATECFG@1.1001:DepartmentStreet">
    <vt:lpwstr/>
  </property>
  <property fmtid="{D5CDD505-2E9C-101B-9397-08002B2CF9AE}" pid="399" name="FSC#ATSTATECFG@1.1001:DepartmentDVR">
    <vt:lpwstr/>
  </property>
  <property fmtid="{D5CDD505-2E9C-101B-9397-08002B2CF9AE}" pid="400" name="FSC#ATSTATECFG@1.1001:DepartmentUID">
    <vt:lpwstr/>
  </property>
  <property fmtid="{D5CDD505-2E9C-101B-9397-08002B2CF9AE}" pid="401" name="FSC#ATSTATECFG@1.1001:SubfileReference">
    <vt:lpwstr/>
  </property>
  <property fmtid="{D5CDD505-2E9C-101B-9397-08002B2CF9AE}" pid="402" name="FSC#ATSTATECFG@1.1001:Clause">
    <vt:lpwstr/>
  </property>
  <property fmtid="{D5CDD505-2E9C-101B-9397-08002B2CF9AE}" pid="403" name="FSC#ATSTATECFG@1.1001:ApprovedSignature">
    <vt:lpwstr/>
  </property>
  <property fmtid="{D5CDD505-2E9C-101B-9397-08002B2CF9AE}" pid="404" name="FSC#ATSTATECFG@1.1001:BankAccount">
    <vt:lpwstr/>
  </property>
  <property fmtid="{D5CDD505-2E9C-101B-9397-08002B2CF9AE}" pid="405" name="FSC#ATSTATECFG@1.1001:BankAccountOwner">
    <vt:lpwstr/>
  </property>
  <property fmtid="{D5CDD505-2E9C-101B-9397-08002B2CF9AE}" pid="406" name="FSC#ATSTATECFG@1.1001:BankInstitute">
    <vt:lpwstr/>
  </property>
  <property fmtid="{D5CDD505-2E9C-101B-9397-08002B2CF9AE}" pid="407" name="FSC#ATSTATECFG@1.1001:BankAccountID">
    <vt:lpwstr/>
  </property>
  <property fmtid="{D5CDD505-2E9C-101B-9397-08002B2CF9AE}" pid="408" name="FSC#ATSTATECFG@1.1001:BankAccountIBAN">
    <vt:lpwstr/>
  </property>
  <property fmtid="{D5CDD505-2E9C-101B-9397-08002B2CF9AE}" pid="409" name="FSC#ATSTATECFG@1.1001:BankAccountBIC">
    <vt:lpwstr/>
  </property>
  <property fmtid="{D5CDD505-2E9C-101B-9397-08002B2CF9AE}" pid="410" name="FSC#ATSTATECFG@1.1001:BankName">
    <vt:lpwstr/>
  </property>
  <property fmtid="{D5CDD505-2E9C-101B-9397-08002B2CF9AE}" pid="411" name="FSC#COOELAK@1.1001:ObjectAddressees">
    <vt:lpwstr/>
  </property>
  <property fmtid="{D5CDD505-2E9C-101B-9397-08002B2CF9AE}" pid="412" name="FSC#COOELAK@1.1001:replyreference">
    <vt:lpwstr/>
  </property>
  <property fmtid="{D5CDD505-2E9C-101B-9397-08002B2CF9AE}" pid="413" name="FSC#SKCONV@103.510:docname">
    <vt:lpwstr/>
  </property>
  <property fmtid="{D5CDD505-2E9C-101B-9397-08002B2CF9AE}" pid="414" name="FSC#COOSYSTEM@1.1:Container">
    <vt:lpwstr>COO.2176.362.2.1597875</vt:lpwstr>
  </property>
  <property fmtid="{D5CDD505-2E9C-101B-9397-08002B2CF9AE}" pid="415" name="FSC#FSCFOLIO@1.1001:docpropproject">
    <vt:lpwstr/>
  </property>
  <property fmtid="{D5CDD505-2E9C-101B-9397-08002B2CF9AE}" pid="416" name="ContentTypeId">
    <vt:lpwstr>0x0101006C0C8C3C1E3DCC44BECE3792677AD011</vt:lpwstr>
  </property>
  <property fmtid="{D5CDD505-2E9C-101B-9397-08002B2CF9AE}" pid="417" name="_dlc_DocIdItemGuid">
    <vt:lpwstr>782f1137-ef57-44a6-adf9-688bde085e6e</vt:lpwstr>
  </property>
</Properties>
</file>