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099" w:rsidRPr="00376099" w:rsidRDefault="00376099" w:rsidP="00376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099">
        <w:rPr>
          <w:rFonts w:ascii="Times New Roman" w:hAnsi="Times New Roman" w:cs="Times New Roman"/>
          <w:b/>
          <w:sz w:val="24"/>
          <w:szCs w:val="24"/>
        </w:rPr>
        <w:t>Vyhlásenie</w:t>
      </w:r>
    </w:p>
    <w:p w:rsidR="00376099" w:rsidRPr="00376099" w:rsidRDefault="00376099" w:rsidP="00376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099">
        <w:rPr>
          <w:rFonts w:ascii="Times New Roman" w:hAnsi="Times New Roman" w:cs="Times New Roman"/>
          <w:b/>
          <w:sz w:val="24"/>
          <w:szCs w:val="24"/>
        </w:rPr>
        <w:t xml:space="preserve">Ministerstva spravodlivosti Slovenskej republiky </w:t>
      </w:r>
    </w:p>
    <w:p w:rsidR="00376099" w:rsidRDefault="00376099" w:rsidP="00376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099" w:rsidRPr="00376099" w:rsidRDefault="00376099" w:rsidP="00075F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099">
        <w:rPr>
          <w:rFonts w:ascii="Times New Roman" w:hAnsi="Times New Roman" w:cs="Times New Roman"/>
          <w:b/>
          <w:sz w:val="24"/>
          <w:szCs w:val="24"/>
        </w:rPr>
        <w:t xml:space="preserve">o </w:t>
      </w:r>
      <w:proofErr w:type="spellStart"/>
      <w:r w:rsidRPr="00376099">
        <w:rPr>
          <w:rFonts w:ascii="Times New Roman" w:hAnsi="Times New Roman" w:cs="Times New Roman"/>
          <w:b/>
          <w:sz w:val="24"/>
          <w:szCs w:val="24"/>
        </w:rPr>
        <w:t>bezrozpornosti</w:t>
      </w:r>
      <w:proofErr w:type="spellEnd"/>
      <w:r w:rsidRPr="003760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F28">
        <w:rPr>
          <w:rFonts w:ascii="Times New Roman" w:hAnsi="Times New Roman" w:cs="Times New Roman"/>
          <w:b/>
          <w:sz w:val="24"/>
          <w:szCs w:val="24"/>
        </w:rPr>
        <w:t>n</w:t>
      </w:r>
      <w:r w:rsidR="00075F28" w:rsidRPr="00075F28">
        <w:rPr>
          <w:rFonts w:ascii="Times New Roman" w:hAnsi="Times New Roman" w:cs="Times New Roman"/>
          <w:b/>
          <w:sz w:val="24"/>
          <w:szCs w:val="24"/>
        </w:rPr>
        <w:t>ávrh</w:t>
      </w:r>
      <w:r w:rsidR="00075F28">
        <w:rPr>
          <w:rFonts w:ascii="Times New Roman" w:hAnsi="Times New Roman" w:cs="Times New Roman"/>
          <w:b/>
          <w:sz w:val="24"/>
          <w:szCs w:val="24"/>
        </w:rPr>
        <w:t>u</w:t>
      </w:r>
      <w:r w:rsidR="00433618">
        <w:rPr>
          <w:rFonts w:ascii="Times New Roman" w:hAnsi="Times New Roman" w:cs="Times New Roman"/>
          <w:b/>
          <w:sz w:val="24"/>
          <w:szCs w:val="24"/>
        </w:rPr>
        <w:t xml:space="preserve"> zákona,</w:t>
      </w:r>
      <w:r w:rsidR="00075F28" w:rsidRPr="00075F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7F26" w:rsidRPr="00FD7F26">
        <w:rPr>
          <w:rFonts w:ascii="Times New Roman" w:hAnsi="Times New Roman" w:cs="Times New Roman"/>
          <w:b/>
          <w:sz w:val="24"/>
          <w:szCs w:val="24"/>
        </w:rPr>
        <w:t>ktorým sa mení a dopĺňa zákon č. 475/2005 Z. z. o výkone trestu odňatia slobody a o zmene a doplnení niektorých zákonov v znení neskorších predpisov a ktorým sa menia a dopĺňajú niektoré zákony</w:t>
      </w:r>
    </w:p>
    <w:p w:rsidR="00376099" w:rsidRDefault="00376099" w:rsidP="003760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7BB8" w:rsidRPr="00376099" w:rsidRDefault="00FD7F26" w:rsidP="006236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F26">
        <w:rPr>
          <w:rFonts w:ascii="Times New Roman" w:hAnsi="Times New Roman" w:cs="Times New Roman"/>
          <w:sz w:val="24"/>
          <w:szCs w:val="24"/>
        </w:rPr>
        <w:t>Návrh zákona, ktorým sa mení a dopĺňa zákon č. 475/2005 Z. z. o výkone trestu odňatia slobody a o zmene a doplnení niektorých zákonov v znení neskorších predpisov a ktorým sa menia a dopĺňajú niektoré zákony</w:t>
      </w:r>
      <w:bookmarkStart w:id="0" w:name="_GoBack"/>
      <w:bookmarkEnd w:id="0"/>
      <w:r w:rsidRPr="00FD7F26">
        <w:rPr>
          <w:rFonts w:ascii="Times New Roman" w:hAnsi="Times New Roman" w:cs="Times New Roman"/>
          <w:sz w:val="24"/>
          <w:szCs w:val="24"/>
        </w:rPr>
        <w:t xml:space="preserve"> </w:t>
      </w:r>
      <w:r w:rsidR="00376099" w:rsidRPr="00376099">
        <w:rPr>
          <w:rFonts w:ascii="Times New Roman" w:hAnsi="Times New Roman" w:cs="Times New Roman"/>
          <w:sz w:val="24"/>
          <w:szCs w:val="24"/>
        </w:rPr>
        <w:t>sa predkladá na rokovanie Legislatívnej rady vlády Slovenskej</w:t>
      </w:r>
      <w:r w:rsidR="00376099">
        <w:rPr>
          <w:rFonts w:ascii="Times New Roman" w:hAnsi="Times New Roman" w:cs="Times New Roman"/>
          <w:sz w:val="24"/>
          <w:szCs w:val="24"/>
        </w:rPr>
        <w:t xml:space="preserve"> </w:t>
      </w:r>
      <w:r w:rsidR="00376099" w:rsidRPr="00376099">
        <w:rPr>
          <w:rFonts w:ascii="Times New Roman" w:hAnsi="Times New Roman" w:cs="Times New Roman"/>
          <w:sz w:val="24"/>
          <w:szCs w:val="24"/>
        </w:rPr>
        <w:t>republiky bez rozporov.</w:t>
      </w:r>
    </w:p>
    <w:sectPr w:rsidR="00C47BB8" w:rsidRPr="00376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099"/>
    <w:rsid w:val="00075F28"/>
    <w:rsid w:val="001825AB"/>
    <w:rsid w:val="00376099"/>
    <w:rsid w:val="00433618"/>
    <w:rsid w:val="004B7284"/>
    <w:rsid w:val="005F3B83"/>
    <w:rsid w:val="0062366D"/>
    <w:rsid w:val="00E05DC7"/>
    <w:rsid w:val="00F720CC"/>
    <w:rsid w:val="00FD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30BA9"/>
  <w15:chartTrackingRefBased/>
  <w15:docId w15:val="{78D9C3E2-A118-4F1F-AF13-FAB79EAB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WKX3UHSAJ2R6-2-1394983</_dlc_DocId>
    <_dlc_DocIdUrl xmlns="e60a29af-d413-48d4-bd90-fe9d2a897e4b">
      <Url>https://ovdmasv601/sites/DMS/_layouts/15/DocIdRedir.aspx?ID=WKX3UHSAJ2R6-2-1394983</Url>
      <Description>WKX3UHSAJ2R6-2-1394983</Description>
    </_dlc_DocIdUrl>
  </documentManagement>
</p:properties>
</file>

<file path=customXml/itemProps1.xml><?xml version="1.0" encoding="utf-8"?>
<ds:datastoreItem xmlns:ds="http://schemas.openxmlformats.org/officeDocument/2006/customXml" ds:itemID="{1C22903B-BCD5-471B-B093-15A0D2154F73}"/>
</file>

<file path=customXml/itemProps2.xml><?xml version="1.0" encoding="utf-8"?>
<ds:datastoreItem xmlns:ds="http://schemas.openxmlformats.org/officeDocument/2006/customXml" ds:itemID="{DDE6445C-B2AB-4826-A2FD-23FD4C2639C0}"/>
</file>

<file path=customXml/itemProps3.xml><?xml version="1.0" encoding="utf-8"?>
<ds:datastoreItem xmlns:ds="http://schemas.openxmlformats.org/officeDocument/2006/customXml" ds:itemID="{3CE0022D-B996-4939-A790-648505AED02E}"/>
</file>

<file path=customXml/itemProps4.xml><?xml version="1.0" encoding="utf-8"?>
<ds:datastoreItem xmlns:ds="http://schemas.openxmlformats.org/officeDocument/2006/customXml" ds:itemID="{DC1E2998-BC73-46B3-ACDA-D2DC930984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GRACIKOVÁ Anna</dc:creator>
  <cp:keywords/>
  <dc:description/>
  <cp:lastModifiedBy>GRACIKOVÁ Anna</cp:lastModifiedBy>
  <cp:revision>3</cp:revision>
  <dcterms:created xsi:type="dcterms:W3CDTF">2025-07-23T09:41:00Z</dcterms:created>
  <dcterms:modified xsi:type="dcterms:W3CDTF">2025-07-23T11:27:00Z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Cat_673b1cdc-2a59-4296-aa27-437df4486e52_Version">
    <vt:lpwstr>1</vt:lpwstr>
  </property>
  <property fmtid="{D5CDD505-2E9C-101B-9397-08002B2CF9AE}" pid="3" name="STCat_673b1cdc-2a59-4296-aa27-437df4486e52_Id">
    <vt:lpwstr>673b1cdc-2a59-4296-aa27-437df4486e52</vt:lpwstr>
  </property>
  <property fmtid="{D5CDD505-2E9C-101B-9397-08002B2CF9AE}" pid="4" name="STCat_673b1cdc-2a59-4296-aa27-437df4486e52_Name">
    <vt:lpwstr>INTERNE</vt:lpwstr>
  </property>
  <property fmtid="{D5CDD505-2E9C-101B-9397-08002B2CF9AE}" pid="5" name="ContentTypeId">
    <vt:lpwstr>0x0101006C0C8C3C1E3DCC44BECE3792677AD011</vt:lpwstr>
  </property>
  <property fmtid="{D5CDD505-2E9C-101B-9397-08002B2CF9AE}" pid="6" name="_dlc_DocIdItemGuid">
    <vt:lpwstr>16def565-aa88-4a1c-b951-5627eafab18a</vt:lpwstr>
  </property>
</Properties>
</file>