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56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Pr="00B36FFC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6FF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2D13AB48" w:rsidR="0081708C" w:rsidRPr="00CA6E29" w:rsidRDefault="00C0662A" w:rsidP="00511DA2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511DA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návrhu nariadenia vlády Slovenskej republiky, ktorým sa ustanovuje výška sadzby na jednu hodinu osobnej asistencie a výška peňažného príspevku na opatrovanie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02FEEB2B" w:rsidR="0081708C" w:rsidRPr="00ED412E" w:rsidRDefault="00ED412E" w:rsidP="00025C7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025C77">
              <w:rPr>
                <w:rFonts w:ascii="Times New Roman" w:hAnsi="Times New Roman" w:cs="Times New Roman"/>
                <w:sz w:val="25"/>
                <w:szCs w:val="25"/>
              </w:rPr>
              <w:t>m</w:t>
            </w:r>
            <w:r w:rsidR="00B36FFC">
              <w:rPr>
                <w:rFonts w:ascii="Times New Roman" w:hAnsi="Times New Roman" w:cs="Times New Roman"/>
                <w:sz w:val="25"/>
                <w:szCs w:val="25"/>
              </w:rPr>
              <w:t xml:space="preserve">inister práce, sociálnych vecí a rodiny 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9322E3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6A6966AC" w14:textId="1754019C" w:rsidR="00511DA2" w:rsidRDefault="00511DA2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511DA2" w14:paraId="61E8E24C" w14:textId="77777777">
        <w:trPr>
          <w:divId w:val="131341261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369BAD" w14:textId="77777777" w:rsidR="00511DA2" w:rsidRDefault="00511DA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EFF4438" w14:textId="37DF11AE" w:rsidR="00511DA2" w:rsidRDefault="009322E3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</w:t>
            </w:r>
            <w:r w:rsidR="00511DA2">
              <w:rPr>
                <w:rFonts w:ascii="Times" w:hAnsi="Times" w:cs="Times"/>
                <w:b/>
                <w:bCs/>
                <w:sz w:val="28"/>
                <w:szCs w:val="28"/>
              </w:rPr>
              <w:t>chvaľuje</w:t>
            </w:r>
          </w:p>
        </w:tc>
      </w:tr>
      <w:tr w:rsidR="00511DA2" w14:paraId="112095D8" w14:textId="77777777">
        <w:trPr>
          <w:divId w:val="131341261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3E622A" w14:textId="77777777" w:rsidR="00511DA2" w:rsidRDefault="00511DA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48B5F4" w14:textId="77777777" w:rsidR="00511DA2" w:rsidRDefault="00511DA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794388" w14:textId="79BF071A" w:rsidR="00511DA2" w:rsidRDefault="00511DA2" w:rsidP="00B36FFC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návrh nariadenia vlády Slovenskej republiky, ktorým sa ustanovuje výška sadzby na jednu hodinu osobnej asistencie a výška peňažného </w:t>
            </w:r>
            <w:r w:rsidR="00B36FFC">
              <w:rPr>
                <w:rFonts w:ascii="Times" w:hAnsi="Times" w:cs="Times"/>
                <w:sz w:val="25"/>
                <w:szCs w:val="25"/>
              </w:rPr>
              <w:t>príspevku na opatrovanie</w:t>
            </w:r>
          </w:p>
        </w:tc>
      </w:tr>
      <w:tr w:rsidR="00511DA2" w14:paraId="5994BE17" w14:textId="77777777">
        <w:trPr>
          <w:divId w:val="1313412612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1465A" w14:textId="77777777" w:rsidR="00511DA2" w:rsidRDefault="00511DA2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511DA2" w14:paraId="1CE828D7" w14:textId="77777777">
        <w:trPr>
          <w:divId w:val="131341261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4D5890" w14:textId="77777777" w:rsidR="00511DA2" w:rsidRDefault="00511DA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4B6ED8" w14:textId="7B1B0CFA" w:rsidR="00511DA2" w:rsidRDefault="009322E3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</w:t>
            </w:r>
            <w:bookmarkStart w:id="0" w:name="_GoBack"/>
            <w:bookmarkEnd w:id="0"/>
            <w:r w:rsidR="00511DA2">
              <w:rPr>
                <w:rFonts w:ascii="Times" w:hAnsi="Times" w:cs="Times"/>
                <w:b/>
                <w:bCs/>
                <w:sz w:val="28"/>
                <w:szCs w:val="28"/>
              </w:rPr>
              <w:t>kladá</w:t>
            </w:r>
          </w:p>
        </w:tc>
      </w:tr>
      <w:tr w:rsidR="00511DA2" w14:paraId="393DFC58" w14:textId="77777777">
        <w:trPr>
          <w:divId w:val="131341261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7387D1" w14:textId="77777777" w:rsidR="00511DA2" w:rsidRDefault="00511DA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2E09E3" w14:textId="575178E3" w:rsidR="00511DA2" w:rsidRDefault="00511DA2" w:rsidP="00025C77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predsedovi vlády </w:t>
            </w:r>
          </w:p>
        </w:tc>
      </w:tr>
      <w:tr w:rsidR="00511DA2" w14:paraId="464E0B80" w14:textId="77777777">
        <w:trPr>
          <w:divId w:val="131341261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067C43" w14:textId="77777777" w:rsidR="00511DA2" w:rsidRDefault="00511DA2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D9C3FA" w14:textId="77777777" w:rsidR="00511DA2" w:rsidRDefault="00511DA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3FF2B0" w14:textId="7C676368" w:rsidR="00511DA2" w:rsidRDefault="00511DA2" w:rsidP="00B36FFC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zabezpečiť uverejnenie nariadenia vlády Slovenskej republiky v Zbier</w:t>
            </w:r>
            <w:r w:rsidR="00B36FFC">
              <w:rPr>
                <w:rFonts w:ascii="Times" w:hAnsi="Times" w:cs="Times"/>
                <w:sz w:val="25"/>
                <w:szCs w:val="25"/>
              </w:rPr>
              <w:t>ke zákonov Slovenskej republiky</w:t>
            </w:r>
          </w:p>
        </w:tc>
      </w:tr>
      <w:tr w:rsidR="00511DA2" w14:paraId="3CF38A8C" w14:textId="77777777">
        <w:trPr>
          <w:divId w:val="1313412612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C04DE" w14:textId="77777777" w:rsidR="00511DA2" w:rsidRDefault="00511DA2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0CCE8A8D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8"/>
        <w:gridCol w:w="7748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25B978A0" w:rsidR="00557779" w:rsidRPr="00557779" w:rsidRDefault="00025C77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Vykoná</w:t>
            </w:r>
            <w:r w:rsidR="00557779"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:</w:t>
            </w:r>
          </w:p>
        </w:tc>
        <w:tc>
          <w:tcPr>
            <w:tcW w:w="7878" w:type="dxa"/>
          </w:tcPr>
          <w:p w14:paraId="7B9DFC7F" w14:textId="57554BAB" w:rsidR="00557779" w:rsidRPr="00557779" w:rsidRDefault="00511DA2" w:rsidP="00025C77">
            <w:pPr>
              <w:ind w:left="-105"/>
            </w:pPr>
            <w:r>
              <w:rPr>
                <w:rFonts w:ascii="Times" w:hAnsi="Times" w:cs="Times"/>
                <w:sz w:val="25"/>
                <w:szCs w:val="25"/>
              </w:rPr>
              <w:t xml:space="preserve">predseda vlády 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2369D336" w:rsidR="00557779" w:rsidRPr="0010780A" w:rsidRDefault="00557779" w:rsidP="0081708C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7878" w:type="dxa"/>
          </w:tcPr>
          <w:p w14:paraId="12C1C442" w14:textId="46FB5614" w:rsidR="00557779" w:rsidRDefault="00557779" w:rsidP="0081708C"/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25C77"/>
    <w:rsid w:val="00061FED"/>
    <w:rsid w:val="00074658"/>
    <w:rsid w:val="0010780A"/>
    <w:rsid w:val="00175B8A"/>
    <w:rsid w:val="001D495F"/>
    <w:rsid w:val="00266B00"/>
    <w:rsid w:val="002B0D08"/>
    <w:rsid w:val="00356199"/>
    <w:rsid w:val="00372BCE"/>
    <w:rsid w:val="00376D2B"/>
    <w:rsid w:val="00402F32"/>
    <w:rsid w:val="00456D57"/>
    <w:rsid w:val="00511DA2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C2AD6"/>
    <w:rsid w:val="0081708C"/>
    <w:rsid w:val="008462F5"/>
    <w:rsid w:val="008C3A96"/>
    <w:rsid w:val="0092640A"/>
    <w:rsid w:val="009322E3"/>
    <w:rsid w:val="00976A51"/>
    <w:rsid w:val="009964F3"/>
    <w:rsid w:val="009C4F6D"/>
    <w:rsid w:val="00A3474E"/>
    <w:rsid w:val="00B07CB6"/>
    <w:rsid w:val="00B36FFC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912E3"/>
    <w:rsid w:val="00E22B67"/>
    <w:rsid w:val="00EA65D1"/>
    <w:rsid w:val="00EB7696"/>
    <w:rsid w:val="00ED412E"/>
    <w:rsid w:val="00F94F2B"/>
    <w:rsid w:val="00F9721E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B674936D-71C0-4727-BC3C-51F89C64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ariadenie vlády - návrh uznesenia vlády"/>
    <f:field ref="objsubject" par="" edit="true" text="Nariadenie vlády - návrh uznesenia vlády"/>
    <f:field ref="objcreatedby" par="" text="Administrator, System"/>
    <f:field ref="objcreatedat" par="" text="5.4.2024 9:35:26"/>
    <f:field ref="objchangedby" par="" text="Administrator, System"/>
    <f:field ref="objmodifiedat" par="" text="5.4.2024 9:35:29"/>
    <f:field ref="doc_FSCFOLIO_1_1001_FieldDocumentNumber" par="" text=""/>
    <f:field ref="doc_FSCFOLIO_1_1001_FieldSubject" par="" edit="true" text="Nariadenie vlády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https://ovdmasv601/sites/DMS/_layouts/15/DocIdRedir.aspx?ID=WKX3UHSAJ2R6-2-1306845</Url>
      <Description>WKX3UHSAJ2R6-2-1306845</Description>
    </_dlc_DocIdUrl>
    <_dlc_DocId xmlns="e60a29af-d413-48d4-bd90-fe9d2a897e4b">WKX3UHSAJ2R6-2-1306845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ABCC32A-2762-4098-8360-20F60665BE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352038-C2F4-414E-94C0-0ACA53D134A3}"/>
</file>

<file path=customXml/itemProps4.xml><?xml version="1.0" encoding="utf-8"?>
<ds:datastoreItem xmlns:ds="http://schemas.openxmlformats.org/officeDocument/2006/customXml" ds:itemID="{5F7AEC8C-9A06-4C86-ADB3-A98A31DA0570}"/>
</file>

<file path=customXml/itemProps5.xml><?xml version="1.0" encoding="utf-8"?>
<ds:datastoreItem xmlns:ds="http://schemas.openxmlformats.org/officeDocument/2006/customXml" ds:itemID="{68579F0D-2028-4345-ADC0-69950993DB0E}"/>
</file>

<file path=customXml/itemProps6.xml><?xml version="1.0" encoding="utf-8"?>
<ds:datastoreItem xmlns:ds="http://schemas.openxmlformats.org/officeDocument/2006/customXml" ds:itemID="{85835D70-F47C-46D6-902F-69588243BE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Vučkovská Katarína</cp:lastModifiedBy>
  <cp:revision>4</cp:revision>
  <dcterms:created xsi:type="dcterms:W3CDTF">2024-05-20T11:59:00Z</dcterms:created>
  <dcterms:modified xsi:type="dcterms:W3CDTF">2024-06-06T12:19:00Z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COO.2145.1000.3.6123177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Nariadenie vlády Slovenskej republiky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Správne právo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JUDr. Martin Trnovec</vt:lpwstr>
  </property>
  <property fmtid="{D5CDD505-2E9C-101B-9397-08002B2CF9AE}" pid="11" name="FSC#SKEDITIONSLOVLEX@103.510:zodppredkladatel">
    <vt:lpwstr>Mgr. Erik Tomáš</vt:lpwstr>
  </property>
  <property fmtid="{D5CDD505-2E9C-101B-9397-08002B2CF9AE}" pid="12" name="FSC#SKEDITIONSLOVLEX@103.510:nazovpredpis">
    <vt:lpwstr>, ktorým sa ustanovuje výška sadzby na jednu hodinu osobnej asistencie a výška peňažného príspevku na opatrovanie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práce, sociálnych vecí a rodiny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SR na rok 2024 a § 42 ods. 7 zákona č. 447/2008 Z. z. o peňažných príspevkoch na kompenzáciu ťažkého zdravotného postihnutia </vt:lpwstr>
  </property>
  <property fmtid="{D5CDD505-2E9C-101B-9397-08002B2CF9AE}" pid="18" name="FSC#SKEDITIONSLOVLEX@103.510:plnynazovpredpis">
    <vt:lpwstr> Nariadenie vlády  Slovenskej republiky, ktorým sa ustanovuje výška sadzby na jednu hodinu osobnej asistencie a výška peňažného príspevku na opatrovanie </vt:lpwstr>
  </property>
  <property fmtid="{D5CDD505-2E9C-101B-9397-08002B2CF9AE}" pid="19" name="FSC#SKEDITIONSLOVLEX@103.510:rezortcislopredpis">
    <vt:lpwstr>19333/2024-M_OdVPA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LP/2024/145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upravený v práve Európskej únie</vt:lpwstr>
  </property>
  <property fmtid="{D5CDD505-2E9C-101B-9397-08002B2CF9AE}" pid="38" name="FSC#SKEDITIONSLOVLEX@103.510:AttrStrListDocPropPrimarnePravoEU">
    <vt:lpwstr>Čl. 151 a 153 Zmluvy o fungovaní Európskej únie (Ú. v. EÚ C 202, 7.6.2016) v platnom znení_x000d_
Čl. 26 a 34 Charty základných práv Európskej únie (Ú. v. EÚ C 202, 7.6.2016)</vt:lpwstr>
  </property>
  <property fmtid="{D5CDD505-2E9C-101B-9397-08002B2CF9AE}" pid="39" name="FSC#SKEDITIONSLOVLEX@103.510:AttrStrListDocPropSekundarneLegPravoPO">
    <vt:lpwstr>Predmet návrhu nariadenia vlády nie je upravený v sekundárnom práve Európskej únie.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>nie je upravená</vt:lpwstr>
  </property>
  <property fmtid="{D5CDD505-2E9C-101B-9397-08002B2CF9AE}" pid="44" name="FSC#SKEDITIONSLOVLEX@103.510:AttrStrListDocPropLehotaPrebratieSmernice">
    <vt:lpwstr>Predkladaným návrhom nariadenia vlády SR nedochádza k transpozícii ani implementácii európskeho práva.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>Voči Slovenskej republike neprebieha žiadne z uvádzaných konaní zo strany Európskej komisie, resp. Súdneho dvora Európskej únie.</vt:lpwstr>
  </property>
  <property fmtid="{D5CDD505-2E9C-101B-9397-08002B2CF9AE}" pid="47" name="FSC#SKEDITIONSLOVLEX@103.510:AttrStrListDocPropInfoUzPreberanePP">
    <vt:lpwstr>Predkladaným návrhom nariadenia vlády SR nedochádza k transpozícii ani implementácii európskeho práva.</vt:lpwstr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Negatívne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Pozitívne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&lt;p&gt;Vplyv na rozpočet verejnej správy návrhu nariadenia vlády SR plynie len z&amp;nbsp;titulu valorizácie hodinovej sadzby osobnej asistencie a&amp;nbsp;valorizácie výšok peňažného príspevku na opatrovanie. Finančné dopady vyplývajúce z&amp;nbsp;novely zákona, ktorou </vt:lpwstr>
  </property>
  <property fmtid="{D5CDD505-2E9C-101B-9397-08002B2CF9AE}" pid="58" name="FSC#SKEDITIONSLOVLEX@103.510:AttrStrListDocPropAltRiesenia">
    <vt:lpwstr>V rámci prípravy predmetného návrhu nariadenia vlády SR neboli posudzované žiadne alternatívne riešenia.V prípade nevykonania úprav v predloženom materiáli by súčasné platné nariadenie vlády SR, ktorým sa ustanovuje výška sadzby na jednu hodinu osobnej as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&lt;p&gt;Návrh nariadenia vlády Slovenskej republiky, ktorým sa ustanovuje výška sadzby na jednu hodinu osobnej asistencie a&amp;nbsp;výška peňažného príspevku na opatrovanie, predkladá Ministerstvo práce, sociálnych vecí a&amp;nbsp;rodiny Slovenskej republiky na zákla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 práce, sociálnych vecí a rodiny Slovenskej republiky</vt:lpwstr>
  </property>
  <property fmtid="{D5CDD505-2E9C-101B-9397-08002B2CF9AE}" pid="137" name="FSC#SKEDITIONSLOVLEX@103.510:funkciaZodpPredAkuzativ">
    <vt:lpwstr>Ministra práce. sociálnych vecí a rodiny Slovenskej republiky</vt:lpwstr>
  </property>
  <property fmtid="{D5CDD505-2E9C-101B-9397-08002B2CF9AE}" pid="138" name="FSC#SKEDITIONSLOVLEX@103.510:funkciaZodpPredDativ">
    <vt:lpwstr>Ministrovi práce, sociálnych vecí a rodiny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Mgr. Erik Tomáš_x000d_
Minister práce, sociálnych vecí a rodiny Slovenskej republiky</vt:lpwstr>
  </property>
  <property fmtid="{D5CDD505-2E9C-101B-9397-08002B2CF9AE}" pid="143" name="FSC#SKEDITIONSLOVLEX@103.510:spravaucastverej">
    <vt:lpwstr>&lt;p&gt;&amp;nbsp;&lt;/p&gt;&lt;table align="left" border="1" cellpadding="0" cellspacing="0" width="99%"&gt;	&lt;tbody&gt;		&lt;tr&gt;			&lt;td colspan="5" style="width:100.0%;height:36px;"&gt;			&lt;h2 align="center"&gt;Správa o účasti verejnosti na tvorbe právneho predpisu&lt;/h2&gt;			&lt;h2&gt;Scenár 1: Ve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2024</vt:lpwstr>
  </property>
  <property fmtid="{D5CDD505-2E9C-101B-9397-08002B2CF9AE}" pid="152" name="FSC#SKEDITIONSLOVLEX@103.510:vytvorenedna">
    <vt:lpwstr>5. 4. 2024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30abbd49-4f75-48ed-951b-b46308823088</vt:lpwstr>
  </property>
</Properties>
</file>