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B62C89" w:rsidRDefault="00AB78FE" w:rsidP="00B62C89">
            <w:pPr>
              <w:shd w:val="clear" w:color="auto" w:fill="FFFFFF"/>
              <w:spacing w:after="120"/>
              <w:ind w:left="360" w:right="65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Návrh </w:t>
            </w:r>
            <w:r w:rsidR="00B62C89" w:rsidRPr="00B62C89">
              <w:rPr>
                <w:b/>
                <w:sz w:val="24"/>
                <w:szCs w:val="32"/>
              </w:rPr>
              <w:t xml:space="preserve">na začatie stavby „Rekonštrukcia objektu Stálej misie pri Európskej Únii Brusel – </w:t>
            </w:r>
            <w:r w:rsidR="005B4C8A">
              <w:rPr>
                <w:b/>
                <w:sz w:val="24"/>
                <w:szCs w:val="32"/>
              </w:rPr>
              <w:t xml:space="preserve">Avenue </w:t>
            </w:r>
            <w:proofErr w:type="spellStart"/>
            <w:r w:rsidR="005B4C8A">
              <w:rPr>
                <w:b/>
                <w:sz w:val="24"/>
                <w:szCs w:val="32"/>
              </w:rPr>
              <w:t>de</w:t>
            </w:r>
            <w:proofErr w:type="spellEnd"/>
            <w:r w:rsidR="005B4C8A">
              <w:rPr>
                <w:b/>
                <w:sz w:val="24"/>
                <w:szCs w:val="32"/>
              </w:rPr>
              <w:t xml:space="preserve"> </w:t>
            </w:r>
            <w:proofErr w:type="spellStart"/>
            <w:r w:rsidR="00B62C89" w:rsidRPr="00B62C89">
              <w:rPr>
                <w:b/>
                <w:sz w:val="24"/>
                <w:szCs w:val="32"/>
              </w:rPr>
              <w:t>Cortenbergh</w:t>
            </w:r>
            <w:proofErr w:type="spellEnd"/>
            <w:r w:rsidR="00B62C89" w:rsidRPr="00B62C89">
              <w:rPr>
                <w:b/>
                <w:sz w:val="24"/>
                <w:szCs w:val="32"/>
              </w:rPr>
              <w:t xml:space="preserve"> 79-81, Brusel“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4B5DA4" w:rsidP="004B5DA4">
            <w:r>
              <w:t xml:space="preserve">Ministerstvo zahraničných vecí a európskych záležitostí SR </w:t>
            </w:r>
          </w:p>
          <w:p w:rsidR="003501A1" w:rsidRPr="00A179AE" w:rsidRDefault="003501A1" w:rsidP="004B5D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486C7A" w:rsidP="004B5D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4B5D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4B5D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4B5DA4" w:rsidP="004B5D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4B5D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4B5D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4B5D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4B5D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4B5D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4B5D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A65FB6" w:rsidP="004B5DA4">
            <w:pPr>
              <w:rPr>
                <w:i/>
              </w:rPr>
            </w:pPr>
            <w:r>
              <w:rPr>
                <w:i/>
              </w:rPr>
              <w:t>15. 3. 2016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B5D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116330" w:rsidP="004B5DA4">
            <w:pPr>
              <w:rPr>
                <w:i/>
              </w:rPr>
            </w:pPr>
            <w:r>
              <w:rPr>
                <w:i/>
              </w:rPr>
              <w:t>5. 4. 2016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4B5D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116330" w:rsidRDefault="00116330" w:rsidP="00116330">
            <w:pPr>
              <w:jc w:val="both"/>
              <w:rPr>
                <w:i/>
              </w:rPr>
            </w:pPr>
            <w:r w:rsidRPr="00116330">
              <w:rPr>
                <w:i/>
                <w:szCs w:val="24"/>
              </w:rPr>
              <w:t>Predkladaný návrh na začatie rekonštrukcie objektu vychádza z viacerých spracovaných štúdií, posudkov a analýz ktoré boli vykonané v rokoch 2013 – 2015. Výsledok všetkých spracovaných analýz je jednotný a vo všeobecnosti uvádza, že ďalšie užívanie nehnuteľnosti je nevyhnutne podmienené komplexnou rekonštrukciou objektu.</w:t>
            </w:r>
            <w:r>
              <w:rPr>
                <w:i/>
                <w:szCs w:val="24"/>
              </w:rPr>
              <w:t xml:space="preserve"> </w:t>
            </w:r>
            <w:r w:rsidRPr="00116330">
              <w:rPr>
                <w:i/>
                <w:szCs w:val="24"/>
              </w:rPr>
              <w:t>Uvedené potvrdzuje aj povolenie mesta Brusel v oblasti životného prostredia,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ktorého platnosť uplynula k 11. 2. 2013</w:t>
            </w:r>
            <w:r>
              <w:rPr>
                <w:i/>
                <w:szCs w:val="24"/>
              </w:rPr>
              <w:t>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65FB6" w:rsidRDefault="00A65FB6" w:rsidP="00930829">
            <w:pPr>
              <w:jc w:val="both"/>
              <w:rPr>
                <w:i/>
              </w:rPr>
            </w:pPr>
            <w:r w:rsidRPr="00A65FB6">
              <w:rPr>
                <w:i/>
                <w:szCs w:val="24"/>
              </w:rPr>
              <w:t xml:space="preserve">Cieľom pripravovanej investičnej výstavby je zabezpečiť komplexnú rekonštrukciu administratívnej budovy tak, aby boli pre dlhodobé užívanie tohto objektu vytvorené vhodné pracovné, technické, hygienické a bezpečnostné podmienky. Súčasne musí administratívna budova vyhovovať požiadavkám mesta Brusel z hľadiska </w:t>
            </w:r>
            <w:proofErr w:type="spellStart"/>
            <w:r w:rsidRPr="00A65FB6">
              <w:rPr>
                <w:i/>
                <w:szCs w:val="24"/>
              </w:rPr>
              <w:t>technicko</w:t>
            </w:r>
            <w:proofErr w:type="spellEnd"/>
            <w:r w:rsidRPr="00A65FB6">
              <w:rPr>
                <w:i/>
                <w:szCs w:val="24"/>
              </w:rPr>
              <w:t xml:space="preserve"> – environmentálneho.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A65FB6">
            <w:pPr>
              <w:rPr>
                <w:i/>
              </w:rPr>
            </w:pPr>
          </w:p>
          <w:p w:rsidR="00A65FB6" w:rsidRPr="00A179AE" w:rsidRDefault="00A21444" w:rsidP="00A65FB6">
            <w:pPr>
              <w:rPr>
                <w:i/>
              </w:rPr>
            </w:pPr>
            <w:r>
              <w:rPr>
                <w:i/>
              </w:rPr>
              <w:t>Stavebné firmy, ktoré zvíťazia vo výberovom konaní.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A21444" w:rsidP="004B5DA4">
            <w:pPr>
              <w:rPr>
                <w:i/>
              </w:rPr>
            </w:pPr>
            <w:r>
              <w:rPr>
                <w:i/>
              </w:rPr>
              <w:t>Alternatívne riešenia neboli zvažované.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4B5DA4">
            <w:pPr>
              <w:rPr>
                <w:i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8A4066" w:rsidP="004B5D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A4066" w:rsidP="004B5D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44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A65FB6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A21444" w:rsidP="004B5DA4">
            <w:pPr>
              <w:rPr>
                <w:i/>
              </w:rPr>
            </w:pPr>
            <w:r>
              <w:rPr>
                <w:i/>
              </w:rPr>
              <w:t>Pri tomto návrhu nejde o transpozíciu práva EÚ.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4B5D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A65FB6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Default="003501A1" w:rsidP="003501A1">
            <w:pPr>
              <w:rPr>
                <w:b/>
              </w:rPr>
            </w:pPr>
          </w:p>
          <w:p w:rsidR="00A65FB6" w:rsidRPr="00A179AE" w:rsidRDefault="00A65FB6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lastRenderedPageBreak/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53359E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B6411" w:rsidP="004B5D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B5D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277DD4" w:rsidP="004B5D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277DD4" w:rsidP="004B5D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1E3952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4B5D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A65FB6" w:rsidP="004B5D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9E6D58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9E6D58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1E3952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676150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1E3952" w:rsidP="004B5D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4B5D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4B5D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4B5D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8A4066" w:rsidP="008A4066">
            <w:pPr>
              <w:jc w:val="both"/>
              <w:rPr>
                <w:b/>
              </w:rPr>
            </w:pPr>
            <w:r w:rsidRPr="008A4066">
              <w:rPr>
                <w:i/>
              </w:rPr>
              <w:t>Materiál bude mať pozitívny vplyv na životné prostredie v minimálnej miere, a za predpokladu, že pri rekonštrukcii budú použité environmentálne vhodné materiály a technológie a dodržané adekvátne postupy.</w:t>
            </w:r>
          </w:p>
        </w:tc>
      </w:tr>
      <w:tr w:rsidR="003501A1" w:rsidRPr="00A179AE" w:rsidTr="004B5D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A65FB6">
            <w:pPr>
              <w:rPr>
                <w:i/>
              </w:rPr>
            </w:pPr>
            <w:r>
              <w:rPr>
                <w:i/>
              </w:rPr>
              <w:t xml:space="preserve">Ing. Milan Mráz, </w:t>
            </w:r>
            <w:proofErr w:type="spellStart"/>
            <w:r>
              <w:rPr>
                <w:i/>
              </w:rPr>
              <w:t>MZVaEZ</w:t>
            </w:r>
            <w:proofErr w:type="spellEnd"/>
            <w:r>
              <w:rPr>
                <w:i/>
              </w:rPr>
              <w:t xml:space="preserve"> SR Hlboká cesta 2, Bratislava</w:t>
            </w:r>
          </w:p>
          <w:p w:rsidR="00A65FB6" w:rsidRDefault="00A65FB6">
            <w:pPr>
              <w:rPr>
                <w:i/>
              </w:rPr>
            </w:pPr>
            <w:r>
              <w:rPr>
                <w:i/>
              </w:rPr>
              <w:t>Email :milan.mraz@mzv.sk</w:t>
            </w:r>
          </w:p>
          <w:p w:rsidR="00A65FB6" w:rsidRDefault="00A65FB6">
            <w:pPr>
              <w:rPr>
                <w:i/>
              </w:rPr>
            </w:pPr>
            <w:r>
              <w:rPr>
                <w:i/>
              </w:rPr>
              <w:t>Tel.:</w:t>
            </w:r>
            <w:r>
              <w:rPr>
                <w:rFonts w:eastAsiaTheme="minorEastAsia"/>
                <w:i/>
                <w:iCs/>
                <w:noProof/>
                <w:color w:val="1F497D" w:themeColor="text2"/>
              </w:rPr>
              <w:t xml:space="preserve"> </w:t>
            </w:r>
            <w:r w:rsidRPr="00A65FB6">
              <w:rPr>
                <w:i/>
              </w:rPr>
              <w:t>+ 421 2 5978 2864</w:t>
            </w:r>
          </w:p>
          <w:p w:rsidR="005E7D6A" w:rsidRPr="005E7D6A" w:rsidRDefault="005E7D6A"/>
        </w:tc>
      </w:tr>
      <w:tr w:rsidR="003501A1" w:rsidRPr="00A179AE" w:rsidTr="004B5D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4B5D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4B5DA4">
            <w:pPr>
              <w:rPr>
                <w:i/>
              </w:rPr>
            </w:pPr>
          </w:p>
          <w:p w:rsidR="003501A1" w:rsidRPr="00A179AE" w:rsidRDefault="003501A1" w:rsidP="004B5DA4">
            <w:pPr>
              <w:rPr>
                <w:b/>
              </w:rPr>
            </w:pPr>
          </w:p>
        </w:tc>
      </w:tr>
      <w:tr w:rsidR="003501A1" w:rsidRPr="00A179AE" w:rsidTr="004B5D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4B5D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8A4066" w:rsidRDefault="008A4066" w:rsidP="008A4066">
            <w:pPr>
              <w:jc w:val="both"/>
              <w:rPr>
                <w:i/>
              </w:rPr>
            </w:pPr>
            <w:r w:rsidRPr="008A4066">
              <w:rPr>
                <w:i/>
              </w:rPr>
              <w:t>Materiál nebol predložený na predbežné pripomienkové konanie v súlade s Jednotnou metodikou na posudzovanie vybraných vplyvov.</w:t>
            </w:r>
            <w:bookmarkStart w:id="0" w:name="_GoBack"/>
            <w:bookmarkEnd w:id="0"/>
          </w:p>
          <w:p w:rsidR="003501A1" w:rsidRPr="00A179AE" w:rsidRDefault="003501A1" w:rsidP="004B5DA4">
            <w:pPr>
              <w:rPr>
                <w:b/>
              </w:rPr>
            </w:pPr>
          </w:p>
          <w:p w:rsidR="003501A1" w:rsidRPr="00A179AE" w:rsidRDefault="003501A1" w:rsidP="004B5DA4">
            <w:pPr>
              <w:rPr>
                <w:b/>
              </w:rPr>
            </w:pPr>
          </w:p>
          <w:p w:rsidR="003501A1" w:rsidRPr="00A179AE" w:rsidRDefault="003501A1" w:rsidP="004B5D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6A" w:rsidRDefault="005E7D6A" w:rsidP="003501A1">
      <w:r>
        <w:separator/>
      </w:r>
    </w:p>
  </w:endnote>
  <w:endnote w:type="continuationSeparator" w:id="0">
    <w:p w:rsidR="005E7D6A" w:rsidRDefault="005E7D6A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6A" w:rsidRDefault="005E7D6A" w:rsidP="003501A1">
      <w:r>
        <w:separator/>
      </w:r>
    </w:p>
  </w:footnote>
  <w:footnote w:type="continuationSeparator" w:id="0">
    <w:p w:rsidR="005E7D6A" w:rsidRDefault="005E7D6A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D6A" w:rsidRPr="000A15AE" w:rsidRDefault="005E7D6A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5E7D6A" w:rsidRDefault="005E7D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116330"/>
    <w:rsid w:val="00175FD8"/>
    <w:rsid w:val="001E3952"/>
    <w:rsid w:val="00277DD4"/>
    <w:rsid w:val="003501A1"/>
    <w:rsid w:val="00395098"/>
    <w:rsid w:val="00486C7A"/>
    <w:rsid w:val="004B5DA4"/>
    <w:rsid w:val="004C60B8"/>
    <w:rsid w:val="004C794A"/>
    <w:rsid w:val="004F6F1F"/>
    <w:rsid w:val="0053359E"/>
    <w:rsid w:val="005A4AAD"/>
    <w:rsid w:val="005B4C8A"/>
    <w:rsid w:val="005B7A8D"/>
    <w:rsid w:val="005E7D6A"/>
    <w:rsid w:val="0061215E"/>
    <w:rsid w:val="00676150"/>
    <w:rsid w:val="006B6411"/>
    <w:rsid w:val="006C3B7D"/>
    <w:rsid w:val="00861F9A"/>
    <w:rsid w:val="008A4066"/>
    <w:rsid w:val="00930829"/>
    <w:rsid w:val="009E6D58"/>
    <w:rsid w:val="00A21444"/>
    <w:rsid w:val="00A65FB6"/>
    <w:rsid w:val="00AB78FE"/>
    <w:rsid w:val="00B62C89"/>
    <w:rsid w:val="00B65A86"/>
    <w:rsid w:val="00CB3623"/>
    <w:rsid w:val="00D13B6F"/>
    <w:rsid w:val="00D75D35"/>
    <w:rsid w:val="00DE2A12"/>
    <w:rsid w:val="00DE5D58"/>
    <w:rsid w:val="00EB59E3"/>
    <w:rsid w:val="00F22831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E7D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E7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WKX3UHSAJ2R6-2-656369</_dlc_DocId>
    <_dlc_DocIdUrl xmlns="e60a29af-d413-48d4-bd90-fe9d2a897e4b">
      <Url>https://ovdmasv601/sites/DMS/_layouts/15/DocIdRedir.aspx?ID=WKX3UHSAJ2R6-2-656369</Url>
      <Description>WKX3UHSAJ2R6-2-656369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A8837-BDA8-4282-B2AE-8C57499D111F}"/>
</file>

<file path=customXml/itemProps2.xml><?xml version="1.0" encoding="utf-8"?>
<ds:datastoreItem xmlns:ds="http://schemas.openxmlformats.org/officeDocument/2006/customXml" ds:itemID="{FBBBF408-88DA-4A4D-B6D9-9983EC0D12C6}"/>
</file>

<file path=customXml/itemProps3.xml><?xml version="1.0" encoding="utf-8"?>
<ds:datastoreItem xmlns:ds="http://schemas.openxmlformats.org/officeDocument/2006/customXml" ds:itemID="{1145912A-A0F6-45B3-97A3-A0F27A2749AC}"/>
</file>

<file path=customXml/itemProps4.xml><?xml version="1.0" encoding="utf-8"?>
<ds:datastoreItem xmlns:ds="http://schemas.openxmlformats.org/officeDocument/2006/customXml" ds:itemID="{D5FABA77-FAD8-4691-B3FF-5751DD3E031F}"/>
</file>

<file path=customXml/itemProps5.xml><?xml version="1.0" encoding="utf-8"?>
<ds:datastoreItem xmlns:ds="http://schemas.openxmlformats.org/officeDocument/2006/customXml" ds:itemID="{2C66E0BC-4D45-4311-96E5-0EEAB8CB32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Windows User</cp:lastModifiedBy>
  <cp:revision>20</cp:revision>
  <dcterms:created xsi:type="dcterms:W3CDTF">2015-11-09T14:24:00Z</dcterms:created>
  <dcterms:modified xsi:type="dcterms:W3CDTF">2016-04-08T06:13:00Z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06bcd252-8457-4435-b230-e14603ab4e2d</vt:lpwstr>
  </property>
</Properties>
</file>