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A1EABF" w14:textId="0D6EAF8E" w:rsidR="004C6AC4" w:rsidRDefault="00976158" w:rsidP="00116266">
      <w:pPr>
        <w:rPr>
          <w:b/>
          <w:bCs/>
          <w:caps/>
          <w:color w:val="000000"/>
          <w:sz w:val="24"/>
          <w:szCs w:val="24"/>
          <w:lang w:eastAsia="sk-SK"/>
        </w:rPr>
      </w:pPr>
      <w:r>
        <w:rPr>
          <w:b/>
          <w:bCs/>
          <w:caps/>
          <w:color w:val="000000"/>
          <w:sz w:val="24"/>
          <w:szCs w:val="24"/>
          <w:lang w:eastAsia="sk-SK"/>
        </w:rPr>
        <w:t>MINISTERSTVO ŽIVOTNÉHO PROSTREDIA</w:t>
      </w:r>
      <w:bookmarkStart w:id="0" w:name="_GoBack"/>
      <w:bookmarkEnd w:id="0"/>
    </w:p>
    <w:p w14:paraId="028618B8" w14:textId="36463B4A" w:rsidR="004C6AC4" w:rsidRPr="004C6AC4" w:rsidRDefault="004C6AC4" w:rsidP="00116266">
      <w:pPr>
        <w:rPr>
          <w:b/>
          <w:sz w:val="24"/>
          <w:szCs w:val="24"/>
          <w:highlight w:val="yellow"/>
          <w:u w:val="single"/>
        </w:rPr>
      </w:pPr>
      <w:r w:rsidRPr="004C6AC4">
        <w:rPr>
          <w:b/>
          <w:bCs/>
          <w:caps/>
          <w:color w:val="000000"/>
          <w:sz w:val="24"/>
          <w:szCs w:val="24"/>
          <w:u w:val="single"/>
          <w:lang w:eastAsia="sk-SK"/>
        </w:rPr>
        <w:t>Slovenskej republiky </w:t>
      </w:r>
      <w:r w:rsidRPr="004C6AC4">
        <w:rPr>
          <w:b/>
          <w:sz w:val="24"/>
          <w:szCs w:val="24"/>
          <w:highlight w:val="yellow"/>
          <w:u w:val="single"/>
        </w:rPr>
        <w:t xml:space="preserve"> </w:t>
      </w:r>
    </w:p>
    <w:p w14:paraId="3C03E739" w14:textId="570A3A43" w:rsidR="00116266" w:rsidRPr="004C6AC4" w:rsidRDefault="004C6AC4" w:rsidP="00116266">
      <w:pPr>
        <w:rPr>
          <w:b/>
          <w:sz w:val="24"/>
          <w:szCs w:val="24"/>
          <w:highlight w:val="yellow"/>
        </w:rPr>
      </w:pPr>
      <w:r w:rsidRPr="004C6AC4">
        <w:rPr>
          <w:color w:val="000000"/>
          <w:sz w:val="24"/>
          <w:szCs w:val="24"/>
          <w:lang w:eastAsia="sk-SK"/>
        </w:rPr>
        <w:t xml:space="preserve">Číslo: </w:t>
      </w:r>
      <w:r w:rsidR="00B5564C">
        <w:rPr>
          <w:color w:val="000000"/>
          <w:sz w:val="24"/>
          <w:szCs w:val="24"/>
          <w:lang w:eastAsia="sk-SK"/>
        </w:rPr>
        <w:t>5064</w:t>
      </w:r>
      <w:r w:rsidRPr="004C6AC4">
        <w:rPr>
          <w:color w:val="000000"/>
          <w:sz w:val="24"/>
          <w:szCs w:val="24"/>
          <w:lang w:eastAsia="sk-SK"/>
        </w:rPr>
        <w:t>/201</w:t>
      </w:r>
      <w:r>
        <w:rPr>
          <w:color w:val="000000"/>
          <w:sz w:val="24"/>
          <w:szCs w:val="24"/>
          <w:lang w:eastAsia="sk-SK"/>
        </w:rPr>
        <w:t>7</w:t>
      </w:r>
      <w:r w:rsidRPr="004C6AC4">
        <w:rPr>
          <w:color w:val="000000"/>
          <w:sz w:val="24"/>
          <w:szCs w:val="24"/>
          <w:lang w:eastAsia="sk-SK"/>
        </w:rPr>
        <w:t>-min</w:t>
      </w:r>
    </w:p>
    <w:p w14:paraId="748C6671" w14:textId="77777777" w:rsidR="00346B6F" w:rsidRPr="004C6AC4" w:rsidRDefault="00346B6F" w:rsidP="00116266">
      <w:pPr>
        <w:rPr>
          <w:sz w:val="24"/>
          <w:szCs w:val="24"/>
          <w:highlight w:val="yellow"/>
        </w:rPr>
      </w:pPr>
    </w:p>
    <w:p w14:paraId="78C4398F" w14:textId="77777777" w:rsidR="009266A8" w:rsidRDefault="009266A8" w:rsidP="00346B6F">
      <w:pPr>
        <w:rPr>
          <w:sz w:val="24"/>
          <w:szCs w:val="24"/>
          <w:highlight w:val="yellow"/>
        </w:rPr>
      </w:pPr>
    </w:p>
    <w:p w14:paraId="1AE11CC9" w14:textId="77777777" w:rsidR="009266A8" w:rsidRPr="009266A8" w:rsidRDefault="009266A8" w:rsidP="00346B6F">
      <w:pPr>
        <w:rPr>
          <w:sz w:val="24"/>
          <w:szCs w:val="24"/>
        </w:rPr>
      </w:pPr>
    </w:p>
    <w:p w14:paraId="2B2E0A99" w14:textId="074A8889" w:rsidR="00346B6F" w:rsidRPr="009266A8" w:rsidRDefault="00346B6F" w:rsidP="00346B6F">
      <w:pPr>
        <w:rPr>
          <w:sz w:val="24"/>
          <w:szCs w:val="24"/>
        </w:rPr>
      </w:pPr>
      <w:r w:rsidRPr="009266A8">
        <w:rPr>
          <w:sz w:val="24"/>
          <w:szCs w:val="24"/>
        </w:rPr>
        <w:t>Materiál na rokovanie</w:t>
      </w:r>
      <w:r w:rsidR="009266A8" w:rsidRPr="009266A8">
        <w:rPr>
          <w:sz w:val="24"/>
          <w:szCs w:val="24"/>
        </w:rPr>
        <w:t xml:space="preserve"> </w:t>
      </w:r>
      <w:r w:rsidRPr="009266A8">
        <w:rPr>
          <w:sz w:val="24"/>
          <w:szCs w:val="24"/>
        </w:rPr>
        <w:t>vlády SR</w:t>
      </w:r>
    </w:p>
    <w:p w14:paraId="205C4F59" w14:textId="77777777" w:rsidR="00346B6F" w:rsidRPr="004C6AC4" w:rsidRDefault="00346B6F" w:rsidP="00346B6F">
      <w:pPr>
        <w:pStyle w:val="Zkladntext2"/>
        <w:ind w:left="60"/>
        <w:jc w:val="both"/>
        <w:rPr>
          <w:highlight w:val="yellow"/>
        </w:rPr>
      </w:pPr>
    </w:p>
    <w:p w14:paraId="105CDCA8" w14:textId="4A121333" w:rsidR="00346B6F" w:rsidRPr="004C6AC4" w:rsidRDefault="00076BBD" w:rsidP="00346B6F">
      <w:pPr>
        <w:pStyle w:val="Zkladntext2"/>
        <w:ind w:left="60"/>
        <w:jc w:val="both"/>
        <w:rPr>
          <w:highlight w:val="yellow"/>
        </w:rPr>
      </w:pPr>
      <w:r>
        <w:rPr>
          <w:highlight w:val="yellow"/>
        </w:rPr>
        <w:t xml:space="preserve">   </w:t>
      </w:r>
    </w:p>
    <w:p w14:paraId="5589CBE8" w14:textId="77777777" w:rsidR="00346B6F" w:rsidRPr="004C6AC4" w:rsidRDefault="00346B6F" w:rsidP="00346B6F">
      <w:pPr>
        <w:pStyle w:val="Zkladntext2"/>
        <w:ind w:left="60"/>
        <w:jc w:val="both"/>
        <w:rPr>
          <w:highlight w:val="yellow"/>
        </w:rPr>
      </w:pPr>
    </w:p>
    <w:p w14:paraId="30C406BF" w14:textId="77777777" w:rsidR="00BF4CE6" w:rsidRPr="004C6AC4" w:rsidRDefault="00BF4CE6" w:rsidP="00BF4CE6">
      <w:pPr>
        <w:autoSpaceDE/>
        <w:autoSpaceDN/>
        <w:rPr>
          <w:bCs/>
          <w:sz w:val="24"/>
          <w:szCs w:val="24"/>
          <w:highlight w:val="yellow"/>
          <w:lang w:eastAsia="cs-CZ"/>
        </w:rPr>
      </w:pPr>
    </w:p>
    <w:p w14:paraId="039BA78B" w14:textId="77777777" w:rsidR="00BF4CE6" w:rsidRPr="001D3BC7" w:rsidRDefault="00BF4CE6" w:rsidP="00BF4CE6">
      <w:pPr>
        <w:autoSpaceDE/>
        <w:autoSpaceDN/>
        <w:jc w:val="center"/>
        <w:rPr>
          <w:b/>
          <w:bCs/>
          <w:sz w:val="28"/>
          <w:szCs w:val="28"/>
          <w:lang w:eastAsia="cs-CZ"/>
        </w:rPr>
      </w:pPr>
      <w:r w:rsidRPr="001D3BC7">
        <w:rPr>
          <w:b/>
          <w:bCs/>
          <w:sz w:val="28"/>
          <w:szCs w:val="28"/>
          <w:lang w:eastAsia="cs-CZ"/>
        </w:rPr>
        <w:t>Návrh</w:t>
      </w:r>
    </w:p>
    <w:p w14:paraId="07BA5B8C" w14:textId="6B439C6F" w:rsidR="00BF4CE6" w:rsidRPr="001D3BC7" w:rsidRDefault="00BF4CE6" w:rsidP="00BF4CE6">
      <w:pPr>
        <w:autoSpaceDE/>
        <w:autoSpaceDN/>
        <w:jc w:val="center"/>
        <w:rPr>
          <w:b/>
          <w:bCs/>
          <w:sz w:val="28"/>
          <w:szCs w:val="28"/>
          <w:lang w:eastAsia="cs-CZ"/>
        </w:rPr>
      </w:pPr>
      <w:r w:rsidRPr="001D3BC7">
        <w:rPr>
          <w:b/>
          <w:bCs/>
          <w:sz w:val="28"/>
          <w:szCs w:val="28"/>
          <w:lang w:eastAsia="cs-CZ"/>
        </w:rPr>
        <w:t>„Dohody medzi vládou Slovenskej republiky a vládou Maďarska o spolupráci v spoločných povodiach a na hraničných vodách“</w:t>
      </w:r>
    </w:p>
    <w:p w14:paraId="1EDCAAC3" w14:textId="33534585" w:rsidR="00346B6F" w:rsidRPr="001D3BC7" w:rsidRDefault="00BF4CE6" w:rsidP="00BF4CE6">
      <w:pPr>
        <w:pStyle w:val="Zkladntext2"/>
        <w:jc w:val="left"/>
        <w:rPr>
          <w:b/>
          <w:bCs/>
          <w:sz w:val="28"/>
          <w:szCs w:val="28"/>
        </w:rPr>
      </w:pPr>
      <w:r w:rsidRPr="001D3BC7">
        <w:rPr>
          <w:b/>
          <w:bCs/>
          <w:sz w:val="28"/>
          <w:szCs w:val="28"/>
        </w:rPr>
        <w:t>________________</w:t>
      </w:r>
      <w:r w:rsidR="00346B6F" w:rsidRPr="001D3BC7">
        <w:rPr>
          <w:b/>
          <w:bCs/>
          <w:sz w:val="28"/>
          <w:szCs w:val="28"/>
        </w:rPr>
        <w:t>________________________________________________</w:t>
      </w:r>
    </w:p>
    <w:p w14:paraId="128FC3C0" w14:textId="77777777" w:rsidR="00346B6F" w:rsidRPr="001D3BC7" w:rsidRDefault="00346B6F" w:rsidP="00BF4CE6">
      <w:pPr>
        <w:pStyle w:val="Zkladntext2"/>
        <w:ind w:left="60"/>
        <w:jc w:val="left"/>
        <w:rPr>
          <w:b/>
          <w:bCs/>
          <w:sz w:val="20"/>
          <w:szCs w:val="20"/>
        </w:rPr>
      </w:pPr>
    </w:p>
    <w:p w14:paraId="3055461D" w14:textId="77777777" w:rsidR="00346B6F" w:rsidRPr="004C6AC4" w:rsidRDefault="00346B6F" w:rsidP="00346B6F">
      <w:pPr>
        <w:pStyle w:val="Zkladntext2"/>
        <w:ind w:left="60"/>
        <w:jc w:val="both"/>
        <w:rPr>
          <w:sz w:val="20"/>
          <w:szCs w:val="20"/>
          <w:highlight w:val="yellow"/>
        </w:rPr>
      </w:pPr>
    </w:p>
    <w:p w14:paraId="526F8433" w14:textId="77777777" w:rsidR="00346B6F" w:rsidRPr="004C6AC4" w:rsidRDefault="00346B6F" w:rsidP="00346B6F">
      <w:pPr>
        <w:pStyle w:val="Zkladntext2"/>
        <w:ind w:left="60"/>
        <w:jc w:val="both"/>
        <w:rPr>
          <w:highlight w:val="yellow"/>
        </w:rPr>
      </w:pP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346B6F" w:rsidRPr="004C6AC4" w14:paraId="7EB0913B" w14:textId="77777777" w:rsidTr="00E73CBB">
        <w:tc>
          <w:tcPr>
            <w:tcW w:w="4606" w:type="dxa"/>
          </w:tcPr>
          <w:p w14:paraId="1B2F852D" w14:textId="77777777" w:rsidR="00346B6F" w:rsidRPr="001D3BC7" w:rsidRDefault="00346B6F" w:rsidP="00E73CBB">
            <w:pPr>
              <w:pStyle w:val="Zkladntext2"/>
              <w:jc w:val="both"/>
            </w:pPr>
            <w:r w:rsidRPr="001D3BC7">
              <w:rPr>
                <w:u w:val="single"/>
              </w:rPr>
              <w:t>Podnet:</w:t>
            </w:r>
          </w:p>
        </w:tc>
        <w:tc>
          <w:tcPr>
            <w:tcW w:w="4606" w:type="dxa"/>
          </w:tcPr>
          <w:p w14:paraId="0914D15D" w14:textId="77777777" w:rsidR="00346B6F" w:rsidRPr="004C6AC4" w:rsidRDefault="00346B6F" w:rsidP="00E73CBB">
            <w:pPr>
              <w:pStyle w:val="Zkladntext2"/>
              <w:jc w:val="both"/>
              <w:rPr>
                <w:highlight w:val="yellow"/>
              </w:rPr>
            </w:pPr>
            <w:r w:rsidRPr="001D3BC7">
              <w:rPr>
                <w:u w:val="single"/>
              </w:rPr>
              <w:t>Obsah materiálu:</w:t>
            </w:r>
          </w:p>
        </w:tc>
      </w:tr>
      <w:tr w:rsidR="00346B6F" w:rsidRPr="004C6AC4" w14:paraId="377763CA" w14:textId="77777777" w:rsidTr="00E73CBB">
        <w:tc>
          <w:tcPr>
            <w:tcW w:w="4606" w:type="dxa"/>
          </w:tcPr>
          <w:p w14:paraId="0D8E7B3D" w14:textId="77777777" w:rsidR="00246228" w:rsidRPr="001D3BC7" w:rsidRDefault="00246228" w:rsidP="00246228">
            <w:pPr>
              <w:pStyle w:val="Zkladntext2"/>
              <w:spacing w:line="276" w:lineRule="auto"/>
              <w:jc w:val="left"/>
            </w:pPr>
          </w:p>
          <w:p w14:paraId="56C08A54" w14:textId="7CEB17AD" w:rsidR="00346B6F" w:rsidRPr="001D3BC7" w:rsidRDefault="00E04A19" w:rsidP="00246228">
            <w:pPr>
              <w:pStyle w:val="Zkladntext2"/>
              <w:spacing w:line="276" w:lineRule="auto"/>
              <w:jc w:val="left"/>
            </w:pPr>
            <w:r w:rsidRPr="001D3BC7">
              <w:t>I</w:t>
            </w:r>
            <w:r w:rsidR="00790E3A" w:rsidRPr="001D3BC7">
              <w:t>niciatív</w:t>
            </w:r>
            <w:r w:rsidRPr="001D3BC7">
              <w:t xml:space="preserve">ny </w:t>
            </w:r>
            <w:r w:rsidR="001D3BC7" w:rsidRPr="001D3BC7">
              <w:t>materiál</w:t>
            </w:r>
          </w:p>
          <w:p w14:paraId="3387A922" w14:textId="77777777" w:rsidR="00346B6F" w:rsidRPr="001D3BC7" w:rsidRDefault="00346B6F" w:rsidP="00E73CBB">
            <w:pPr>
              <w:pStyle w:val="Zkladntext2"/>
              <w:spacing w:before="120"/>
              <w:ind w:left="357"/>
              <w:jc w:val="left"/>
            </w:pPr>
          </w:p>
        </w:tc>
        <w:tc>
          <w:tcPr>
            <w:tcW w:w="4606" w:type="dxa"/>
          </w:tcPr>
          <w:p w14:paraId="2E1A8896" w14:textId="77777777" w:rsidR="00246228" w:rsidRPr="001D3BC7" w:rsidRDefault="00246228" w:rsidP="00246228">
            <w:pPr>
              <w:pStyle w:val="Zkladntext2"/>
              <w:spacing w:line="276" w:lineRule="auto"/>
              <w:ind w:left="357"/>
              <w:jc w:val="left"/>
              <w:rPr>
                <w:color w:val="000000"/>
              </w:rPr>
            </w:pPr>
          </w:p>
          <w:p w14:paraId="7670576A" w14:textId="77777777" w:rsidR="00346B6F" w:rsidRPr="001D3BC7" w:rsidRDefault="00346B6F" w:rsidP="001D3BC7">
            <w:pPr>
              <w:pStyle w:val="Zkladntext2"/>
              <w:numPr>
                <w:ilvl w:val="0"/>
                <w:numId w:val="2"/>
              </w:numPr>
              <w:spacing w:line="276" w:lineRule="auto"/>
              <w:jc w:val="left"/>
              <w:rPr>
                <w:color w:val="000000"/>
              </w:rPr>
            </w:pPr>
            <w:r w:rsidRPr="001D3BC7">
              <w:rPr>
                <w:color w:val="000000"/>
              </w:rPr>
              <w:t>Návrh uznesenia vlády SR</w:t>
            </w:r>
          </w:p>
          <w:p w14:paraId="4ED66416" w14:textId="77777777" w:rsidR="00346B6F" w:rsidRPr="001D3BC7" w:rsidRDefault="00346B6F" w:rsidP="001D3BC7">
            <w:pPr>
              <w:pStyle w:val="Zkladntext2"/>
              <w:numPr>
                <w:ilvl w:val="0"/>
                <w:numId w:val="2"/>
              </w:numPr>
              <w:spacing w:line="276" w:lineRule="auto"/>
              <w:jc w:val="left"/>
              <w:rPr>
                <w:color w:val="000000"/>
              </w:rPr>
            </w:pPr>
            <w:r w:rsidRPr="001D3BC7">
              <w:rPr>
                <w:color w:val="000000"/>
              </w:rPr>
              <w:t>Predkladacia správa</w:t>
            </w:r>
          </w:p>
          <w:p w14:paraId="11CA6D19" w14:textId="26C1C67B" w:rsidR="00346B6F" w:rsidRPr="001D3BC7" w:rsidRDefault="001D3BC7" w:rsidP="001D3BC7">
            <w:pPr>
              <w:pStyle w:val="Zkladntext2"/>
              <w:numPr>
                <w:ilvl w:val="0"/>
                <w:numId w:val="2"/>
              </w:numPr>
              <w:spacing w:line="276" w:lineRule="auto"/>
              <w:jc w:val="left"/>
              <w:rPr>
                <w:color w:val="000000"/>
              </w:rPr>
            </w:pPr>
            <w:r w:rsidRPr="001D3BC7">
              <w:rPr>
                <w:bCs/>
                <w:lang w:eastAsia="cs-CZ"/>
              </w:rPr>
              <w:t>Materiál</w:t>
            </w:r>
            <w:r w:rsidR="001D5359" w:rsidRPr="001D3BC7">
              <w:rPr>
                <w:color w:val="000000"/>
              </w:rPr>
              <w:t xml:space="preserve"> </w:t>
            </w:r>
          </w:p>
          <w:p w14:paraId="1DE924B4" w14:textId="57F3B581" w:rsidR="00346B6F" w:rsidRPr="001D3BC7" w:rsidRDefault="00346B6F" w:rsidP="001D3BC7">
            <w:pPr>
              <w:pStyle w:val="Zkladntext2"/>
              <w:numPr>
                <w:ilvl w:val="0"/>
                <w:numId w:val="2"/>
              </w:numPr>
              <w:spacing w:line="276" w:lineRule="auto"/>
              <w:jc w:val="left"/>
              <w:rPr>
                <w:color w:val="000000"/>
              </w:rPr>
            </w:pPr>
            <w:r w:rsidRPr="001D3BC7">
              <w:t>Doložk</w:t>
            </w:r>
            <w:r w:rsidR="001D3BC7" w:rsidRPr="001D3BC7">
              <w:t>a</w:t>
            </w:r>
            <w:r w:rsidRPr="001D3BC7">
              <w:t xml:space="preserve"> </w:t>
            </w:r>
            <w:r w:rsidRPr="001D3BC7">
              <w:rPr>
                <w:color w:val="000000"/>
              </w:rPr>
              <w:t>vybraných vplyvov</w:t>
            </w:r>
          </w:p>
          <w:p w14:paraId="53F773DD" w14:textId="77777777" w:rsidR="00346B6F" w:rsidRPr="001D3BC7" w:rsidRDefault="00346B6F" w:rsidP="001D3BC7">
            <w:pPr>
              <w:pStyle w:val="Zkladntext2"/>
              <w:numPr>
                <w:ilvl w:val="0"/>
                <w:numId w:val="2"/>
              </w:numPr>
              <w:spacing w:line="276" w:lineRule="auto"/>
              <w:jc w:val="left"/>
              <w:rPr>
                <w:color w:val="000000"/>
              </w:rPr>
            </w:pPr>
            <w:r w:rsidRPr="001D3BC7">
              <w:rPr>
                <w:color w:val="000000"/>
              </w:rPr>
              <w:t>Vyhodnotenie pripomienkového konania</w:t>
            </w:r>
          </w:p>
          <w:p w14:paraId="5724BD1A" w14:textId="77777777" w:rsidR="00346B6F" w:rsidRPr="001D3BC7" w:rsidRDefault="00346B6F" w:rsidP="001D3BC7">
            <w:pPr>
              <w:pStyle w:val="Zkladntext2"/>
              <w:numPr>
                <w:ilvl w:val="0"/>
                <w:numId w:val="2"/>
              </w:numPr>
              <w:spacing w:line="276" w:lineRule="auto"/>
              <w:jc w:val="left"/>
              <w:rPr>
                <w:color w:val="000000"/>
              </w:rPr>
            </w:pPr>
            <w:r w:rsidRPr="001D3BC7">
              <w:rPr>
                <w:color w:val="000000"/>
              </w:rPr>
              <w:t>Návrh komuniké</w:t>
            </w:r>
          </w:p>
        </w:tc>
      </w:tr>
    </w:tbl>
    <w:p w14:paraId="7A3C11F3" w14:textId="77777777" w:rsidR="00346B6F" w:rsidRPr="004C6AC4" w:rsidRDefault="00346B6F" w:rsidP="00346B6F">
      <w:pPr>
        <w:pStyle w:val="Zkladntext2"/>
        <w:ind w:left="60"/>
        <w:jc w:val="both"/>
        <w:rPr>
          <w:highlight w:val="yellow"/>
        </w:rPr>
      </w:pPr>
    </w:p>
    <w:p w14:paraId="30264D87" w14:textId="77777777" w:rsidR="00FB3F6B" w:rsidRDefault="00FB3F6B" w:rsidP="00346B6F">
      <w:pPr>
        <w:pStyle w:val="Zkladntext2"/>
        <w:ind w:left="60"/>
        <w:jc w:val="both"/>
        <w:rPr>
          <w:b/>
          <w:bCs/>
          <w:highlight w:val="yellow"/>
          <w:u w:val="single"/>
        </w:rPr>
      </w:pPr>
    </w:p>
    <w:p w14:paraId="722702F5" w14:textId="77777777" w:rsidR="001D3BC7" w:rsidRDefault="001D3BC7" w:rsidP="00346B6F">
      <w:pPr>
        <w:pStyle w:val="Zkladntext2"/>
        <w:ind w:left="60"/>
        <w:jc w:val="both"/>
        <w:rPr>
          <w:b/>
          <w:bCs/>
          <w:highlight w:val="yellow"/>
          <w:u w:val="single"/>
        </w:rPr>
      </w:pPr>
    </w:p>
    <w:p w14:paraId="5DA97194" w14:textId="77777777" w:rsidR="001D3BC7" w:rsidRDefault="001D3BC7" w:rsidP="00346B6F">
      <w:pPr>
        <w:pStyle w:val="Zkladntext2"/>
        <w:ind w:left="60"/>
        <w:jc w:val="both"/>
        <w:rPr>
          <w:b/>
          <w:bCs/>
          <w:highlight w:val="yellow"/>
          <w:u w:val="single"/>
        </w:rPr>
      </w:pPr>
    </w:p>
    <w:p w14:paraId="48772F47" w14:textId="77777777" w:rsidR="001D3BC7" w:rsidRPr="004C6AC4" w:rsidRDefault="001D3BC7" w:rsidP="00346B6F">
      <w:pPr>
        <w:pStyle w:val="Zkladntext2"/>
        <w:ind w:left="60"/>
        <w:jc w:val="both"/>
        <w:rPr>
          <w:b/>
          <w:bCs/>
          <w:highlight w:val="yellow"/>
          <w:u w:val="single"/>
        </w:rPr>
      </w:pPr>
    </w:p>
    <w:p w14:paraId="6C58C799" w14:textId="77777777" w:rsidR="00FB3F6B" w:rsidRPr="004C6AC4" w:rsidRDefault="00FB3F6B" w:rsidP="00346B6F">
      <w:pPr>
        <w:pStyle w:val="Zkladntext2"/>
        <w:ind w:left="60"/>
        <w:jc w:val="both"/>
        <w:rPr>
          <w:b/>
          <w:bCs/>
          <w:highlight w:val="yellow"/>
          <w:u w:val="single"/>
        </w:rPr>
      </w:pPr>
    </w:p>
    <w:p w14:paraId="24EE2EE5" w14:textId="77777777" w:rsidR="00FB3F6B" w:rsidRPr="004C6AC4" w:rsidRDefault="00FB3F6B" w:rsidP="00346B6F">
      <w:pPr>
        <w:pStyle w:val="Zkladntext2"/>
        <w:ind w:left="60"/>
        <w:jc w:val="both"/>
        <w:rPr>
          <w:b/>
          <w:bCs/>
          <w:highlight w:val="yellow"/>
          <w:u w:val="single"/>
        </w:rPr>
      </w:pPr>
    </w:p>
    <w:p w14:paraId="6BB63719" w14:textId="77777777" w:rsidR="00346B6F" w:rsidRPr="001D3BC7" w:rsidRDefault="00346B6F" w:rsidP="001D3BC7">
      <w:pPr>
        <w:pStyle w:val="Zkladntext2"/>
        <w:jc w:val="both"/>
        <w:rPr>
          <w:b/>
          <w:bCs/>
          <w:u w:val="single"/>
        </w:rPr>
      </w:pPr>
      <w:r w:rsidRPr="001D3BC7">
        <w:rPr>
          <w:b/>
          <w:bCs/>
          <w:u w:val="single"/>
        </w:rPr>
        <w:t>Predkladá:</w:t>
      </w:r>
    </w:p>
    <w:p w14:paraId="14FC14C6" w14:textId="77777777" w:rsidR="00376AA5" w:rsidRDefault="00376AA5" w:rsidP="001D3BC7">
      <w:pPr>
        <w:jc w:val="both"/>
        <w:rPr>
          <w:bCs/>
          <w:sz w:val="24"/>
          <w:szCs w:val="24"/>
        </w:rPr>
      </w:pPr>
    </w:p>
    <w:p w14:paraId="5361FD9A" w14:textId="77777777" w:rsidR="001D3BC7" w:rsidRPr="004C6AC4" w:rsidRDefault="001D3BC7" w:rsidP="001D3BC7">
      <w:pPr>
        <w:jc w:val="both"/>
        <w:rPr>
          <w:sz w:val="24"/>
          <w:szCs w:val="24"/>
        </w:rPr>
      </w:pPr>
      <w:proofErr w:type="spellStart"/>
      <w:r w:rsidRPr="004C6AC4">
        <w:rPr>
          <w:bCs/>
          <w:sz w:val="24"/>
          <w:szCs w:val="24"/>
        </w:rPr>
        <w:t>Sólymos</w:t>
      </w:r>
      <w:proofErr w:type="spellEnd"/>
      <w:r w:rsidRPr="004C6AC4">
        <w:rPr>
          <w:bCs/>
          <w:sz w:val="24"/>
          <w:szCs w:val="24"/>
        </w:rPr>
        <w:t xml:space="preserve"> </w:t>
      </w:r>
      <w:proofErr w:type="spellStart"/>
      <w:r w:rsidRPr="004C6AC4">
        <w:rPr>
          <w:bCs/>
          <w:sz w:val="24"/>
          <w:szCs w:val="24"/>
        </w:rPr>
        <w:t>László</w:t>
      </w:r>
      <w:proofErr w:type="spellEnd"/>
      <w:r w:rsidRPr="004C6AC4">
        <w:rPr>
          <w:bCs/>
          <w:sz w:val="24"/>
          <w:szCs w:val="24"/>
        </w:rPr>
        <w:t xml:space="preserve">, </w:t>
      </w:r>
      <w:r w:rsidRPr="004C6AC4">
        <w:rPr>
          <w:sz w:val="24"/>
          <w:szCs w:val="24"/>
        </w:rPr>
        <w:t>minister životného prostredia </w:t>
      </w:r>
    </w:p>
    <w:p w14:paraId="714AE731" w14:textId="77777777" w:rsidR="001D3BC7" w:rsidRPr="004C6AC4" w:rsidRDefault="001D3BC7" w:rsidP="001D3BC7">
      <w:pPr>
        <w:jc w:val="both"/>
        <w:rPr>
          <w:sz w:val="24"/>
          <w:szCs w:val="24"/>
        </w:rPr>
      </w:pPr>
      <w:r w:rsidRPr="004C6AC4">
        <w:rPr>
          <w:sz w:val="24"/>
          <w:szCs w:val="24"/>
        </w:rPr>
        <w:t>Slovenskej republiky</w:t>
      </w:r>
    </w:p>
    <w:p w14:paraId="16F4EBA7" w14:textId="77777777" w:rsidR="00346B6F" w:rsidRPr="004C6AC4" w:rsidRDefault="00346B6F" w:rsidP="00346B6F">
      <w:pPr>
        <w:pStyle w:val="Zkladntext2"/>
        <w:ind w:left="60"/>
        <w:jc w:val="both"/>
        <w:rPr>
          <w:highlight w:val="yellow"/>
        </w:rPr>
      </w:pPr>
    </w:p>
    <w:p w14:paraId="4D011A7E" w14:textId="77777777" w:rsidR="00346B6F" w:rsidRPr="004C6AC4" w:rsidRDefault="00346B6F" w:rsidP="00346B6F">
      <w:pPr>
        <w:pStyle w:val="Zkladntext2"/>
        <w:ind w:left="60"/>
        <w:jc w:val="both"/>
        <w:rPr>
          <w:highlight w:val="yellow"/>
        </w:rPr>
      </w:pPr>
    </w:p>
    <w:p w14:paraId="0A5DAE85" w14:textId="77777777" w:rsidR="00246228" w:rsidRPr="004C6AC4" w:rsidRDefault="00246228" w:rsidP="00346B6F">
      <w:pPr>
        <w:pStyle w:val="Zkladntext2"/>
        <w:ind w:left="60"/>
        <w:jc w:val="both"/>
        <w:rPr>
          <w:highlight w:val="yellow"/>
        </w:rPr>
      </w:pPr>
    </w:p>
    <w:p w14:paraId="28D3FC36" w14:textId="77777777" w:rsidR="00F61F6C" w:rsidRPr="004C6AC4" w:rsidRDefault="00F61F6C" w:rsidP="00346B6F">
      <w:pPr>
        <w:pStyle w:val="Zkladntext2"/>
        <w:ind w:left="60"/>
        <w:jc w:val="both"/>
        <w:rPr>
          <w:highlight w:val="yellow"/>
        </w:rPr>
      </w:pPr>
    </w:p>
    <w:p w14:paraId="677F69D3" w14:textId="77777777" w:rsidR="00F61F6C" w:rsidRPr="004C6AC4" w:rsidRDefault="00F61F6C" w:rsidP="00346B6F">
      <w:pPr>
        <w:pStyle w:val="Zkladntext2"/>
        <w:ind w:left="60"/>
        <w:jc w:val="both"/>
        <w:rPr>
          <w:highlight w:val="yellow"/>
        </w:rPr>
      </w:pPr>
    </w:p>
    <w:p w14:paraId="67FA5A0E" w14:textId="77777777" w:rsidR="00246228" w:rsidRPr="004C6AC4" w:rsidRDefault="00246228" w:rsidP="00346B6F">
      <w:pPr>
        <w:pStyle w:val="Zkladntext2"/>
        <w:ind w:left="60"/>
        <w:jc w:val="both"/>
        <w:rPr>
          <w:highlight w:val="yellow"/>
        </w:rPr>
      </w:pPr>
    </w:p>
    <w:p w14:paraId="3E622FC9" w14:textId="55B3E125" w:rsidR="00A14A3A" w:rsidRDefault="00346B6F" w:rsidP="00346B6F">
      <w:pPr>
        <w:pStyle w:val="Zkladntext2"/>
        <w:ind w:left="60"/>
      </w:pPr>
      <w:r w:rsidRPr="001D3BC7">
        <w:t>Bratislava</w:t>
      </w:r>
      <w:r w:rsidR="0067350C" w:rsidRPr="001D3BC7">
        <w:t xml:space="preserve"> </w:t>
      </w:r>
      <w:r w:rsidR="00FB3F6B" w:rsidRPr="001D3BC7">
        <w:t xml:space="preserve"> </w:t>
      </w:r>
      <w:r w:rsidR="00A74A41">
        <w:t>máj</w:t>
      </w:r>
      <w:r w:rsidR="00901DBC">
        <w:t xml:space="preserve"> </w:t>
      </w:r>
      <w:r w:rsidR="001D3BC7" w:rsidRPr="001D3BC7">
        <w:t>2017</w:t>
      </w:r>
    </w:p>
    <w:p w14:paraId="41E9530A" w14:textId="77777777" w:rsidR="004C6AC4" w:rsidRDefault="004C6AC4" w:rsidP="00346B6F">
      <w:pPr>
        <w:pStyle w:val="Zkladntext2"/>
        <w:ind w:left="60"/>
      </w:pPr>
    </w:p>
    <w:sectPr w:rsidR="004C6AC4" w:rsidSect="00332B04">
      <w:pgSz w:w="11906" w:h="16838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0D5B"/>
    <w:multiLevelType w:val="hybridMultilevel"/>
    <w:tmpl w:val="2C38C53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F264903"/>
    <w:multiLevelType w:val="hybridMultilevel"/>
    <w:tmpl w:val="77FC63D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61F1267E"/>
    <w:multiLevelType w:val="hybridMultilevel"/>
    <w:tmpl w:val="DAF8E1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AA4"/>
    <w:rsid w:val="0001334E"/>
    <w:rsid w:val="00076BBD"/>
    <w:rsid w:val="000F3D68"/>
    <w:rsid w:val="00116266"/>
    <w:rsid w:val="00172371"/>
    <w:rsid w:val="001D3BC7"/>
    <w:rsid w:val="001D5359"/>
    <w:rsid w:val="001F0DE4"/>
    <w:rsid w:val="002027C0"/>
    <w:rsid w:val="00223770"/>
    <w:rsid w:val="00231DE9"/>
    <w:rsid w:val="00246228"/>
    <w:rsid w:val="00276F2B"/>
    <w:rsid w:val="002858FE"/>
    <w:rsid w:val="003262CE"/>
    <w:rsid w:val="00332B04"/>
    <w:rsid w:val="00336866"/>
    <w:rsid w:val="00346B6F"/>
    <w:rsid w:val="00376160"/>
    <w:rsid w:val="00376AA5"/>
    <w:rsid w:val="003B195D"/>
    <w:rsid w:val="003C12A6"/>
    <w:rsid w:val="00426BF6"/>
    <w:rsid w:val="00440938"/>
    <w:rsid w:val="00445330"/>
    <w:rsid w:val="004631B0"/>
    <w:rsid w:val="004C6AC4"/>
    <w:rsid w:val="004E1AA4"/>
    <w:rsid w:val="004F7150"/>
    <w:rsid w:val="005401A5"/>
    <w:rsid w:val="005C32C5"/>
    <w:rsid w:val="005F62F5"/>
    <w:rsid w:val="00662175"/>
    <w:rsid w:val="0067350C"/>
    <w:rsid w:val="006B3975"/>
    <w:rsid w:val="00772875"/>
    <w:rsid w:val="00790E3A"/>
    <w:rsid w:val="007E51A5"/>
    <w:rsid w:val="00854985"/>
    <w:rsid w:val="008C2C58"/>
    <w:rsid w:val="00901DBC"/>
    <w:rsid w:val="009208C1"/>
    <w:rsid w:val="009266A8"/>
    <w:rsid w:val="00976158"/>
    <w:rsid w:val="009907B2"/>
    <w:rsid w:val="00A14A3A"/>
    <w:rsid w:val="00A74A41"/>
    <w:rsid w:val="00B5564C"/>
    <w:rsid w:val="00B71AC8"/>
    <w:rsid w:val="00BF4CE6"/>
    <w:rsid w:val="00C153D9"/>
    <w:rsid w:val="00C34C24"/>
    <w:rsid w:val="00C47BFF"/>
    <w:rsid w:val="00D366B6"/>
    <w:rsid w:val="00D93441"/>
    <w:rsid w:val="00DB0E9A"/>
    <w:rsid w:val="00E04A19"/>
    <w:rsid w:val="00E31C43"/>
    <w:rsid w:val="00E503FE"/>
    <w:rsid w:val="00F61F6C"/>
    <w:rsid w:val="00FB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B0F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6B6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346B6F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46B6F"/>
    <w:rPr>
      <w:rFonts w:ascii="Times New Roman" w:eastAsia="Times New Roman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0F3D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3D6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3D68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3D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3D6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0F3D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F3D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3D68"/>
    <w:rPr>
      <w:rFonts w:ascii="Segoe UI" w:eastAsia="Times New Roman" w:hAnsi="Segoe UI" w:cs="Segoe UI"/>
      <w:sz w:val="18"/>
      <w:szCs w:val="18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4C6AC4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4C6AC4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6B6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346B6F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46B6F"/>
    <w:rPr>
      <w:rFonts w:ascii="Times New Roman" w:eastAsia="Times New Roman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0F3D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3D6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3D68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3D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3D6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0F3D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F3D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3D68"/>
    <w:rPr>
      <w:rFonts w:ascii="Segoe UI" w:eastAsia="Times New Roman" w:hAnsi="Segoe UI" w:cs="Segoe UI"/>
      <w:sz w:val="18"/>
      <w:szCs w:val="18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4C6AC4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4C6AC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WKX3UHSAJ2R6-2-779493</_dlc_DocId>
    <_dlc_DocIdUrl xmlns="e60a29af-d413-48d4-bd90-fe9d2a897e4b">
      <Url>https://ovdmasv601/sites/DMS/_layouts/15/DocIdRedir.aspx?ID=WKX3UHSAJ2R6-2-779493</Url>
      <Description>WKX3UHSAJ2R6-2-779493</Description>
    </_dlc_DocIdUrl>
  </documentManagement>
</p:properties>
</file>

<file path=customXml/itemProps1.xml><?xml version="1.0" encoding="utf-8"?>
<ds:datastoreItem xmlns:ds="http://schemas.openxmlformats.org/officeDocument/2006/customXml" ds:itemID="{49FEDAC5-9AB9-401D-9405-3213F22357D7}"/>
</file>

<file path=customXml/itemProps2.xml><?xml version="1.0" encoding="utf-8"?>
<ds:datastoreItem xmlns:ds="http://schemas.openxmlformats.org/officeDocument/2006/customXml" ds:itemID="{F1C6EE41-C1C6-429A-85DB-196000192048}"/>
</file>

<file path=customXml/itemProps3.xml><?xml version="1.0" encoding="utf-8"?>
<ds:datastoreItem xmlns:ds="http://schemas.openxmlformats.org/officeDocument/2006/customXml" ds:itemID="{11E339DB-661E-42A4-BC1E-D07499F895E8}"/>
</file>

<file path=customXml/itemProps4.xml><?xml version="1.0" encoding="utf-8"?>
<ds:datastoreItem xmlns:ds="http://schemas.openxmlformats.org/officeDocument/2006/customXml" ds:itemID="{80B5E890-D7BE-4533-BC6B-52D5FF126F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MZP SR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Bačík</dc:creator>
  <cp:lastModifiedBy>Galléová Ivica</cp:lastModifiedBy>
  <cp:revision>40</cp:revision>
  <cp:lastPrinted>2017-04-21T07:45:00Z</cp:lastPrinted>
  <dcterms:created xsi:type="dcterms:W3CDTF">2015-01-15T09:17:00Z</dcterms:created>
  <dcterms:modified xsi:type="dcterms:W3CDTF">2017-05-10T12:01:00Z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090f0f17-7816-418c-82ab-4fcd72249104</vt:lpwstr>
  </property>
</Properties>
</file>