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9B34E0A" w14:textId="77777777" w:rsidR="00162D9E" w:rsidRDefault="00C0662A" w:rsidP="007C12EF">
                  <w:pPr>
                    <w:spacing w:line="276" w:lineRule="auto"/>
                    <w:jc w:val="center"/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7C12E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návrhu nelegislatívneho všeobecného materiálu </w:t>
                  </w:r>
                </w:p>
                <w:p w14:paraId="726215AF" w14:textId="387B8BDB" w:rsidR="00162D9E" w:rsidRDefault="007C12EF" w:rsidP="007C12EF">
                  <w:pPr>
                    <w:spacing w:line="276" w:lineRule="auto"/>
                    <w:jc w:val="center"/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 účasti delegácie Slovenskej republiky na 6</w:t>
                  </w:r>
                  <w:r w:rsidR="00931F47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8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. zasadnutí Generálnej konferencie Medzinárodnej agentúry pre atómovú energiu (MAAE) </w:t>
                  </w:r>
                </w:p>
                <w:p w14:paraId="3A132366" w14:textId="75B8A349" w:rsidR="0081708C" w:rsidRPr="00162D9E" w:rsidRDefault="007C12EF" w:rsidP="00162D9E">
                  <w:pPr>
                    <w:spacing w:line="276" w:lineRule="auto"/>
                    <w:jc w:val="center"/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vo Viedni konanej v dňoch </w:t>
                  </w:r>
                  <w:r w:rsidR="00931F47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16. – 20</w:t>
                  </w:r>
                  <w:r w:rsidR="008732DE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.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septembra 202</w:t>
                  </w:r>
                  <w:r w:rsidR="00931F47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4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0BB848EA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C11A74">
              <w:rPr>
                <w:rFonts w:ascii="Times New Roman" w:hAnsi="Times New Roman" w:cs="Times New Roman"/>
                <w:sz w:val="25"/>
                <w:szCs w:val="25"/>
              </w:rPr>
              <w:t>predsedníčka Úradu jadrového dozoru Slovenskej republiky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9A60C1" w:rsidP="0081708C">
      <w:r>
        <w:rPr>
          <w:noProof/>
        </w:rPr>
        <w:pict w14:anchorId="3FBF5A77">
          <v:rect id="_x0000_i1025" alt="" style="width:451.3pt;height:.05pt;mso-width-percent:0;mso-height-percent:0;mso-width-percent:0;mso-height-percent:0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4BC8DA97" w14:textId="7E782875" w:rsidR="007C12EF" w:rsidRDefault="007C12EF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7C12EF" w14:paraId="25D3BEF0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9FCB3A" w14:textId="77777777" w:rsidR="007C12EF" w:rsidRDefault="007C12E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C445DEA" w14:textId="77777777" w:rsidR="007C12EF" w:rsidRDefault="007C12E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súhlasí</w:t>
            </w:r>
          </w:p>
        </w:tc>
      </w:tr>
      <w:tr w:rsidR="007C12EF" w14:paraId="4422F478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50CA5D" w14:textId="77777777" w:rsidR="007C12EF" w:rsidRDefault="007C12E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702F13" w14:textId="77777777" w:rsidR="007C12EF" w:rsidRDefault="007C1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CAA4D9" w14:textId="3E845BBD" w:rsidR="007C12EF" w:rsidRDefault="007C12EF" w:rsidP="00E13DA8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 účasťou delegácie Slovenskej republiky na prípravnom rokovaní pri</w:t>
            </w:r>
            <w:r w:rsidR="00964AF4">
              <w:rPr>
                <w:rFonts w:ascii="Times" w:hAnsi="Times" w:cs="Times"/>
                <w:sz w:val="25"/>
                <w:szCs w:val="25"/>
              </w:rPr>
              <w:t> </w:t>
            </w:r>
            <w:r>
              <w:rPr>
                <w:rFonts w:ascii="Times" w:hAnsi="Times" w:cs="Times"/>
                <w:sz w:val="25"/>
                <w:szCs w:val="25"/>
              </w:rPr>
              <w:t>príležitosti 6</w:t>
            </w:r>
            <w:r w:rsidR="00931F47">
              <w:rPr>
                <w:rFonts w:ascii="Times" w:hAnsi="Times" w:cs="Times"/>
                <w:sz w:val="25"/>
                <w:szCs w:val="25"/>
              </w:rPr>
              <w:t>8</w:t>
            </w:r>
            <w:r>
              <w:rPr>
                <w:rFonts w:ascii="Times" w:hAnsi="Times" w:cs="Times"/>
                <w:sz w:val="25"/>
                <w:szCs w:val="25"/>
              </w:rPr>
              <w:t xml:space="preserve">. zasadnutia Generálnej konferencie Medzinárodnej agentúry pre atómovú energiu vo Viedni v dňoch </w:t>
            </w:r>
            <w:r w:rsidR="00931F47">
              <w:rPr>
                <w:rFonts w:ascii="Times" w:hAnsi="Times" w:cs="Times"/>
                <w:sz w:val="25"/>
                <w:szCs w:val="25"/>
              </w:rPr>
              <w:t>14. – 15</w:t>
            </w:r>
            <w:r>
              <w:rPr>
                <w:rFonts w:ascii="Times" w:hAnsi="Times" w:cs="Times"/>
                <w:sz w:val="25"/>
                <w:szCs w:val="25"/>
              </w:rPr>
              <w:t>. septembra 202</w:t>
            </w:r>
            <w:r w:rsidR="00931F47">
              <w:rPr>
                <w:rFonts w:ascii="Times" w:hAnsi="Times" w:cs="Times"/>
                <w:sz w:val="25"/>
                <w:szCs w:val="25"/>
              </w:rPr>
              <w:t>4</w:t>
            </w:r>
            <w:r>
              <w:rPr>
                <w:rFonts w:ascii="Times" w:hAnsi="Times" w:cs="Times"/>
                <w:sz w:val="25"/>
                <w:szCs w:val="25"/>
              </w:rPr>
              <w:t xml:space="preserve"> a s účasťou delegácie na rokovaní danej konferencie v dňoch </w:t>
            </w:r>
            <w:r w:rsidR="00931F47">
              <w:rPr>
                <w:rFonts w:ascii="Times" w:hAnsi="Times" w:cs="Times"/>
                <w:sz w:val="25"/>
                <w:szCs w:val="25"/>
              </w:rPr>
              <w:t>16.</w:t>
            </w:r>
            <w:r w:rsidR="00897058">
              <w:rPr>
                <w:rFonts w:ascii="Times" w:hAnsi="Times" w:cs="Times"/>
                <w:sz w:val="25"/>
                <w:szCs w:val="25"/>
              </w:rPr>
              <w:t> </w:t>
            </w:r>
            <w:r w:rsidR="00931F47">
              <w:rPr>
                <w:rFonts w:ascii="Times" w:hAnsi="Times" w:cs="Times"/>
                <w:sz w:val="25"/>
                <w:szCs w:val="25"/>
              </w:rPr>
              <w:t>–</w:t>
            </w:r>
            <w:r w:rsidR="00897058">
              <w:rPr>
                <w:rFonts w:ascii="Times" w:hAnsi="Times" w:cs="Times"/>
                <w:sz w:val="25"/>
                <w:szCs w:val="25"/>
              </w:rPr>
              <w:t> </w:t>
            </w:r>
            <w:r w:rsidR="00931F47">
              <w:rPr>
                <w:rFonts w:ascii="Times" w:hAnsi="Times" w:cs="Times"/>
                <w:sz w:val="25"/>
                <w:szCs w:val="25"/>
              </w:rPr>
              <w:t>20</w:t>
            </w:r>
            <w:r>
              <w:rPr>
                <w:rFonts w:ascii="Times" w:hAnsi="Times" w:cs="Times"/>
                <w:sz w:val="25"/>
                <w:szCs w:val="25"/>
              </w:rPr>
              <w:t>.</w:t>
            </w:r>
            <w:r w:rsidR="00897058">
              <w:rPr>
                <w:rFonts w:ascii="Times" w:hAnsi="Times" w:cs="Times"/>
                <w:sz w:val="25"/>
                <w:szCs w:val="25"/>
              </w:rPr>
              <w:t> </w:t>
            </w:r>
            <w:r>
              <w:rPr>
                <w:rFonts w:ascii="Times" w:hAnsi="Times" w:cs="Times"/>
                <w:sz w:val="25"/>
                <w:szCs w:val="25"/>
              </w:rPr>
              <w:t>septembra 202</w:t>
            </w:r>
            <w:r w:rsidR="00931F47">
              <w:rPr>
                <w:rFonts w:ascii="Times" w:hAnsi="Times" w:cs="Times"/>
                <w:sz w:val="25"/>
                <w:szCs w:val="25"/>
              </w:rPr>
              <w:t>4</w:t>
            </w:r>
            <w:r>
              <w:rPr>
                <w:rFonts w:ascii="Times" w:hAnsi="Times" w:cs="Times"/>
                <w:sz w:val="25"/>
                <w:szCs w:val="25"/>
              </w:rPr>
              <w:t>,</w:t>
            </w:r>
          </w:p>
        </w:tc>
      </w:tr>
      <w:tr w:rsidR="007C12EF" w14:paraId="6513CB82" w14:textId="77777777">
        <w:trPr>
          <w:divId w:val="153816095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098A85" w14:textId="77777777" w:rsidR="007C12EF" w:rsidRDefault="007C12EF" w:rsidP="00E13DA8">
            <w:pPr>
              <w:jc w:val="both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C12EF" w14:paraId="2AD47B70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732719" w14:textId="77777777" w:rsidR="007C12EF" w:rsidRDefault="007C12EF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AFC100" w14:textId="77777777" w:rsidR="007C12EF" w:rsidRDefault="007C1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88BEB72" w14:textId="6BD5C6EC" w:rsidR="007C12EF" w:rsidRDefault="007C12EF" w:rsidP="00E13DA8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so smernicou pre postup delegácie Slovenskej republiky na 6</w:t>
            </w:r>
            <w:r w:rsidR="00931F47">
              <w:rPr>
                <w:rFonts w:ascii="Times" w:hAnsi="Times" w:cs="Times"/>
                <w:sz w:val="25"/>
                <w:szCs w:val="25"/>
              </w:rPr>
              <w:t>8</w:t>
            </w:r>
            <w:r>
              <w:rPr>
                <w:rFonts w:ascii="Times" w:hAnsi="Times" w:cs="Times"/>
                <w:sz w:val="25"/>
                <w:szCs w:val="25"/>
              </w:rPr>
              <w:t>. zasadnutí Generálnej konferencie Medzinárodnej agentúry pre atómovú energiu;</w:t>
            </w:r>
          </w:p>
        </w:tc>
      </w:tr>
      <w:tr w:rsidR="007C12EF" w14:paraId="1BAC26B9" w14:textId="77777777">
        <w:trPr>
          <w:divId w:val="153816095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03774" w14:textId="77777777" w:rsidR="007C12EF" w:rsidRDefault="007C12EF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C12EF" w14:paraId="34AF6A81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5648EC" w14:textId="77777777" w:rsidR="007C12EF" w:rsidRDefault="007C12E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73844AD" w14:textId="77777777" w:rsidR="007C12EF" w:rsidRDefault="007C12E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7C12EF" w14:paraId="543E90AE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959F8B" w14:textId="77777777" w:rsidR="007C12EF" w:rsidRDefault="007C12E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1678AE" w14:textId="77777777" w:rsidR="007C12EF" w:rsidRDefault="007C1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C20753E" w14:textId="77777777" w:rsidR="007C12EF" w:rsidRDefault="007C12EF" w:rsidP="00E13DA8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Martu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Žiakovú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>,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predsedníčku Úradu jadrového dozoru Slovenskej republiky </w:t>
            </w:r>
            <w:r>
              <w:rPr>
                <w:rFonts w:ascii="Times" w:hAnsi="Times" w:cs="Times"/>
                <w:sz w:val="25"/>
                <w:szCs w:val="25"/>
              </w:rPr>
              <w:br/>
              <w:t>za vedúcu delegácie,</w:t>
            </w:r>
          </w:p>
        </w:tc>
      </w:tr>
      <w:tr w:rsidR="007C12EF" w14:paraId="228AE3E7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F7A688" w14:textId="77777777" w:rsidR="007C12EF" w:rsidRDefault="007C12EF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8BC68A8" w14:textId="77777777" w:rsidR="007C12EF" w:rsidRDefault="007C1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079FD1" w14:textId="135F2FFF" w:rsidR="007C12EF" w:rsidRDefault="004155CE" w:rsidP="00E13DA8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Petra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Buriana</w:t>
            </w:r>
            <w:proofErr w:type="spellEnd"/>
            <w:r w:rsidR="007C12EF">
              <w:rPr>
                <w:rFonts w:ascii="Times" w:hAnsi="Times" w:cs="Times"/>
                <w:sz w:val="25"/>
                <w:szCs w:val="25"/>
              </w:rPr>
              <w:t>,</w:t>
            </w:r>
            <w:r w:rsidR="007C12EF">
              <w:rPr>
                <w:rFonts w:ascii="Times" w:hAnsi="Times" w:cs="Times"/>
                <w:sz w:val="25"/>
                <w:szCs w:val="25"/>
              </w:rPr>
              <w:br/>
              <w:t xml:space="preserve">stáleho predstaviteľa Slovenskej republiky pri OSN, OBSE </w:t>
            </w:r>
            <w:r w:rsidR="002733B2">
              <w:rPr>
                <w:rFonts w:ascii="Times" w:hAnsi="Times" w:cs="Times"/>
                <w:sz w:val="25"/>
                <w:szCs w:val="25"/>
              </w:rPr>
              <w:t xml:space="preserve">a </w:t>
            </w:r>
            <w:r w:rsidR="00FF063B">
              <w:rPr>
                <w:rFonts w:ascii="Times" w:hAnsi="Times" w:cs="Times"/>
                <w:sz w:val="25"/>
                <w:szCs w:val="25"/>
              </w:rPr>
              <w:t>ostatn</w:t>
            </w:r>
            <w:r w:rsidR="002733B2">
              <w:rPr>
                <w:rFonts w:ascii="Times" w:hAnsi="Times" w:cs="Times"/>
                <w:sz w:val="25"/>
                <w:szCs w:val="25"/>
              </w:rPr>
              <w:t>ých</w:t>
            </w:r>
            <w:r w:rsidR="007C12EF">
              <w:rPr>
                <w:rFonts w:ascii="Times" w:hAnsi="Times" w:cs="Times"/>
                <w:sz w:val="25"/>
                <w:szCs w:val="25"/>
              </w:rPr>
              <w:t xml:space="preserve"> medzinárodných organizáciách vo Viedni </w:t>
            </w:r>
            <w:r w:rsidR="007C12EF">
              <w:rPr>
                <w:rFonts w:ascii="Times" w:hAnsi="Times" w:cs="Times"/>
                <w:sz w:val="25"/>
                <w:szCs w:val="25"/>
              </w:rPr>
              <w:br/>
              <w:t xml:space="preserve">za </w:t>
            </w:r>
            <w:proofErr w:type="spellStart"/>
            <w:r w:rsidR="007C12EF">
              <w:rPr>
                <w:rFonts w:ascii="Times" w:hAnsi="Times" w:cs="Times"/>
                <w:sz w:val="25"/>
                <w:szCs w:val="25"/>
              </w:rPr>
              <w:t>alternáta</w:t>
            </w:r>
            <w:proofErr w:type="spellEnd"/>
            <w:r w:rsidR="007C12EF">
              <w:rPr>
                <w:rFonts w:ascii="Times" w:hAnsi="Times" w:cs="Times"/>
                <w:sz w:val="25"/>
                <w:szCs w:val="25"/>
              </w:rPr>
              <w:t xml:space="preserve"> vedúcej delegácie;</w:t>
            </w:r>
          </w:p>
        </w:tc>
      </w:tr>
      <w:tr w:rsidR="007C12EF" w14:paraId="098ABE9F" w14:textId="77777777">
        <w:trPr>
          <w:divId w:val="153816095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5D9A1" w14:textId="77777777" w:rsidR="007C12EF" w:rsidRDefault="007C12EF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C12EF" w14:paraId="6A9F0B06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ABF9807" w14:textId="77777777" w:rsidR="007C12EF" w:rsidRDefault="007C12E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C.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3381C36" w14:textId="77777777" w:rsidR="007C12EF" w:rsidRDefault="007C12E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splnomocňuje</w:t>
            </w:r>
          </w:p>
        </w:tc>
      </w:tr>
      <w:tr w:rsidR="007C12EF" w14:paraId="52662514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76C2FD" w14:textId="77777777" w:rsidR="007C12EF" w:rsidRDefault="007C12E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1234DA2" w14:textId="77777777" w:rsidR="007C12EF" w:rsidRDefault="007C12EF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predsedníčku Úradu jadrového dozoru Slovenskej republiky</w:t>
            </w:r>
          </w:p>
        </w:tc>
      </w:tr>
      <w:tr w:rsidR="007C12EF" w14:paraId="10255F4B" w14:textId="77777777" w:rsidTr="00E13DA8">
        <w:trPr>
          <w:divId w:val="1538160958"/>
          <w:trHeight w:val="166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A95951" w14:textId="77777777" w:rsidR="007C12EF" w:rsidRDefault="007C12EF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D4453B" w14:textId="77777777" w:rsidR="007C12EF" w:rsidRDefault="007C1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C.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70A2E1" w14:textId="5F7DDEAB" w:rsidR="007C12EF" w:rsidRDefault="007C12EF" w:rsidP="00E13DA8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v spolupráci s ministrom zahraničných vecí a európskych záležitostí, </w:t>
            </w:r>
            <w:r w:rsidR="002A43A5">
              <w:rPr>
                <w:rFonts w:ascii="Times" w:hAnsi="Times" w:cs="Times"/>
                <w:sz w:val="25"/>
                <w:szCs w:val="25"/>
              </w:rPr>
              <w:t xml:space="preserve">podpredsedníčkou vlády a </w:t>
            </w:r>
            <w:r>
              <w:rPr>
                <w:rFonts w:ascii="Times" w:hAnsi="Times" w:cs="Times"/>
                <w:sz w:val="25"/>
                <w:szCs w:val="25"/>
              </w:rPr>
              <w:t>minist</w:t>
            </w:r>
            <w:r w:rsidR="0063410B">
              <w:rPr>
                <w:rFonts w:ascii="Times" w:hAnsi="Times" w:cs="Times"/>
                <w:sz w:val="25"/>
                <w:szCs w:val="25"/>
              </w:rPr>
              <w:t>erkou</w:t>
            </w:r>
            <w:r>
              <w:rPr>
                <w:rFonts w:ascii="Times" w:hAnsi="Times" w:cs="Times"/>
                <w:sz w:val="25"/>
                <w:szCs w:val="25"/>
              </w:rPr>
              <w:t xml:space="preserve"> hospodárstva, minist</w:t>
            </w:r>
            <w:r w:rsidR="0063410B">
              <w:rPr>
                <w:rFonts w:ascii="Times" w:hAnsi="Times" w:cs="Times"/>
                <w:sz w:val="25"/>
                <w:szCs w:val="25"/>
              </w:rPr>
              <w:t>erkou</w:t>
            </w:r>
            <w:r>
              <w:rPr>
                <w:rFonts w:ascii="Times" w:hAnsi="Times" w:cs="Times"/>
                <w:sz w:val="25"/>
                <w:szCs w:val="25"/>
              </w:rPr>
              <w:t xml:space="preserve"> zdravotníctva</w:t>
            </w:r>
            <w:r w:rsidR="002A43A5">
              <w:rPr>
                <w:rFonts w:ascii="Times" w:hAnsi="Times" w:cs="Times"/>
                <w:sz w:val="25"/>
                <w:szCs w:val="25"/>
              </w:rPr>
              <w:t xml:space="preserve">, podpredsedom vlády a </w:t>
            </w:r>
            <w:r>
              <w:rPr>
                <w:rFonts w:ascii="Times" w:hAnsi="Times" w:cs="Times"/>
                <w:sz w:val="25"/>
                <w:szCs w:val="25"/>
              </w:rPr>
              <w:t>ministrom životného prostredia určiť ďalších členov delegácie Slovenskej republiky na 6</w:t>
            </w:r>
            <w:r w:rsidR="00931F47">
              <w:rPr>
                <w:rFonts w:ascii="Times" w:hAnsi="Times" w:cs="Times"/>
                <w:sz w:val="25"/>
                <w:szCs w:val="25"/>
              </w:rPr>
              <w:t>8</w:t>
            </w:r>
            <w:r>
              <w:rPr>
                <w:rFonts w:ascii="Times" w:hAnsi="Times" w:cs="Times"/>
                <w:sz w:val="25"/>
                <w:szCs w:val="25"/>
              </w:rPr>
              <w:t>. zasadnutie Generálnej konferencie Medzinárodnej agentúry pre atómovú energiu;</w:t>
            </w:r>
          </w:p>
        </w:tc>
      </w:tr>
      <w:tr w:rsidR="007C12EF" w14:paraId="2964EA4F" w14:textId="77777777">
        <w:trPr>
          <w:divId w:val="153816095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58AA7" w14:textId="77777777" w:rsidR="007C12EF" w:rsidRDefault="007C12EF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C12EF" w14:paraId="0EF8A6A6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7D90AC" w14:textId="77777777" w:rsidR="007C12EF" w:rsidRDefault="007C12E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D.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F23E443" w14:textId="77777777" w:rsidR="007C12EF" w:rsidRDefault="007C12E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7C12EF" w14:paraId="63157520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1DECA4" w14:textId="77777777" w:rsidR="007C12EF" w:rsidRDefault="007C12E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B0C5494" w14:textId="3A44B39B" w:rsidR="007C12EF" w:rsidRDefault="0017596F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predsedníčke Úradu jadrového dozoru Slovenskej republiky</w:t>
            </w:r>
          </w:p>
        </w:tc>
      </w:tr>
      <w:tr w:rsidR="007C12EF" w14:paraId="347A428B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93B31C7" w14:textId="77777777" w:rsidR="007C12EF" w:rsidRDefault="007C12EF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EF1815F" w14:textId="77777777" w:rsidR="007C12EF" w:rsidRDefault="007C1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FD10CD" w14:textId="06524BF7" w:rsidR="007C12EF" w:rsidRDefault="008427D4" w:rsidP="00C1520E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</w:t>
            </w:r>
            <w:r w:rsidR="0017596F">
              <w:rPr>
                <w:rFonts w:ascii="Times" w:hAnsi="Times" w:cs="Times"/>
                <w:sz w:val="25"/>
                <w:szCs w:val="25"/>
              </w:rPr>
              <w:t>ožiadať ministra zahraničných vecí a európskych záležitostí o vystavenie poverovacích listín pre delegáciu Slovenskej republiky pre účasť na 6</w:t>
            </w:r>
            <w:r w:rsidR="00931F47">
              <w:rPr>
                <w:rFonts w:ascii="Times" w:hAnsi="Times" w:cs="Times"/>
                <w:sz w:val="25"/>
                <w:szCs w:val="25"/>
              </w:rPr>
              <w:t>8</w:t>
            </w:r>
            <w:r w:rsidR="0017596F">
              <w:rPr>
                <w:rFonts w:ascii="Times" w:hAnsi="Times" w:cs="Times"/>
                <w:sz w:val="25"/>
                <w:szCs w:val="25"/>
              </w:rPr>
              <w:t xml:space="preserve">. zasadnutí Generálnej konferencie Medzinárodnej agentúry pre atómovú energiu, </w:t>
            </w:r>
          </w:p>
        </w:tc>
      </w:tr>
      <w:tr w:rsidR="0017596F" w14:paraId="79F4481A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3486947A" w14:textId="77777777" w:rsidR="0017596F" w:rsidRDefault="0017596F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29FAD9CC" w14:textId="77777777" w:rsidR="0017596F" w:rsidRDefault="0017596F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</w:tcPr>
          <w:p w14:paraId="178239E8" w14:textId="561D9AAD" w:rsidR="0017596F" w:rsidRPr="0017596F" w:rsidRDefault="0017596F">
            <w:pPr>
              <w:rPr>
                <w:rFonts w:ascii="Times" w:hAnsi="Times" w:cs="Times"/>
                <w:i/>
                <w:sz w:val="25"/>
                <w:szCs w:val="25"/>
              </w:rPr>
            </w:pPr>
            <w:r w:rsidRPr="0017596F">
              <w:rPr>
                <w:rFonts w:ascii="Times" w:hAnsi="Times" w:cs="Times"/>
                <w:i/>
                <w:sz w:val="25"/>
                <w:szCs w:val="25"/>
              </w:rPr>
              <w:t xml:space="preserve">do </w:t>
            </w:r>
            <w:r w:rsidR="00931F47">
              <w:rPr>
                <w:rFonts w:ascii="Times" w:hAnsi="Times" w:cs="Times"/>
                <w:i/>
                <w:sz w:val="25"/>
                <w:szCs w:val="25"/>
              </w:rPr>
              <w:t>30</w:t>
            </w:r>
            <w:r w:rsidRPr="0017596F">
              <w:rPr>
                <w:rFonts w:ascii="Times" w:hAnsi="Times" w:cs="Times"/>
                <w:i/>
                <w:sz w:val="25"/>
                <w:szCs w:val="25"/>
              </w:rPr>
              <w:t xml:space="preserve">. </w:t>
            </w:r>
            <w:r w:rsidR="00931F47">
              <w:rPr>
                <w:rFonts w:ascii="Times" w:hAnsi="Times" w:cs="Times"/>
                <w:i/>
                <w:sz w:val="25"/>
                <w:szCs w:val="25"/>
              </w:rPr>
              <w:t>augusta</w:t>
            </w:r>
            <w:r w:rsidRPr="0017596F">
              <w:rPr>
                <w:rFonts w:ascii="Times" w:hAnsi="Times" w:cs="Times"/>
                <w:i/>
                <w:sz w:val="25"/>
                <w:szCs w:val="25"/>
              </w:rPr>
              <w:t xml:space="preserve"> 202</w:t>
            </w:r>
            <w:r w:rsidR="00931F47">
              <w:rPr>
                <w:rFonts w:ascii="Times" w:hAnsi="Times" w:cs="Times"/>
                <w:i/>
                <w:sz w:val="25"/>
                <w:szCs w:val="25"/>
              </w:rPr>
              <w:t>4</w:t>
            </w:r>
            <w:r w:rsidR="008427D4">
              <w:rPr>
                <w:rFonts w:ascii="Times" w:hAnsi="Times" w:cs="Times"/>
                <w:i/>
                <w:sz w:val="25"/>
                <w:szCs w:val="25"/>
              </w:rPr>
              <w:t>,</w:t>
            </w:r>
          </w:p>
        </w:tc>
      </w:tr>
      <w:tr w:rsidR="0017596F" w14:paraId="75878728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798862A7" w14:textId="77777777" w:rsidR="0017596F" w:rsidRDefault="0017596F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</w:tcPr>
          <w:p w14:paraId="003D91AA" w14:textId="4F7520C6" w:rsidR="0017596F" w:rsidRDefault="0017596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</w:tcPr>
          <w:p w14:paraId="5509D6F0" w14:textId="1AA7860C" w:rsidR="0017596F" w:rsidRDefault="008427D4" w:rsidP="00E13DA8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na rokovanie vlády informáciu o priebehu a výsledkoch 6</w:t>
            </w:r>
            <w:r w:rsidR="00931F47">
              <w:rPr>
                <w:rFonts w:ascii="Times" w:hAnsi="Times" w:cs="Times"/>
                <w:sz w:val="25"/>
                <w:szCs w:val="25"/>
              </w:rPr>
              <w:t>8</w:t>
            </w:r>
            <w:r>
              <w:rPr>
                <w:rFonts w:ascii="Times" w:hAnsi="Times" w:cs="Times"/>
                <w:sz w:val="25"/>
                <w:szCs w:val="25"/>
              </w:rPr>
              <w:t>. zasadnutia Generálnej konferencie Medzinárodnej agentúry pre atómovú energiu</w:t>
            </w:r>
            <w:r w:rsidR="0017596F">
              <w:rPr>
                <w:rFonts w:ascii="Times" w:hAnsi="Times" w:cs="Times"/>
                <w:sz w:val="25"/>
                <w:szCs w:val="25"/>
              </w:rPr>
              <w:t>,</w:t>
            </w:r>
          </w:p>
        </w:tc>
      </w:tr>
      <w:tr w:rsidR="007C12EF" w14:paraId="2D680D8F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579F91" w14:textId="77777777" w:rsidR="007C12EF" w:rsidRDefault="007C12EF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9916C0C" w14:textId="77777777" w:rsidR="007C12EF" w:rsidRDefault="007C12EF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EAD130" w14:textId="2E537ECD" w:rsidR="007C12EF" w:rsidRDefault="007C1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do </w:t>
            </w:r>
            <w:r w:rsidR="00AB5849">
              <w:rPr>
                <w:rFonts w:ascii="Times" w:hAnsi="Times" w:cs="Times"/>
                <w:i/>
                <w:iCs/>
                <w:sz w:val="25"/>
                <w:szCs w:val="25"/>
              </w:rPr>
              <w:t>31. októbra</w:t>
            </w:r>
            <w:r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 202</w:t>
            </w:r>
            <w:r w:rsidR="00931F47">
              <w:rPr>
                <w:rFonts w:ascii="Times" w:hAnsi="Times" w:cs="Times"/>
                <w:i/>
                <w:iCs/>
                <w:sz w:val="25"/>
                <w:szCs w:val="25"/>
              </w:rPr>
              <w:t>4</w:t>
            </w:r>
            <w:r>
              <w:rPr>
                <w:rFonts w:ascii="Times" w:hAnsi="Times" w:cs="Times"/>
                <w:i/>
                <w:iCs/>
                <w:sz w:val="25"/>
                <w:szCs w:val="25"/>
              </w:rPr>
              <w:t>,</w:t>
            </w:r>
          </w:p>
        </w:tc>
      </w:tr>
      <w:tr w:rsidR="007C12EF" w14:paraId="59A52C2A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8347C7" w14:textId="77777777" w:rsidR="007C12EF" w:rsidRDefault="007C12EF"/>
          <w:p w14:paraId="4695F331" w14:textId="77777777" w:rsidR="002E48DB" w:rsidRDefault="002E48DB"/>
          <w:p w14:paraId="125A8693" w14:textId="37655C62" w:rsidR="002E48DB" w:rsidRDefault="002E48DB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1A87CE4" w14:textId="77777777" w:rsidR="00217882" w:rsidRDefault="00217882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  <w:p w14:paraId="35E97E75" w14:textId="6E0CB396" w:rsidR="007C12EF" w:rsidRDefault="008427D4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ministrovi zahraničných vecí a európskych záležitostí </w:t>
            </w:r>
            <w:bookmarkStart w:id="0" w:name="_GoBack"/>
            <w:bookmarkEnd w:id="0"/>
          </w:p>
        </w:tc>
      </w:tr>
      <w:tr w:rsidR="007C12EF" w14:paraId="0C708E70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9C230C" w14:textId="77777777" w:rsidR="007C12EF" w:rsidRDefault="007C12EF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F94A64" w14:textId="608D4750" w:rsidR="007C12EF" w:rsidRDefault="007C1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D. </w:t>
            </w:r>
            <w:r w:rsidR="008427D4">
              <w:rPr>
                <w:rFonts w:ascii="Times" w:hAnsi="Times" w:cs="Times"/>
                <w:sz w:val="25"/>
                <w:szCs w:val="25"/>
              </w:rPr>
              <w:t>3</w:t>
            </w:r>
            <w:r>
              <w:rPr>
                <w:rFonts w:ascii="Times" w:hAnsi="Times" w:cs="Times"/>
                <w:sz w:val="25"/>
                <w:szCs w:val="25"/>
              </w:rPr>
              <w:t>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A7BFA9" w14:textId="73A90F36" w:rsidR="007C12EF" w:rsidRDefault="00376A72" w:rsidP="00E13DA8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</w:t>
            </w:r>
            <w:r w:rsidR="008427D4">
              <w:rPr>
                <w:rFonts w:ascii="Times" w:hAnsi="Times" w:cs="Times"/>
                <w:sz w:val="25"/>
                <w:szCs w:val="25"/>
              </w:rPr>
              <w:t>ystaviť poverovacie listiny pre delegáciu Slovenskej republiky pre účasť na 6</w:t>
            </w:r>
            <w:r w:rsidR="00931F47">
              <w:rPr>
                <w:rFonts w:ascii="Times" w:hAnsi="Times" w:cs="Times"/>
                <w:sz w:val="25"/>
                <w:szCs w:val="25"/>
              </w:rPr>
              <w:t>8</w:t>
            </w:r>
            <w:r w:rsidR="008427D4">
              <w:rPr>
                <w:rFonts w:ascii="Times" w:hAnsi="Times" w:cs="Times"/>
                <w:sz w:val="25"/>
                <w:szCs w:val="25"/>
              </w:rPr>
              <w:t>. zasadnutí Generálnej konferencie Medzinárodnej agentúry pre</w:t>
            </w:r>
            <w:r w:rsidR="00964AF4">
              <w:rPr>
                <w:rFonts w:ascii="Times" w:hAnsi="Times" w:cs="Times"/>
                <w:sz w:val="25"/>
                <w:szCs w:val="25"/>
              </w:rPr>
              <w:t> </w:t>
            </w:r>
            <w:r w:rsidR="008427D4">
              <w:rPr>
                <w:rFonts w:ascii="Times" w:hAnsi="Times" w:cs="Times"/>
                <w:sz w:val="25"/>
                <w:szCs w:val="25"/>
              </w:rPr>
              <w:t>atómovú energiu</w:t>
            </w:r>
            <w:r w:rsidR="00217882">
              <w:rPr>
                <w:rFonts w:ascii="Times" w:hAnsi="Times" w:cs="Times"/>
                <w:sz w:val="25"/>
                <w:szCs w:val="25"/>
              </w:rPr>
              <w:t>,</w:t>
            </w:r>
          </w:p>
        </w:tc>
      </w:tr>
      <w:tr w:rsidR="007C12EF" w14:paraId="38AE02D4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152292" w14:textId="77777777" w:rsidR="007C12EF" w:rsidRDefault="007C12EF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DC2A9C" w14:textId="77777777" w:rsidR="007C12EF" w:rsidRDefault="007C12EF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5B67E7" w14:textId="1B51AF0A" w:rsidR="007C12EF" w:rsidRDefault="007C1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do </w:t>
            </w:r>
            <w:r w:rsidR="00931F47">
              <w:rPr>
                <w:rFonts w:ascii="Times" w:hAnsi="Times" w:cs="Times"/>
                <w:i/>
                <w:iCs/>
                <w:sz w:val="25"/>
                <w:szCs w:val="25"/>
              </w:rPr>
              <w:t>11</w:t>
            </w:r>
            <w:r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. </w:t>
            </w:r>
            <w:r w:rsidR="008427D4">
              <w:rPr>
                <w:rFonts w:ascii="Times" w:hAnsi="Times" w:cs="Times"/>
                <w:i/>
                <w:iCs/>
                <w:sz w:val="25"/>
                <w:szCs w:val="25"/>
              </w:rPr>
              <w:t>septembra</w:t>
            </w:r>
            <w:r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 202</w:t>
            </w:r>
            <w:r w:rsidR="00931F47">
              <w:rPr>
                <w:rFonts w:ascii="Times" w:hAnsi="Times" w:cs="Times"/>
                <w:i/>
                <w:iCs/>
                <w:sz w:val="25"/>
                <w:szCs w:val="25"/>
              </w:rPr>
              <w:t>4</w:t>
            </w:r>
            <w:r w:rsidR="002E48DB">
              <w:rPr>
                <w:rFonts w:ascii="Times" w:hAnsi="Times" w:cs="Times"/>
                <w:i/>
                <w:iCs/>
                <w:sz w:val="25"/>
                <w:szCs w:val="25"/>
              </w:rPr>
              <w:t>;</w:t>
            </w:r>
          </w:p>
        </w:tc>
      </w:tr>
      <w:tr w:rsidR="007C12EF" w14:paraId="75B1368F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C36502C" w14:textId="77777777" w:rsidR="007C12EF" w:rsidRDefault="007C12E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lastRenderedPageBreak/>
              <w:t>E.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AAE8F02" w14:textId="77777777" w:rsidR="007C12EF" w:rsidRDefault="007C12E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berie na vedomie</w:t>
            </w:r>
          </w:p>
        </w:tc>
      </w:tr>
      <w:tr w:rsidR="007C12EF" w14:paraId="7D3F82C4" w14:textId="77777777">
        <w:trPr>
          <w:divId w:val="153816095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A870F4D" w14:textId="77777777" w:rsidR="007C12EF" w:rsidRDefault="007C12E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62C07C" w14:textId="77777777" w:rsidR="007C12EF" w:rsidRDefault="007C12E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E.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7F21C6" w14:textId="5FCFF2EF" w:rsidR="007C12EF" w:rsidRDefault="007C12EF" w:rsidP="00E13DA8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že náklady spojené s účasťou členov delegácie na 6</w:t>
            </w:r>
            <w:r w:rsidR="00931F47">
              <w:rPr>
                <w:rFonts w:ascii="Times" w:hAnsi="Times" w:cs="Times"/>
                <w:sz w:val="25"/>
                <w:szCs w:val="25"/>
              </w:rPr>
              <w:t>8</w:t>
            </w:r>
            <w:r>
              <w:rPr>
                <w:rFonts w:ascii="Times" w:hAnsi="Times" w:cs="Times"/>
                <w:sz w:val="25"/>
                <w:szCs w:val="25"/>
              </w:rPr>
              <w:t>. zasadnutí Generálnej konferencie Medzinárodnej agentúry pre atómovú energiu sa uhradia z</w:t>
            </w:r>
            <w:r w:rsidR="00964AF4">
              <w:rPr>
                <w:rFonts w:ascii="Times" w:hAnsi="Times" w:cs="Times"/>
                <w:sz w:val="25"/>
                <w:szCs w:val="25"/>
              </w:rPr>
              <w:t> </w:t>
            </w:r>
            <w:r>
              <w:rPr>
                <w:rFonts w:ascii="Times" w:hAnsi="Times" w:cs="Times"/>
                <w:sz w:val="25"/>
                <w:szCs w:val="25"/>
              </w:rPr>
              <w:t>rozpočtov vysielajúcich organizácií.</w:t>
            </w:r>
          </w:p>
        </w:tc>
      </w:tr>
      <w:tr w:rsidR="007C12EF" w14:paraId="7A38AAB2" w14:textId="77777777">
        <w:trPr>
          <w:divId w:val="153816095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8913E" w14:textId="77777777" w:rsidR="007C12EF" w:rsidRDefault="007C12EF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62B5119B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7745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1E375306" w14:textId="79F22047" w:rsidR="007C12EF" w:rsidRDefault="007C12EF" w:rsidP="00E13DA8">
            <w:pPr>
              <w:jc w:val="both"/>
              <w:divId w:val="305202968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zahraničných vecí a európskych záležitostí</w:t>
            </w:r>
          </w:p>
          <w:p w14:paraId="4B78BDBC" w14:textId="1CA32AE2" w:rsidR="007C12EF" w:rsidRDefault="002A43A5" w:rsidP="00E13DA8">
            <w:pPr>
              <w:jc w:val="both"/>
              <w:divId w:val="305202968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podpredsedníčka vlády a </w:t>
            </w:r>
            <w:r w:rsidR="007C12EF">
              <w:rPr>
                <w:rFonts w:ascii="Times" w:hAnsi="Times" w:cs="Times"/>
                <w:sz w:val="25"/>
                <w:szCs w:val="25"/>
              </w:rPr>
              <w:t>minister</w:t>
            </w:r>
            <w:r w:rsidR="0063410B">
              <w:rPr>
                <w:rFonts w:ascii="Times" w:hAnsi="Times" w:cs="Times"/>
                <w:sz w:val="25"/>
                <w:szCs w:val="25"/>
              </w:rPr>
              <w:t xml:space="preserve">ka </w:t>
            </w:r>
            <w:r w:rsidR="007C12EF">
              <w:rPr>
                <w:rFonts w:ascii="Times" w:hAnsi="Times" w:cs="Times"/>
                <w:sz w:val="25"/>
                <w:szCs w:val="25"/>
              </w:rPr>
              <w:t>hospodárstva</w:t>
            </w:r>
          </w:p>
          <w:p w14:paraId="7213A3BE" w14:textId="728B4801" w:rsidR="007C12EF" w:rsidRDefault="007C12EF" w:rsidP="00E13DA8">
            <w:pPr>
              <w:jc w:val="both"/>
              <w:divId w:val="305202968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</w:t>
            </w:r>
            <w:r w:rsidR="0063410B">
              <w:rPr>
                <w:rFonts w:ascii="Times" w:hAnsi="Times" w:cs="Times"/>
                <w:sz w:val="25"/>
                <w:szCs w:val="25"/>
              </w:rPr>
              <w:t xml:space="preserve">ka </w:t>
            </w:r>
            <w:r>
              <w:rPr>
                <w:rFonts w:ascii="Times" w:hAnsi="Times" w:cs="Times"/>
                <w:sz w:val="25"/>
                <w:szCs w:val="25"/>
              </w:rPr>
              <w:t>zdravotníctva</w:t>
            </w:r>
          </w:p>
          <w:p w14:paraId="767DB70B" w14:textId="7ECD4138" w:rsidR="007C12EF" w:rsidRDefault="002A43A5" w:rsidP="00E13DA8">
            <w:pPr>
              <w:jc w:val="both"/>
              <w:divId w:val="305202968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podpredseda vlády a </w:t>
            </w:r>
            <w:r w:rsidR="007C12EF">
              <w:rPr>
                <w:rFonts w:ascii="Times" w:hAnsi="Times" w:cs="Times"/>
                <w:sz w:val="25"/>
                <w:szCs w:val="25"/>
              </w:rPr>
              <w:t>minister životného prostredia</w:t>
            </w:r>
          </w:p>
          <w:p w14:paraId="7B9DFC7F" w14:textId="58CD32D6" w:rsidR="00557779" w:rsidRPr="00557779" w:rsidRDefault="007C12EF" w:rsidP="00E13DA8">
            <w:pPr>
              <w:jc w:val="both"/>
            </w:pPr>
            <w:r>
              <w:rPr>
                <w:rFonts w:ascii="Times" w:hAnsi="Times" w:cs="Times"/>
                <w:sz w:val="25"/>
                <w:szCs w:val="25"/>
              </w:rPr>
              <w:t>predsedníčka Úradu jadrového dozoru Slovenskej republiky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647CFEAE" w:rsidR="00557779" w:rsidRPr="0010780A" w:rsidRDefault="00557779" w:rsidP="0081708C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878" w:type="dxa"/>
          </w:tcPr>
          <w:p w14:paraId="12C1C442" w14:textId="0FCD2376" w:rsidR="00557779" w:rsidRDefault="00557779" w:rsidP="0081708C"/>
        </w:tc>
      </w:tr>
    </w:tbl>
    <w:p w14:paraId="4FF3A38B" w14:textId="77777777" w:rsidR="00557779" w:rsidRDefault="00557779" w:rsidP="0081708C"/>
    <w:sectPr w:rsidR="00557779" w:rsidSect="008D5BA5">
      <w:pgSz w:w="12240" w:h="15840"/>
      <w:pgMar w:top="851" w:right="1417" w:bottom="993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62E49C" w14:textId="77777777" w:rsidR="001550BA" w:rsidRDefault="001550BA" w:rsidP="008D5BA5">
      <w:r>
        <w:separator/>
      </w:r>
    </w:p>
  </w:endnote>
  <w:endnote w:type="continuationSeparator" w:id="0">
    <w:p w14:paraId="611806AC" w14:textId="77777777" w:rsidR="001550BA" w:rsidRDefault="001550BA" w:rsidP="008D5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C3E9B" w14:textId="77777777" w:rsidR="001550BA" w:rsidRDefault="001550BA" w:rsidP="008D5BA5">
      <w:r>
        <w:separator/>
      </w:r>
    </w:p>
  </w:footnote>
  <w:footnote w:type="continuationSeparator" w:id="0">
    <w:p w14:paraId="1C4E7BB0" w14:textId="77777777" w:rsidR="001550BA" w:rsidRDefault="001550BA" w:rsidP="008D5B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B67"/>
    <w:rsid w:val="00022E01"/>
    <w:rsid w:val="00061FED"/>
    <w:rsid w:val="00074658"/>
    <w:rsid w:val="000B720A"/>
    <w:rsid w:val="0010780A"/>
    <w:rsid w:val="001550BA"/>
    <w:rsid w:val="00162D9E"/>
    <w:rsid w:val="0017596F"/>
    <w:rsid w:val="00175B8A"/>
    <w:rsid w:val="001D495F"/>
    <w:rsid w:val="00217882"/>
    <w:rsid w:val="00266B00"/>
    <w:rsid w:val="002733B2"/>
    <w:rsid w:val="002A43A5"/>
    <w:rsid w:val="002A54EC"/>
    <w:rsid w:val="002B0D08"/>
    <w:rsid w:val="002E48DB"/>
    <w:rsid w:val="00356199"/>
    <w:rsid w:val="00372BCE"/>
    <w:rsid w:val="00376A72"/>
    <w:rsid w:val="00376D2B"/>
    <w:rsid w:val="00402F32"/>
    <w:rsid w:val="004155CE"/>
    <w:rsid w:val="00456D57"/>
    <w:rsid w:val="0049754D"/>
    <w:rsid w:val="005151A4"/>
    <w:rsid w:val="00557779"/>
    <w:rsid w:val="00596D02"/>
    <w:rsid w:val="005E1E88"/>
    <w:rsid w:val="0063410B"/>
    <w:rsid w:val="006740F9"/>
    <w:rsid w:val="006A2A39"/>
    <w:rsid w:val="006B6F58"/>
    <w:rsid w:val="006F2EA0"/>
    <w:rsid w:val="006F3C1D"/>
    <w:rsid w:val="006F6506"/>
    <w:rsid w:val="007C12EF"/>
    <w:rsid w:val="007C2AD6"/>
    <w:rsid w:val="0081708C"/>
    <w:rsid w:val="008427D4"/>
    <w:rsid w:val="008462F5"/>
    <w:rsid w:val="008732DE"/>
    <w:rsid w:val="00897058"/>
    <w:rsid w:val="008C3A96"/>
    <w:rsid w:val="008D5BA5"/>
    <w:rsid w:val="0092640A"/>
    <w:rsid w:val="00931F47"/>
    <w:rsid w:val="00964AF4"/>
    <w:rsid w:val="00976A51"/>
    <w:rsid w:val="00992709"/>
    <w:rsid w:val="009964F3"/>
    <w:rsid w:val="009A60C1"/>
    <w:rsid w:val="009C4F6D"/>
    <w:rsid w:val="00A3474E"/>
    <w:rsid w:val="00A53C37"/>
    <w:rsid w:val="00AB5849"/>
    <w:rsid w:val="00B07CB6"/>
    <w:rsid w:val="00B3125C"/>
    <w:rsid w:val="00B945CE"/>
    <w:rsid w:val="00BD2459"/>
    <w:rsid w:val="00BD562D"/>
    <w:rsid w:val="00BE47B1"/>
    <w:rsid w:val="00C01B16"/>
    <w:rsid w:val="00C0662A"/>
    <w:rsid w:val="00C11A74"/>
    <w:rsid w:val="00C1520E"/>
    <w:rsid w:val="00C604FB"/>
    <w:rsid w:val="00C82652"/>
    <w:rsid w:val="00C858E5"/>
    <w:rsid w:val="00CC3A18"/>
    <w:rsid w:val="00D26F72"/>
    <w:rsid w:val="00D30B43"/>
    <w:rsid w:val="00D912E3"/>
    <w:rsid w:val="00E13DA8"/>
    <w:rsid w:val="00E22B67"/>
    <w:rsid w:val="00E444BD"/>
    <w:rsid w:val="00EA65D1"/>
    <w:rsid w:val="00EB7696"/>
    <w:rsid w:val="00ED412E"/>
    <w:rsid w:val="00F17C7E"/>
    <w:rsid w:val="00F66C0F"/>
    <w:rsid w:val="00F8733E"/>
    <w:rsid w:val="00F94F2B"/>
    <w:rsid w:val="00F9721E"/>
    <w:rsid w:val="00FF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  <w15:docId w15:val="{4C806302-C5F6-4CFC-A5D8-0AAFC4C15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D5BA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D5BA5"/>
    <w:rPr>
      <w:sz w:val="20"/>
      <w:szCs w:val="20"/>
    </w:rPr>
  </w:style>
  <w:style w:type="paragraph" w:styleId="Revzia">
    <w:name w:val="Revision"/>
    <w:hidden/>
    <w:uiPriority w:val="99"/>
    <w:semiHidden/>
    <w:rsid w:val="00FF063B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2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-uznesenia-vlády---67.-GK-MAAE"/>
    <f:field ref="objsubject" par="" edit="true" text=""/>
    <f:field ref="objcreatedby" par="" text="Szelecká, Jana, JUDr."/>
    <f:field ref="objcreatedat" par="" text="25.8.2023 18:14:32"/>
    <f:field ref="objchangedby" par="" text="Administrator, System"/>
    <f:field ref="objmodifiedat" par="" text="25.8.2023 18:14:32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https://ovdmasv601/sites/DMS/_layouts/15/DocIdRedir.aspx?ID=WKX3UHSAJ2R6-2-1320869</Url>
      <Description>WKX3UHSAJ2R6-2-1320869</Description>
    </_dlc_DocIdUrl>
    <_dlc_DocId xmlns="e60a29af-d413-48d4-bd90-fe9d2a897e4b">WKX3UHSAJ2R6-2-1320869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E31F03ED-FA98-425F-824A-74943AEC5F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BCFC5A-7A46-4B1D-ACF5-7AE8E23E4852}"/>
</file>

<file path=customXml/itemProps4.xml><?xml version="1.0" encoding="utf-8"?>
<ds:datastoreItem xmlns:ds="http://schemas.openxmlformats.org/officeDocument/2006/customXml" ds:itemID="{CD6BFE29-529D-48BB-849A-0F5643DCD2ED}"/>
</file>

<file path=customXml/itemProps5.xml><?xml version="1.0" encoding="utf-8"?>
<ds:datastoreItem xmlns:ds="http://schemas.openxmlformats.org/officeDocument/2006/customXml" ds:itemID="{D057AE2A-B4A4-49EE-923B-D41E5ADB3047}"/>
</file>

<file path=customXml/itemProps6.xml><?xml version="1.0" encoding="utf-8"?>
<ds:datastoreItem xmlns:ds="http://schemas.openxmlformats.org/officeDocument/2006/customXml" ds:itemID="{ED7D2456-7A6A-4B66-8592-304972DCD29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348</Words>
  <Characters>2519</Characters>
  <Application>Microsoft Office Word</Application>
  <DocSecurity>0</DocSecurity>
  <Lines>20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Jana Szelecka</cp:lastModifiedBy>
  <cp:revision>5</cp:revision>
  <cp:lastPrinted>2024-08-15T09:32:00Z</cp:lastPrinted>
  <dcterms:created xsi:type="dcterms:W3CDTF">2024-08-15T09:11:00Z</dcterms:created>
  <dcterms:modified xsi:type="dcterms:W3CDTF">2024-08-15T09:34:00Z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COO.2145.1000.3.5808236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Rokovanie vlády SR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Jana Szelecká</vt:lpwstr>
  </property>
  <property fmtid="{D5CDD505-2E9C-101B-9397-08002B2CF9AE}" pid="11" name="FSC#SKEDITIONSLOVLEX@103.510:zodppredkladatel">
    <vt:lpwstr>Ing. Marta Žiaková, CSc.</vt:lpwstr>
  </property>
  <property fmtid="{D5CDD505-2E9C-101B-9397-08002B2CF9AE}" pid="12" name="FSC#SKEDITIONSLOVLEX@103.510:nazovpredpis">
    <vt:lpwstr> Návrh účasti delegácie Slovenskej republiky na 67. zasadnutí Generálnej konferencie Medzinárodnej agentúry pre atómovú energiu (MAAE) vo Viedni konanej v dňoch 25. – 29. septembra 2023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Úrad jadrového dozoru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 </vt:lpwstr>
  </property>
  <property fmtid="{D5CDD505-2E9C-101B-9397-08002B2CF9AE}" pid="18" name="FSC#SKEDITIONSLOVLEX@103.510:plnynazovpredpis">
    <vt:lpwstr> Návrh účasti delegácie Slovenskej republiky na 67. zasadnutí Generálnej konferencie Medzinárodnej agentúry pre atómovú energiu (MAAE) vo Viedni konanej v dňoch 25. – 29. septembra 2023</vt:lpwstr>
  </property>
  <property fmtid="{D5CDD505-2E9C-101B-9397-08002B2CF9AE}" pid="19" name="FSC#SKEDITIONSLOVLEX@103.510:rezortcislopredpis">
    <vt:lpwstr>5400/2023 (spis č. 2568-2023)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LP/2023/469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>hlavný štátny radca</vt:lpwstr>
  </property>
  <property fmtid="{D5CDD505-2E9C-101B-9397-08002B2CF9AE}" pid="134" name="FSC#SKEDITIONSLOVLEX@103.510:funkciaPredAkuzativ">
    <vt:lpwstr>hlavnému štátnemu radcovi</vt:lpwstr>
  </property>
  <property fmtid="{D5CDD505-2E9C-101B-9397-08002B2CF9AE}" pid="135" name="FSC#SKEDITIONSLOVLEX@103.510:funkciaPredDativ">
    <vt:lpwstr>hlavného štátneho radcu</vt:lpwstr>
  </property>
  <property fmtid="{D5CDD505-2E9C-101B-9397-08002B2CF9AE}" pid="136" name="FSC#SKEDITIONSLOVLEX@103.510:funkciaZodpPred">
    <vt:lpwstr>predsedníčka Úradu jadrového dozoru Slovenskej republiky</vt:lpwstr>
  </property>
  <property fmtid="{D5CDD505-2E9C-101B-9397-08002B2CF9AE}" pid="137" name="FSC#SKEDITIONSLOVLEX@103.510:funkciaZodpPredAkuzativ">
    <vt:lpwstr>predsedníčke Úradu jadrového dozoru Slovenskej republiky</vt:lpwstr>
  </property>
  <property fmtid="{D5CDD505-2E9C-101B-9397-08002B2CF9AE}" pid="138" name="FSC#SKEDITIONSLOVLEX@103.510:funkciaZodpPredDativ">
    <vt:lpwstr>predsedníčku Úradu jadrového dozoru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Ing. Marta Žiaková, CSc._x000d_
predsedníčka Úradu jadrového dozoru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2024</vt:lpwstr>
  </property>
  <property fmtid="{D5CDD505-2E9C-101B-9397-08002B2CF9AE}" pid="152" name="FSC#SKEDITIONSLOVLEX@103.510:vytvorenedna">
    <vt:lpwstr>25. 8. 2023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72f6f571-fa3b-4daa-9fad-29ca34a73333</vt:lpwstr>
  </property>
</Properties>
</file>