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F80" w:rsidRDefault="007A6F80" w:rsidP="007A6F80">
      <w:pPr>
        <w:pStyle w:val="Zakladnystyl"/>
      </w:pPr>
    </w:p>
    <w:p w:rsidR="007A6F80" w:rsidRDefault="000C174B" w:rsidP="007A6F80">
      <w:pPr>
        <w:pStyle w:val="Zakladnystyl"/>
      </w:pPr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9pt;margin-top:2.4pt;width:55.2pt;height:63pt;z-index:251659264;visibility:visible;mso-wrap-edited:f;mso-position-horizontal-relative:margin" o:allowincell="f">
            <v:imagedata r:id="rId5" o:title=""/>
            <w10:wrap type="topAndBottom" anchorx="margin"/>
          </v:shape>
          <o:OLEObject Type="Embed" ProgID="Word.Picture.8" ShapeID="_x0000_s1026" DrawAspect="Content" ObjectID="_1714207574" r:id="rId6"/>
        </w:object>
      </w:r>
    </w:p>
    <w:p w:rsidR="007A6F80" w:rsidRDefault="007A6F80" w:rsidP="007A6F80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NÁVRH</w:t>
      </w:r>
    </w:p>
    <w:p w:rsidR="007A6F80" w:rsidRDefault="007A6F80" w:rsidP="007A6F80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7A6F80" w:rsidRDefault="007A6F80" w:rsidP="007A6F80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AD0236">
        <w:rPr>
          <w:b/>
          <w:bCs/>
          <w:sz w:val="32"/>
          <w:szCs w:val="32"/>
        </w:rPr>
        <w:t>..</w:t>
      </w:r>
      <w:r>
        <w:rPr>
          <w:b/>
          <w:bCs/>
          <w:sz w:val="32"/>
          <w:szCs w:val="32"/>
        </w:rPr>
        <w:t xml:space="preserve"> </w:t>
      </w:r>
    </w:p>
    <w:p w:rsidR="007A6F80" w:rsidRDefault="007A6F80" w:rsidP="007A6F80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</w:t>
      </w:r>
      <w:r w:rsidR="00AD0236">
        <w:rPr>
          <w:sz w:val="28"/>
          <w:szCs w:val="28"/>
        </w:rPr>
        <w:t>...</w:t>
      </w:r>
    </w:p>
    <w:p w:rsidR="007A6F80" w:rsidRDefault="007A6F80" w:rsidP="007A6F80">
      <w:pPr>
        <w:pStyle w:val="Zakladnystyl"/>
        <w:jc w:val="center"/>
        <w:rPr>
          <w:sz w:val="28"/>
          <w:szCs w:val="28"/>
        </w:rPr>
      </w:pPr>
    </w:p>
    <w:p w:rsidR="007A6F80" w:rsidRDefault="007A6F80" w:rsidP="007A6F80">
      <w:pPr>
        <w:pStyle w:val="Zakladnysty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 </w:t>
      </w:r>
      <w:r w:rsidRPr="00D82339">
        <w:rPr>
          <w:b/>
          <w:bCs/>
          <w:sz w:val="28"/>
          <w:szCs w:val="28"/>
        </w:rPr>
        <w:t xml:space="preserve">návrhu na zriadenie </w:t>
      </w:r>
      <w:r>
        <w:rPr>
          <w:b/>
          <w:bCs/>
          <w:sz w:val="28"/>
          <w:szCs w:val="28"/>
        </w:rPr>
        <w:t xml:space="preserve">Rady vlády Slovenskej republiky </w:t>
      </w:r>
      <w:r>
        <w:rPr>
          <w:b/>
          <w:bCs/>
          <w:sz w:val="28"/>
          <w:szCs w:val="28"/>
        </w:rPr>
        <w:br/>
      </w:r>
      <w:r w:rsidRPr="00D82339">
        <w:rPr>
          <w:b/>
          <w:bCs/>
          <w:sz w:val="28"/>
          <w:szCs w:val="28"/>
        </w:rPr>
        <w:t xml:space="preserve">pre </w:t>
      </w:r>
      <w:r>
        <w:rPr>
          <w:b/>
          <w:bCs/>
          <w:sz w:val="28"/>
          <w:szCs w:val="28"/>
        </w:rPr>
        <w:t>rodinu a demografický vývoj</w:t>
      </w:r>
    </w:p>
    <w:p w:rsidR="007A6F80" w:rsidRDefault="007A6F80" w:rsidP="007A6F80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6F80" w:rsidTr="009D1779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7A6F80" w:rsidRDefault="007A6F80" w:rsidP="009D1779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7A6F80" w:rsidRDefault="007A6F80" w:rsidP="009D1779">
            <w:pPr>
              <w:pStyle w:val="Zakladnystyl"/>
              <w:rPr>
                <w:sz w:val="24"/>
                <w:szCs w:val="24"/>
              </w:rPr>
            </w:pPr>
          </w:p>
        </w:tc>
      </w:tr>
      <w:tr w:rsidR="007A6F80" w:rsidTr="009D1779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6F80" w:rsidRDefault="007A6F80" w:rsidP="009D1779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6F80" w:rsidRDefault="007A6F80" w:rsidP="009D1779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 práce, sociálnych vecí a rodiny</w:t>
            </w:r>
          </w:p>
        </w:tc>
      </w:tr>
    </w:tbl>
    <w:p w:rsidR="007A6F80" w:rsidRPr="00AD0236" w:rsidRDefault="007A6F80" w:rsidP="007A6F80">
      <w:pPr>
        <w:pStyle w:val="Vlada"/>
        <w:rPr>
          <w:sz w:val="24"/>
          <w:szCs w:val="24"/>
        </w:rPr>
      </w:pPr>
      <w:r w:rsidRPr="00AD0236">
        <w:rPr>
          <w:sz w:val="24"/>
          <w:szCs w:val="24"/>
        </w:rPr>
        <w:t>Vláda</w:t>
      </w:r>
    </w:p>
    <w:p w:rsidR="007A6F80" w:rsidRPr="00AD0236" w:rsidRDefault="007A6F80" w:rsidP="007A6F80">
      <w:pPr>
        <w:rPr>
          <w:rFonts w:ascii="Times New Roman" w:hAnsi="Times New Roman"/>
          <w:b/>
          <w:sz w:val="24"/>
          <w:szCs w:val="24"/>
        </w:rPr>
      </w:pPr>
      <w:r w:rsidRPr="00AD0236">
        <w:rPr>
          <w:rFonts w:ascii="Times New Roman" w:hAnsi="Times New Roman"/>
          <w:b/>
          <w:sz w:val="24"/>
          <w:szCs w:val="24"/>
        </w:rPr>
        <w:t>A.</w:t>
      </w:r>
      <w:r w:rsidRPr="00AD0236">
        <w:rPr>
          <w:rFonts w:ascii="Times New Roman" w:hAnsi="Times New Roman"/>
          <w:b/>
          <w:sz w:val="24"/>
          <w:szCs w:val="24"/>
        </w:rPr>
        <w:tab/>
        <w:t>zriaďuje</w:t>
      </w:r>
    </w:p>
    <w:p w:rsidR="007A6F80" w:rsidRPr="0038566F" w:rsidRDefault="007A6F80" w:rsidP="007A6F80">
      <w:pPr>
        <w:ind w:firstLine="567"/>
        <w:jc w:val="both"/>
        <w:rPr>
          <w:rFonts w:ascii="Times New Roman" w:hAnsi="Times New Roman"/>
        </w:rPr>
      </w:pPr>
      <w:r w:rsidRPr="0038566F">
        <w:rPr>
          <w:rFonts w:ascii="Times New Roman" w:hAnsi="Times New Roman"/>
        </w:rPr>
        <w:t>A. 1.    Radu vlády Slovenskej republiky pre rodinu a demografický vývoj</w:t>
      </w:r>
    </w:p>
    <w:p w:rsidR="007A6F80" w:rsidRPr="00AD0236" w:rsidRDefault="007A6F80" w:rsidP="007A6F80">
      <w:pPr>
        <w:rPr>
          <w:rFonts w:ascii="Times New Roman" w:hAnsi="Times New Roman"/>
          <w:b/>
          <w:sz w:val="24"/>
          <w:szCs w:val="24"/>
        </w:rPr>
      </w:pPr>
      <w:r w:rsidRPr="00AD0236">
        <w:rPr>
          <w:rFonts w:ascii="Times New Roman" w:hAnsi="Times New Roman"/>
          <w:b/>
          <w:sz w:val="24"/>
          <w:szCs w:val="24"/>
        </w:rPr>
        <w:t>B.</w:t>
      </w:r>
      <w:r w:rsidRPr="00AD0236">
        <w:rPr>
          <w:rFonts w:ascii="Times New Roman" w:hAnsi="Times New Roman"/>
          <w:b/>
          <w:sz w:val="24"/>
          <w:szCs w:val="24"/>
        </w:rPr>
        <w:tab/>
        <w:t>schvaľuje</w:t>
      </w:r>
    </w:p>
    <w:p w:rsidR="007A6F80" w:rsidRPr="0038566F" w:rsidRDefault="007A6F80" w:rsidP="007A6F80">
      <w:pPr>
        <w:ind w:left="1276" w:hanging="709"/>
        <w:jc w:val="both"/>
        <w:rPr>
          <w:rFonts w:ascii="Times New Roman" w:hAnsi="Times New Roman"/>
        </w:rPr>
      </w:pPr>
      <w:r w:rsidRPr="0038566F">
        <w:rPr>
          <w:rFonts w:ascii="Times New Roman" w:hAnsi="Times New Roman"/>
        </w:rPr>
        <w:t>B. 1.</w:t>
      </w:r>
      <w:r w:rsidRPr="0038566F">
        <w:rPr>
          <w:rFonts w:ascii="Times New Roman" w:hAnsi="Times New Roman"/>
        </w:rPr>
        <w:tab/>
        <w:t>Štatút Rady vlády Slovenskej republiky pre rodinu a demografický vývoj</w:t>
      </w:r>
    </w:p>
    <w:p w:rsidR="007A6F80" w:rsidRPr="00AD0236" w:rsidRDefault="007A6F80" w:rsidP="007A6F80">
      <w:pPr>
        <w:rPr>
          <w:rFonts w:ascii="Times New Roman" w:hAnsi="Times New Roman"/>
          <w:b/>
          <w:sz w:val="24"/>
          <w:szCs w:val="24"/>
        </w:rPr>
      </w:pPr>
      <w:r w:rsidRPr="00AD0236">
        <w:rPr>
          <w:rFonts w:ascii="Times New Roman" w:hAnsi="Times New Roman"/>
          <w:b/>
          <w:sz w:val="24"/>
          <w:szCs w:val="24"/>
        </w:rPr>
        <w:t>C.</w:t>
      </w:r>
      <w:r w:rsidRPr="00AD0236">
        <w:rPr>
          <w:rFonts w:ascii="Times New Roman" w:hAnsi="Times New Roman"/>
          <w:b/>
          <w:sz w:val="24"/>
          <w:szCs w:val="24"/>
        </w:rPr>
        <w:tab/>
        <w:t>ukladá</w:t>
      </w:r>
    </w:p>
    <w:p w:rsidR="007A6F80" w:rsidRPr="0038566F" w:rsidRDefault="007A6F80" w:rsidP="007A6F80">
      <w:pPr>
        <w:pStyle w:val="Nosite"/>
        <w:spacing w:before="0"/>
        <w:rPr>
          <w:sz w:val="22"/>
          <w:szCs w:val="22"/>
        </w:rPr>
      </w:pPr>
      <w:r w:rsidRPr="0038566F">
        <w:rPr>
          <w:sz w:val="22"/>
          <w:szCs w:val="22"/>
        </w:rPr>
        <w:t>ministrovi práce, sociálnych vecí a rodiny</w:t>
      </w:r>
    </w:p>
    <w:p w:rsidR="007A6F80" w:rsidRPr="0038566F" w:rsidRDefault="007A6F80" w:rsidP="007A6F80">
      <w:pPr>
        <w:ind w:left="1276" w:hanging="709"/>
        <w:jc w:val="both"/>
        <w:rPr>
          <w:rFonts w:ascii="Times New Roman" w:hAnsi="Times New Roman"/>
        </w:rPr>
      </w:pPr>
      <w:r w:rsidRPr="0038566F">
        <w:rPr>
          <w:rFonts w:ascii="Times New Roman" w:hAnsi="Times New Roman"/>
        </w:rPr>
        <w:t>C. 1.</w:t>
      </w:r>
      <w:r w:rsidRPr="0038566F">
        <w:rPr>
          <w:rFonts w:ascii="Times New Roman" w:hAnsi="Times New Roman"/>
        </w:rPr>
        <w:tab/>
        <w:t>zriadiť sekretariát Rady vlády Slovenskej republiky pre rodinu a demografický vývoj</w:t>
      </w:r>
    </w:p>
    <w:p w:rsidR="007A6F80" w:rsidRPr="0038566F" w:rsidRDefault="007A6F80" w:rsidP="007A6F80">
      <w:pPr>
        <w:spacing w:before="120"/>
        <w:ind w:left="1276" w:hanging="709"/>
        <w:jc w:val="both"/>
        <w:rPr>
          <w:rFonts w:ascii="Times New Roman" w:hAnsi="Times New Roman"/>
          <w:i/>
        </w:rPr>
      </w:pPr>
      <w:r w:rsidRPr="0038566F">
        <w:rPr>
          <w:rFonts w:ascii="Times New Roman" w:hAnsi="Times New Roman"/>
        </w:rPr>
        <w:tab/>
      </w:r>
      <w:r w:rsidR="00AD0236">
        <w:rPr>
          <w:rFonts w:ascii="Times New Roman" w:hAnsi="Times New Roman"/>
          <w:i/>
        </w:rPr>
        <w:t xml:space="preserve">do 30. júna </w:t>
      </w:r>
      <w:r w:rsidR="00697935" w:rsidRPr="0038566F">
        <w:rPr>
          <w:rFonts w:ascii="Times New Roman" w:hAnsi="Times New Roman"/>
          <w:i/>
        </w:rPr>
        <w:t>2022</w:t>
      </w:r>
    </w:p>
    <w:p w:rsidR="007A6F80" w:rsidRPr="0038566F" w:rsidRDefault="007A6F80" w:rsidP="007A6F80">
      <w:pPr>
        <w:pStyle w:val="Nosite"/>
        <w:rPr>
          <w:sz w:val="22"/>
          <w:szCs w:val="22"/>
        </w:rPr>
      </w:pPr>
      <w:r w:rsidRPr="0038566F">
        <w:rPr>
          <w:sz w:val="22"/>
          <w:szCs w:val="22"/>
        </w:rPr>
        <w:t xml:space="preserve">podpredsedovi vlády </w:t>
      </w:r>
    </w:p>
    <w:p w:rsidR="007A6F80" w:rsidRPr="0038566F" w:rsidRDefault="007A6F80" w:rsidP="007A6F80">
      <w:pPr>
        <w:ind w:left="1276" w:hanging="709"/>
        <w:jc w:val="both"/>
        <w:rPr>
          <w:rFonts w:ascii="Times New Roman" w:hAnsi="Times New Roman"/>
        </w:rPr>
      </w:pPr>
      <w:r w:rsidRPr="0038566F">
        <w:rPr>
          <w:rFonts w:ascii="Times New Roman" w:hAnsi="Times New Roman"/>
        </w:rPr>
        <w:t>C. 2.</w:t>
      </w:r>
      <w:r w:rsidRPr="0038566F">
        <w:rPr>
          <w:rFonts w:ascii="Times New Roman" w:hAnsi="Times New Roman"/>
        </w:rPr>
        <w:tab/>
        <w:t>predložiť na rokovanie vlády návrh zákona, ktorým sa dopĺňa zákon č. 575/2001 Z. z. o organizácii činnosti vlády a organizácii ústrednej štátnej správy v znení neskorších predpisov, ktorým sa rozšíri zoznam stálych poradných orgánov vlády Slovenskej republiky o Radu vlády Slovenskej republiky pre rodinu a demografický vývoj</w:t>
      </w:r>
    </w:p>
    <w:p w:rsidR="007A6F80" w:rsidRPr="0038566F" w:rsidRDefault="007A6F80" w:rsidP="007A6F80">
      <w:pPr>
        <w:spacing w:before="120"/>
        <w:ind w:left="1276" w:hanging="709"/>
        <w:jc w:val="both"/>
        <w:rPr>
          <w:rFonts w:ascii="Times New Roman" w:hAnsi="Times New Roman"/>
          <w:i/>
        </w:rPr>
      </w:pPr>
      <w:r w:rsidRPr="0038566F">
        <w:rPr>
          <w:rFonts w:ascii="Times New Roman" w:hAnsi="Times New Roman"/>
        </w:rPr>
        <w:tab/>
      </w:r>
      <w:r w:rsidRPr="0038566F">
        <w:rPr>
          <w:rFonts w:ascii="Times New Roman" w:hAnsi="Times New Roman"/>
          <w:i/>
        </w:rPr>
        <w:t xml:space="preserve">do </w:t>
      </w:r>
      <w:r w:rsidR="000C174B">
        <w:rPr>
          <w:rFonts w:ascii="Times New Roman" w:hAnsi="Times New Roman"/>
          <w:i/>
        </w:rPr>
        <w:t>15. júl</w:t>
      </w:r>
      <w:bookmarkStart w:id="0" w:name="_GoBack"/>
      <w:bookmarkEnd w:id="0"/>
      <w:r w:rsidR="00AD0236">
        <w:rPr>
          <w:rFonts w:ascii="Times New Roman" w:hAnsi="Times New Roman"/>
          <w:i/>
        </w:rPr>
        <w:t xml:space="preserve">a </w:t>
      </w:r>
      <w:r w:rsidR="00712FB3" w:rsidRPr="0038566F">
        <w:rPr>
          <w:rFonts w:ascii="Times New Roman" w:hAnsi="Times New Roman"/>
          <w:i/>
        </w:rPr>
        <w:t>2022</w:t>
      </w:r>
    </w:p>
    <w:p w:rsidR="007A6F80" w:rsidRPr="0038566F" w:rsidRDefault="007A6F80" w:rsidP="007A6F80">
      <w:pPr>
        <w:pStyle w:val="Vykonajzoznam"/>
        <w:ind w:left="0"/>
        <w:rPr>
          <w:bCs/>
          <w:sz w:val="22"/>
          <w:szCs w:val="22"/>
        </w:rPr>
      </w:pPr>
      <w:r w:rsidRPr="0038566F">
        <w:rPr>
          <w:b/>
          <w:bCs/>
          <w:sz w:val="22"/>
          <w:szCs w:val="22"/>
        </w:rPr>
        <w:t>Vykonajú:</w:t>
      </w:r>
      <w:r w:rsidRPr="0038566F">
        <w:rPr>
          <w:bCs/>
          <w:sz w:val="22"/>
          <w:szCs w:val="22"/>
        </w:rPr>
        <w:tab/>
        <w:t>minister práce, sociálnych vecí a rodiny</w:t>
      </w:r>
    </w:p>
    <w:p w:rsidR="007A6F80" w:rsidRPr="0038566F" w:rsidRDefault="007A6F80" w:rsidP="007A6F80">
      <w:pPr>
        <w:pStyle w:val="Vykonajzoznam"/>
        <w:ind w:left="0"/>
        <w:rPr>
          <w:bCs/>
          <w:sz w:val="22"/>
          <w:szCs w:val="22"/>
        </w:rPr>
      </w:pPr>
      <w:r w:rsidRPr="0038566F">
        <w:rPr>
          <w:bCs/>
          <w:sz w:val="22"/>
          <w:szCs w:val="22"/>
        </w:rPr>
        <w:tab/>
      </w:r>
      <w:r w:rsidRPr="0038566F">
        <w:rPr>
          <w:bCs/>
          <w:sz w:val="22"/>
          <w:szCs w:val="22"/>
        </w:rPr>
        <w:tab/>
        <w:t>podpredseda vlády</w:t>
      </w:r>
    </w:p>
    <w:p w:rsidR="007A6F80" w:rsidRPr="0038566F" w:rsidRDefault="007A6F80" w:rsidP="007A6F80">
      <w:pPr>
        <w:spacing w:after="0" w:line="240" w:lineRule="auto"/>
        <w:rPr>
          <w:rFonts w:ascii="Arial" w:hAnsi="Arial" w:cs="Arial"/>
          <w:b/>
          <w:bCs/>
        </w:rPr>
      </w:pPr>
    </w:p>
    <w:p w:rsidR="008067A8" w:rsidRPr="0038566F" w:rsidRDefault="008067A8"/>
    <w:sectPr w:rsidR="008067A8" w:rsidRPr="0038566F" w:rsidSect="00296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F80"/>
    <w:rsid w:val="000C174B"/>
    <w:rsid w:val="0038566F"/>
    <w:rsid w:val="003D0310"/>
    <w:rsid w:val="00562160"/>
    <w:rsid w:val="00581B23"/>
    <w:rsid w:val="00697935"/>
    <w:rsid w:val="00712FB3"/>
    <w:rsid w:val="007A6F80"/>
    <w:rsid w:val="007B6D3E"/>
    <w:rsid w:val="007E3B36"/>
    <w:rsid w:val="008067A8"/>
    <w:rsid w:val="00AD0236"/>
    <w:rsid w:val="00CB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F3ADD2"/>
  <w15:chartTrackingRefBased/>
  <w15:docId w15:val="{29246F8C-DEF9-4761-8BBC-4C4213299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6F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uiPriority w:val="99"/>
    <w:rsid w:val="007A6F80"/>
    <w:pPr>
      <w:autoSpaceDE w:val="0"/>
      <w:autoSpaceDN w:val="0"/>
      <w:spacing w:before="480" w:after="120" w:line="240" w:lineRule="auto"/>
    </w:pPr>
    <w:rPr>
      <w:rFonts w:ascii="Times New Roman" w:eastAsiaTheme="minorEastAsia" w:hAnsi="Times New Roman"/>
      <w:b/>
      <w:bCs/>
      <w:sz w:val="32"/>
      <w:szCs w:val="32"/>
    </w:rPr>
  </w:style>
  <w:style w:type="paragraph" w:customStyle="1" w:styleId="Vykonajzoznam">
    <w:name w:val="Vykonajú_zoznam"/>
    <w:basedOn w:val="Normlny"/>
    <w:rsid w:val="007A6F80"/>
    <w:pPr>
      <w:autoSpaceDE w:val="0"/>
      <w:autoSpaceDN w:val="0"/>
      <w:spacing w:after="0" w:line="240" w:lineRule="auto"/>
      <w:ind w:left="1418"/>
    </w:pPr>
    <w:rPr>
      <w:rFonts w:ascii="Times New Roman" w:eastAsiaTheme="minorEastAsia" w:hAnsi="Times New Roman"/>
      <w:sz w:val="20"/>
      <w:szCs w:val="20"/>
    </w:rPr>
  </w:style>
  <w:style w:type="paragraph" w:customStyle="1" w:styleId="Zakladnystyl">
    <w:name w:val="Zakladny styl"/>
    <w:uiPriority w:val="99"/>
    <w:rsid w:val="007A6F80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Nosite">
    <w:name w:val="Nositeľ"/>
    <w:basedOn w:val="Zakladnystyl"/>
    <w:next w:val="Normlny"/>
    <w:rsid w:val="007A6F80"/>
    <w:pPr>
      <w:spacing w:before="240" w:after="120"/>
      <w:ind w:left="567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Uznesenie-vlády"/>
    <f:field ref="objsubject" par="" edit="true" text=""/>
    <f:field ref="objcreatedby" par="" text="Čábi Madzinová, Veronika, JUDr."/>
    <f:field ref="objcreatedat" par="" text="28.7.2021 16:09:52"/>
    <f:field ref="objchangedby" par="" text="Administrator, System"/>
    <f:field ref="objmodifiedat" par="" text="28.7.2021 16:09:5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https://ovdmasv601/sites/DMS/_layouts/15/DocIdRedir.aspx?ID=WKX3UHSAJ2R6-2-1137893</Url>
      <Description>WKX3UHSAJ2R6-2-1137893</Description>
    </_dlc_DocIdUrl>
    <_dlc_DocId xmlns="e60a29af-d413-48d4-bd90-fe9d2a897e4b">WKX3UHSAJ2R6-2-1137893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AE95BB1-390A-4ACB-BE8D-CF51CB5170AA}"/>
</file>

<file path=customXml/itemProps3.xml><?xml version="1.0" encoding="utf-8"?>
<ds:datastoreItem xmlns:ds="http://schemas.openxmlformats.org/officeDocument/2006/customXml" ds:itemID="{B973A3D1-470D-4387-BC04-01B704EF6F1A}"/>
</file>

<file path=customXml/itemProps4.xml><?xml version="1.0" encoding="utf-8"?>
<ds:datastoreItem xmlns:ds="http://schemas.openxmlformats.org/officeDocument/2006/customXml" ds:itemID="{3C79025E-5129-47E5-9E7D-4A0A9AF574AA}"/>
</file>

<file path=customXml/itemProps5.xml><?xml version="1.0" encoding="utf-8"?>
<ds:datastoreItem xmlns:ds="http://schemas.openxmlformats.org/officeDocument/2006/customXml" ds:itemID="{76B67A5A-6F62-4505-BE15-2D564AE20A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Bieliková Tereza</dc:creator>
  <cp:keywords/>
  <dc:description/>
  <cp:lastModifiedBy>Dilongová Ľubica</cp:lastModifiedBy>
  <cp:revision>11</cp:revision>
  <dcterms:created xsi:type="dcterms:W3CDTF">2021-08-23T15:31:00Z</dcterms:created>
  <dcterms:modified xsi:type="dcterms:W3CDTF">2022-05-16T10:00:00Z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Veronika Čábi Madzinová</vt:lpwstr>
  </property>
  <property fmtid="{D5CDD505-2E9C-101B-9397-08002B2CF9AE}" pid="12" name="FSC#SKEDITIONSLOVLEX@103.510:zodppredkladatel">
    <vt:lpwstr>Bc. Milan Krajniak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na zriadenie Rady vlády Slovenskej republiky pre rodinu a demografický vývoj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práce, sociálnych vecí a rodiny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Programové vyhlásenie vlády</vt:lpwstr>
  </property>
  <property fmtid="{D5CDD505-2E9C-101B-9397-08002B2CF9AE}" pid="23" name="FSC#SKEDITIONSLOVLEX@103.510:plnynazovpredpis">
    <vt:lpwstr> Návrh na zriadenie Rady vlády Slovenskej republiky pre rodinu a demografický vývoj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24006/2021-M_OPVA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LP/2021/403</vt:lpwstr>
  </property>
  <property fmtid="{D5CDD505-2E9C-101B-9397-08002B2CF9AE}" pid="37" name="FSC#SKEDITIONSLOVLEX@103.510:typsprievdok">
    <vt:lpwstr>Návrh uznesenia vlády Slovenskej republiky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>7. 7. 2021</vt:lpwstr>
  </property>
  <property fmtid="{D5CDD505-2E9C-101B-9397-08002B2CF9AE}" pid="59" name="FSC#SKEDITIONSLOVLEX@103.510:AttrDateDocPropUkonceniePKK">
    <vt:lpwstr>15. 7. 2021</vt:lpwstr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Alternatívne riešenia neboli posudzované.</vt:lpwstr>
  </property>
  <property fmtid="{D5CDD505-2E9C-101B-9397-08002B2CF9AE}" pid="67" name="FSC#SKEDITIONSLOVLEX@103.510:AttrStrListDocPropStanoviskoGest">
    <vt:lpwstr>&lt;p style="text-align: justify;"&gt;Komisia odporúča predkladateľovi materiálu doplniť chýbajúci bod 8. Preskúmanie účelnosti (časovú lehotu, indikátory) v doložke vybraných vplyvov v zmysle aktualizovanej JM na posudzovanie vybraných vplyvov.&lt;/p&gt;&lt;p style="te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minister práce, sociálnych vecí a rodiny_x000d_
		podpredseda vlády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práce, sociálnych vecí a rodiny Slovenskej republiky</vt:lpwstr>
  </property>
  <property fmtid="{D5CDD505-2E9C-101B-9397-08002B2CF9AE}" pid="142" name="FSC#SKEDITIONSLOVLEX@103.510:funkciaZodpPredAkuzativ">
    <vt:lpwstr>ministra práce, sociálnych vecí a rodiny Slovenskej republiky</vt:lpwstr>
  </property>
  <property fmtid="{D5CDD505-2E9C-101B-9397-08002B2CF9AE}" pid="143" name="FSC#SKEDITIONSLOVLEX@103.510:funkciaZodpPredDativ">
    <vt:lpwstr>ministrovi práce, sociálnych vecí a rodiny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Bc. Milan Krajniak_x000d_
minister práce, sociálnych vecí a rodiny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justify;"&gt;Materiál Návrh na zriadenie Rady vlády Slovenskej republiky pre rodinu a&amp;nbsp;demografický vývoj sa predkladá na rokovanie vlády Slovenskej republiky Ministerstvo práce, sociálnych vecí a rodiny Slovenskej republiky.&lt;/p&gt;&lt;p </vt:lpwstr>
  </property>
  <property fmtid="{D5CDD505-2E9C-101B-9397-08002B2CF9AE}" pid="150" name="FSC#SKEDITIONSLOVLEX@103.510:vytvorenedna">
    <vt:lpwstr>28. 7. 2021</vt:lpwstr>
  </property>
  <property fmtid="{D5CDD505-2E9C-101B-9397-08002B2CF9AE}" pid="151" name="FSC#COOSYSTEM@1.1:Container">
    <vt:lpwstr>COO.2145.1000.3.4481341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241765d5-c6d1-4996-ba5f-faac9ecb3f3c</vt:lpwstr>
  </property>
</Properties>
</file>