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B1397" w14:textId="6EA9BE08" w:rsidR="001A7A88" w:rsidRPr="00AF792E" w:rsidRDefault="001A7A88" w:rsidP="001A7A88">
      <w:r>
        <w:rPr>
          <w:rStyle w:val="Textzstupnhosymbolu1"/>
          <w:rFonts w:cs="Calibri"/>
          <w:b/>
          <w:caps/>
          <w:color w:val="000000"/>
        </w:rPr>
        <w:t xml:space="preserve">Ministerstvo </w:t>
      </w:r>
      <w:r w:rsidR="00B4216E">
        <w:rPr>
          <w:rStyle w:val="Textzstupnhosymbolu1"/>
          <w:rFonts w:cs="Calibri"/>
          <w:b/>
          <w:caps/>
          <w:color w:val="000000"/>
        </w:rPr>
        <w:t>ZDRAVOTNíCTVA</w:t>
      </w:r>
      <w:r>
        <w:rPr>
          <w:rStyle w:val="Textzstupnhosymbolu1"/>
          <w:rFonts w:cs="Calibri"/>
          <w:b/>
          <w:caps/>
          <w:color w:val="000000"/>
        </w:rPr>
        <w:t xml:space="preserve"> </w:t>
      </w:r>
    </w:p>
    <w:tbl>
      <w:tblPr>
        <w:tblW w:w="98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453"/>
        <w:gridCol w:w="426"/>
        <w:gridCol w:w="4274"/>
        <w:gridCol w:w="426"/>
      </w:tblGrid>
      <w:tr w:rsidR="001A7A88" w:rsidRPr="00AF792E" w14:paraId="77AD2244" w14:textId="77777777" w:rsidTr="00BD794C"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EB66F0" w14:textId="77777777" w:rsidR="001A7A88" w:rsidRPr="00AF792E" w:rsidRDefault="001A7A88" w:rsidP="00BD794C">
            <w:pPr>
              <w:rPr>
                <w:rFonts w:cs="Calibri"/>
                <w:b/>
                <w:caps/>
                <w:color w:val="000000"/>
              </w:rPr>
            </w:pPr>
            <w:r w:rsidRPr="00AF792E">
              <w:rPr>
                <w:b/>
              </w:rPr>
              <w:t xml:space="preserve">SLOVENSKEJ </w:t>
            </w:r>
            <w:r w:rsidRPr="00AF792E">
              <w:rPr>
                <w:rStyle w:val="Textzstupnhosymbolu1"/>
                <w:rFonts w:cs="Calibri"/>
                <w:b/>
                <w:caps/>
                <w:color w:val="000000"/>
              </w:rPr>
              <w:t>Republiky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8F249" w14:textId="77777777" w:rsidR="001A7A88" w:rsidRPr="00AF792E" w:rsidRDefault="001A7A88" w:rsidP="00BD794C">
            <w:pPr>
              <w:tabs>
                <w:tab w:val="left" w:pos="1230"/>
              </w:tabs>
              <w:rPr>
                <w:rFonts w:cs="Calibri"/>
                <w:caps/>
                <w:color w:val="000000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39FFA" w14:textId="77777777" w:rsidR="001A7A88" w:rsidRPr="00AF792E" w:rsidRDefault="001A7A88" w:rsidP="00BD794C">
            <w:pPr>
              <w:rPr>
                <w:rFonts w:cs="Calibri"/>
                <w:caps/>
                <w:color w:val="000000"/>
              </w:rPr>
            </w:pPr>
          </w:p>
        </w:tc>
      </w:tr>
      <w:tr w:rsidR="001A7A88" w:rsidRPr="00395666" w14:paraId="07599D51" w14:textId="77777777" w:rsidTr="00BD794C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892D9" w14:textId="42DB7F57" w:rsidR="001A7A88" w:rsidRPr="002854B2" w:rsidRDefault="001A7A88" w:rsidP="00B4216E">
            <w:pPr>
              <w:rPr>
                <w:highlight w:val="lightGray"/>
              </w:rPr>
            </w:pPr>
            <w:r w:rsidRPr="002115BC">
              <w:t>Číslo:</w:t>
            </w:r>
            <w:r w:rsidRPr="00262F7F">
              <w:t xml:space="preserve"> </w:t>
            </w:r>
            <w:r w:rsidR="002115BC" w:rsidRPr="0064269B">
              <w:t>S</w:t>
            </w:r>
            <w:r w:rsidR="005E4F6F" w:rsidRPr="0064269B">
              <w:t>14349</w:t>
            </w:r>
            <w:r w:rsidR="002115BC" w:rsidRPr="0064269B">
              <w:t>-202</w:t>
            </w:r>
            <w:r w:rsidR="005E4F6F" w:rsidRPr="0064269B">
              <w:t>6</w:t>
            </w:r>
            <w:r w:rsidR="002115BC" w:rsidRPr="0064269B">
              <w:t>-OL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66A53" w14:textId="77777777" w:rsidR="001A7A88" w:rsidRPr="002854B2" w:rsidRDefault="001A7A88" w:rsidP="00BD794C">
            <w:pPr>
              <w:rPr>
                <w:rFonts w:cs="Calibri"/>
                <w:color w:val="000000"/>
                <w:highlight w:val="lightGray"/>
              </w:rPr>
            </w:pPr>
          </w:p>
        </w:tc>
      </w:tr>
      <w:tr w:rsidR="001A7A88" w:rsidRPr="00163A12" w14:paraId="25EF793D" w14:textId="77777777" w:rsidTr="00BD794C">
        <w:trPr>
          <w:gridAfter w:val="1"/>
          <w:wAfter w:w="426" w:type="dxa"/>
          <w:trHeight w:hRule="exact" w:val="510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4D185" w14:textId="77777777" w:rsidR="001A7A88" w:rsidRPr="002854B2" w:rsidRDefault="001A7A88" w:rsidP="00BD794C">
            <w:pPr>
              <w:rPr>
                <w:rFonts w:cs="Calibri"/>
                <w:color w:val="000000"/>
                <w:highlight w:val="lightGray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68B6C" w14:textId="77777777" w:rsidR="001A7A88" w:rsidRPr="002854B2" w:rsidRDefault="001A7A88" w:rsidP="00BD794C">
            <w:pPr>
              <w:rPr>
                <w:rFonts w:cs="Calibri"/>
                <w:color w:val="000000"/>
                <w:highlight w:val="lightGray"/>
              </w:rPr>
            </w:pPr>
          </w:p>
        </w:tc>
      </w:tr>
      <w:tr w:rsidR="001A7A88" w:rsidRPr="00386F99" w14:paraId="2C1E5805" w14:textId="77777777" w:rsidTr="00BD794C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94321" w14:textId="77777777" w:rsidR="005E4F6F" w:rsidRPr="005F35F4" w:rsidRDefault="005E4F6F" w:rsidP="005E4F6F">
            <w:pPr>
              <w:jc w:val="both"/>
            </w:pPr>
            <w:r w:rsidRPr="005F35F4">
              <w:t xml:space="preserve">Materiál na rokovanie </w:t>
            </w:r>
          </w:p>
          <w:p w14:paraId="06A11C76" w14:textId="0C06FF54" w:rsidR="005E4F6F" w:rsidRPr="005F35F4" w:rsidRDefault="005E4F6F" w:rsidP="005E4F6F">
            <w:pPr>
              <w:jc w:val="both"/>
            </w:pPr>
            <w:r w:rsidRPr="005F35F4">
              <w:t xml:space="preserve">Legislatívnej rady vlády </w:t>
            </w:r>
          </w:p>
          <w:p w14:paraId="6DCD9BAD" w14:textId="27DF68D4" w:rsidR="005E4F6F" w:rsidRPr="005F35F4" w:rsidRDefault="005E4F6F" w:rsidP="005E4F6F">
            <w:pPr>
              <w:jc w:val="both"/>
            </w:pPr>
            <w:r w:rsidRPr="005F35F4">
              <w:t>Slovenskej republiky</w:t>
            </w:r>
          </w:p>
          <w:p w14:paraId="11138472" w14:textId="15E6E562" w:rsidR="001A7A88" w:rsidRPr="00386F99" w:rsidRDefault="001A7A88" w:rsidP="00310900">
            <w:pPr>
              <w:pStyle w:val="Podtitul"/>
              <w:rPr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B3E6" w14:textId="77777777" w:rsidR="001A7A88" w:rsidRPr="00386F99" w:rsidRDefault="001A7A88" w:rsidP="00BD794C">
            <w:pPr>
              <w:rPr>
                <w:rFonts w:cs="Calibri"/>
                <w:color w:val="000000"/>
              </w:rPr>
            </w:pPr>
          </w:p>
        </w:tc>
      </w:tr>
      <w:tr w:rsidR="001A7A88" w:rsidRPr="00163A12" w14:paraId="25E573B9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238D03" w14:textId="77777777" w:rsidR="001A7A88" w:rsidRPr="002854B2" w:rsidRDefault="001A7A88" w:rsidP="00BD794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color w:val="000000"/>
                <w:highlight w:val="lightGray"/>
              </w:rPr>
            </w:pPr>
          </w:p>
        </w:tc>
      </w:tr>
      <w:tr w:rsidR="001A7A88" w:rsidRPr="00163A12" w14:paraId="70A6E74F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954C8E" w14:textId="77777777" w:rsidR="001A7A88" w:rsidRPr="002854B2" w:rsidRDefault="001A7A88" w:rsidP="00BD794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color w:val="000000"/>
                <w:highlight w:val="lightGray"/>
              </w:rPr>
            </w:pPr>
          </w:p>
        </w:tc>
      </w:tr>
      <w:tr w:rsidR="001A7A88" w:rsidRPr="00943547" w14:paraId="23B2B928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04A820" w14:textId="77777777" w:rsidR="001A7A88" w:rsidRPr="0064269B" w:rsidRDefault="001A7A88" w:rsidP="00BD794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bCs/>
                <w:color w:val="000000"/>
              </w:rPr>
            </w:pPr>
            <w:r w:rsidRPr="0064269B">
              <w:rPr>
                <w:rFonts w:cs="Calibri"/>
                <w:b/>
                <w:bCs/>
                <w:color w:val="000000"/>
              </w:rPr>
              <w:t>Návrh</w:t>
            </w:r>
          </w:p>
        </w:tc>
      </w:tr>
      <w:tr w:rsidR="001A7A88" w:rsidRPr="00943547" w14:paraId="38E12140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75EBBB" w14:textId="77777777" w:rsidR="001A7A88" w:rsidRPr="005E4F6F" w:rsidRDefault="001A7A88" w:rsidP="00BD794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1A7A88" w:rsidRPr="00943547" w14:paraId="45620B6A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C5768F" w14:textId="77777777" w:rsidR="001A7A88" w:rsidRPr="005E4F6F" w:rsidRDefault="001A7A88" w:rsidP="00BD794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bCs/>
                <w:color w:val="000000"/>
              </w:rPr>
            </w:pPr>
            <w:r w:rsidRPr="005E4F6F">
              <w:rPr>
                <w:rStyle w:val="Textzstupnhosymbolu1"/>
                <w:rFonts w:cs="Calibri"/>
                <w:b/>
                <w:bCs/>
                <w:color w:val="000000"/>
              </w:rPr>
              <w:t>Zákon</w:t>
            </w:r>
          </w:p>
        </w:tc>
      </w:tr>
      <w:tr w:rsidR="001A7A88" w:rsidRPr="00943547" w14:paraId="48AEC0F6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5CB593" w14:textId="77777777" w:rsidR="001A7A88" w:rsidRPr="005E4F6F" w:rsidRDefault="001A7A88" w:rsidP="00BD794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1A7A88" w:rsidRPr="00943547" w14:paraId="33C14CBA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2D812B" w14:textId="48F4D10F" w:rsidR="001A7A88" w:rsidRPr="0064269B" w:rsidRDefault="001A7A88" w:rsidP="002115B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bCs/>
                <w:color w:val="000000"/>
              </w:rPr>
            </w:pPr>
            <w:r w:rsidRPr="0064269B">
              <w:rPr>
                <w:rFonts w:cs="Calibri"/>
                <w:b/>
                <w:bCs/>
                <w:color w:val="000000"/>
              </w:rPr>
              <w:t>z ... 20</w:t>
            </w:r>
            <w:r w:rsidR="002767FF" w:rsidRPr="0064269B">
              <w:rPr>
                <w:rFonts w:cs="Calibri"/>
                <w:b/>
                <w:bCs/>
                <w:color w:val="000000"/>
              </w:rPr>
              <w:t>2</w:t>
            </w:r>
            <w:r w:rsidR="002115BC" w:rsidRPr="0064269B">
              <w:rPr>
                <w:rFonts w:cs="Calibri"/>
                <w:b/>
                <w:bCs/>
                <w:color w:val="000000"/>
              </w:rPr>
              <w:t>6</w:t>
            </w:r>
            <w:r w:rsidR="00A5378A" w:rsidRPr="0064269B">
              <w:rPr>
                <w:rFonts w:cs="Calibri"/>
                <w:b/>
                <w:bCs/>
                <w:color w:val="000000"/>
              </w:rPr>
              <w:t>,</w:t>
            </w:r>
          </w:p>
        </w:tc>
      </w:tr>
      <w:tr w:rsidR="001A7A88" w:rsidRPr="00943547" w14:paraId="0E89827A" w14:textId="77777777" w:rsidTr="00BD794C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A94A06" w14:textId="77777777" w:rsidR="001A7A88" w:rsidRPr="002854B2" w:rsidRDefault="001A7A88" w:rsidP="00BD794C">
            <w:pPr>
              <w:tabs>
                <w:tab w:val="center" w:pos="4703"/>
                <w:tab w:val="left" w:pos="6510"/>
              </w:tabs>
              <w:jc w:val="center"/>
              <w:rPr>
                <w:rFonts w:cs="Calibri"/>
                <w:b/>
                <w:color w:val="000000"/>
                <w:highlight w:val="lightGray"/>
              </w:rPr>
            </w:pPr>
          </w:p>
        </w:tc>
      </w:tr>
    </w:tbl>
    <w:p w14:paraId="2A0D7BFD" w14:textId="55FAA828" w:rsidR="005E4F6F" w:rsidRPr="0025434E" w:rsidRDefault="005D0078" w:rsidP="0064269B">
      <w:pPr>
        <w:pStyle w:val="Zakladnystyl"/>
        <w:jc w:val="center"/>
      </w:pPr>
      <w:r w:rsidRPr="005F7104">
        <w:rPr>
          <w:b/>
          <w:bCs/>
        </w:rPr>
        <w:t>o nových psychoaktívnych látkach</w:t>
      </w:r>
      <w:r w:rsidR="005755C3" w:rsidRPr="005755C3">
        <w:rPr>
          <w:b/>
          <w:bCs/>
        </w:rPr>
        <w:t xml:space="preserve"> </w:t>
      </w:r>
      <w:r w:rsidR="005755C3" w:rsidRPr="005677AE">
        <w:rPr>
          <w:b/>
          <w:bCs/>
        </w:rPr>
        <w:t xml:space="preserve">a o zmene a doplnení niektorých zákonov </w:t>
      </w:r>
    </w:p>
    <w:p w14:paraId="2133881D" w14:textId="1AC0531F" w:rsidR="005D0078" w:rsidRPr="005F7104" w:rsidRDefault="005E4F6F" w:rsidP="0064269B">
      <w:pPr>
        <w:pStyle w:val="Zkladntext2"/>
        <w:ind w:left="60"/>
        <w:rPr>
          <w:b/>
          <w:bCs/>
        </w:rPr>
      </w:pPr>
      <w:r>
        <w:rPr>
          <w:b/>
          <w:bCs/>
        </w:rPr>
        <w:t>__</w:t>
      </w:r>
      <w:r w:rsidRPr="0025434E">
        <w:rPr>
          <w:b/>
          <w:bCs/>
        </w:rPr>
        <w:t>______________________________________________________________________</w:t>
      </w:r>
    </w:p>
    <w:p w14:paraId="337F6982" w14:textId="77777777" w:rsidR="001A7A88" w:rsidRDefault="001A7A88" w:rsidP="001A7A88"/>
    <w:tbl>
      <w:tblPr>
        <w:tblW w:w="98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9"/>
        <w:gridCol w:w="4913"/>
      </w:tblGrid>
      <w:tr w:rsidR="001A7A88" w:rsidRPr="00AF792E" w14:paraId="54855C48" w14:textId="77777777" w:rsidTr="00BD794C"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</w:tcPr>
          <w:p w14:paraId="39FF77F8" w14:textId="77777777" w:rsidR="001A7A88" w:rsidRPr="00997780" w:rsidRDefault="001A7A88" w:rsidP="00BD794C">
            <w:pPr>
              <w:tabs>
                <w:tab w:val="center" w:pos="4703"/>
                <w:tab w:val="left" w:pos="6510"/>
              </w:tabs>
              <w:rPr>
                <w:rFonts w:cs="Calibri"/>
                <w:b/>
                <w:color w:val="000000"/>
                <w:u w:val="single"/>
              </w:rPr>
            </w:pPr>
            <w:r w:rsidRPr="00997780">
              <w:rPr>
                <w:rFonts w:cs="Calibri"/>
                <w:b/>
                <w:color w:val="000000"/>
                <w:u w:val="single"/>
              </w:rPr>
              <w:t>Podnet:</w:t>
            </w:r>
          </w:p>
        </w:tc>
        <w:tc>
          <w:tcPr>
            <w:tcW w:w="4913" w:type="dxa"/>
            <w:tcBorders>
              <w:top w:val="nil"/>
              <w:left w:val="nil"/>
              <w:bottom w:val="nil"/>
              <w:right w:val="nil"/>
            </w:tcBorders>
          </w:tcPr>
          <w:p w14:paraId="18AA3379" w14:textId="77777777" w:rsidR="001A7A88" w:rsidRPr="00997780" w:rsidRDefault="001A7A88" w:rsidP="00BD794C">
            <w:pPr>
              <w:tabs>
                <w:tab w:val="center" w:pos="4703"/>
                <w:tab w:val="left" w:pos="6510"/>
              </w:tabs>
              <w:ind w:left="256"/>
              <w:rPr>
                <w:rFonts w:cs="Calibri"/>
                <w:b/>
                <w:color w:val="000000"/>
                <w:u w:val="single"/>
              </w:rPr>
            </w:pPr>
            <w:r w:rsidRPr="00997780">
              <w:rPr>
                <w:rFonts w:cs="Calibri"/>
                <w:b/>
                <w:color w:val="000000"/>
                <w:u w:val="single"/>
              </w:rPr>
              <w:t>Obsah materiálu:</w:t>
            </w:r>
          </w:p>
        </w:tc>
      </w:tr>
      <w:tr w:rsidR="001A7A88" w:rsidRPr="00163A12" w14:paraId="09E3215E" w14:textId="77777777" w:rsidTr="00BD794C"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</w:tcPr>
          <w:p w14:paraId="1B322042" w14:textId="77777777" w:rsidR="001A7A88" w:rsidRPr="002854B2" w:rsidRDefault="001A7A88" w:rsidP="00BD794C">
            <w:pPr>
              <w:tabs>
                <w:tab w:val="center" w:pos="4703"/>
                <w:tab w:val="left" w:pos="6510"/>
              </w:tabs>
              <w:rPr>
                <w:rFonts w:cs="Calibri"/>
                <w:color w:val="000000"/>
                <w:highlight w:val="lightGray"/>
              </w:rPr>
            </w:pPr>
          </w:p>
        </w:tc>
        <w:tc>
          <w:tcPr>
            <w:tcW w:w="4913" w:type="dxa"/>
            <w:tcBorders>
              <w:top w:val="nil"/>
              <w:left w:val="nil"/>
              <w:bottom w:val="nil"/>
              <w:right w:val="nil"/>
            </w:tcBorders>
          </w:tcPr>
          <w:p w14:paraId="6D0C3F3E" w14:textId="77777777" w:rsidR="001A7A88" w:rsidRPr="002854B2" w:rsidRDefault="001A7A88" w:rsidP="00BD794C">
            <w:pPr>
              <w:tabs>
                <w:tab w:val="center" w:pos="4703"/>
                <w:tab w:val="left" w:pos="6510"/>
              </w:tabs>
              <w:rPr>
                <w:rFonts w:cs="Calibri"/>
                <w:color w:val="000000"/>
                <w:highlight w:val="lightGray"/>
              </w:rPr>
            </w:pPr>
          </w:p>
        </w:tc>
      </w:tr>
      <w:tr w:rsidR="001A7A88" w:rsidRPr="006A512F" w14:paraId="5ED9F4F4" w14:textId="77777777" w:rsidTr="00BD794C"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</w:tcPr>
          <w:p w14:paraId="72ED0F77" w14:textId="77777777" w:rsidR="005E4F6F" w:rsidRPr="005E4F6F" w:rsidRDefault="005E4F6F" w:rsidP="005E4F6F">
            <w:pPr>
              <w:pStyle w:val="Zakladnystyl"/>
            </w:pPr>
            <w:r w:rsidRPr="005E4F6F">
              <w:t xml:space="preserve">Plán legislatívnych úloh vlády SR </w:t>
            </w:r>
          </w:p>
          <w:p w14:paraId="6983BFBB" w14:textId="0C11F248" w:rsidR="00B92AF2" w:rsidRPr="00B629A5" w:rsidRDefault="005E4F6F" w:rsidP="005E4F6F">
            <w:pPr>
              <w:pStyle w:val="Zakladnystyl"/>
              <w:ind w:right="384"/>
              <w:jc w:val="both"/>
            </w:pPr>
            <w:r w:rsidRPr="005E4F6F">
              <w:t>na mesiac december 2025</w:t>
            </w:r>
          </w:p>
        </w:tc>
        <w:tc>
          <w:tcPr>
            <w:tcW w:w="4913" w:type="dxa"/>
            <w:tcBorders>
              <w:top w:val="nil"/>
              <w:left w:val="nil"/>
              <w:bottom w:val="nil"/>
              <w:right w:val="nil"/>
            </w:tcBorders>
          </w:tcPr>
          <w:p w14:paraId="7E5F45B1" w14:textId="77777777" w:rsidR="001A7A88" w:rsidRPr="00B629A5" w:rsidRDefault="001A7A88" w:rsidP="00BD794C">
            <w:pPr>
              <w:pStyle w:val="Normlnywebov"/>
              <w:spacing w:before="0" w:beforeAutospacing="0" w:after="0" w:afterAutospacing="0"/>
              <w:ind w:firstLine="288"/>
              <w:jc w:val="both"/>
            </w:pPr>
            <w:r w:rsidRPr="00B629A5">
              <w:t xml:space="preserve">1. </w:t>
            </w:r>
            <w:r w:rsidR="00A922E4" w:rsidRPr="00B629A5">
              <w:t>Návrh uznesenia vlády SR</w:t>
            </w:r>
          </w:p>
          <w:p w14:paraId="2801928F" w14:textId="77777777" w:rsidR="001A7A88" w:rsidRPr="00B629A5" w:rsidRDefault="00A922E4" w:rsidP="00A922E4">
            <w:pPr>
              <w:pStyle w:val="Normlnywebov"/>
              <w:spacing w:before="0" w:beforeAutospacing="0" w:after="0" w:afterAutospacing="0"/>
              <w:ind w:firstLine="288"/>
              <w:jc w:val="both"/>
            </w:pPr>
            <w:r w:rsidRPr="00B629A5">
              <w:t>2. P</w:t>
            </w:r>
            <w:r w:rsidR="001A7A88" w:rsidRPr="00B629A5">
              <w:t>redkladacia správa</w:t>
            </w:r>
          </w:p>
          <w:p w14:paraId="5F604A25" w14:textId="69614965" w:rsidR="00A922E4" w:rsidRPr="00B629A5" w:rsidRDefault="00A922E4" w:rsidP="00A922E4">
            <w:pPr>
              <w:pStyle w:val="Normlnywebov"/>
              <w:spacing w:before="0" w:beforeAutospacing="0" w:after="0" w:afterAutospacing="0"/>
              <w:ind w:firstLine="288"/>
              <w:jc w:val="both"/>
            </w:pPr>
            <w:r w:rsidRPr="00B629A5">
              <w:t xml:space="preserve">3. </w:t>
            </w:r>
            <w:r w:rsidR="00022191" w:rsidRPr="00B629A5">
              <w:t>Vlastný materiál</w:t>
            </w:r>
          </w:p>
          <w:p w14:paraId="0C095140" w14:textId="5B84A794" w:rsidR="001A7A88" w:rsidRPr="00B629A5" w:rsidRDefault="00A922E4" w:rsidP="00BD794C">
            <w:pPr>
              <w:pStyle w:val="Normlnywebov"/>
              <w:spacing w:before="0" w:beforeAutospacing="0" w:after="0" w:afterAutospacing="0"/>
              <w:ind w:firstLine="288"/>
            </w:pPr>
            <w:r w:rsidRPr="00B629A5">
              <w:t>4. D</w:t>
            </w:r>
            <w:r w:rsidR="001A7A88" w:rsidRPr="00B629A5">
              <w:t>ôvodová správa</w:t>
            </w:r>
            <w:r w:rsidR="0041250B" w:rsidRPr="00B629A5">
              <w:t xml:space="preserve"> – všeobecná</w:t>
            </w:r>
            <w:r w:rsidR="00B3151B" w:rsidRPr="00B629A5">
              <w:t xml:space="preserve"> časť</w:t>
            </w:r>
          </w:p>
          <w:p w14:paraId="511DA4A1" w14:textId="6AEDA286" w:rsidR="0041250B" w:rsidRPr="00B629A5" w:rsidRDefault="0041250B" w:rsidP="00BD794C">
            <w:pPr>
              <w:pStyle w:val="Normlnywebov"/>
              <w:spacing w:before="0" w:beforeAutospacing="0" w:after="0" w:afterAutospacing="0"/>
              <w:ind w:firstLine="288"/>
            </w:pPr>
            <w:r w:rsidRPr="00B629A5">
              <w:t xml:space="preserve">5. Dôvodová správa – osobitná </w:t>
            </w:r>
            <w:r w:rsidR="00B3151B" w:rsidRPr="00B629A5">
              <w:t>časť</w:t>
            </w:r>
          </w:p>
          <w:p w14:paraId="442172BC" w14:textId="72D49EEC" w:rsidR="00CD244C" w:rsidRDefault="000C2FD9" w:rsidP="00BD794C">
            <w:pPr>
              <w:pStyle w:val="Normlnywebov"/>
              <w:spacing w:before="0" w:beforeAutospacing="0" w:after="0" w:afterAutospacing="0"/>
              <w:ind w:firstLine="288"/>
            </w:pPr>
            <w:r>
              <w:t>6</w:t>
            </w:r>
            <w:r w:rsidR="001A7A88" w:rsidRPr="00B629A5">
              <w:t xml:space="preserve">. </w:t>
            </w:r>
            <w:r w:rsidR="00CD244C" w:rsidRPr="00B629A5">
              <w:t>Doložka vybraných vplyvov</w:t>
            </w:r>
          </w:p>
          <w:p w14:paraId="439F1F60" w14:textId="77777777" w:rsidR="005E4F6F" w:rsidRDefault="000C2FD9" w:rsidP="00BD794C">
            <w:pPr>
              <w:pStyle w:val="Normlnywebov"/>
              <w:spacing w:before="0" w:beforeAutospacing="0" w:after="0" w:afterAutospacing="0"/>
              <w:ind w:firstLine="288"/>
            </w:pPr>
            <w:r>
              <w:t>7</w:t>
            </w:r>
            <w:r w:rsidR="00CD244C">
              <w:t xml:space="preserve">. </w:t>
            </w:r>
            <w:r w:rsidR="005E4F6F">
              <w:t>Analýzy vplyvov</w:t>
            </w:r>
          </w:p>
          <w:p w14:paraId="5C7EB5A0" w14:textId="1F174634" w:rsidR="00A922E4" w:rsidRPr="00B629A5" w:rsidRDefault="005E4F6F" w:rsidP="00BD794C">
            <w:pPr>
              <w:pStyle w:val="Normlnywebov"/>
              <w:spacing w:before="0" w:beforeAutospacing="0" w:after="0" w:afterAutospacing="0"/>
              <w:ind w:firstLine="288"/>
            </w:pPr>
            <w:r>
              <w:t xml:space="preserve">8. </w:t>
            </w:r>
            <w:r w:rsidR="00A922E4" w:rsidRPr="00B629A5">
              <w:t>Doložka zlučiteľnosti</w:t>
            </w:r>
          </w:p>
          <w:p w14:paraId="2EA8722E" w14:textId="27886F47" w:rsidR="005E4F6F" w:rsidRDefault="005E4F6F" w:rsidP="002767FF">
            <w:pPr>
              <w:pStyle w:val="Normlnywebov"/>
              <w:spacing w:before="0" w:beforeAutospacing="0" w:after="0" w:afterAutospacing="0"/>
              <w:ind w:firstLine="288"/>
            </w:pPr>
            <w:r>
              <w:t>9</w:t>
            </w:r>
            <w:r w:rsidR="00A922E4" w:rsidRPr="00BF3544">
              <w:t xml:space="preserve">. </w:t>
            </w:r>
            <w:r>
              <w:t xml:space="preserve">Tabuľka zhody </w:t>
            </w:r>
          </w:p>
          <w:p w14:paraId="2A5C9538" w14:textId="6F20481A" w:rsidR="001A7A88" w:rsidRDefault="005E4F6F" w:rsidP="002767FF">
            <w:pPr>
              <w:pStyle w:val="Normlnywebov"/>
              <w:spacing w:before="0" w:beforeAutospacing="0" w:after="0" w:afterAutospacing="0"/>
              <w:ind w:firstLine="288"/>
            </w:pPr>
            <w:r>
              <w:t xml:space="preserve">10. </w:t>
            </w:r>
            <w:r w:rsidR="00A922E4" w:rsidRPr="00BF3544">
              <w:t>S</w:t>
            </w:r>
            <w:r w:rsidR="001A7A88" w:rsidRPr="00BF3544">
              <w:t>práva o účasti verejnosti</w:t>
            </w:r>
          </w:p>
          <w:p w14:paraId="774F0E73" w14:textId="53A161EE" w:rsidR="005E4F6F" w:rsidRPr="00BF3544" w:rsidRDefault="005E4F6F" w:rsidP="002767FF">
            <w:pPr>
              <w:pStyle w:val="Normlnywebov"/>
              <w:spacing w:before="0" w:beforeAutospacing="0" w:after="0" w:afterAutospacing="0"/>
              <w:ind w:firstLine="288"/>
            </w:pPr>
            <w:r>
              <w:t xml:space="preserve">11. </w:t>
            </w:r>
            <w:r w:rsidRPr="005E4F6F">
              <w:t>Vyhodnotenie pripomienkového konania</w:t>
            </w:r>
          </w:p>
          <w:p w14:paraId="3CD552E5" w14:textId="77777777" w:rsidR="003A7759" w:rsidRPr="00B629A5" w:rsidRDefault="003A7759" w:rsidP="00BF3544">
            <w:pPr>
              <w:pStyle w:val="Normlnywebov"/>
              <w:spacing w:before="0" w:beforeAutospacing="0" w:after="0" w:afterAutospacing="0"/>
              <w:ind w:firstLine="288"/>
            </w:pPr>
          </w:p>
        </w:tc>
      </w:tr>
    </w:tbl>
    <w:p w14:paraId="6A9725B5" w14:textId="77777777" w:rsidR="001A7A88" w:rsidRPr="006C3AA2" w:rsidRDefault="001A7A88" w:rsidP="00DF2076">
      <w:pPr>
        <w:pStyle w:val="paOdstavec"/>
        <w:tabs>
          <w:tab w:val="left" w:pos="4962"/>
        </w:tabs>
        <w:spacing w:before="0" w:after="0"/>
      </w:pPr>
    </w:p>
    <w:p w14:paraId="438E6E44" w14:textId="77777777" w:rsidR="001A7A88" w:rsidRDefault="001A7A88" w:rsidP="00DF2076">
      <w:pPr>
        <w:jc w:val="both"/>
        <w:rPr>
          <w:u w:val="single"/>
        </w:rPr>
      </w:pPr>
    </w:p>
    <w:p w14:paraId="4A28F48E" w14:textId="77777777" w:rsidR="00DF2076" w:rsidRDefault="00DF2076" w:rsidP="00DF2076">
      <w:pPr>
        <w:jc w:val="both"/>
        <w:rPr>
          <w:u w:val="single"/>
        </w:rPr>
      </w:pPr>
    </w:p>
    <w:p w14:paraId="203ABADD" w14:textId="77777777" w:rsidR="00DF2076" w:rsidRDefault="00DF2076" w:rsidP="00DF2076">
      <w:pPr>
        <w:jc w:val="both"/>
        <w:rPr>
          <w:u w:val="single"/>
        </w:rPr>
      </w:pPr>
    </w:p>
    <w:p w14:paraId="081F6A82" w14:textId="77777777" w:rsidR="00DF2076" w:rsidRPr="006C3AA2" w:rsidRDefault="00DF2076" w:rsidP="00DF2076">
      <w:pPr>
        <w:jc w:val="both"/>
        <w:rPr>
          <w:u w:val="single"/>
        </w:rPr>
      </w:pPr>
    </w:p>
    <w:p w14:paraId="3845B5E0" w14:textId="77777777" w:rsidR="001A7A88" w:rsidRPr="00177DDF" w:rsidRDefault="001A7A88" w:rsidP="00DF2076">
      <w:pPr>
        <w:jc w:val="both"/>
        <w:rPr>
          <w:b/>
          <w:u w:val="single"/>
        </w:rPr>
      </w:pPr>
      <w:r w:rsidRPr="00177DDF">
        <w:rPr>
          <w:b/>
          <w:u w:val="single"/>
        </w:rPr>
        <w:t>Predkladá:</w:t>
      </w:r>
    </w:p>
    <w:p w14:paraId="0B47B8A9" w14:textId="5449A2B9" w:rsidR="001A7A88" w:rsidRPr="0064269B" w:rsidRDefault="00B4216E" w:rsidP="00DF2076">
      <w:pPr>
        <w:jc w:val="both"/>
        <w:rPr>
          <w:b/>
        </w:rPr>
      </w:pPr>
      <w:r w:rsidRPr="0064269B">
        <w:rPr>
          <w:rStyle w:val="Vrazn"/>
          <w:b w:val="0"/>
        </w:rPr>
        <w:t xml:space="preserve">Kamil Šaško </w:t>
      </w:r>
    </w:p>
    <w:p w14:paraId="5983ED1B" w14:textId="34192D35" w:rsidR="001A7A88" w:rsidRPr="00D75049" w:rsidRDefault="00B4216E" w:rsidP="00DF2076">
      <w:pPr>
        <w:jc w:val="both"/>
      </w:pPr>
      <w:r>
        <w:t>minister zdravotníctva</w:t>
      </w:r>
      <w:r w:rsidR="001A7A88">
        <w:t xml:space="preserve"> </w:t>
      </w:r>
    </w:p>
    <w:p w14:paraId="352C0A1D" w14:textId="77777777" w:rsidR="001A7A88" w:rsidRPr="00D75049" w:rsidRDefault="001A7A88" w:rsidP="00DF2076">
      <w:pPr>
        <w:jc w:val="both"/>
      </w:pPr>
      <w:r w:rsidRPr="00D75049">
        <w:t>Slovenskej republiky</w:t>
      </w:r>
    </w:p>
    <w:p w14:paraId="758CC430" w14:textId="77777777" w:rsidR="001A7A88" w:rsidRPr="00AB75D5" w:rsidRDefault="001A7A88" w:rsidP="00DF2076">
      <w:pPr>
        <w:rPr>
          <w:highlight w:val="yellow"/>
        </w:rPr>
      </w:pPr>
    </w:p>
    <w:p w14:paraId="344F547B" w14:textId="77777777" w:rsidR="001A7A88" w:rsidRDefault="001A7A88" w:rsidP="00DF2076">
      <w:pPr>
        <w:rPr>
          <w:highlight w:val="yellow"/>
        </w:rPr>
      </w:pPr>
    </w:p>
    <w:p w14:paraId="6268D403" w14:textId="77777777" w:rsidR="00DF2076" w:rsidRDefault="00DF2076" w:rsidP="00DF2076">
      <w:pPr>
        <w:rPr>
          <w:highlight w:val="yellow"/>
        </w:rPr>
      </w:pPr>
    </w:p>
    <w:p w14:paraId="6A9A756B" w14:textId="77777777" w:rsidR="00DF2076" w:rsidRPr="00AB75D5" w:rsidRDefault="00DF2076" w:rsidP="00DF2076">
      <w:pPr>
        <w:rPr>
          <w:highlight w:val="yellow"/>
        </w:rPr>
      </w:pPr>
    </w:p>
    <w:p w14:paraId="46433E7E" w14:textId="005CB5EC" w:rsidR="00446A9F" w:rsidRDefault="001A7A88" w:rsidP="0064269B">
      <w:pPr>
        <w:ind w:left="2832" w:firstLine="708"/>
      </w:pPr>
      <w:r w:rsidRPr="00CA5011">
        <w:t>Bratislava</w:t>
      </w:r>
      <w:r w:rsidR="00B558E3">
        <w:t>,</w:t>
      </w:r>
      <w:r w:rsidR="00192D29">
        <w:t xml:space="preserve"> </w:t>
      </w:r>
      <w:r w:rsidR="00310900">
        <w:t>jún</w:t>
      </w:r>
      <w:r w:rsidR="00A756AC">
        <w:t xml:space="preserve"> </w:t>
      </w:r>
      <w:r w:rsidR="002767FF">
        <w:t>202</w:t>
      </w:r>
      <w:r w:rsidR="005D0078">
        <w:t>6</w:t>
      </w:r>
    </w:p>
    <w:sectPr w:rsidR="00446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26A40"/>
    <w:multiLevelType w:val="hybridMultilevel"/>
    <w:tmpl w:val="E012CC6A"/>
    <w:lvl w:ilvl="0" w:tplc="8C2ACAC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855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A88"/>
    <w:rsid w:val="00022191"/>
    <w:rsid w:val="0002627F"/>
    <w:rsid w:val="00077340"/>
    <w:rsid w:val="000B1686"/>
    <w:rsid w:val="000C2FD9"/>
    <w:rsid w:val="000D1B8E"/>
    <w:rsid w:val="000E6102"/>
    <w:rsid w:val="00160F99"/>
    <w:rsid w:val="00163A12"/>
    <w:rsid w:val="00172436"/>
    <w:rsid w:val="00175C15"/>
    <w:rsid w:val="00177DDF"/>
    <w:rsid w:val="00192D29"/>
    <w:rsid w:val="001A7A88"/>
    <w:rsid w:val="001F29FF"/>
    <w:rsid w:val="001F2B07"/>
    <w:rsid w:val="002115BC"/>
    <w:rsid w:val="00213D29"/>
    <w:rsid w:val="002614BC"/>
    <w:rsid w:val="00262F7F"/>
    <w:rsid w:val="002767FF"/>
    <w:rsid w:val="00280358"/>
    <w:rsid w:val="002854B2"/>
    <w:rsid w:val="002A46DB"/>
    <w:rsid w:val="002A5D52"/>
    <w:rsid w:val="002D037E"/>
    <w:rsid w:val="002F6B64"/>
    <w:rsid w:val="00310900"/>
    <w:rsid w:val="00344CC0"/>
    <w:rsid w:val="003612BE"/>
    <w:rsid w:val="00380582"/>
    <w:rsid w:val="00386F99"/>
    <w:rsid w:val="00395666"/>
    <w:rsid w:val="003A7759"/>
    <w:rsid w:val="003E3334"/>
    <w:rsid w:val="003E428E"/>
    <w:rsid w:val="0041250B"/>
    <w:rsid w:val="00446A9F"/>
    <w:rsid w:val="004A013D"/>
    <w:rsid w:val="00530618"/>
    <w:rsid w:val="00551AB1"/>
    <w:rsid w:val="005755C3"/>
    <w:rsid w:val="005818EE"/>
    <w:rsid w:val="00582B58"/>
    <w:rsid w:val="005D0078"/>
    <w:rsid w:val="005E4F6F"/>
    <w:rsid w:val="005F429E"/>
    <w:rsid w:val="0060743E"/>
    <w:rsid w:val="0064269B"/>
    <w:rsid w:val="00653D78"/>
    <w:rsid w:val="00664048"/>
    <w:rsid w:val="006A512F"/>
    <w:rsid w:val="006A53AA"/>
    <w:rsid w:val="006C3AA2"/>
    <w:rsid w:val="006C66C2"/>
    <w:rsid w:val="006E747A"/>
    <w:rsid w:val="00720E72"/>
    <w:rsid w:val="00736138"/>
    <w:rsid w:val="0080165F"/>
    <w:rsid w:val="00877CAB"/>
    <w:rsid w:val="008818D1"/>
    <w:rsid w:val="008F6297"/>
    <w:rsid w:val="00933FDA"/>
    <w:rsid w:val="00943547"/>
    <w:rsid w:val="00964D94"/>
    <w:rsid w:val="00997780"/>
    <w:rsid w:val="009C4944"/>
    <w:rsid w:val="009E2BFC"/>
    <w:rsid w:val="009F6671"/>
    <w:rsid w:val="00A5378A"/>
    <w:rsid w:val="00A756AC"/>
    <w:rsid w:val="00A922E4"/>
    <w:rsid w:val="00AB75D5"/>
    <w:rsid w:val="00AD4159"/>
    <w:rsid w:val="00AF792E"/>
    <w:rsid w:val="00B3151B"/>
    <w:rsid w:val="00B4216E"/>
    <w:rsid w:val="00B5063C"/>
    <w:rsid w:val="00B558E3"/>
    <w:rsid w:val="00B629A5"/>
    <w:rsid w:val="00B82873"/>
    <w:rsid w:val="00B923DA"/>
    <w:rsid w:val="00B92AF2"/>
    <w:rsid w:val="00BD1B3C"/>
    <w:rsid w:val="00BD794C"/>
    <w:rsid w:val="00BE79B8"/>
    <w:rsid w:val="00BF3544"/>
    <w:rsid w:val="00CA3D2B"/>
    <w:rsid w:val="00CA5011"/>
    <w:rsid w:val="00CC288C"/>
    <w:rsid w:val="00CD244C"/>
    <w:rsid w:val="00D332E3"/>
    <w:rsid w:val="00D733E3"/>
    <w:rsid w:val="00D75049"/>
    <w:rsid w:val="00D941DC"/>
    <w:rsid w:val="00DF2076"/>
    <w:rsid w:val="00E4209E"/>
    <w:rsid w:val="00E5620D"/>
    <w:rsid w:val="00E7057A"/>
    <w:rsid w:val="00E742A4"/>
    <w:rsid w:val="00E90B55"/>
    <w:rsid w:val="00E923D4"/>
    <w:rsid w:val="00EC0026"/>
    <w:rsid w:val="00EC4598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61246A"/>
  <w14:defaultImageDpi w14:val="96"/>
  <w15:docId w15:val="{B437C8E7-B342-40D4-803D-18544CC5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7A88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y"/>
    <w:next w:val="Normlny"/>
    <w:link w:val="Nadpis3Char"/>
    <w:uiPriority w:val="9"/>
    <w:qFormat/>
    <w:rsid w:val="001A7A88"/>
    <w:pPr>
      <w:keepNext/>
      <w:autoSpaceDE w:val="0"/>
      <w:autoSpaceDN w:val="0"/>
      <w:jc w:val="center"/>
      <w:outlineLvl w:val="2"/>
    </w:pPr>
    <w:rPr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locked/>
    <w:rsid w:val="001A7A88"/>
    <w:rPr>
      <w:rFonts w:ascii="Times New Roman" w:eastAsia="Times New Roman" w:hAnsi="Times New Roman" w:cs="Times New Roman"/>
      <w:sz w:val="20"/>
      <w:szCs w:val="20"/>
      <w:lang w:val="x-none" w:eastAsia="cs-CZ"/>
    </w:rPr>
  </w:style>
  <w:style w:type="paragraph" w:styleId="Podtitul">
    <w:name w:val="Subtitle"/>
    <w:basedOn w:val="Normlny"/>
    <w:link w:val="PodtitulChar"/>
    <w:uiPriority w:val="11"/>
    <w:qFormat/>
    <w:rsid w:val="001A7A88"/>
    <w:pPr>
      <w:autoSpaceDE w:val="0"/>
      <w:autoSpaceDN w:val="0"/>
      <w:jc w:val="both"/>
    </w:pPr>
    <w:rPr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1A7A88"/>
    <w:rPr>
      <w:rFonts w:ascii="Times New Roman" w:hAnsi="Times New Roman" w:cs="Times New Roman"/>
      <w:sz w:val="20"/>
      <w:szCs w:val="20"/>
      <w:lang w:val="x-none" w:eastAsia="cs-CZ"/>
    </w:rPr>
  </w:style>
  <w:style w:type="paragraph" w:customStyle="1" w:styleId="paOdstavec">
    <w:name w:val="paOdstavec"/>
    <w:basedOn w:val="Normlny"/>
    <w:rsid w:val="001A7A88"/>
    <w:pPr>
      <w:spacing w:before="80" w:after="80"/>
      <w:jc w:val="both"/>
    </w:pPr>
    <w:rPr>
      <w:szCs w:val="20"/>
    </w:rPr>
  </w:style>
  <w:style w:type="paragraph" w:styleId="Normlnywebov">
    <w:name w:val="Normal (Web)"/>
    <w:basedOn w:val="Normlny"/>
    <w:uiPriority w:val="99"/>
    <w:rsid w:val="001A7A88"/>
    <w:pPr>
      <w:spacing w:before="100" w:beforeAutospacing="1" w:after="100" w:afterAutospacing="1"/>
    </w:pPr>
    <w:rPr>
      <w:lang w:eastAsia="sk-SK"/>
    </w:rPr>
  </w:style>
  <w:style w:type="paragraph" w:customStyle="1" w:styleId="Zakladnystyl">
    <w:name w:val="Zakladny styl"/>
    <w:link w:val="ZakladnystylChar"/>
    <w:uiPriority w:val="99"/>
    <w:rsid w:val="001A7A88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extzstupnhosymbolu1">
    <w:name w:val="Text zástupného symbolu1"/>
    <w:semiHidden/>
    <w:rsid w:val="001A7A88"/>
    <w:rPr>
      <w:rFonts w:ascii="Times New Roman" w:hAnsi="Times New Roman"/>
      <w:color w:val="808080"/>
    </w:rPr>
  </w:style>
  <w:style w:type="character" w:styleId="Zstupntext">
    <w:name w:val="Placeholder Text"/>
    <w:basedOn w:val="Predvolenpsmoodseku"/>
    <w:uiPriority w:val="99"/>
    <w:semiHidden/>
    <w:rsid w:val="001A7A88"/>
    <w:rPr>
      <w:rFonts w:ascii="Times New Roman" w:hAnsi="Times New Roman" w:cs="Times New Roman"/>
      <w:color w:val="808080"/>
    </w:rPr>
  </w:style>
  <w:style w:type="character" w:styleId="Vrazn">
    <w:name w:val="Strong"/>
    <w:basedOn w:val="Predvolenpsmoodseku"/>
    <w:uiPriority w:val="22"/>
    <w:qFormat/>
    <w:rsid w:val="001A7A88"/>
    <w:rPr>
      <w:rFonts w:cs="Times New Roman"/>
      <w:b/>
    </w:rPr>
  </w:style>
  <w:style w:type="character" w:styleId="Odkaznakomentr">
    <w:name w:val="annotation reference"/>
    <w:basedOn w:val="Predvolenpsmoodseku"/>
    <w:uiPriority w:val="99"/>
    <w:rsid w:val="001A7A88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1A7A8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1A7A88"/>
    <w:rPr>
      <w:rFonts w:ascii="Times New Roman" w:hAnsi="Times New Roman" w:cs="Times New Roman"/>
      <w:sz w:val="20"/>
      <w:szCs w:val="20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A7A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1A7A88"/>
    <w:rPr>
      <w:rFonts w:ascii="Tahoma" w:hAnsi="Tahoma" w:cs="Tahoma"/>
      <w:sz w:val="16"/>
      <w:szCs w:val="16"/>
      <w:lang w:val="x-none" w:eastAsia="cs-CZ"/>
    </w:rPr>
  </w:style>
  <w:style w:type="character" w:customStyle="1" w:styleId="ZakladnystylChar">
    <w:name w:val="Zakladny styl Char"/>
    <w:link w:val="Zakladnystyl"/>
    <w:uiPriority w:val="99"/>
    <w:locked/>
    <w:rsid w:val="00CA5011"/>
    <w:rPr>
      <w:rFonts w:ascii="Times New Roman" w:hAnsi="Times New Roman"/>
      <w:sz w:val="24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F66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F6671"/>
    <w:rPr>
      <w:rFonts w:ascii="Times New Roman" w:hAnsi="Times New Roman" w:cs="Times New Roman"/>
      <w:b/>
      <w:bCs/>
      <w:sz w:val="20"/>
      <w:szCs w:val="20"/>
      <w:lang w:val="x-none" w:eastAsia="cs-CZ"/>
    </w:rPr>
  </w:style>
  <w:style w:type="paragraph" w:styleId="Zkladntext">
    <w:name w:val="Body Text"/>
    <w:basedOn w:val="Normlny"/>
    <w:link w:val="ZkladntextChar"/>
    <w:qFormat/>
    <w:rsid w:val="005D0078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rsid w:val="005D0078"/>
    <w:rPr>
      <w:rFonts w:eastAsiaTheme="minorHAnsi" w:cstheme="minorBidi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5E4F6F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unhideWhenUsed/>
    <w:rsid w:val="005E4F6F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5E4F6F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7CCB251706C946A2A537085AD9BAC9" ma:contentTypeVersion="3" ma:contentTypeDescription="Umožňuje vytvoriť nový dokument." ma:contentTypeScope="" ma:versionID="18f2ab05b487deff6a4f1cf7001d9a93">
  <xsd:schema xmlns:xsd="http://www.w3.org/2001/XMLSchema" xmlns:xs="http://www.w3.org/2001/XMLSchema" xmlns:p="http://schemas.microsoft.com/office/2006/metadata/properties" xmlns:ns2="6705262f-3e15-439e-9543-588af1f6cd77" targetNamespace="http://schemas.microsoft.com/office/2006/metadata/properties" ma:root="true" ma:fieldsID="193bf8fbdf85573c4f6ac4e1508f1ec8" ns2:_="">
    <xsd:import namespace="6705262f-3e15-439e-9543-588af1f6c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5262f-3e15-439e-9543-588af1f6c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>
    <f:field ref="objname" par="" text="00_obal_ MPK_september_2025" edit="true"/>
    <f:field ref="objsubject" par="" text="" edit="true"/>
    <f:field ref="objcreatedby" par="" text="Gregušová, Gabriela, JUDr."/>
    <f:field ref="objcreatedat" par="" date="2025-09-09T13:14:57" text="9.9.2025 13:14:57"/>
    <f:field ref="objchangedby" par="" text="Gregušová, Gabriela, JUDr."/>
    <f:field ref="objmodifiedat" par="" date="2025-09-09T13:15:04" text="9.9.2025 13:15:04"/>
    <f:field ref="doc_FSCFOLIO_1_1001_FieldDocumentNumber" par="" text=""/>
    <f:field ref="doc_FSCFOLIO_1_1001_FieldSubject" par="" text=""/>
    <f:field ref="FSCFOLIO_1_1001_FieldCurrentUser" par="" text="Ing. Dušan Štofik"/>
    <f:field ref="CCAPRECONFIG_15_1001_Objektname" par="" text="00_obal_ MPK_september_2025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E40840-E142-445F-A961-DB6FF2B7E5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58A2BC-D823-4F38-ACDD-BD4BDA6B2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05262f-3e15-439e-9543-588af1f6c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CEA2BFF5-C00E-46DF-933B-E7B8224718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Weinerová Terézia</dc:creator>
  <cp:keywords/>
  <dc:description/>
  <cp:lastModifiedBy>Weinerová Terézia</cp:lastModifiedBy>
  <cp:revision>2</cp:revision>
  <dcterms:created xsi:type="dcterms:W3CDTF">2026-06-19T05:26:00Z</dcterms:created>
  <dcterms:modified xsi:type="dcterms:W3CDTF">2026-06-19T05:26:00Z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DVRR@103.510:md_stupen_dovernosti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Peter Tvrdoň, PhD.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9. 9. 2025, 13:14</vt:lpwstr>
  </property>
  <property fmtid="{D5CDD505-2E9C-101B-9397-08002B2CF9AE}" pid="56" name="FSC#SKEDITIONREG@103.510:curruserrolegroup">
    <vt:lpwstr>BH40 Štátny dopravný úrad </vt:lpwstr>
  </property>
  <property fmtid="{D5CDD505-2E9C-101B-9397-08002B2CF9AE}" pid="57" name="FSC#SKEDITIONREG@103.510:currusersubst">
    <vt:lpwstr/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/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dopravy Slovenskej republiky</vt:lpwstr>
  </property>
  <property fmtid="{D5CDD505-2E9C-101B-9397-08002B2CF9AE}" pid="66" name="FSC#SKEDITIONREG@103.510:sk_org_ico">
    <vt:lpwstr>30416094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Námestie slobody 6</vt:lpwstr>
  </property>
  <property fmtid="{D5CDD505-2E9C-101B-9397-08002B2CF9AE}" pid="71" name="FSC#SKEDITIONREG@103.510:sk_org_zip">
    <vt:lpwstr/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COOELAK@1.1001:Subject">
    <vt:lpwstr/>
  </property>
  <property fmtid="{D5CDD505-2E9C-101B-9397-08002B2CF9AE}" pid="255" name="FSC#COOELAK@1.1001:FileReference">
    <vt:lpwstr/>
  </property>
  <property fmtid="{D5CDD505-2E9C-101B-9397-08002B2CF9AE}" pid="256" name="FSC#COOELAK@1.1001:FileRefYear">
    <vt:lpwstr/>
  </property>
  <property fmtid="{D5CDD505-2E9C-101B-9397-08002B2CF9AE}" pid="257" name="FSC#COOELAK@1.1001:FileRefOrdinal">
    <vt:lpwstr/>
  </property>
  <property fmtid="{D5CDD505-2E9C-101B-9397-08002B2CF9AE}" pid="258" name="FSC#COOELAK@1.1001:FileRefOU">
    <vt:lpwstr/>
  </property>
  <property fmtid="{D5CDD505-2E9C-101B-9397-08002B2CF9AE}" pid="259" name="FSC#COOELAK@1.1001:Organization">
    <vt:lpwstr/>
  </property>
  <property fmtid="{D5CDD505-2E9C-101B-9397-08002B2CF9AE}" pid="260" name="FSC#COOELAK@1.1001:Owner">
    <vt:lpwstr>Tvrdoň, Peter, Mgr., PhD.</vt:lpwstr>
  </property>
  <property fmtid="{D5CDD505-2E9C-101B-9397-08002B2CF9AE}" pid="261" name="FSC#COOELAK@1.1001:OwnerExtension">
    <vt:lpwstr/>
  </property>
  <property fmtid="{D5CDD505-2E9C-101B-9397-08002B2CF9AE}" pid="262" name="FSC#COOELAK@1.1001:OwnerFaxExtension">
    <vt:lpwstr/>
  </property>
  <property fmtid="{D5CDD505-2E9C-101B-9397-08002B2CF9AE}" pid="263" name="FSC#COOELAK@1.1001:DispatchedBy">
    <vt:lpwstr/>
  </property>
  <property fmtid="{D5CDD505-2E9C-101B-9397-08002B2CF9AE}" pid="264" name="FSC#COOELAK@1.1001:DispatchedAt">
    <vt:lpwstr/>
  </property>
  <property fmtid="{D5CDD505-2E9C-101B-9397-08002B2CF9AE}" pid="265" name="FSC#COOELAK@1.1001:ApprovedBy">
    <vt:lpwstr/>
  </property>
  <property fmtid="{D5CDD505-2E9C-101B-9397-08002B2CF9AE}" pid="266" name="FSC#COOELAK@1.1001:ApprovedAt">
    <vt:lpwstr/>
  </property>
  <property fmtid="{D5CDD505-2E9C-101B-9397-08002B2CF9AE}" pid="267" name="FSC#COOELAK@1.1001:Department">
    <vt:lpwstr>BH00-SCDPK (BH00 Sekcia cestnej dopravy a pozemných komunikácií)</vt:lpwstr>
  </property>
  <property fmtid="{D5CDD505-2E9C-101B-9397-08002B2CF9AE}" pid="268" name="FSC#COOELAK@1.1001:CreatedAt">
    <vt:lpwstr>09.09.2025</vt:lpwstr>
  </property>
  <property fmtid="{D5CDD505-2E9C-101B-9397-08002B2CF9AE}" pid="269" name="FSC#COOELAK@1.1001:OU">
    <vt:lpwstr>BH00-SCDPK (BH00 Sekcia cestnej dopravy a pozemných komunikácií)</vt:lpwstr>
  </property>
  <property fmtid="{D5CDD505-2E9C-101B-9397-08002B2CF9AE}" pid="270" name="FSC#COOELAK@1.1001:Priority">
    <vt:lpwstr> ()</vt:lpwstr>
  </property>
  <property fmtid="{D5CDD505-2E9C-101B-9397-08002B2CF9AE}" pid="271" name="FSC#COOELAK@1.1001:ObjBarCode">
    <vt:lpwstr>*COO.2178.100.13.2120787*</vt:lpwstr>
  </property>
  <property fmtid="{D5CDD505-2E9C-101B-9397-08002B2CF9AE}" pid="272" name="FSC#COOELAK@1.1001:RefBarCode">
    <vt:lpwstr/>
  </property>
  <property fmtid="{D5CDD505-2E9C-101B-9397-08002B2CF9AE}" pid="273" name="FSC#COOELAK@1.1001:FileRefBarCode">
    <vt:lpwstr>**</vt:lpwstr>
  </property>
  <property fmtid="{D5CDD505-2E9C-101B-9397-08002B2CF9AE}" pid="274" name="FSC#COOELAK@1.1001:ExternalRef">
    <vt:lpwstr/>
  </property>
  <property fmtid="{D5CDD505-2E9C-101B-9397-08002B2CF9AE}" pid="275" name="FSC#COOELAK@1.1001:IncomingNumber">
    <vt:lpwstr/>
  </property>
  <property fmtid="{D5CDD505-2E9C-101B-9397-08002B2CF9AE}" pid="276" name="FSC#COOELAK@1.1001:IncomingSubject">
    <vt:lpwstr/>
  </property>
  <property fmtid="{D5CDD505-2E9C-101B-9397-08002B2CF9AE}" pid="277" name="FSC#COOELAK@1.1001:ProcessResponsible">
    <vt:lpwstr/>
  </property>
  <property fmtid="{D5CDD505-2E9C-101B-9397-08002B2CF9AE}" pid="278" name="FSC#COOELAK@1.1001:ProcessResponsiblePhone">
    <vt:lpwstr/>
  </property>
  <property fmtid="{D5CDD505-2E9C-101B-9397-08002B2CF9AE}" pid="279" name="FSC#COOELAK@1.1001:ProcessResponsibleMail">
    <vt:lpwstr/>
  </property>
  <property fmtid="{D5CDD505-2E9C-101B-9397-08002B2CF9AE}" pid="280" name="FSC#COOELAK@1.1001:ProcessResponsibleFax">
    <vt:lpwstr/>
  </property>
  <property fmtid="{D5CDD505-2E9C-101B-9397-08002B2CF9AE}" pid="281" name="FSC#COOELAK@1.1001:ApproverFirstName">
    <vt:lpwstr/>
  </property>
  <property fmtid="{D5CDD505-2E9C-101B-9397-08002B2CF9AE}" pid="282" name="FSC#COOELAK@1.1001:ApproverSurName">
    <vt:lpwstr/>
  </property>
  <property fmtid="{D5CDD505-2E9C-101B-9397-08002B2CF9AE}" pid="283" name="FSC#COOELAK@1.1001:ApproverTitle">
    <vt:lpwstr/>
  </property>
  <property fmtid="{D5CDD505-2E9C-101B-9397-08002B2CF9AE}" pid="284" name="FSC#COOELAK@1.1001:ExternalDate">
    <vt:lpwstr/>
  </property>
  <property fmtid="{D5CDD505-2E9C-101B-9397-08002B2CF9AE}" pid="285" name="FSC#COOELAK@1.1001:SettlementApprovedAt">
    <vt:lpwstr/>
  </property>
  <property fmtid="{D5CDD505-2E9C-101B-9397-08002B2CF9AE}" pid="286" name="FSC#COOELAK@1.1001:BaseNumber">
    <vt:lpwstr/>
  </property>
  <property fmtid="{D5CDD505-2E9C-101B-9397-08002B2CF9AE}" pid="287" name="FSC#COOELAK@1.1001:CurrentUserRolePos">
    <vt:lpwstr>vedúci</vt:lpwstr>
  </property>
  <property fmtid="{D5CDD505-2E9C-101B-9397-08002B2CF9AE}" pid="288" name="FSC#COOELAK@1.1001:CurrentUserEmail">
    <vt:lpwstr>dusan.stofik@mindop.sk</vt:lpwstr>
  </property>
  <property fmtid="{D5CDD505-2E9C-101B-9397-08002B2CF9AE}" pid="289" name="FSC#ELAKGOV@1.1001:PersonalSubjGender">
    <vt:lpwstr/>
  </property>
  <property fmtid="{D5CDD505-2E9C-101B-9397-08002B2CF9AE}" pid="290" name="FSC#ELAKGOV@1.1001:PersonalSubjFirstName">
    <vt:lpwstr/>
  </property>
  <property fmtid="{D5CDD505-2E9C-101B-9397-08002B2CF9AE}" pid="291" name="FSC#ELAKGOV@1.1001:PersonalSubjSurName">
    <vt:lpwstr/>
  </property>
  <property fmtid="{D5CDD505-2E9C-101B-9397-08002B2CF9AE}" pid="292" name="FSC#ELAKGOV@1.1001:PersonalSubjSalutation">
    <vt:lpwstr/>
  </property>
  <property fmtid="{D5CDD505-2E9C-101B-9397-08002B2CF9AE}" pid="293" name="FSC#ELAKGOV@1.1001:PersonalSubjAddress">
    <vt:lpwstr/>
  </property>
  <property fmtid="{D5CDD505-2E9C-101B-9397-08002B2CF9AE}" pid="294" name="FSC#ATSTATECFG@1.1001:Office">
    <vt:lpwstr/>
  </property>
  <property fmtid="{D5CDD505-2E9C-101B-9397-08002B2CF9AE}" pid="295" name="FSC#ATSTATECFG@1.1001:Agent">
    <vt:lpwstr/>
  </property>
  <property fmtid="{D5CDD505-2E9C-101B-9397-08002B2CF9AE}" pid="296" name="FSC#ATSTATECFG@1.1001:AgentPhone">
    <vt:lpwstr/>
  </property>
  <property fmtid="{D5CDD505-2E9C-101B-9397-08002B2CF9AE}" pid="297" name="FSC#ATSTATECFG@1.1001:DepartmentFax">
    <vt:lpwstr/>
  </property>
  <property fmtid="{D5CDD505-2E9C-101B-9397-08002B2CF9AE}" pid="298" name="FSC#ATSTATECFG@1.1001:DepartmentEmail">
    <vt:lpwstr/>
  </property>
  <property fmtid="{D5CDD505-2E9C-101B-9397-08002B2CF9AE}" pid="299" name="FSC#ATSTATECFG@1.1001:SubfileDate">
    <vt:lpwstr/>
  </property>
  <property fmtid="{D5CDD505-2E9C-101B-9397-08002B2CF9AE}" pid="300" name="FSC#ATSTATECFG@1.1001:SubfileSubject">
    <vt:lpwstr/>
  </property>
  <property fmtid="{D5CDD505-2E9C-101B-9397-08002B2CF9AE}" pid="301" name="FSC#ATSTATECFG@1.1001:DepartmentZipCode">
    <vt:lpwstr/>
  </property>
  <property fmtid="{D5CDD505-2E9C-101B-9397-08002B2CF9AE}" pid="302" name="FSC#ATSTATECFG@1.1001:DepartmentCountry">
    <vt:lpwstr/>
  </property>
  <property fmtid="{D5CDD505-2E9C-101B-9397-08002B2CF9AE}" pid="303" name="FSC#ATSTATECFG@1.1001:DepartmentCity">
    <vt:lpwstr/>
  </property>
  <property fmtid="{D5CDD505-2E9C-101B-9397-08002B2CF9AE}" pid="304" name="FSC#ATSTATECFG@1.1001:DepartmentStreet">
    <vt:lpwstr/>
  </property>
  <property fmtid="{D5CDD505-2E9C-101B-9397-08002B2CF9AE}" pid="305" name="FSC#ATSTATECFG@1.1001:DepartmentDVR">
    <vt:lpwstr/>
  </property>
  <property fmtid="{D5CDD505-2E9C-101B-9397-08002B2CF9AE}" pid="306" name="FSC#ATSTATECFG@1.1001:DepartmentUID">
    <vt:lpwstr/>
  </property>
  <property fmtid="{D5CDD505-2E9C-101B-9397-08002B2CF9AE}" pid="307" name="FSC#ATSTATECFG@1.1001:SubfileReference">
    <vt:lpwstr/>
  </property>
  <property fmtid="{D5CDD505-2E9C-101B-9397-08002B2CF9AE}" pid="308" name="FSC#ATSTATECFG@1.1001:Clause">
    <vt:lpwstr/>
  </property>
  <property fmtid="{D5CDD505-2E9C-101B-9397-08002B2CF9AE}" pid="309" name="FSC#ATSTATECFG@1.1001:ApprovedSignature">
    <vt:lpwstr/>
  </property>
  <property fmtid="{D5CDD505-2E9C-101B-9397-08002B2CF9AE}" pid="310" name="FSC#ATSTATECFG@1.1001:BankAccount">
    <vt:lpwstr/>
  </property>
  <property fmtid="{D5CDD505-2E9C-101B-9397-08002B2CF9AE}" pid="311" name="FSC#ATSTATECFG@1.1001:BankAccountOwner">
    <vt:lpwstr/>
  </property>
  <property fmtid="{D5CDD505-2E9C-101B-9397-08002B2CF9AE}" pid="312" name="FSC#ATSTATECFG@1.1001:BankInstitute">
    <vt:lpwstr/>
  </property>
  <property fmtid="{D5CDD505-2E9C-101B-9397-08002B2CF9AE}" pid="313" name="FSC#ATSTATECFG@1.1001:BankAccountID">
    <vt:lpwstr/>
  </property>
  <property fmtid="{D5CDD505-2E9C-101B-9397-08002B2CF9AE}" pid="314" name="FSC#ATSTATECFG@1.1001:BankAccountIBAN">
    <vt:lpwstr/>
  </property>
  <property fmtid="{D5CDD505-2E9C-101B-9397-08002B2CF9AE}" pid="315" name="FSC#ATSTATECFG@1.1001:BankAccountBIC">
    <vt:lpwstr/>
  </property>
  <property fmtid="{D5CDD505-2E9C-101B-9397-08002B2CF9AE}" pid="316" name="FSC#ATSTATECFG@1.1001:BankName">
    <vt:lpwstr/>
  </property>
  <property fmtid="{D5CDD505-2E9C-101B-9397-08002B2CF9AE}" pid="317" name="FSC#COOELAK@1.1001:ObjectAddressees">
    <vt:lpwstr/>
  </property>
  <property fmtid="{D5CDD505-2E9C-101B-9397-08002B2CF9AE}" pid="318" name="FSC#SKCONV@103.510:docname">
    <vt:lpwstr/>
  </property>
  <property fmtid="{D5CDD505-2E9C-101B-9397-08002B2CF9AE}" pid="319" name="FSC#COOSYSTEM@1.1:Container">
    <vt:lpwstr>COO.2178.100.13.2120787</vt:lpwstr>
  </property>
  <property fmtid="{D5CDD505-2E9C-101B-9397-08002B2CF9AE}" pid="320" name="FSC#FSCFOLIO@1.1001:docpropproject">
    <vt:lpwstr/>
  </property>
  <property fmtid="{D5CDD505-2E9C-101B-9397-08002B2CF9AE}" pid="321" name="ContentTypeId">
    <vt:lpwstr>0x0101008B7CCB251706C946A2A537085AD9BAC9</vt:lpwstr>
  </property>
</Properties>
</file>