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3A" w:rsidRPr="00374F02" w:rsidRDefault="0056313A" w:rsidP="006649D2">
      <w:pPr>
        <w:pStyle w:val="Zakladnystyl"/>
        <w:suppressAutoHyphens/>
        <w:spacing w:line="220" w:lineRule="atLeast"/>
        <w:jc w:val="center"/>
      </w:pPr>
      <w:r w:rsidRPr="00374F02">
        <w:t>VLÁDA  SLOVENSKEJ REPUBLIKY</w:t>
      </w:r>
    </w:p>
    <w:p w:rsidR="0056313A" w:rsidRPr="00374F02" w:rsidRDefault="000A2019" w:rsidP="006649D2">
      <w:pPr>
        <w:pStyle w:val="Zakladnystyl"/>
        <w:tabs>
          <w:tab w:val="left" w:pos="1134"/>
        </w:tabs>
        <w:suppressAutoHyphens/>
        <w:spacing w:line="220" w:lineRule="atLeast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.25pt;width:55.2pt;height:63pt;z-index:251657728;visibility:visible;mso-wrap-edited:f;mso-position-horizontal:center">
            <v:imagedata r:id="rId11" o:title=""/>
            <w10:wrap type="topAndBottom"/>
          </v:shape>
          <o:OLEObject Type="Embed" ProgID="Word.Picture.8" ShapeID="_x0000_s1026" DrawAspect="Content" ObjectID="_1635680507" r:id="rId12"/>
        </w:objec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  <w:rPr>
          <w:caps/>
          <w:sz w:val="28"/>
          <w:szCs w:val="28"/>
        </w:rPr>
      </w:pP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Návrh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Uznesenie vlády Slovenskej republiky</w:t>
      </w:r>
    </w:p>
    <w:p w:rsidR="001D019C" w:rsidRPr="00374F02" w:rsidRDefault="001D019C" w:rsidP="006649D2">
      <w:pPr>
        <w:pStyle w:val="Normlnywebov"/>
        <w:tabs>
          <w:tab w:val="left" w:pos="1134"/>
        </w:tabs>
        <w:suppressAutoHyphens/>
        <w:spacing w:before="0" w:beforeAutospacing="0" w:after="0" w:afterAutospacing="0" w:line="220" w:lineRule="atLeast"/>
        <w:jc w:val="center"/>
      </w:pPr>
      <w:r w:rsidRPr="00374F02">
        <w:rPr>
          <w:bCs/>
          <w:sz w:val="32"/>
          <w:szCs w:val="32"/>
        </w:rPr>
        <w:t>č.</w:t>
      </w:r>
      <w:r w:rsidRPr="00374F02">
        <w:rPr>
          <w:b/>
          <w:bCs/>
          <w:sz w:val="32"/>
          <w:szCs w:val="32"/>
        </w:rPr>
        <w:t xml:space="preserve"> ...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sz w:val="28"/>
          <w:szCs w:val="28"/>
        </w:rPr>
        <w:t>z ... 201</w:t>
      </w:r>
      <w:r w:rsidR="005B58FF">
        <w:rPr>
          <w:sz w:val="28"/>
          <w:szCs w:val="28"/>
        </w:rPr>
        <w:t>9</w:t>
      </w:r>
    </w:p>
    <w:p w:rsidR="0056313A" w:rsidRPr="004C1940" w:rsidRDefault="0056313A" w:rsidP="006649D2">
      <w:pPr>
        <w:pStyle w:val="Zakladnystyl"/>
        <w:suppressAutoHyphens/>
        <w:spacing w:line="220" w:lineRule="atLeast"/>
        <w:rPr>
          <w:sz w:val="20"/>
          <w:szCs w:val="20"/>
        </w:rPr>
      </w:pPr>
    </w:p>
    <w:p w:rsidR="00BF50B1" w:rsidRPr="00914B80" w:rsidRDefault="0015424F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  <w:r w:rsidRPr="00914B80">
        <w:rPr>
          <w:b/>
          <w:bCs/>
          <w:szCs w:val="24"/>
        </w:rPr>
        <w:t>k</w:t>
      </w:r>
      <w:r w:rsidR="00515718" w:rsidRPr="00914B80">
        <w:rPr>
          <w:b/>
          <w:bCs/>
          <w:szCs w:val="24"/>
        </w:rPr>
        <w:t> </w:t>
      </w:r>
      <w:r w:rsidR="00F65FD8" w:rsidRPr="00914B80">
        <w:rPr>
          <w:b/>
          <w:bCs/>
          <w:szCs w:val="24"/>
        </w:rPr>
        <w:t>P</w:t>
      </w:r>
      <w:r w:rsidR="00515718" w:rsidRPr="00914B80">
        <w:rPr>
          <w:b/>
          <w:bCs/>
          <w:szCs w:val="24"/>
        </w:rPr>
        <w:t xml:space="preserve">riebežnej informácii o realizácii Akčného plánu rozvoja okresu </w:t>
      </w:r>
      <w:r w:rsidR="009575B5">
        <w:rPr>
          <w:b/>
          <w:bCs/>
          <w:szCs w:val="24"/>
        </w:rPr>
        <w:t>Rožňava</w:t>
      </w:r>
      <w:r w:rsidR="00B82953">
        <w:rPr>
          <w:b/>
          <w:bCs/>
          <w:szCs w:val="24"/>
        </w:rPr>
        <w:t xml:space="preserve"> a </w:t>
      </w:r>
      <w:r w:rsidRPr="00914B80">
        <w:rPr>
          <w:b/>
          <w:bCs/>
          <w:szCs w:val="24"/>
        </w:rPr>
        <w:t xml:space="preserve">návrhu na uvoľnenie finančných prostriedkov </w:t>
      </w:r>
      <w:r w:rsidR="001726C8">
        <w:rPr>
          <w:b/>
          <w:bCs/>
          <w:szCs w:val="24"/>
        </w:rPr>
        <w:t>z rezervy vlády Slovenskej republiky</w:t>
      </w:r>
    </w:p>
    <w:p w:rsidR="0015424F" w:rsidRPr="00914B80" w:rsidRDefault="0015424F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819BD" w:rsidRPr="00374F02" w:rsidTr="00F53F17">
        <w:trPr>
          <w:trHeight w:val="397"/>
        </w:trPr>
        <w:tc>
          <w:tcPr>
            <w:tcW w:w="9851" w:type="dxa"/>
          </w:tcPr>
          <w:p w:rsidR="004819BD" w:rsidRPr="00374F02" w:rsidRDefault="004819BD" w:rsidP="006649D2">
            <w:pPr>
              <w:pStyle w:val="Zakladnystyl"/>
              <w:suppressAutoHyphens/>
              <w:spacing w:line="220" w:lineRule="atLeast"/>
            </w:pPr>
            <w:r w:rsidRPr="00374F02">
              <w:t xml:space="preserve">Číslo materiálu:     </w:t>
            </w:r>
          </w:p>
        </w:tc>
      </w:tr>
      <w:tr w:rsidR="004819BD" w:rsidRPr="00374F02" w:rsidTr="00F53F17">
        <w:trPr>
          <w:trHeight w:val="397"/>
        </w:trPr>
        <w:tc>
          <w:tcPr>
            <w:tcW w:w="9851" w:type="dxa"/>
            <w:tcBorders>
              <w:bottom w:val="single" w:sz="4" w:space="0" w:color="auto"/>
            </w:tcBorders>
          </w:tcPr>
          <w:p w:rsidR="004819BD" w:rsidRPr="00374F02" w:rsidRDefault="004819BD" w:rsidP="005B58FF">
            <w:pPr>
              <w:pStyle w:val="Zakladnystyl"/>
              <w:suppressAutoHyphens/>
              <w:spacing w:line="220" w:lineRule="atLeast"/>
              <w:ind w:right="-1488"/>
            </w:pPr>
            <w:r w:rsidRPr="00374F02">
              <w:t xml:space="preserve">Predkladateľ:       </w:t>
            </w:r>
            <w:r w:rsidR="005B58FF">
              <w:t>P</w:t>
            </w:r>
            <w:r w:rsidR="005B58FF" w:rsidRPr="005B58FF">
              <w:t>odpredseda vlády pre investície a</w:t>
            </w:r>
            <w:r w:rsidR="003D7054">
              <w:t> </w:t>
            </w:r>
            <w:r w:rsidR="005B58FF" w:rsidRPr="005B58FF">
              <w:t>informatizáciu</w:t>
            </w:r>
            <w:r w:rsidR="003D7054">
              <w:t xml:space="preserve"> a minister financií</w:t>
            </w:r>
          </w:p>
        </w:tc>
      </w:tr>
    </w:tbl>
    <w:p w:rsidR="0056313A" w:rsidRPr="00914B80" w:rsidRDefault="0056313A" w:rsidP="006649D2">
      <w:pPr>
        <w:pStyle w:val="Zkladntext"/>
        <w:tabs>
          <w:tab w:val="left" w:pos="993"/>
          <w:tab w:val="left" w:pos="1276"/>
          <w:tab w:val="left" w:pos="1701"/>
        </w:tabs>
        <w:suppressAutoHyphens/>
        <w:spacing w:before="120" w:after="120" w:line="220" w:lineRule="atLeast"/>
        <w:rPr>
          <w:szCs w:val="24"/>
        </w:rPr>
      </w:pPr>
      <w:r w:rsidRPr="00914B80">
        <w:rPr>
          <w:szCs w:val="24"/>
        </w:rPr>
        <w:t>Vláda</w:t>
      </w:r>
    </w:p>
    <w:p w:rsidR="00515718" w:rsidRPr="00BA4505" w:rsidRDefault="00B97B97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b</w:t>
      </w:r>
      <w:r w:rsidR="00515718" w:rsidRPr="00BA4505">
        <w:rPr>
          <w:sz w:val="24"/>
          <w:szCs w:val="24"/>
        </w:rPr>
        <w:t>erie na vedomie</w:t>
      </w:r>
    </w:p>
    <w:p w:rsidR="00515718" w:rsidRPr="00BA4505" w:rsidRDefault="006E3268" w:rsidP="0058614C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>P</w:t>
      </w:r>
      <w:r w:rsidR="00515718" w:rsidRPr="00BA4505">
        <w:rPr>
          <w:szCs w:val="24"/>
        </w:rPr>
        <w:t xml:space="preserve">riebežnú informáciu o realizácii </w:t>
      </w:r>
      <w:r w:rsidR="008B3DD1" w:rsidRPr="00BA4505">
        <w:rPr>
          <w:szCs w:val="24"/>
        </w:rPr>
        <w:t>A</w:t>
      </w:r>
      <w:r w:rsidR="00515718" w:rsidRPr="00BA4505">
        <w:rPr>
          <w:szCs w:val="24"/>
        </w:rPr>
        <w:t xml:space="preserve">kčného plánu </w:t>
      </w:r>
      <w:r w:rsidRPr="00BA4505">
        <w:rPr>
          <w:szCs w:val="24"/>
        </w:rPr>
        <w:t xml:space="preserve">rozvoja </w:t>
      </w:r>
      <w:r w:rsidR="00515718" w:rsidRPr="00BA4505">
        <w:rPr>
          <w:szCs w:val="24"/>
        </w:rPr>
        <w:t xml:space="preserve">okresu </w:t>
      </w:r>
      <w:r w:rsidR="009575B5">
        <w:rPr>
          <w:szCs w:val="24"/>
        </w:rPr>
        <w:t>Rožňava</w:t>
      </w:r>
    </w:p>
    <w:p w:rsidR="0058614C" w:rsidRPr="00BA4505" w:rsidRDefault="0058614C" w:rsidP="0058614C">
      <w:pPr>
        <w:rPr>
          <w:szCs w:val="24"/>
        </w:rPr>
      </w:pPr>
    </w:p>
    <w:p w:rsidR="0056313A" w:rsidRPr="00BA4505" w:rsidRDefault="006235D9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schvaľuje</w:t>
      </w:r>
    </w:p>
    <w:p w:rsidR="001E7CA4" w:rsidRPr="00BA4505" w:rsidRDefault="0015424F" w:rsidP="001E7CA4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 xml:space="preserve">návrh na uvoľnenie finančných prostriedkov </w:t>
      </w:r>
      <w:r w:rsidR="00975066" w:rsidRPr="00BA4505">
        <w:rPr>
          <w:szCs w:val="24"/>
        </w:rPr>
        <w:t>z</w:t>
      </w:r>
      <w:r w:rsidR="00FE7775">
        <w:rPr>
          <w:szCs w:val="24"/>
        </w:rPr>
        <w:t> rezervy vlády Slovenskej republiky</w:t>
      </w:r>
      <w:r w:rsidR="00975066" w:rsidRPr="00BA4505">
        <w:rPr>
          <w:szCs w:val="24"/>
        </w:rPr>
        <w:t xml:space="preserve"> </w:t>
      </w:r>
      <w:r w:rsidR="006235D9" w:rsidRPr="00BA4505">
        <w:rPr>
          <w:szCs w:val="24"/>
        </w:rPr>
        <w:t>v </w:t>
      </w:r>
      <w:r w:rsidR="006235D9" w:rsidRPr="001614E3">
        <w:rPr>
          <w:szCs w:val="24"/>
        </w:rPr>
        <w:t>sume 1 </w:t>
      </w:r>
      <w:r w:rsidR="00CA2C62">
        <w:rPr>
          <w:szCs w:val="24"/>
        </w:rPr>
        <w:t>0</w:t>
      </w:r>
      <w:r w:rsidR="00D12059">
        <w:rPr>
          <w:szCs w:val="24"/>
        </w:rPr>
        <w:t>00</w:t>
      </w:r>
      <w:r w:rsidR="006235D9" w:rsidRPr="001614E3">
        <w:rPr>
          <w:szCs w:val="24"/>
        </w:rPr>
        <w:t> 000 eur</w:t>
      </w:r>
      <w:r w:rsidR="006235D9" w:rsidRPr="00BA4505">
        <w:rPr>
          <w:szCs w:val="24"/>
        </w:rPr>
        <w:t xml:space="preserve"> podľa prílohy č. 1 uznesenia</w:t>
      </w:r>
    </w:p>
    <w:p w:rsidR="00FE1BB9" w:rsidRPr="00BA4505" w:rsidRDefault="00FE1BB9" w:rsidP="00FE1BB9">
      <w:pPr>
        <w:rPr>
          <w:szCs w:val="24"/>
        </w:rPr>
      </w:pPr>
    </w:p>
    <w:p w:rsidR="0015424F" w:rsidRPr="005B58FF" w:rsidRDefault="0015424F" w:rsidP="0015424F">
      <w:pPr>
        <w:pStyle w:val="Nadpis1"/>
        <w:tabs>
          <w:tab w:val="clear" w:pos="360"/>
          <w:tab w:val="num" w:pos="567"/>
        </w:tabs>
        <w:ind w:left="567" w:hanging="567"/>
        <w:rPr>
          <w:sz w:val="24"/>
          <w:szCs w:val="24"/>
        </w:rPr>
      </w:pPr>
      <w:r w:rsidRPr="005B58FF">
        <w:rPr>
          <w:sz w:val="24"/>
          <w:szCs w:val="24"/>
        </w:rPr>
        <w:t>ukladá</w:t>
      </w:r>
    </w:p>
    <w:p w:rsidR="002A09AF" w:rsidRPr="005B58FF" w:rsidRDefault="0015424F" w:rsidP="002A09AF">
      <w:pPr>
        <w:ind w:left="851"/>
        <w:rPr>
          <w:b/>
          <w:szCs w:val="24"/>
        </w:rPr>
      </w:pPr>
      <w:r w:rsidRPr="005B58FF">
        <w:rPr>
          <w:b/>
          <w:szCs w:val="24"/>
        </w:rPr>
        <w:t>ministrovi financií</w:t>
      </w:r>
    </w:p>
    <w:p w:rsidR="002A09AF" w:rsidRPr="005B58FF" w:rsidRDefault="00522DF1" w:rsidP="00FE1BB9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>uvoľniť</w:t>
      </w:r>
      <w:r w:rsidR="002A09AF" w:rsidRPr="005B58FF">
        <w:rPr>
          <w:szCs w:val="24"/>
        </w:rPr>
        <w:t xml:space="preserve"> </w:t>
      </w:r>
      <w:r w:rsidR="004D2F1D" w:rsidRPr="005B58FF">
        <w:rPr>
          <w:szCs w:val="24"/>
        </w:rPr>
        <w:t xml:space="preserve">finančné prostriedky </w:t>
      </w:r>
      <w:r w:rsidR="002A09AF" w:rsidRPr="005B58FF">
        <w:rPr>
          <w:szCs w:val="24"/>
        </w:rPr>
        <w:t xml:space="preserve">v zmysle § 3 Výnosu Ministerstva financií SR č. 26825/2005 – 441 o poskytovaní dotácií v pôsobnosti Ministerstva financií SR </w:t>
      </w:r>
      <w:r w:rsidR="00FE7775">
        <w:rPr>
          <w:szCs w:val="24"/>
        </w:rPr>
        <w:t xml:space="preserve">z rezervy vlády Slovenskej republiky </w:t>
      </w:r>
      <w:r w:rsidR="002A09AF" w:rsidRPr="005B58FF">
        <w:rPr>
          <w:szCs w:val="24"/>
        </w:rPr>
        <w:t xml:space="preserve">v sume </w:t>
      </w:r>
      <w:r w:rsidR="00EC7014">
        <w:rPr>
          <w:szCs w:val="24"/>
        </w:rPr>
        <w:t>1 </w:t>
      </w:r>
      <w:r w:rsidR="00CA2C62">
        <w:rPr>
          <w:szCs w:val="24"/>
        </w:rPr>
        <w:t>0</w:t>
      </w:r>
      <w:r w:rsidR="00D12059">
        <w:rPr>
          <w:szCs w:val="24"/>
        </w:rPr>
        <w:t>00</w:t>
      </w:r>
      <w:r w:rsidR="00EC7014">
        <w:rPr>
          <w:szCs w:val="24"/>
        </w:rPr>
        <w:t xml:space="preserve"> 000</w:t>
      </w:r>
      <w:r w:rsidR="004D2F1D" w:rsidRPr="005B58FF">
        <w:rPr>
          <w:szCs w:val="24"/>
        </w:rPr>
        <w:t xml:space="preserve"> eur podľa </w:t>
      </w:r>
      <w:r w:rsidR="004D2F1D" w:rsidRPr="005B58FF">
        <w:rPr>
          <w:szCs w:val="24"/>
        </w:rPr>
        <w:br/>
        <w:t>prí</w:t>
      </w:r>
      <w:r w:rsidR="002A09AF" w:rsidRPr="005B58FF">
        <w:rPr>
          <w:szCs w:val="24"/>
        </w:rPr>
        <w:t>lohy č. 1 uznesenia</w:t>
      </w:r>
    </w:p>
    <w:p w:rsidR="002A09AF" w:rsidRDefault="002A09AF" w:rsidP="002A09AF">
      <w:pPr>
        <w:ind w:left="993" w:hanging="426"/>
        <w:rPr>
          <w:i/>
          <w:szCs w:val="24"/>
        </w:rPr>
      </w:pPr>
      <w:r w:rsidRPr="001614E3">
        <w:rPr>
          <w:i/>
          <w:szCs w:val="24"/>
        </w:rPr>
        <w:t>do 3</w:t>
      </w:r>
      <w:r w:rsidR="009575B5">
        <w:rPr>
          <w:i/>
          <w:szCs w:val="24"/>
        </w:rPr>
        <w:t>1</w:t>
      </w:r>
      <w:r w:rsidRPr="001614E3">
        <w:rPr>
          <w:i/>
          <w:szCs w:val="24"/>
        </w:rPr>
        <w:t>.</w:t>
      </w:r>
      <w:r w:rsidR="00DF23C5">
        <w:rPr>
          <w:i/>
          <w:szCs w:val="24"/>
        </w:rPr>
        <w:t xml:space="preserve"> </w:t>
      </w:r>
      <w:r w:rsidR="009575B5">
        <w:rPr>
          <w:i/>
          <w:szCs w:val="24"/>
        </w:rPr>
        <w:t>decembra</w:t>
      </w:r>
      <w:r w:rsidRPr="001614E3">
        <w:rPr>
          <w:i/>
          <w:szCs w:val="24"/>
        </w:rPr>
        <w:t xml:space="preserve"> 201</w:t>
      </w:r>
      <w:r w:rsidR="005B58FF" w:rsidRPr="001614E3">
        <w:rPr>
          <w:i/>
          <w:szCs w:val="24"/>
        </w:rPr>
        <w:t>9</w:t>
      </w:r>
    </w:p>
    <w:p w:rsidR="002A09AF" w:rsidRPr="005B58FF" w:rsidRDefault="002A09AF" w:rsidP="002A09AF">
      <w:pPr>
        <w:rPr>
          <w:szCs w:val="24"/>
        </w:rPr>
      </w:pPr>
    </w:p>
    <w:p w:rsidR="0015424F" w:rsidRPr="005B58FF" w:rsidRDefault="0015424F" w:rsidP="0015424F">
      <w:pPr>
        <w:pStyle w:val="Nadpis1"/>
        <w:rPr>
          <w:sz w:val="24"/>
          <w:szCs w:val="24"/>
        </w:rPr>
      </w:pPr>
      <w:r w:rsidRPr="005B58FF">
        <w:rPr>
          <w:sz w:val="24"/>
          <w:szCs w:val="24"/>
        </w:rPr>
        <w:lastRenderedPageBreak/>
        <w:t>splnomocňuje</w:t>
      </w:r>
    </w:p>
    <w:p w:rsidR="00515718" w:rsidRPr="005B58FF" w:rsidRDefault="00515718" w:rsidP="00515718">
      <w:pPr>
        <w:ind w:left="851"/>
        <w:rPr>
          <w:b/>
          <w:szCs w:val="24"/>
        </w:rPr>
      </w:pPr>
      <w:r w:rsidRPr="005B58FF">
        <w:rPr>
          <w:b/>
          <w:szCs w:val="24"/>
        </w:rPr>
        <w:t>ministra financií</w:t>
      </w:r>
    </w:p>
    <w:p w:rsidR="0015424F" w:rsidRDefault="0015424F" w:rsidP="00FE1BB9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>odsúhlasovať zmeny účelu poskytnutej dotácie podľa prílohy č. 1 uznesenia bez zmeny alokácie dotácie a jej objemu</w:t>
      </w:r>
    </w:p>
    <w:p w:rsidR="007B09AA" w:rsidRPr="007B09AA" w:rsidRDefault="007B09AA" w:rsidP="007B09AA"/>
    <w:p w:rsidR="0015424F" w:rsidRPr="005B58FF" w:rsidRDefault="0015424F" w:rsidP="0015424F">
      <w:pPr>
        <w:suppressAutoHyphens/>
        <w:spacing w:before="0" w:line="240" w:lineRule="auto"/>
        <w:rPr>
          <w:b/>
          <w:szCs w:val="24"/>
        </w:rPr>
      </w:pPr>
      <w:r w:rsidRPr="005B58FF">
        <w:rPr>
          <w:b/>
          <w:szCs w:val="24"/>
        </w:rPr>
        <w:t xml:space="preserve">Vykonajú: </w:t>
      </w:r>
      <w:r w:rsidRPr="005B58FF">
        <w:rPr>
          <w:b/>
          <w:szCs w:val="24"/>
        </w:rPr>
        <w:tab/>
      </w:r>
      <w:r w:rsidRPr="005B58FF">
        <w:rPr>
          <w:szCs w:val="24"/>
        </w:rPr>
        <w:t>minister financií</w:t>
      </w:r>
    </w:p>
    <w:p w:rsidR="0015424F" w:rsidRPr="005B58FF" w:rsidRDefault="0015424F" w:rsidP="0015424F">
      <w:pPr>
        <w:rPr>
          <w:szCs w:val="24"/>
        </w:rPr>
      </w:pPr>
    </w:p>
    <w:p w:rsidR="00093AC6" w:rsidRPr="005B58FF" w:rsidRDefault="008928B7" w:rsidP="008928B7">
      <w:pPr>
        <w:suppressAutoHyphens/>
        <w:spacing w:before="0" w:line="240" w:lineRule="auto"/>
        <w:rPr>
          <w:szCs w:val="24"/>
        </w:rPr>
      </w:pPr>
      <w:r w:rsidRPr="005B58FF">
        <w:rPr>
          <w:b/>
          <w:szCs w:val="24"/>
        </w:rPr>
        <w:t xml:space="preserve">Na vedomie: </w:t>
      </w:r>
      <w:r w:rsidRPr="005B58FF">
        <w:rPr>
          <w:b/>
          <w:szCs w:val="24"/>
        </w:rPr>
        <w:tab/>
      </w:r>
      <w:r w:rsidR="00093AC6" w:rsidRPr="005B58FF">
        <w:rPr>
          <w:szCs w:val="24"/>
        </w:rPr>
        <w:t xml:space="preserve"> primátori dotknutých miest</w:t>
      </w:r>
    </w:p>
    <w:p w:rsidR="00CD285D" w:rsidRPr="00914B80" w:rsidRDefault="00093AC6" w:rsidP="008928B7">
      <w:pPr>
        <w:suppressAutoHyphens/>
        <w:spacing w:before="0" w:line="240" w:lineRule="auto"/>
        <w:rPr>
          <w:szCs w:val="24"/>
        </w:rPr>
      </w:pPr>
      <w:r w:rsidRPr="005B58FF">
        <w:rPr>
          <w:szCs w:val="24"/>
        </w:rPr>
        <w:tab/>
      </w:r>
      <w:r w:rsidRPr="005B58FF">
        <w:rPr>
          <w:szCs w:val="24"/>
        </w:rPr>
        <w:tab/>
      </w:r>
      <w:r w:rsidR="001864A3" w:rsidRPr="005B58FF">
        <w:rPr>
          <w:szCs w:val="24"/>
        </w:rPr>
        <w:t xml:space="preserve"> </w:t>
      </w:r>
      <w:r w:rsidRPr="005B58FF">
        <w:rPr>
          <w:szCs w:val="24"/>
        </w:rPr>
        <w:t xml:space="preserve">a starostovia dotknutých </w:t>
      </w:r>
      <w:r w:rsidR="007E2205" w:rsidRPr="005B58FF">
        <w:rPr>
          <w:szCs w:val="24"/>
        </w:rPr>
        <w:t>obcí</w:t>
      </w:r>
    </w:p>
    <w:p w:rsidR="0015424F" w:rsidRDefault="0015424F" w:rsidP="0015424F">
      <w:pPr>
        <w:suppressAutoHyphens/>
        <w:spacing w:before="0" w:line="240" w:lineRule="auto"/>
        <w:ind w:left="708" w:firstLine="708"/>
        <w:rPr>
          <w:szCs w:val="24"/>
        </w:rPr>
      </w:pPr>
      <w:r w:rsidRPr="00914B80">
        <w:rPr>
          <w:szCs w:val="24"/>
        </w:rPr>
        <w:br w:type="page"/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77DC">
        <w:rPr>
          <w:b w:val="0"/>
        </w:rPr>
        <w:tab/>
        <w:t>P r í l o h a</w:t>
      </w:r>
      <w:r>
        <w:rPr>
          <w:b w:val="0"/>
        </w:rPr>
        <w:t> č. 1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k uzneseniu vlády SR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 xml:space="preserve">číslo 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__________________</w:t>
      </w:r>
    </w:p>
    <w:p w:rsidR="0015424F" w:rsidRDefault="0015424F" w:rsidP="0015424F">
      <w:pPr>
        <w:pStyle w:val="Zkladntext"/>
        <w:spacing w:before="120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278"/>
        <w:gridCol w:w="2311"/>
        <w:gridCol w:w="3969"/>
        <w:gridCol w:w="1233"/>
      </w:tblGrid>
      <w:tr w:rsidR="00661EF4" w:rsidRPr="000A2019" w:rsidTr="00661EF4">
        <w:trPr>
          <w:trHeight w:val="70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F4" w:rsidRPr="000A2019" w:rsidRDefault="00661EF4" w:rsidP="00661EF4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A2019">
              <w:rPr>
                <w:b/>
                <w:bCs/>
                <w:color w:val="000000"/>
                <w:sz w:val="20"/>
              </w:rPr>
              <w:t>P. č.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F4" w:rsidRPr="000A2019" w:rsidRDefault="00661EF4" w:rsidP="00661EF4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A2019">
              <w:rPr>
                <w:b/>
                <w:bCs/>
                <w:color w:val="000000"/>
                <w:sz w:val="20"/>
              </w:rPr>
              <w:t>IČO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F4" w:rsidRPr="000A2019" w:rsidRDefault="00661EF4" w:rsidP="00661EF4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A2019">
              <w:rPr>
                <w:b/>
                <w:bCs/>
                <w:color w:val="000000"/>
                <w:sz w:val="20"/>
              </w:rPr>
              <w:t>Názov príjemcu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F4" w:rsidRPr="000A2019" w:rsidRDefault="00661EF4" w:rsidP="00661EF4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A2019">
              <w:rPr>
                <w:b/>
                <w:bCs/>
                <w:color w:val="000000"/>
                <w:sz w:val="20"/>
              </w:rPr>
              <w:t>Účel dotácie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F4" w:rsidRPr="000A2019" w:rsidRDefault="00661EF4" w:rsidP="00661EF4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A2019">
              <w:rPr>
                <w:b/>
                <w:bCs/>
                <w:color w:val="000000"/>
                <w:sz w:val="20"/>
              </w:rPr>
              <w:t>Dotácia v eurách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328090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Ardovo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328103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Betliar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strechy obecnej budovy, Ulica Šafárikova 67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328111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Bohúňovo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18 000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696412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Bôrka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590754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Bretka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 17078512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Brdárka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594768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Brzotín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Obnova strechy kultúrno-spoločenskej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167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14 000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328154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Čierna Lehota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fasády pamiatkovej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77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328162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Čoltovo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kúrenia kultúrno-spoločenskej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77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20 000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594831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Čučma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elektroinštalácie obecného úradu a kultúrneho domu,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47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328171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Dedinky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komunálnej techniky na údržbu obecných ciest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328189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Dlhá Ves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Obnova verejného osvetlenia v obci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328197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mesto Dobšiná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100 000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328201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Drnava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Rekonštrukcia domu ľudových tradícií, </w:t>
            </w:r>
            <w:proofErr w:type="spellStart"/>
            <w:r w:rsidRPr="000A2019">
              <w:rPr>
                <w:color w:val="000000"/>
                <w:sz w:val="20"/>
              </w:rPr>
              <w:t>súp</w:t>
            </w:r>
            <w:proofErr w:type="spellEnd"/>
            <w:r w:rsidRPr="000A2019">
              <w:rPr>
                <w:color w:val="000000"/>
                <w:sz w:val="20"/>
              </w:rPr>
              <w:t>. č. 244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328219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Gemerská Hôrka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318698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Gemerská Panica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18 000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328227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Gemerská Poloma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domu smútku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18.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328227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Gemerská Poloma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Obstaranie krojového vybavenia pre Folklórnu skupinu Dolina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328251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Gočaltovo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interiéru kultúrneho domu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328260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Gočovo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budovy materskej školy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12 000</w:t>
            </w:r>
          </w:p>
        </w:tc>
      </w:tr>
      <w:tr w:rsidR="000A2019" w:rsidRPr="000A2019" w:rsidTr="000A2019">
        <w:trPr>
          <w:trHeight w:val="3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595187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Hanková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obecnej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328278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Henckovce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budovy kultúrno-spoločenského zariadenia,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57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12 000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 328286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Honce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strechy materskej školy a oplotenia cintorína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29 000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328294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Hrhov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Výmena kondenzačného kotla v zdravotnom stredisku,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411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328308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Hrušov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26.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328332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Jablonov nad Turňou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obecnej knižnice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594784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Jovice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a rozšírenie verejného rozhlasu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328375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Kečovo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Spevnenie brehu a premostenie potoka v obci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lastRenderedPageBreak/>
              <w:t>29.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328383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Kobeliarovo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Výmena vstupnej brány pri pamätnej obecnej budove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328391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Koceľovce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Výmena okien na kultúrnom dome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696684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Kováčová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Zabezpečenie vrtu a prívodu pitnej vody v súvislosti s vyschnutím obecnej studne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328413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Krásnohorská Dlhá Lúka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Rekonštrukcia strechy obecného úradu a kultúrneho domu, </w:t>
            </w:r>
            <w:proofErr w:type="spellStart"/>
            <w:r w:rsidRPr="000A2019">
              <w:rPr>
                <w:color w:val="000000"/>
                <w:sz w:val="20"/>
              </w:rPr>
              <w:t>súp</w:t>
            </w:r>
            <w:proofErr w:type="spellEnd"/>
            <w:r w:rsidRPr="000A2019">
              <w:rPr>
                <w:color w:val="000000"/>
                <w:sz w:val="20"/>
              </w:rPr>
              <w:t>. č. 3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328421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Krásnohorské Podhradie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5 000</w:t>
            </w:r>
          </w:p>
        </w:tc>
      </w:tr>
      <w:tr w:rsidR="000A2019" w:rsidRPr="000A2019" w:rsidTr="000A201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594776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Kružná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Obstaranie materiálu a </w:t>
            </w:r>
            <w:proofErr w:type="spellStart"/>
            <w:r w:rsidRPr="000A2019">
              <w:rPr>
                <w:sz w:val="20"/>
              </w:rPr>
              <w:t>pokládka</w:t>
            </w:r>
            <w:proofErr w:type="spellEnd"/>
            <w:r w:rsidRPr="000A2019">
              <w:rPr>
                <w:sz w:val="20"/>
              </w:rPr>
              <w:t xml:space="preserve"> keramickej dlažby pred obecným úradom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328448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Kunova Teplica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35 000</w:t>
            </w:r>
          </w:p>
        </w:tc>
      </w:tr>
      <w:tr w:rsidR="000A2019" w:rsidRPr="000A2019" w:rsidTr="000A2019">
        <w:trPr>
          <w:trHeight w:val="3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328481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Lúčka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miestnej komunikácie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328499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Markuška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18 000</w:t>
            </w:r>
          </w:p>
        </w:tc>
      </w:tr>
      <w:tr w:rsidR="000A2019" w:rsidRPr="000A2019" w:rsidTr="000A2019">
        <w:trPr>
          <w:trHeight w:val="29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328502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Meliata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328596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Nižná Slaná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centrálnej  oddychovej zóny v obci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14 000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40.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328600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Ochtiná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14 000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41.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328618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Pača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Výmena okien na polyfunkčnej budove,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14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15 000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328634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Petrovo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záchytných prameňov miestneho vodovodu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328642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Plešivec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Rekonštrukcia školskej jedálne Základnej školy s vyučovacím jazykom slovenským, Gemerská ulica č. 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328677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Rakovnica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strechy materskej školy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328677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Rakovnica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Výstavba tribúny pre TJ Rakovnica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8 000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328685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Rejdová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miestnych komunikácií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328723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Rochovce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Výmena okien na budove obce,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150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5 000</w:t>
            </w:r>
          </w:p>
        </w:tc>
      </w:tr>
      <w:tr w:rsidR="000A2019" w:rsidRPr="000A2019" w:rsidTr="000A2019">
        <w:trPr>
          <w:trHeight w:val="56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48.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328731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Roštár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strechy obecnej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101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15 000</w:t>
            </w:r>
          </w:p>
        </w:tc>
      </w:tr>
      <w:tr w:rsidR="000A2019" w:rsidRPr="000A2019" w:rsidTr="000A2019">
        <w:trPr>
          <w:trHeight w:val="6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49.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328740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Rozložná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strechy obecnej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80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15 000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328758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mesto Rožňava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Zabezpečenie novej technológie na zníženie čpavku na mestskom zimnom štadióne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100 000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328758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mesto Rožňava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Vybudovanie detského ihriska - spojená škola J.A. Komenského 5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40 000</w:t>
            </w:r>
          </w:p>
        </w:tc>
      </w:tr>
      <w:tr w:rsidR="000A2019" w:rsidRPr="000A2019" w:rsidTr="000A2019">
        <w:trPr>
          <w:trHeight w:val="7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328766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Rožňavské Bystré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strechy školskej jedálne pri materskej škole,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46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30 000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328766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Rožňavské Bystré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tribúny pre TJ Rožňavské Bystré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328774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Rudná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materskej školy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328782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Silica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a rozšírenie verejného rozhlasu v obci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lastRenderedPageBreak/>
              <w:t>56.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328791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Silická Brezová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Rekonštrukcia kúrenia kultúrneho domu, </w:t>
            </w:r>
            <w:proofErr w:type="spellStart"/>
            <w:r w:rsidRPr="000A2019">
              <w:rPr>
                <w:color w:val="000000"/>
                <w:sz w:val="20"/>
              </w:rPr>
              <w:t>súp</w:t>
            </w:r>
            <w:proofErr w:type="spellEnd"/>
            <w:r w:rsidRPr="000A2019">
              <w:rPr>
                <w:color w:val="000000"/>
                <w:sz w:val="20"/>
              </w:rPr>
              <w:t>. č. 70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17078270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Silická Jablonica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Interiérové vybavenie kultúrno-spoločenských priestorov,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49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10 000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328821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Slavec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Úprava okolia kultúrneho domu,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109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595179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Slavoška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oplotenia na cintoríne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3 000</w:t>
            </w:r>
          </w:p>
        </w:tc>
      </w:tr>
      <w:tr w:rsidR="000A2019" w:rsidRPr="000A2019" w:rsidTr="000A2019">
        <w:trPr>
          <w:trHeight w:val="3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 00328847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Slavošovce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kanalizácie obce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37 000</w:t>
            </w:r>
          </w:p>
        </w:tc>
      </w:tr>
      <w:tr w:rsidR="000A2019" w:rsidRPr="000A2019" w:rsidTr="000A2019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328855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obec Stratená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kultúrno-spoločenskej budovy,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48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4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 00328871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Štítnik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strechy materskej školy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24 000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328898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Vlachovo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miestnej komunikácie ku kaštieľu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18 000</w:t>
            </w:r>
          </w:p>
        </w:tc>
      </w:tr>
      <w:tr w:rsidR="000A2019" w:rsidRPr="000A2019" w:rsidTr="000A2019">
        <w:trPr>
          <w:trHeight w:val="6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328901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obec Vyšná Slaná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Rekonštrukcia vnútorných priestorov kultúrneho domu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25 000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35543647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Základná škola, Pionierov 1, Rožňava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Obstaranie športových potrieb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2 000</w:t>
            </w:r>
          </w:p>
        </w:tc>
      </w:tr>
      <w:tr w:rsidR="000A2019" w:rsidRPr="000A2019" w:rsidTr="000A2019">
        <w:trPr>
          <w:trHeight w:val="4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35530189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Loptoši Rožňava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dresov pre športový klub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35546166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MFK Rožňava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ochranných sietí na futbalové ihrisko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2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68.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50644262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ŠK DOBŠINÁ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dresov pre športový klub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2 000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69.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30688582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Klub slovenských turistov Dobšiná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dopravného prostriedku na zabezpečenie dovozu materiálu slúžiaceho na chod chaty vo vlastníctve klubu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70.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31966691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Cirkevný zbor Evanjelickej cirkvi augsburského vyznania na Slovensku Betliar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Rekonštrukcia vchodu do kostola, </w:t>
            </w:r>
            <w:proofErr w:type="spellStart"/>
            <w:r w:rsidRPr="000A2019">
              <w:rPr>
                <w:sz w:val="20"/>
              </w:rPr>
              <w:t>súp</w:t>
            </w:r>
            <w:proofErr w:type="spellEnd"/>
            <w:r w:rsidRPr="000A2019">
              <w:rPr>
                <w:sz w:val="20"/>
              </w:rPr>
              <w:t>. č. 261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0A2019" w:rsidRPr="000A2019" w:rsidTr="000A2019">
        <w:trPr>
          <w:trHeight w:val="6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71.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31973639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Rímskokatolícka cirkev farnosť Lipovník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Úprava okolia kostola sv. Jána krstiteľa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5 000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72.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42319391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Občianske združenie BUČINA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Obstaranie nových krojových doplnkov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2 000</w:t>
            </w:r>
          </w:p>
        </w:tc>
      </w:tr>
      <w:tr w:rsidR="000A2019" w:rsidRPr="000A2019" w:rsidTr="000A2019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73.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42112460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0A2019">
              <w:rPr>
                <w:color w:val="000000"/>
                <w:sz w:val="20"/>
              </w:rPr>
              <w:t>Bystränky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Obstaranie nových krojov pre Folklórnu skupinu </w:t>
            </w:r>
            <w:proofErr w:type="spellStart"/>
            <w:r w:rsidRPr="000A2019">
              <w:rPr>
                <w:color w:val="000000"/>
                <w:sz w:val="20"/>
              </w:rPr>
              <w:t>Bystränky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1 500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74.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51143402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Folklórna skupina RADZIM Vyšná Slaná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Obstaranie nových krojov 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1 500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75.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51214652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Občianske združenie GENŠ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Obstaranie sezónneho krojového vybavenia pre Folklórnu skupinu </w:t>
            </w:r>
            <w:proofErr w:type="spellStart"/>
            <w:r w:rsidRPr="000A2019">
              <w:rPr>
                <w:color w:val="000000"/>
                <w:sz w:val="20"/>
              </w:rPr>
              <w:t>Genšenky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1 500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76.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35569018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Občianske združenie </w:t>
            </w:r>
            <w:proofErr w:type="spellStart"/>
            <w:r w:rsidRPr="000A2019">
              <w:rPr>
                <w:color w:val="000000"/>
                <w:sz w:val="20"/>
              </w:rPr>
              <w:t>Stromíš</w:t>
            </w:r>
            <w:proofErr w:type="spellEnd"/>
            <w:r w:rsidRPr="000A201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 xml:space="preserve">Obstaranie detských krojov pre Folklórnu skupinu </w:t>
            </w:r>
            <w:proofErr w:type="spellStart"/>
            <w:r w:rsidRPr="000A2019">
              <w:rPr>
                <w:color w:val="000000"/>
                <w:sz w:val="20"/>
              </w:rPr>
              <w:t>Stromíš</w:t>
            </w:r>
            <w:proofErr w:type="spellEnd"/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1 500</w:t>
            </w:r>
          </w:p>
        </w:tc>
      </w:tr>
      <w:tr w:rsidR="000A2019" w:rsidRPr="000A2019" w:rsidTr="000A201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  <w:r w:rsidRPr="000A2019">
              <w:rPr>
                <w:color w:val="000000"/>
                <w:sz w:val="20"/>
              </w:rPr>
              <w:t>77.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 xml:space="preserve">00897019-0804  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Jednota dôchodcov na Slovensku Okresná organizácia Rožňava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left"/>
              <w:rPr>
                <w:sz w:val="20"/>
              </w:rPr>
            </w:pPr>
            <w:r w:rsidRPr="000A2019">
              <w:rPr>
                <w:sz w:val="20"/>
              </w:rPr>
              <w:t>Obstaranie materiálno-technického vybavenia občianskych združení v rámci Jednoty dôchodcov Rožňava (počítače, kancelársky nábytok, vybavenie kancelárií)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019" w:rsidRPr="000A2019" w:rsidRDefault="000A2019" w:rsidP="000A2019">
            <w:pPr>
              <w:spacing w:before="0" w:line="240" w:lineRule="auto"/>
              <w:jc w:val="right"/>
              <w:rPr>
                <w:sz w:val="20"/>
              </w:rPr>
            </w:pPr>
            <w:r w:rsidRPr="000A2019">
              <w:rPr>
                <w:sz w:val="20"/>
              </w:rPr>
              <w:t>3 000</w:t>
            </w:r>
          </w:p>
        </w:tc>
      </w:tr>
      <w:tr w:rsidR="00C165AA" w:rsidRPr="000A2019" w:rsidTr="00661EF4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AA" w:rsidRPr="000A2019" w:rsidRDefault="00C165AA" w:rsidP="00C165AA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AA" w:rsidRPr="000A2019" w:rsidRDefault="00C165AA" w:rsidP="00C165AA">
            <w:pPr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AA" w:rsidRPr="000A2019" w:rsidRDefault="00C165AA" w:rsidP="00C165AA">
            <w:pPr>
              <w:spacing w:before="0" w:line="240" w:lineRule="auto"/>
              <w:jc w:val="left"/>
              <w:rPr>
                <w:b/>
                <w:sz w:val="20"/>
              </w:rPr>
            </w:pPr>
            <w:r w:rsidRPr="000A2019">
              <w:rPr>
                <w:b/>
                <w:sz w:val="20"/>
              </w:rPr>
              <w:t>Spolu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AA" w:rsidRPr="000A2019" w:rsidRDefault="00C165AA" w:rsidP="00C165AA">
            <w:pPr>
              <w:spacing w:before="0" w:line="240" w:lineRule="auto"/>
              <w:jc w:val="left"/>
              <w:rPr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AA" w:rsidRPr="000A2019" w:rsidRDefault="00C165AA" w:rsidP="00C165AA">
            <w:pPr>
              <w:spacing w:before="0" w:line="240" w:lineRule="auto"/>
              <w:jc w:val="right"/>
              <w:rPr>
                <w:b/>
                <w:color w:val="000000"/>
                <w:sz w:val="20"/>
              </w:rPr>
            </w:pPr>
            <w:r w:rsidRPr="000A2019">
              <w:rPr>
                <w:b/>
                <w:color w:val="000000"/>
                <w:sz w:val="20"/>
              </w:rPr>
              <w:t>1 000</w:t>
            </w:r>
            <w:bookmarkStart w:id="0" w:name="_GoBack"/>
            <w:bookmarkEnd w:id="0"/>
            <w:r w:rsidRPr="000A2019">
              <w:rPr>
                <w:b/>
                <w:color w:val="000000"/>
                <w:sz w:val="20"/>
              </w:rPr>
              <w:t xml:space="preserve"> 000</w:t>
            </w:r>
          </w:p>
        </w:tc>
      </w:tr>
    </w:tbl>
    <w:p w:rsidR="00643733" w:rsidRDefault="00643733">
      <w:pPr>
        <w:spacing w:before="0" w:line="240" w:lineRule="auto"/>
        <w:jc w:val="left"/>
        <w:rPr>
          <w:b/>
        </w:rPr>
      </w:pPr>
    </w:p>
    <w:sectPr w:rsidR="00643733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7" w:h="16840"/>
      <w:pgMar w:top="1440" w:right="851" w:bottom="1440" w:left="1418" w:header="708" w:footer="708" w:gutter="0"/>
      <w:pgNumType w:start="1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5AA" w:rsidRDefault="00C165AA">
      <w:r>
        <w:separator/>
      </w:r>
    </w:p>
  </w:endnote>
  <w:endnote w:type="continuationSeparator" w:id="0">
    <w:p w:rsidR="00C165AA" w:rsidRDefault="00C1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AA" w:rsidRDefault="00C165A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65AA" w:rsidRDefault="00C165A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AA" w:rsidRDefault="00C165AA">
    <w:pPr>
      <w:pStyle w:val="Pta"/>
      <w:framePr w:wrap="around" w:vAnchor="text" w:hAnchor="margin" w:xAlign="right" w:y="1"/>
      <w:rPr>
        <w:rStyle w:val="slostrany"/>
      </w:rPr>
    </w:pPr>
  </w:p>
  <w:p w:rsidR="00C165AA" w:rsidRDefault="00C165AA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A2019">
      <w:rPr>
        <w:rStyle w:val="slostrany"/>
        <w:i/>
        <w:iCs/>
        <w:noProof/>
      </w:rPr>
      <w:t>5</w:t>
    </w:r>
    <w:r>
      <w:rPr>
        <w:rStyle w:val="slostrany"/>
        <w:i/>
        <w:iCs/>
      </w:rPr>
      <w:fldChar w:fldCharType="end"/>
    </w:r>
  </w:p>
  <w:p w:rsidR="00C165AA" w:rsidRDefault="00C165AA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AA" w:rsidRDefault="00C165AA" w:rsidP="00530377">
    <w:pPr>
      <w:pStyle w:val="Pta"/>
      <w:pBdr>
        <w:bottom w:val="single" w:sz="12" w:space="1" w:color="auto"/>
      </w:pBdr>
      <w:jc w:val="center"/>
      <w:rPr>
        <w:i/>
        <w:iCs/>
        <w:szCs w:val="24"/>
      </w:rPr>
    </w:pPr>
  </w:p>
  <w:p w:rsidR="00C165AA" w:rsidRDefault="00C165AA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A2019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  <w:p w:rsidR="00C165AA" w:rsidRDefault="00C165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5AA" w:rsidRDefault="00C165AA">
      <w:r>
        <w:separator/>
      </w:r>
    </w:p>
  </w:footnote>
  <w:footnote w:type="continuationSeparator" w:id="0">
    <w:p w:rsidR="00C165AA" w:rsidRDefault="00C16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AA" w:rsidRDefault="00C165A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65AA" w:rsidRDefault="00C165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5AA" w:rsidRDefault="00C165AA" w:rsidP="00530377">
    <w:pPr>
      <w:pStyle w:val="Hlavik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7DDB"/>
    <w:multiLevelType w:val="multilevel"/>
    <w:tmpl w:val="4B708EB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30"/>
        </w:tabs>
        <w:ind w:left="710" w:firstLine="0"/>
      </w:pPr>
      <w:rPr>
        <w:rFonts w:cs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3."/>
      <w:lvlJc w:val="left"/>
      <w:pPr>
        <w:tabs>
          <w:tab w:val="num" w:pos="1931"/>
        </w:tabs>
        <w:ind w:left="1571" w:firstLine="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651"/>
        </w:tabs>
        <w:ind w:left="2291" w:firstLine="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371"/>
        </w:tabs>
        <w:ind w:left="3011" w:firstLine="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091"/>
        </w:tabs>
        <w:ind w:left="3731" w:firstLine="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811"/>
        </w:tabs>
        <w:ind w:left="4451" w:firstLine="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531"/>
        </w:tabs>
        <w:ind w:left="5171" w:firstLine="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251"/>
        </w:tabs>
        <w:ind w:left="5891" w:firstLine="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49"/>
    <w:rsid w:val="00002845"/>
    <w:rsid w:val="00002B4A"/>
    <w:rsid w:val="00005546"/>
    <w:rsid w:val="0000633E"/>
    <w:rsid w:val="00007042"/>
    <w:rsid w:val="00014222"/>
    <w:rsid w:val="0001483A"/>
    <w:rsid w:val="00017BCC"/>
    <w:rsid w:val="00020ED4"/>
    <w:rsid w:val="00021B4C"/>
    <w:rsid w:val="00021CC8"/>
    <w:rsid w:val="00023DE7"/>
    <w:rsid w:val="00024048"/>
    <w:rsid w:val="00024DDA"/>
    <w:rsid w:val="000407FE"/>
    <w:rsid w:val="00043461"/>
    <w:rsid w:val="00043D60"/>
    <w:rsid w:val="00044F93"/>
    <w:rsid w:val="000451EA"/>
    <w:rsid w:val="000540E1"/>
    <w:rsid w:val="00056422"/>
    <w:rsid w:val="00056798"/>
    <w:rsid w:val="00060397"/>
    <w:rsid w:val="000616D4"/>
    <w:rsid w:val="0006181D"/>
    <w:rsid w:val="0006429B"/>
    <w:rsid w:val="000644D6"/>
    <w:rsid w:val="000724A3"/>
    <w:rsid w:val="000770B1"/>
    <w:rsid w:val="0008016B"/>
    <w:rsid w:val="000850FA"/>
    <w:rsid w:val="000872DD"/>
    <w:rsid w:val="00087B55"/>
    <w:rsid w:val="0009061E"/>
    <w:rsid w:val="00091F17"/>
    <w:rsid w:val="00093AC6"/>
    <w:rsid w:val="000944D4"/>
    <w:rsid w:val="000A2019"/>
    <w:rsid w:val="000A2B3C"/>
    <w:rsid w:val="000A3DC7"/>
    <w:rsid w:val="000A43B6"/>
    <w:rsid w:val="000A53D6"/>
    <w:rsid w:val="000A5AB6"/>
    <w:rsid w:val="000A6FD3"/>
    <w:rsid w:val="000B298B"/>
    <w:rsid w:val="000B3E1D"/>
    <w:rsid w:val="000B4F7A"/>
    <w:rsid w:val="000B51A5"/>
    <w:rsid w:val="000C24D9"/>
    <w:rsid w:val="000C7C55"/>
    <w:rsid w:val="000D0D6E"/>
    <w:rsid w:val="000D3CD7"/>
    <w:rsid w:val="000D45F8"/>
    <w:rsid w:val="000D7B77"/>
    <w:rsid w:val="000E2389"/>
    <w:rsid w:val="000E4267"/>
    <w:rsid w:val="000E5DB1"/>
    <w:rsid w:val="000F109F"/>
    <w:rsid w:val="000F33BC"/>
    <w:rsid w:val="000F4542"/>
    <w:rsid w:val="000F4687"/>
    <w:rsid w:val="000F5DF6"/>
    <w:rsid w:val="001020A5"/>
    <w:rsid w:val="0010697F"/>
    <w:rsid w:val="00107823"/>
    <w:rsid w:val="00107C14"/>
    <w:rsid w:val="0011194E"/>
    <w:rsid w:val="00116190"/>
    <w:rsid w:val="001169A1"/>
    <w:rsid w:val="00120DB9"/>
    <w:rsid w:val="00126C9E"/>
    <w:rsid w:val="001279A6"/>
    <w:rsid w:val="00132F69"/>
    <w:rsid w:val="00135ED4"/>
    <w:rsid w:val="00137F85"/>
    <w:rsid w:val="00142AEF"/>
    <w:rsid w:val="001438B8"/>
    <w:rsid w:val="00144706"/>
    <w:rsid w:val="0014603E"/>
    <w:rsid w:val="00147C5C"/>
    <w:rsid w:val="0015134A"/>
    <w:rsid w:val="00151686"/>
    <w:rsid w:val="00151A63"/>
    <w:rsid w:val="00152A87"/>
    <w:rsid w:val="0015424F"/>
    <w:rsid w:val="0015713C"/>
    <w:rsid w:val="00157227"/>
    <w:rsid w:val="001614E3"/>
    <w:rsid w:val="001633C2"/>
    <w:rsid w:val="0016465A"/>
    <w:rsid w:val="00170E51"/>
    <w:rsid w:val="00171079"/>
    <w:rsid w:val="00171EF6"/>
    <w:rsid w:val="001726C8"/>
    <w:rsid w:val="00173778"/>
    <w:rsid w:val="0017465A"/>
    <w:rsid w:val="001864A3"/>
    <w:rsid w:val="00186A39"/>
    <w:rsid w:val="00186C7D"/>
    <w:rsid w:val="00190015"/>
    <w:rsid w:val="001971CA"/>
    <w:rsid w:val="001A025D"/>
    <w:rsid w:val="001A08C1"/>
    <w:rsid w:val="001A0E04"/>
    <w:rsid w:val="001A1B9F"/>
    <w:rsid w:val="001A3E24"/>
    <w:rsid w:val="001B267F"/>
    <w:rsid w:val="001B4B32"/>
    <w:rsid w:val="001B51FB"/>
    <w:rsid w:val="001C141B"/>
    <w:rsid w:val="001C1510"/>
    <w:rsid w:val="001C4905"/>
    <w:rsid w:val="001C7C6B"/>
    <w:rsid w:val="001D019C"/>
    <w:rsid w:val="001D741B"/>
    <w:rsid w:val="001E1F04"/>
    <w:rsid w:val="001E2B88"/>
    <w:rsid w:val="001E33A0"/>
    <w:rsid w:val="001E6CF5"/>
    <w:rsid w:val="001E7CA4"/>
    <w:rsid w:val="001F13E6"/>
    <w:rsid w:val="001F2A35"/>
    <w:rsid w:val="001F3633"/>
    <w:rsid w:val="001F5BEA"/>
    <w:rsid w:val="002036A1"/>
    <w:rsid w:val="00206CCF"/>
    <w:rsid w:val="00210D6E"/>
    <w:rsid w:val="00214838"/>
    <w:rsid w:val="002155CB"/>
    <w:rsid w:val="00215B79"/>
    <w:rsid w:val="00221A56"/>
    <w:rsid w:val="00224002"/>
    <w:rsid w:val="002243D0"/>
    <w:rsid w:val="002259F9"/>
    <w:rsid w:val="002267AA"/>
    <w:rsid w:val="00227DA4"/>
    <w:rsid w:val="00227E88"/>
    <w:rsid w:val="002346BB"/>
    <w:rsid w:val="00235267"/>
    <w:rsid w:val="00240482"/>
    <w:rsid w:val="00240A79"/>
    <w:rsid w:val="00241B31"/>
    <w:rsid w:val="00244435"/>
    <w:rsid w:val="00252BD3"/>
    <w:rsid w:val="00256735"/>
    <w:rsid w:val="00257D4A"/>
    <w:rsid w:val="00263BA9"/>
    <w:rsid w:val="002643F0"/>
    <w:rsid w:val="00271082"/>
    <w:rsid w:val="002775B8"/>
    <w:rsid w:val="00286284"/>
    <w:rsid w:val="002906B0"/>
    <w:rsid w:val="00291B90"/>
    <w:rsid w:val="00292F94"/>
    <w:rsid w:val="00294902"/>
    <w:rsid w:val="002A07B0"/>
    <w:rsid w:val="002A09AF"/>
    <w:rsid w:val="002A39F5"/>
    <w:rsid w:val="002A44BB"/>
    <w:rsid w:val="002A694B"/>
    <w:rsid w:val="002A6BB5"/>
    <w:rsid w:val="002B44D5"/>
    <w:rsid w:val="002B47C2"/>
    <w:rsid w:val="002B5895"/>
    <w:rsid w:val="002B77DD"/>
    <w:rsid w:val="002D0A50"/>
    <w:rsid w:val="002D16CB"/>
    <w:rsid w:val="002D25F3"/>
    <w:rsid w:val="002D3A60"/>
    <w:rsid w:val="002D3FFF"/>
    <w:rsid w:val="002D448F"/>
    <w:rsid w:val="002D51DD"/>
    <w:rsid w:val="002D77DC"/>
    <w:rsid w:val="002E03CF"/>
    <w:rsid w:val="002E0523"/>
    <w:rsid w:val="002E0A24"/>
    <w:rsid w:val="002E3374"/>
    <w:rsid w:val="002E52AA"/>
    <w:rsid w:val="002E6D49"/>
    <w:rsid w:val="002F2CD2"/>
    <w:rsid w:val="002F3069"/>
    <w:rsid w:val="002F5C27"/>
    <w:rsid w:val="002F6375"/>
    <w:rsid w:val="002F6AEB"/>
    <w:rsid w:val="00300218"/>
    <w:rsid w:val="00302FDC"/>
    <w:rsid w:val="003043DF"/>
    <w:rsid w:val="00305453"/>
    <w:rsid w:val="00306395"/>
    <w:rsid w:val="00306DDC"/>
    <w:rsid w:val="0031100B"/>
    <w:rsid w:val="0031121F"/>
    <w:rsid w:val="003137BB"/>
    <w:rsid w:val="00314021"/>
    <w:rsid w:val="00315BF7"/>
    <w:rsid w:val="00317F21"/>
    <w:rsid w:val="0032360C"/>
    <w:rsid w:val="003251F9"/>
    <w:rsid w:val="003311C2"/>
    <w:rsid w:val="00332DFC"/>
    <w:rsid w:val="003336FD"/>
    <w:rsid w:val="00335A29"/>
    <w:rsid w:val="00335CEB"/>
    <w:rsid w:val="00340587"/>
    <w:rsid w:val="003417EF"/>
    <w:rsid w:val="00342425"/>
    <w:rsid w:val="00343BAF"/>
    <w:rsid w:val="003445E0"/>
    <w:rsid w:val="003451D9"/>
    <w:rsid w:val="00346433"/>
    <w:rsid w:val="00353148"/>
    <w:rsid w:val="003632E4"/>
    <w:rsid w:val="003633B4"/>
    <w:rsid w:val="00363FE8"/>
    <w:rsid w:val="0036597E"/>
    <w:rsid w:val="003668F3"/>
    <w:rsid w:val="0037247B"/>
    <w:rsid w:val="00374F02"/>
    <w:rsid w:val="00381ACC"/>
    <w:rsid w:val="00382AA5"/>
    <w:rsid w:val="0038353B"/>
    <w:rsid w:val="00384240"/>
    <w:rsid w:val="003850D8"/>
    <w:rsid w:val="0038672F"/>
    <w:rsid w:val="0038700C"/>
    <w:rsid w:val="00391BEA"/>
    <w:rsid w:val="003926E3"/>
    <w:rsid w:val="00396760"/>
    <w:rsid w:val="003973C4"/>
    <w:rsid w:val="00397FF2"/>
    <w:rsid w:val="003A50C1"/>
    <w:rsid w:val="003A70C9"/>
    <w:rsid w:val="003A7826"/>
    <w:rsid w:val="003B0AB6"/>
    <w:rsid w:val="003B246E"/>
    <w:rsid w:val="003B2E12"/>
    <w:rsid w:val="003B4026"/>
    <w:rsid w:val="003C0162"/>
    <w:rsid w:val="003D19DF"/>
    <w:rsid w:val="003D47B1"/>
    <w:rsid w:val="003D492E"/>
    <w:rsid w:val="003D6146"/>
    <w:rsid w:val="003D648E"/>
    <w:rsid w:val="003D7054"/>
    <w:rsid w:val="003D7BDC"/>
    <w:rsid w:val="003E0EC4"/>
    <w:rsid w:val="003E5A46"/>
    <w:rsid w:val="003E615C"/>
    <w:rsid w:val="003F00B4"/>
    <w:rsid w:val="003F35A0"/>
    <w:rsid w:val="003F3F66"/>
    <w:rsid w:val="003F44D2"/>
    <w:rsid w:val="003F4B55"/>
    <w:rsid w:val="003F6397"/>
    <w:rsid w:val="00400BEA"/>
    <w:rsid w:val="00402D6C"/>
    <w:rsid w:val="00404CA6"/>
    <w:rsid w:val="00406A72"/>
    <w:rsid w:val="00406B1F"/>
    <w:rsid w:val="00411A54"/>
    <w:rsid w:val="00412764"/>
    <w:rsid w:val="004202D3"/>
    <w:rsid w:val="00420FDF"/>
    <w:rsid w:val="0042679E"/>
    <w:rsid w:val="00426DDC"/>
    <w:rsid w:val="0042740A"/>
    <w:rsid w:val="00430E18"/>
    <w:rsid w:val="00433F6A"/>
    <w:rsid w:val="0043609A"/>
    <w:rsid w:val="00441275"/>
    <w:rsid w:val="0044299F"/>
    <w:rsid w:val="0044322B"/>
    <w:rsid w:val="00444ACF"/>
    <w:rsid w:val="004453AF"/>
    <w:rsid w:val="00447352"/>
    <w:rsid w:val="0044791E"/>
    <w:rsid w:val="00450030"/>
    <w:rsid w:val="004505BC"/>
    <w:rsid w:val="004513CF"/>
    <w:rsid w:val="00455D9B"/>
    <w:rsid w:val="004606A3"/>
    <w:rsid w:val="00462807"/>
    <w:rsid w:val="00464F9A"/>
    <w:rsid w:val="00467E52"/>
    <w:rsid w:val="00472433"/>
    <w:rsid w:val="004724F3"/>
    <w:rsid w:val="00472C4F"/>
    <w:rsid w:val="004735EF"/>
    <w:rsid w:val="00476C48"/>
    <w:rsid w:val="004819BD"/>
    <w:rsid w:val="004826D0"/>
    <w:rsid w:val="00482BD8"/>
    <w:rsid w:val="00484A56"/>
    <w:rsid w:val="00485EB7"/>
    <w:rsid w:val="0048757D"/>
    <w:rsid w:val="00495039"/>
    <w:rsid w:val="00496004"/>
    <w:rsid w:val="00496CE5"/>
    <w:rsid w:val="0049726B"/>
    <w:rsid w:val="004A08A2"/>
    <w:rsid w:val="004A0EE6"/>
    <w:rsid w:val="004A46DF"/>
    <w:rsid w:val="004A6914"/>
    <w:rsid w:val="004A77C3"/>
    <w:rsid w:val="004B0E33"/>
    <w:rsid w:val="004B2618"/>
    <w:rsid w:val="004B2F2D"/>
    <w:rsid w:val="004B35DD"/>
    <w:rsid w:val="004B367E"/>
    <w:rsid w:val="004B5BB0"/>
    <w:rsid w:val="004C1940"/>
    <w:rsid w:val="004C19DD"/>
    <w:rsid w:val="004C1D0D"/>
    <w:rsid w:val="004C1E70"/>
    <w:rsid w:val="004C3341"/>
    <w:rsid w:val="004C7057"/>
    <w:rsid w:val="004D1951"/>
    <w:rsid w:val="004D2F1D"/>
    <w:rsid w:val="004D373E"/>
    <w:rsid w:val="004D4598"/>
    <w:rsid w:val="004E021C"/>
    <w:rsid w:val="004E0966"/>
    <w:rsid w:val="004E179E"/>
    <w:rsid w:val="004E3CDF"/>
    <w:rsid w:val="004E7599"/>
    <w:rsid w:val="004F0DF5"/>
    <w:rsid w:val="004F0E26"/>
    <w:rsid w:val="004F1089"/>
    <w:rsid w:val="004F7F3B"/>
    <w:rsid w:val="00501772"/>
    <w:rsid w:val="00505CA5"/>
    <w:rsid w:val="00506B94"/>
    <w:rsid w:val="00510580"/>
    <w:rsid w:val="005115F6"/>
    <w:rsid w:val="00515038"/>
    <w:rsid w:val="00515718"/>
    <w:rsid w:val="00516F3A"/>
    <w:rsid w:val="00522DF1"/>
    <w:rsid w:val="00523E70"/>
    <w:rsid w:val="00530377"/>
    <w:rsid w:val="00531B5E"/>
    <w:rsid w:val="005320E4"/>
    <w:rsid w:val="00532C76"/>
    <w:rsid w:val="00532DE2"/>
    <w:rsid w:val="00535816"/>
    <w:rsid w:val="005409BC"/>
    <w:rsid w:val="00541353"/>
    <w:rsid w:val="00542943"/>
    <w:rsid w:val="005431FA"/>
    <w:rsid w:val="005449C0"/>
    <w:rsid w:val="00546AB9"/>
    <w:rsid w:val="00550451"/>
    <w:rsid w:val="00550FDC"/>
    <w:rsid w:val="00553E35"/>
    <w:rsid w:val="0055638D"/>
    <w:rsid w:val="00560E61"/>
    <w:rsid w:val="0056313A"/>
    <w:rsid w:val="005654AF"/>
    <w:rsid w:val="005742A6"/>
    <w:rsid w:val="00583550"/>
    <w:rsid w:val="005842A7"/>
    <w:rsid w:val="0058614C"/>
    <w:rsid w:val="005911E4"/>
    <w:rsid w:val="005960DD"/>
    <w:rsid w:val="00596596"/>
    <w:rsid w:val="005A4AFC"/>
    <w:rsid w:val="005A67BF"/>
    <w:rsid w:val="005B58FF"/>
    <w:rsid w:val="005B6029"/>
    <w:rsid w:val="005B7B41"/>
    <w:rsid w:val="005C2521"/>
    <w:rsid w:val="005C505E"/>
    <w:rsid w:val="005C5DE2"/>
    <w:rsid w:val="005D0B72"/>
    <w:rsid w:val="005D27B9"/>
    <w:rsid w:val="005D77F4"/>
    <w:rsid w:val="005E07BE"/>
    <w:rsid w:val="005E18E7"/>
    <w:rsid w:val="005E1995"/>
    <w:rsid w:val="005E1F6B"/>
    <w:rsid w:val="005E3965"/>
    <w:rsid w:val="005E6F38"/>
    <w:rsid w:val="005E7944"/>
    <w:rsid w:val="005F1C47"/>
    <w:rsid w:val="005F2844"/>
    <w:rsid w:val="005F45EB"/>
    <w:rsid w:val="005F66E1"/>
    <w:rsid w:val="0060137A"/>
    <w:rsid w:val="00603718"/>
    <w:rsid w:val="0061225C"/>
    <w:rsid w:val="00613519"/>
    <w:rsid w:val="0061673F"/>
    <w:rsid w:val="00620DD1"/>
    <w:rsid w:val="006227F6"/>
    <w:rsid w:val="006235D9"/>
    <w:rsid w:val="00625E7D"/>
    <w:rsid w:val="0063059E"/>
    <w:rsid w:val="00630981"/>
    <w:rsid w:val="006354C0"/>
    <w:rsid w:val="00635939"/>
    <w:rsid w:val="0063706A"/>
    <w:rsid w:val="0064044F"/>
    <w:rsid w:val="006404AD"/>
    <w:rsid w:val="00643733"/>
    <w:rsid w:val="00644112"/>
    <w:rsid w:val="0064442F"/>
    <w:rsid w:val="00644961"/>
    <w:rsid w:val="00644E2C"/>
    <w:rsid w:val="006454AB"/>
    <w:rsid w:val="00651CE9"/>
    <w:rsid w:val="00653381"/>
    <w:rsid w:val="00654355"/>
    <w:rsid w:val="00661AD0"/>
    <w:rsid w:val="00661EF4"/>
    <w:rsid w:val="00663A73"/>
    <w:rsid w:val="00664914"/>
    <w:rsid w:val="006649D2"/>
    <w:rsid w:val="00664B7D"/>
    <w:rsid w:val="00673D3B"/>
    <w:rsid w:val="00680812"/>
    <w:rsid w:val="006816B1"/>
    <w:rsid w:val="006834FD"/>
    <w:rsid w:val="00685558"/>
    <w:rsid w:val="00686AE4"/>
    <w:rsid w:val="00694925"/>
    <w:rsid w:val="006960A0"/>
    <w:rsid w:val="006A0183"/>
    <w:rsid w:val="006A1A58"/>
    <w:rsid w:val="006B0B55"/>
    <w:rsid w:val="006C2740"/>
    <w:rsid w:val="006C2AA4"/>
    <w:rsid w:val="006C3D2F"/>
    <w:rsid w:val="006C6F2D"/>
    <w:rsid w:val="006D001E"/>
    <w:rsid w:val="006D0933"/>
    <w:rsid w:val="006D12C3"/>
    <w:rsid w:val="006D6974"/>
    <w:rsid w:val="006D787D"/>
    <w:rsid w:val="006E157C"/>
    <w:rsid w:val="006E3268"/>
    <w:rsid w:val="006E571C"/>
    <w:rsid w:val="006E7950"/>
    <w:rsid w:val="006E7EB6"/>
    <w:rsid w:val="006F244C"/>
    <w:rsid w:val="006F3A2A"/>
    <w:rsid w:val="006F4B26"/>
    <w:rsid w:val="006F66AE"/>
    <w:rsid w:val="007007A6"/>
    <w:rsid w:val="00701730"/>
    <w:rsid w:val="00706CDB"/>
    <w:rsid w:val="00707343"/>
    <w:rsid w:val="00707BCF"/>
    <w:rsid w:val="00711963"/>
    <w:rsid w:val="00715DD7"/>
    <w:rsid w:val="0071642D"/>
    <w:rsid w:val="007165BD"/>
    <w:rsid w:val="00720168"/>
    <w:rsid w:val="00721796"/>
    <w:rsid w:val="007246D7"/>
    <w:rsid w:val="00724F12"/>
    <w:rsid w:val="00726183"/>
    <w:rsid w:val="00726306"/>
    <w:rsid w:val="00730454"/>
    <w:rsid w:val="007308A0"/>
    <w:rsid w:val="0073599D"/>
    <w:rsid w:val="00737295"/>
    <w:rsid w:val="007403E7"/>
    <w:rsid w:val="00746C2D"/>
    <w:rsid w:val="007475BA"/>
    <w:rsid w:val="00750B78"/>
    <w:rsid w:val="00750F71"/>
    <w:rsid w:val="00751825"/>
    <w:rsid w:val="00752874"/>
    <w:rsid w:val="00752AD7"/>
    <w:rsid w:val="007540FF"/>
    <w:rsid w:val="00755BE1"/>
    <w:rsid w:val="00757983"/>
    <w:rsid w:val="007619B9"/>
    <w:rsid w:val="00763E20"/>
    <w:rsid w:val="0076492E"/>
    <w:rsid w:val="00765AEC"/>
    <w:rsid w:val="0076636B"/>
    <w:rsid w:val="00770E1E"/>
    <w:rsid w:val="0077442B"/>
    <w:rsid w:val="00776F11"/>
    <w:rsid w:val="00780A9F"/>
    <w:rsid w:val="00782B44"/>
    <w:rsid w:val="00785C8F"/>
    <w:rsid w:val="0078752C"/>
    <w:rsid w:val="00787D0B"/>
    <w:rsid w:val="0079071F"/>
    <w:rsid w:val="00796A4C"/>
    <w:rsid w:val="00797C98"/>
    <w:rsid w:val="007A09F4"/>
    <w:rsid w:val="007A3FC3"/>
    <w:rsid w:val="007A5951"/>
    <w:rsid w:val="007B0208"/>
    <w:rsid w:val="007B09AA"/>
    <w:rsid w:val="007B0E23"/>
    <w:rsid w:val="007B37AD"/>
    <w:rsid w:val="007B48DC"/>
    <w:rsid w:val="007C0F1F"/>
    <w:rsid w:val="007C0FC4"/>
    <w:rsid w:val="007C43C5"/>
    <w:rsid w:val="007D0275"/>
    <w:rsid w:val="007D1345"/>
    <w:rsid w:val="007D4D40"/>
    <w:rsid w:val="007D55BF"/>
    <w:rsid w:val="007D6E30"/>
    <w:rsid w:val="007E2103"/>
    <w:rsid w:val="007E2205"/>
    <w:rsid w:val="007E4808"/>
    <w:rsid w:val="007E570B"/>
    <w:rsid w:val="007E5996"/>
    <w:rsid w:val="007E60D4"/>
    <w:rsid w:val="007F0305"/>
    <w:rsid w:val="007F25C1"/>
    <w:rsid w:val="00801C8E"/>
    <w:rsid w:val="00804408"/>
    <w:rsid w:val="00805711"/>
    <w:rsid w:val="00810032"/>
    <w:rsid w:val="00813022"/>
    <w:rsid w:val="00813948"/>
    <w:rsid w:val="00815F85"/>
    <w:rsid w:val="00820B5E"/>
    <w:rsid w:val="00820E44"/>
    <w:rsid w:val="00825079"/>
    <w:rsid w:val="008266FA"/>
    <w:rsid w:val="008315A0"/>
    <w:rsid w:val="00832B89"/>
    <w:rsid w:val="00832EBA"/>
    <w:rsid w:val="0083343A"/>
    <w:rsid w:val="00837441"/>
    <w:rsid w:val="008403D4"/>
    <w:rsid w:val="0084241E"/>
    <w:rsid w:val="0084269B"/>
    <w:rsid w:val="0084363C"/>
    <w:rsid w:val="00844F43"/>
    <w:rsid w:val="00847151"/>
    <w:rsid w:val="0085043B"/>
    <w:rsid w:val="00856A8E"/>
    <w:rsid w:val="00856E63"/>
    <w:rsid w:val="008619AD"/>
    <w:rsid w:val="008644C3"/>
    <w:rsid w:val="00864ABB"/>
    <w:rsid w:val="00867EB2"/>
    <w:rsid w:val="00870E9A"/>
    <w:rsid w:val="00870FF9"/>
    <w:rsid w:val="00871426"/>
    <w:rsid w:val="00872430"/>
    <w:rsid w:val="00874C6A"/>
    <w:rsid w:val="008756A8"/>
    <w:rsid w:val="00884D2A"/>
    <w:rsid w:val="008928B7"/>
    <w:rsid w:val="008934BD"/>
    <w:rsid w:val="008949EC"/>
    <w:rsid w:val="00894F03"/>
    <w:rsid w:val="0089645E"/>
    <w:rsid w:val="008967BA"/>
    <w:rsid w:val="008A1AC3"/>
    <w:rsid w:val="008A57D0"/>
    <w:rsid w:val="008B1999"/>
    <w:rsid w:val="008B267A"/>
    <w:rsid w:val="008B3DD1"/>
    <w:rsid w:val="008B7088"/>
    <w:rsid w:val="008C0C7B"/>
    <w:rsid w:val="008C1511"/>
    <w:rsid w:val="008C186E"/>
    <w:rsid w:val="008C2CC5"/>
    <w:rsid w:val="008C3CD4"/>
    <w:rsid w:val="008C4F17"/>
    <w:rsid w:val="008D4944"/>
    <w:rsid w:val="008D4EA9"/>
    <w:rsid w:val="008E7F4E"/>
    <w:rsid w:val="008F024D"/>
    <w:rsid w:val="008F2AFD"/>
    <w:rsid w:val="008F7F86"/>
    <w:rsid w:val="00903208"/>
    <w:rsid w:val="00905E39"/>
    <w:rsid w:val="00910C2F"/>
    <w:rsid w:val="00910DA5"/>
    <w:rsid w:val="00910EFC"/>
    <w:rsid w:val="00914B80"/>
    <w:rsid w:val="00920052"/>
    <w:rsid w:val="00924106"/>
    <w:rsid w:val="00924CA0"/>
    <w:rsid w:val="00926D35"/>
    <w:rsid w:val="00936B9E"/>
    <w:rsid w:val="0094464E"/>
    <w:rsid w:val="00946BDE"/>
    <w:rsid w:val="00950FF0"/>
    <w:rsid w:val="009575B5"/>
    <w:rsid w:val="00961A10"/>
    <w:rsid w:val="009620EA"/>
    <w:rsid w:val="0097125F"/>
    <w:rsid w:val="00972721"/>
    <w:rsid w:val="00975066"/>
    <w:rsid w:val="00980972"/>
    <w:rsid w:val="00993791"/>
    <w:rsid w:val="009940D9"/>
    <w:rsid w:val="009A0F74"/>
    <w:rsid w:val="009A11F9"/>
    <w:rsid w:val="009A153B"/>
    <w:rsid w:val="009A462B"/>
    <w:rsid w:val="009A4DAA"/>
    <w:rsid w:val="009A6F93"/>
    <w:rsid w:val="009A7426"/>
    <w:rsid w:val="009B19F6"/>
    <w:rsid w:val="009B4F59"/>
    <w:rsid w:val="009C078C"/>
    <w:rsid w:val="009C0D69"/>
    <w:rsid w:val="009C1483"/>
    <w:rsid w:val="009C55AB"/>
    <w:rsid w:val="009C7E6C"/>
    <w:rsid w:val="009D18AF"/>
    <w:rsid w:val="009D2939"/>
    <w:rsid w:val="009D34B5"/>
    <w:rsid w:val="009D3DE4"/>
    <w:rsid w:val="009D6FF7"/>
    <w:rsid w:val="009E2F35"/>
    <w:rsid w:val="009E4266"/>
    <w:rsid w:val="009E45DD"/>
    <w:rsid w:val="009E5FDC"/>
    <w:rsid w:val="009E65E3"/>
    <w:rsid w:val="009F20BC"/>
    <w:rsid w:val="009F3B7B"/>
    <w:rsid w:val="009F4640"/>
    <w:rsid w:val="00A040CC"/>
    <w:rsid w:val="00A05015"/>
    <w:rsid w:val="00A11402"/>
    <w:rsid w:val="00A15753"/>
    <w:rsid w:val="00A157D0"/>
    <w:rsid w:val="00A15FA6"/>
    <w:rsid w:val="00A20AB4"/>
    <w:rsid w:val="00A20F9B"/>
    <w:rsid w:val="00A21B49"/>
    <w:rsid w:val="00A22BCB"/>
    <w:rsid w:val="00A30285"/>
    <w:rsid w:val="00A3039D"/>
    <w:rsid w:val="00A30E42"/>
    <w:rsid w:val="00A30EB0"/>
    <w:rsid w:val="00A3253F"/>
    <w:rsid w:val="00A33DCD"/>
    <w:rsid w:val="00A40C47"/>
    <w:rsid w:val="00A4104C"/>
    <w:rsid w:val="00A43F2C"/>
    <w:rsid w:val="00A4555F"/>
    <w:rsid w:val="00A46869"/>
    <w:rsid w:val="00A47AF9"/>
    <w:rsid w:val="00A51DF7"/>
    <w:rsid w:val="00A55F4D"/>
    <w:rsid w:val="00A56B67"/>
    <w:rsid w:val="00A570F3"/>
    <w:rsid w:val="00A62652"/>
    <w:rsid w:val="00A62E3C"/>
    <w:rsid w:val="00A64B99"/>
    <w:rsid w:val="00A67CCD"/>
    <w:rsid w:val="00A76F6C"/>
    <w:rsid w:val="00A81271"/>
    <w:rsid w:val="00A84C54"/>
    <w:rsid w:val="00A8691F"/>
    <w:rsid w:val="00A91E4C"/>
    <w:rsid w:val="00A94A79"/>
    <w:rsid w:val="00A978BB"/>
    <w:rsid w:val="00AA003D"/>
    <w:rsid w:val="00AA4E6A"/>
    <w:rsid w:val="00AA6D86"/>
    <w:rsid w:val="00AA7170"/>
    <w:rsid w:val="00AA7DCA"/>
    <w:rsid w:val="00AB018A"/>
    <w:rsid w:val="00AB1DC4"/>
    <w:rsid w:val="00AB64A1"/>
    <w:rsid w:val="00AC0E20"/>
    <w:rsid w:val="00AC383E"/>
    <w:rsid w:val="00AC44DA"/>
    <w:rsid w:val="00AC5D85"/>
    <w:rsid w:val="00AC608B"/>
    <w:rsid w:val="00AC793A"/>
    <w:rsid w:val="00AC7EFD"/>
    <w:rsid w:val="00AD553B"/>
    <w:rsid w:val="00AD6B59"/>
    <w:rsid w:val="00AD726D"/>
    <w:rsid w:val="00AD737D"/>
    <w:rsid w:val="00AE4C55"/>
    <w:rsid w:val="00AE5A70"/>
    <w:rsid w:val="00AE7678"/>
    <w:rsid w:val="00AF098B"/>
    <w:rsid w:val="00AF17A3"/>
    <w:rsid w:val="00AF1E74"/>
    <w:rsid w:val="00AF3D50"/>
    <w:rsid w:val="00AF419C"/>
    <w:rsid w:val="00AF6CA1"/>
    <w:rsid w:val="00AF77B4"/>
    <w:rsid w:val="00B00582"/>
    <w:rsid w:val="00B0059D"/>
    <w:rsid w:val="00B02112"/>
    <w:rsid w:val="00B02D31"/>
    <w:rsid w:val="00B05172"/>
    <w:rsid w:val="00B07A78"/>
    <w:rsid w:val="00B11E66"/>
    <w:rsid w:val="00B12F71"/>
    <w:rsid w:val="00B138B2"/>
    <w:rsid w:val="00B153DC"/>
    <w:rsid w:val="00B158A4"/>
    <w:rsid w:val="00B1623A"/>
    <w:rsid w:val="00B168DC"/>
    <w:rsid w:val="00B2486A"/>
    <w:rsid w:val="00B25D45"/>
    <w:rsid w:val="00B301D5"/>
    <w:rsid w:val="00B308CC"/>
    <w:rsid w:val="00B322FF"/>
    <w:rsid w:val="00B323ED"/>
    <w:rsid w:val="00B33E14"/>
    <w:rsid w:val="00B34064"/>
    <w:rsid w:val="00B363C3"/>
    <w:rsid w:val="00B366A0"/>
    <w:rsid w:val="00B42A05"/>
    <w:rsid w:val="00B438FD"/>
    <w:rsid w:val="00B45576"/>
    <w:rsid w:val="00B45AA5"/>
    <w:rsid w:val="00B4779C"/>
    <w:rsid w:val="00B50042"/>
    <w:rsid w:val="00B50B35"/>
    <w:rsid w:val="00B51D85"/>
    <w:rsid w:val="00B53FD6"/>
    <w:rsid w:val="00B5468A"/>
    <w:rsid w:val="00B65EDF"/>
    <w:rsid w:val="00B67584"/>
    <w:rsid w:val="00B764E4"/>
    <w:rsid w:val="00B767FB"/>
    <w:rsid w:val="00B76C4A"/>
    <w:rsid w:val="00B80EBE"/>
    <w:rsid w:val="00B8239C"/>
    <w:rsid w:val="00B82953"/>
    <w:rsid w:val="00B94673"/>
    <w:rsid w:val="00B9658C"/>
    <w:rsid w:val="00B97B97"/>
    <w:rsid w:val="00BA00FB"/>
    <w:rsid w:val="00BA0128"/>
    <w:rsid w:val="00BA11E5"/>
    <w:rsid w:val="00BA2218"/>
    <w:rsid w:val="00BA3244"/>
    <w:rsid w:val="00BA4505"/>
    <w:rsid w:val="00BB26A0"/>
    <w:rsid w:val="00BB3846"/>
    <w:rsid w:val="00BB45F8"/>
    <w:rsid w:val="00BB46FB"/>
    <w:rsid w:val="00BB6A64"/>
    <w:rsid w:val="00BC61F1"/>
    <w:rsid w:val="00BD1461"/>
    <w:rsid w:val="00BD1A57"/>
    <w:rsid w:val="00BD48ED"/>
    <w:rsid w:val="00BD55E8"/>
    <w:rsid w:val="00BD646F"/>
    <w:rsid w:val="00BD683E"/>
    <w:rsid w:val="00BE5643"/>
    <w:rsid w:val="00BE7C7A"/>
    <w:rsid w:val="00BF13E2"/>
    <w:rsid w:val="00BF1BDD"/>
    <w:rsid w:val="00BF1D10"/>
    <w:rsid w:val="00BF2783"/>
    <w:rsid w:val="00BF3765"/>
    <w:rsid w:val="00BF50B1"/>
    <w:rsid w:val="00C00149"/>
    <w:rsid w:val="00C1113C"/>
    <w:rsid w:val="00C122C3"/>
    <w:rsid w:val="00C1323C"/>
    <w:rsid w:val="00C165AA"/>
    <w:rsid w:val="00C168D7"/>
    <w:rsid w:val="00C214FE"/>
    <w:rsid w:val="00C22199"/>
    <w:rsid w:val="00C22D82"/>
    <w:rsid w:val="00C23CC1"/>
    <w:rsid w:val="00C24990"/>
    <w:rsid w:val="00C352D6"/>
    <w:rsid w:val="00C359A1"/>
    <w:rsid w:val="00C42654"/>
    <w:rsid w:val="00C458A4"/>
    <w:rsid w:val="00C55BBE"/>
    <w:rsid w:val="00C60FD0"/>
    <w:rsid w:val="00C62248"/>
    <w:rsid w:val="00C642E7"/>
    <w:rsid w:val="00C655BF"/>
    <w:rsid w:val="00C67192"/>
    <w:rsid w:val="00C700D0"/>
    <w:rsid w:val="00C722F5"/>
    <w:rsid w:val="00C736D1"/>
    <w:rsid w:val="00C80760"/>
    <w:rsid w:val="00C81297"/>
    <w:rsid w:val="00C8291E"/>
    <w:rsid w:val="00C840F1"/>
    <w:rsid w:val="00C95E20"/>
    <w:rsid w:val="00C97B68"/>
    <w:rsid w:val="00CA0973"/>
    <w:rsid w:val="00CA2C62"/>
    <w:rsid w:val="00CA4EB2"/>
    <w:rsid w:val="00CA51B7"/>
    <w:rsid w:val="00CA645E"/>
    <w:rsid w:val="00CA7041"/>
    <w:rsid w:val="00CA7B29"/>
    <w:rsid w:val="00CB02F9"/>
    <w:rsid w:val="00CB0611"/>
    <w:rsid w:val="00CB0B6C"/>
    <w:rsid w:val="00CB1B3E"/>
    <w:rsid w:val="00CB7AEB"/>
    <w:rsid w:val="00CC6AE0"/>
    <w:rsid w:val="00CC76B1"/>
    <w:rsid w:val="00CD1E74"/>
    <w:rsid w:val="00CD285D"/>
    <w:rsid w:val="00CD536D"/>
    <w:rsid w:val="00CE5066"/>
    <w:rsid w:val="00CE5964"/>
    <w:rsid w:val="00CE5E7A"/>
    <w:rsid w:val="00CE63BB"/>
    <w:rsid w:val="00CE7184"/>
    <w:rsid w:val="00CF563C"/>
    <w:rsid w:val="00CF6B83"/>
    <w:rsid w:val="00D002E7"/>
    <w:rsid w:val="00D00477"/>
    <w:rsid w:val="00D01FBA"/>
    <w:rsid w:val="00D036B2"/>
    <w:rsid w:val="00D07E29"/>
    <w:rsid w:val="00D12059"/>
    <w:rsid w:val="00D121ED"/>
    <w:rsid w:val="00D12B69"/>
    <w:rsid w:val="00D133AC"/>
    <w:rsid w:val="00D13BBF"/>
    <w:rsid w:val="00D15A56"/>
    <w:rsid w:val="00D16966"/>
    <w:rsid w:val="00D2144A"/>
    <w:rsid w:val="00D2310A"/>
    <w:rsid w:val="00D378D3"/>
    <w:rsid w:val="00D37EC2"/>
    <w:rsid w:val="00D40A1E"/>
    <w:rsid w:val="00D40CF1"/>
    <w:rsid w:val="00D40E00"/>
    <w:rsid w:val="00D42966"/>
    <w:rsid w:val="00D42DCB"/>
    <w:rsid w:val="00D45EC7"/>
    <w:rsid w:val="00D466AF"/>
    <w:rsid w:val="00D47567"/>
    <w:rsid w:val="00D51FDB"/>
    <w:rsid w:val="00D520F2"/>
    <w:rsid w:val="00D53A95"/>
    <w:rsid w:val="00D540EA"/>
    <w:rsid w:val="00D636C0"/>
    <w:rsid w:val="00D63E82"/>
    <w:rsid w:val="00D7004A"/>
    <w:rsid w:val="00D720CD"/>
    <w:rsid w:val="00D7216B"/>
    <w:rsid w:val="00D742AF"/>
    <w:rsid w:val="00D74A4D"/>
    <w:rsid w:val="00D80B4A"/>
    <w:rsid w:val="00D84030"/>
    <w:rsid w:val="00D84306"/>
    <w:rsid w:val="00D848AD"/>
    <w:rsid w:val="00D8651E"/>
    <w:rsid w:val="00D90C79"/>
    <w:rsid w:val="00D9317D"/>
    <w:rsid w:val="00D932EB"/>
    <w:rsid w:val="00D966D1"/>
    <w:rsid w:val="00DA0CF5"/>
    <w:rsid w:val="00DA7EFE"/>
    <w:rsid w:val="00DB464C"/>
    <w:rsid w:val="00DB4E9B"/>
    <w:rsid w:val="00DB5AE6"/>
    <w:rsid w:val="00DB63EA"/>
    <w:rsid w:val="00DB6DB4"/>
    <w:rsid w:val="00DC1A66"/>
    <w:rsid w:val="00DC352A"/>
    <w:rsid w:val="00DC39C2"/>
    <w:rsid w:val="00DC5F37"/>
    <w:rsid w:val="00DD71C4"/>
    <w:rsid w:val="00DE6173"/>
    <w:rsid w:val="00DE7A0E"/>
    <w:rsid w:val="00DF0900"/>
    <w:rsid w:val="00DF23C5"/>
    <w:rsid w:val="00DF78AB"/>
    <w:rsid w:val="00E001B6"/>
    <w:rsid w:val="00E03166"/>
    <w:rsid w:val="00E06C37"/>
    <w:rsid w:val="00E0727C"/>
    <w:rsid w:val="00E107E9"/>
    <w:rsid w:val="00E123BD"/>
    <w:rsid w:val="00E13F6A"/>
    <w:rsid w:val="00E14C34"/>
    <w:rsid w:val="00E153E7"/>
    <w:rsid w:val="00E20E41"/>
    <w:rsid w:val="00E2243E"/>
    <w:rsid w:val="00E2266D"/>
    <w:rsid w:val="00E234F7"/>
    <w:rsid w:val="00E2427F"/>
    <w:rsid w:val="00E33082"/>
    <w:rsid w:val="00E3485F"/>
    <w:rsid w:val="00E34CEB"/>
    <w:rsid w:val="00E35488"/>
    <w:rsid w:val="00E367BA"/>
    <w:rsid w:val="00E3767A"/>
    <w:rsid w:val="00E42084"/>
    <w:rsid w:val="00E46F3B"/>
    <w:rsid w:val="00E53C49"/>
    <w:rsid w:val="00E54135"/>
    <w:rsid w:val="00E5578C"/>
    <w:rsid w:val="00E55D1B"/>
    <w:rsid w:val="00E5751F"/>
    <w:rsid w:val="00E606D3"/>
    <w:rsid w:val="00E6179E"/>
    <w:rsid w:val="00E61908"/>
    <w:rsid w:val="00E62163"/>
    <w:rsid w:val="00E634CA"/>
    <w:rsid w:val="00E6375E"/>
    <w:rsid w:val="00E655FC"/>
    <w:rsid w:val="00E71A35"/>
    <w:rsid w:val="00E726AB"/>
    <w:rsid w:val="00E74F89"/>
    <w:rsid w:val="00E767B7"/>
    <w:rsid w:val="00E87FF7"/>
    <w:rsid w:val="00E92829"/>
    <w:rsid w:val="00E952F3"/>
    <w:rsid w:val="00EA5704"/>
    <w:rsid w:val="00EA66A5"/>
    <w:rsid w:val="00EA6FC7"/>
    <w:rsid w:val="00EA7F2A"/>
    <w:rsid w:val="00EB24C4"/>
    <w:rsid w:val="00EB62DD"/>
    <w:rsid w:val="00EB6799"/>
    <w:rsid w:val="00EC181A"/>
    <w:rsid w:val="00EC1B99"/>
    <w:rsid w:val="00EC3A4B"/>
    <w:rsid w:val="00EC7014"/>
    <w:rsid w:val="00ED0362"/>
    <w:rsid w:val="00ED4042"/>
    <w:rsid w:val="00EE0CC2"/>
    <w:rsid w:val="00EE4F56"/>
    <w:rsid w:val="00EE56FC"/>
    <w:rsid w:val="00EE5D42"/>
    <w:rsid w:val="00EE6FB0"/>
    <w:rsid w:val="00EF3E38"/>
    <w:rsid w:val="00EF5339"/>
    <w:rsid w:val="00F06CE5"/>
    <w:rsid w:val="00F0736D"/>
    <w:rsid w:val="00F07889"/>
    <w:rsid w:val="00F112C7"/>
    <w:rsid w:val="00F151EF"/>
    <w:rsid w:val="00F15F37"/>
    <w:rsid w:val="00F22CF5"/>
    <w:rsid w:val="00F2309D"/>
    <w:rsid w:val="00F25498"/>
    <w:rsid w:val="00F26A5D"/>
    <w:rsid w:val="00F2713C"/>
    <w:rsid w:val="00F36BDC"/>
    <w:rsid w:val="00F370AD"/>
    <w:rsid w:val="00F41F6E"/>
    <w:rsid w:val="00F43868"/>
    <w:rsid w:val="00F45FC3"/>
    <w:rsid w:val="00F50E83"/>
    <w:rsid w:val="00F52BFE"/>
    <w:rsid w:val="00F53F17"/>
    <w:rsid w:val="00F550CE"/>
    <w:rsid w:val="00F61154"/>
    <w:rsid w:val="00F6458D"/>
    <w:rsid w:val="00F64857"/>
    <w:rsid w:val="00F65FD8"/>
    <w:rsid w:val="00F6656A"/>
    <w:rsid w:val="00F710DE"/>
    <w:rsid w:val="00F73B59"/>
    <w:rsid w:val="00F76AA2"/>
    <w:rsid w:val="00F77B32"/>
    <w:rsid w:val="00F84734"/>
    <w:rsid w:val="00F86184"/>
    <w:rsid w:val="00F87045"/>
    <w:rsid w:val="00F91E5B"/>
    <w:rsid w:val="00F92A85"/>
    <w:rsid w:val="00F92AD7"/>
    <w:rsid w:val="00F9352C"/>
    <w:rsid w:val="00F95758"/>
    <w:rsid w:val="00F95D6A"/>
    <w:rsid w:val="00FA2822"/>
    <w:rsid w:val="00FA6B89"/>
    <w:rsid w:val="00FA6CFB"/>
    <w:rsid w:val="00FB00B6"/>
    <w:rsid w:val="00FB3D7C"/>
    <w:rsid w:val="00FB3F32"/>
    <w:rsid w:val="00FB4B4A"/>
    <w:rsid w:val="00FB6582"/>
    <w:rsid w:val="00FC51FB"/>
    <w:rsid w:val="00FC58C6"/>
    <w:rsid w:val="00FC69C8"/>
    <w:rsid w:val="00FD28D5"/>
    <w:rsid w:val="00FD6323"/>
    <w:rsid w:val="00FE0584"/>
    <w:rsid w:val="00FE1BB9"/>
    <w:rsid w:val="00FE5926"/>
    <w:rsid w:val="00FE625F"/>
    <w:rsid w:val="00FE7775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51027688"/>
  <w15:chartTrackingRefBased/>
  <w15:docId w15:val="{EA3D4DA9-E5EC-49F4-93D4-6AB4A7F2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line="36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1"/>
      </w:numPr>
      <w:spacing w:before="0" w:line="240" w:lineRule="auto"/>
      <w:jc w:val="left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numPr>
        <w:ilvl w:val="1"/>
        <w:numId w:val="1"/>
      </w:numPr>
      <w:outlineLvl w:val="1"/>
    </w:pPr>
  </w:style>
  <w:style w:type="paragraph" w:styleId="Nadpis3">
    <w:name w:val="heading 3"/>
    <w:aliases w:val="uloha"/>
    <w:basedOn w:val="Normlny"/>
    <w:next w:val="Normlny"/>
    <w:link w:val="Nadpis3Char"/>
    <w:uiPriority w:val="9"/>
    <w:qFormat/>
    <w:pPr>
      <w:keepNext/>
      <w:numPr>
        <w:ilvl w:val="2"/>
        <w:numId w:val="1"/>
      </w:numPr>
      <w:spacing w:before="0"/>
      <w:outlineLvl w:val="2"/>
    </w:pPr>
    <w:rPr>
      <w:b/>
      <w:i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1"/>
      </w:numPr>
      <w:jc w:val="center"/>
      <w:outlineLvl w:val="3"/>
    </w:pPr>
    <w:rPr>
      <w:caps/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numPr>
        <w:ilvl w:val="4"/>
        <w:numId w:val="1"/>
      </w:numPr>
      <w:pBdr>
        <w:bottom w:val="single" w:sz="4" w:space="1" w:color="auto"/>
      </w:pBdr>
      <w:jc w:val="center"/>
      <w:outlineLvl w:val="4"/>
    </w:pPr>
    <w:rPr>
      <w:b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b/>
      <w:sz w:val="32"/>
    </w:rPr>
  </w:style>
  <w:style w:type="character" w:customStyle="1" w:styleId="Nadpis2Char">
    <w:name w:val="Nadpis 2 Char"/>
    <w:link w:val="Nadpis2"/>
    <w:uiPriority w:val="9"/>
    <w:locked/>
    <w:rsid w:val="00770E1E"/>
    <w:rPr>
      <w:sz w:val="24"/>
    </w:rPr>
  </w:style>
  <w:style w:type="character" w:customStyle="1" w:styleId="Nadpis3Char">
    <w:name w:val="Nadpis 3 Char"/>
    <w:aliases w:val="uloha Char"/>
    <w:link w:val="Nadpis3"/>
    <w:uiPriority w:val="9"/>
    <w:locked/>
    <w:rsid w:val="00770E1E"/>
    <w:rPr>
      <w:b/>
      <w:i/>
      <w:sz w:val="24"/>
    </w:rPr>
  </w:style>
  <w:style w:type="character" w:customStyle="1" w:styleId="Nadpis4Char">
    <w:name w:val="Nadpis 4 Char"/>
    <w:link w:val="Nadpis4"/>
    <w:uiPriority w:val="9"/>
    <w:locked/>
    <w:rPr>
      <w:caps/>
      <w:sz w:val="28"/>
    </w:rPr>
  </w:style>
  <w:style w:type="character" w:customStyle="1" w:styleId="Nadpis5Char">
    <w:name w:val="Nadpis 5 Char"/>
    <w:link w:val="Nadpis5"/>
    <w:uiPriority w:val="9"/>
    <w:locked/>
    <w:rPr>
      <w:b/>
      <w:sz w:val="26"/>
    </w:rPr>
  </w:style>
  <w:style w:type="character" w:customStyle="1" w:styleId="Nadpis6Char">
    <w:name w:val="Nadpis 6 Char"/>
    <w:link w:val="Nadpis6"/>
    <w:uiPriority w:val="9"/>
    <w:locked/>
    <w:rPr>
      <w:i/>
      <w:sz w:val="22"/>
    </w:rPr>
  </w:style>
  <w:style w:type="character" w:customStyle="1" w:styleId="Nadpis7Char">
    <w:name w:val="Nadpis 7 Char"/>
    <w:link w:val="Nadpis7"/>
    <w:uiPriority w:val="9"/>
    <w:locked/>
    <w:rPr>
      <w:rFonts w:ascii="Arial" w:hAnsi="Arial"/>
    </w:rPr>
  </w:style>
  <w:style w:type="character" w:customStyle="1" w:styleId="Nadpis8Char">
    <w:name w:val="Nadpis 8 Char"/>
    <w:link w:val="Nadpis8"/>
    <w:uiPriority w:val="9"/>
    <w:locked/>
    <w:rPr>
      <w:rFonts w:ascii="Arial" w:hAnsi="Arial"/>
      <w:i/>
    </w:rPr>
  </w:style>
  <w:style w:type="character" w:customStyle="1" w:styleId="Nadpis9Char">
    <w:name w:val="Nadpis 9 Char"/>
    <w:link w:val="Nadpis9"/>
    <w:uiPriority w:val="9"/>
    <w:locked/>
    <w:rPr>
      <w:rFonts w:ascii="Arial" w:hAnsi="Arial"/>
      <w:b/>
      <w:i/>
      <w:sz w:val="18"/>
    </w:rPr>
  </w:style>
  <w:style w:type="character" w:styleId="slostrany">
    <w:name w:val="page number"/>
    <w:uiPriority w:val="99"/>
    <w:rPr>
      <w:rFonts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before="0" w:line="240" w:lineRule="auto"/>
      <w:jc w:val="left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pPr>
      <w:spacing w:before="0"/>
    </w:pPr>
    <w:rPr>
      <w:b/>
    </w:rPr>
  </w:style>
  <w:style w:type="character" w:customStyle="1" w:styleId="ZkladntextChar">
    <w:name w:val="Základný text Char"/>
    <w:link w:val="Zkladntext"/>
    <w:uiPriority w:val="99"/>
    <w:locked/>
    <w:rsid w:val="00770E1E"/>
    <w:rPr>
      <w:rFonts w:cs="Times New Roman"/>
      <w:b/>
      <w:sz w:val="24"/>
    </w:rPr>
  </w:style>
  <w:style w:type="paragraph" w:customStyle="1" w:styleId="BodyText22">
    <w:name w:val="Body Text 22"/>
    <w:basedOn w:val="Normlny"/>
    <w:pPr>
      <w:tabs>
        <w:tab w:val="left" w:pos="567"/>
      </w:tabs>
      <w:spacing w:before="240"/>
      <w:ind w:left="284" w:firstLine="284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480" w:lineRule="auto"/>
      <w:ind w:firstLine="709"/>
    </w:p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pPr>
      <w:spacing w:before="0" w:line="240" w:lineRule="auto"/>
      <w:ind w:left="5954" w:hanging="29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customStyle="1" w:styleId="normal1">
    <w:name w:val="normal1"/>
    <w:basedOn w:val="Normlny"/>
    <w:pPr>
      <w:pBdr>
        <w:bottom w:val="single" w:sz="6" w:space="1" w:color="auto"/>
      </w:pBdr>
      <w:spacing w:line="240" w:lineRule="auto"/>
      <w:ind w:firstLine="567"/>
    </w:pPr>
  </w:style>
  <w:style w:type="paragraph" w:customStyle="1" w:styleId="nadpis">
    <w:name w:val="nadpis"/>
    <w:basedOn w:val="normal1"/>
    <w:pPr>
      <w:spacing w:before="0"/>
      <w:ind w:firstLine="0"/>
      <w:jc w:val="center"/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567"/>
      </w:tabs>
      <w:spacing w:before="240" w:line="320" w:lineRule="exact"/>
      <w:ind w:firstLine="567"/>
    </w:pPr>
    <w:rPr>
      <w:spacing w:val="-2"/>
      <w:sz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spacing w:line="240" w:lineRule="auto"/>
      <w:jc w:val="center"/>
    </w:pPr>
    <w:rPr>
      <w:sz w:val="22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pPr>
      <w:pBdr>
        <w:bottom w:val="single" w:sz="4" w:space="1" w:color="auto"/>
      </w:pBdr>
      <w:jc w:val="center"/>
    </w:pPr>
    <w:rPr>
      <w:b/>
      <w:sz w:val="28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drky">
    <w:name w:val="odrážky"/>
    <w:basedOn w:val="Normlny"/>
    <w:pPr>
      <w:spacing w:before="0"/>
    </w:pPr>
  </w:style>
  <w:style w:type="paragraph" w:customStyle="1" w:styleId="Zakladnystyl">
    <w:name w:val="Zakladny styl"/>
    <w:rPr>
      <w:sz w:val="24"/>
      <w:szCs w:val="24"/>
    </w:rPr>
  </w:style>
  <w:style w:type="paragraph" w:customStyle="1" w:styleId="CharChar1">
    <w:name w:val="Char Char1"/>
    <w:basedOn w:val="Normlny"/>
    <w:rsid w:val="00476C48"/>
    <w:pPr>
      <w:spacing w:before="0" w:after="160" w:line="240" w:lineRule="exact"/>
      <w:jc w:val="left"/>
    </w:pPr>
    <w:rPr>
      <w:rFonts w:ascii="Tahoma" w:hAnsi="Tahoma" w:cs="Tahoma"/>
      <w:sz w:val="20"/>
      <w:lang w:eastAsia="en-US"/>
    </w:rPr>
  </w:style>
  <w:style w:type="paragraph" w:styleId="Normlnywebov">
    <w:name w:val="Normal (Web)"/>
    <w:basedOn w:val="Normlny"/>
    <w:uiPriority w:val="99"/>
    <w:rsid w:val="001D019C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Textbubliny">
    <w:name w:val="Balloon Text"/>
    <w:basedOn w:val="Normlny"/>
    <w:link w:val="TextbublinyChar"/>
    <w:uiPriority w:val="99"/>
    <w:rsid w:val="000F33B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0F33BC"/>
    <w:rPr>
      <w:rFonts w:ascii="Tahoma" w:hAnsi="Tahoma" w:cs="Times New Roman"/>
      <w:sz w:val="16"/>
    </w:rPr>
  </w:style>
  <w:style w:type="paragraph" w:customStyle="1" w:styleId="Vlada">
    <w:name w:val="Vlada"/>
    <w:basedOn w:val="Normlny"/>
    <w:uiPriority w:val="99"/>
    <w:rsid w:val="00F77B32"/>
    <w:pPr>
      <w:autoSpaceDE w:val="0"/>
      <w:autoSpaceDN w:val="0"/>
      <w:spacing w:before="480" w:after="120" w:line="240" w:lineRule="auto"/>
      <w:jc w:val="left"/>
    </w:pPr>
    <w:rPr>
      <w:b/>
      <w:bCs/>
      <w:sz w:val="32"/>
      <w:szCs w:val="32"/>
      <w:lang w:eastAsia="en-US"/>
    </w:rPr>
  </w:style>
  <w:style w:type="paragraph" w:customStyle="1" w:styleId="Telo">
    <w:name w:val="Telo"/>
    <w:rsid w:val="004F108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Helvetica" w:eastAsia="Arial Unicode MS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link w:val="OdsekzoznamuChar"/>
    <w:uiPriority w:val="34"/>
    <w:qFormat/>
    <w:rsid w:val="00E367BA"/>
    <w:pPr>
      <w:spacing w:before="0" w:line="240" w:lineRule="auto"/>
      <w:ind w:left="720"/>
      <w:contextualSpacing/>
      <w:jc w:val="left"/>
    </w:pPr>
    <w:rPr>
      <w:rFonts w:ascii="Georgia" w:hAnsi="Georgia"/>
      <w:szCs w:val="22"/>
      <w:lang w:eastAsia="en-US"/>
    </w:rPr>
  </w:style>
  <w:style w:type="character" w:styleId="Odkaznakomentr">
    <w:name w:val="annotation reference"/>
    <w:uiPriority w:val="99"/>
    <w:unhideWhenUsed/>
    <w:rsid w:val="00E367B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67BA"/>
    <w:pPr>
      <w:spacing w:before="0" w:after="200" w:line="240" w:lineRule="auto"/>
      <w:jc w:val="left"/>
    </w:pPr>
    <w:rPr>
      <w:rFonts w:ascii="Calibri" w:eastAsia="MS Mincho" w:hAnsi="Calibri"/>
      <w:sz w:val="20"/>
    </w:rPr>
  </w:style>
  <w:style w:type="character" w:customStyle="1" w:styleId="TextkomentraChar">
    <w:name w:val="Text komentára Char"/>
    <w:link w:val="Textkomentra"/>
    <w:uiPriority w:val="99"/>
    <w:locked/>
    <w:rsid w:val="00E367BA"/>
    <w:rPr>
      <w:rFonts w:ascii="Calibri" w:eastAsia="MS Mincho" w:hAnsi="Calibri" w:cs="Times New Roman"/>
    </w:rPr>
  </w:style>
  <w:style w:type="paragraph" w:customStyle="1" w:styleId="Nosite">
    <w:name w:val="Nositeľ"/>
    <w:basedOn w:val="Normlny"/>
    <w:next w:val="Nadpis2"/>
    <w:rsid w:val="008315A0"/>
    <w:pPr>
      <w:spacing w:before="240" w:after="120" w:line="240" w:lineRule="auto"/>
      <w:ind w:left="567"/>
      <w:jc w:val="left"/>
    </w:pPr>
    <w:rPr>
      <w:b/>
      <w:bCs/>
      <w:szCs w:val="24"/>
    </w:rPr>
  </w:style>
  <w:style w:type="character" w:customStyle="1" w:styleId="OdsekzoznamuChar">
    <w:name w:val="Odsek zoznamu Char"/>
    <w:link w:val="Odsekzoznamu"/>
    <w:uiPriority w:val="34"/>
    <w:locked/>
    <w:rsid w:val="00A51DF7"/>
    <w:rPr>
      <w:rFonts w:ascii="Georgia" w:hAnsi="Georgia"/>
      <w:sz w:val="22"/>
      <w:lang w:val="x-none" w:eastAsia="en-US"/>
    </w:rPr>
  </w:style>
  <w:style w:type="table" w:styleId="Mriekatabuky">
    <w:name w:val="Table Grid"/>
    <w:basedOn w:val="Normlnatabuka"/>
    <w:uiPriority w:val="39"/>
    <w:rsid w:val="006960A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semiHidden/>
    <w:rsid w:val="00D742AF"/>
    <w:pPr>
      <w:spacing w:before="120" w:after="0" w:line="360" w:lineRule="auto"/>
      <w:jc w:val="both"/>
    </w:pPr>
    <w:rPr>
      <w:rFonts w:ascii="Times New Roman" w:eastAsia="Times New Roman" w:hAnsi="Times New Roman"/>
      <w:b/>
      <w:bCs/>
    </w:rPr>
  </w:style>
  <w:style w:type="character" w:styleId="Zvraznenie">
    <w:name w:val="Emphasis"/>
    <w:uiPriority w:val="20"/>
    <w:qFormat/>
    <w:rsid w:val="00472C4F"/>
    <w:rPr>
      <w:i/>
      <w:iCs/>
    </w:rPr>
  </w:style>
  <w:style w:type="paragraph" w:styleId="Bezriadkovania">
    <w:name w:val="No Spacing"/>
    <w:uiPriority w:val="1"/>
    <w:qFormat/>
    <w:rsid w:val="00532C76"/>
    <w:pPr>
      <w:jc w:val="both"/>
    </w:pPr>
    <w:rPr>
      <w:sz w:val="24"/>
    </w:rPr>
  </w:style>
  <w:style w:type="character" w:customStyle="1" w:styleId="st">
    <w:name w:val="st"/>
    <w:basedOn w:val="Predvolenpsmoodseku"/>
    <w:rsid w:val="0040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lavac\Plocha\MVRR%20SR\vl&#225;da\uznesenie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WKX3UHSAJ2R6-2-944571</_dlc_DocId>
    <_dlc_DocIdUrl xmlns="e60a29af-d413-48d4-bd90-fe9d2a897e4b">
      <Url>https://ovdmasv601/sites/DMS/_layouts/15/DocIdRedir.aspx?ID=WKX3UHSAJ2R6-2-944571</Url>
      <Description>WKX3UHSAJ2R6-2-944571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4EBA73-6CD5-4928-A84F-5E6B98C1B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59754-639A-4397-881C-2215498E684C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8384A0-A454-46FA-8947-5E55EA7EA8B4}"/>
</file>

<file path=customXml/itemProps4.xml><?xml version="1.0" encoding="utf-8"?>
<ds:datastoreItem xmlns:ds="http://schemas.openxmlformats.org/officeDocument/2006/customXml" ds:itemID="{CD8AACC1-8FE7-4596-B6E6-AFE0AECC0D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F70A4F-14E2-427B-8A4C-B8C20499F458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216</TotalTime>
  <Pages>5</Pages>
  <Words>1152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Ministerstvo výstavby a verejných prác Slovenskej republiky</vt:lpstr>
      <vt:lpstr>Ministerstvo výstavby a verejných prác Slovenskej republiky</vt:lpstr>
    </vt:vector>
  </TitlesOfParts>
  <Company>MVVP SR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výstavby a verejných prác Slovenskej republiky</dc:title>
  <dc:subject/>
  <dc:creator>Benická Dominika</dc:creator>
  <cp:keywords/>
  <cp:lastModifiedBy>Ďubek Ľuboš</cp:lastModifiedBy>
  <cp:revision>66</cp:revision>
  <cp:lastPrinted>2019-11-12T12:58:00Z</cp:lastPrinted>
  <dcterms:created xsi:type="dcterms:W3CDTF">2018-05-22T07:32:00Z</dcterms:created>
  <dcterms:modified xsi:type="dcterms:W3CDTF">2019-11-19T13:55:00Z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726e65e9-6aff-4841-aa2b-441c5d403544</vt:lpwstr>
  </property>
</Properties>
</file>