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AC8" w:rsidRPr="000A5AA5" w:rsidRDefault="0002134D">
      <w:pPr>
        <w:jc w:val="center"/>
        <w:rPr>
          <w:rFonts w:ascii="Times New Roman" w:hAnsi="Times New Roman"/>
          <w:sz w:val="24"/>
          <w:szCs w:val="24"/>
        </w:rPr>
      </w:pPr>
      <w:r w:rsidRPr="000A5AA5">
        <w:rPr>
          <w:noProof/>
          <w:szCs w:val="24"/>
        </w:rPr>
        <w:drawing>
          <wp:inline distT="0" distB="0" distL="0" distR="0" wp14:anchorId="26DA0813" wp14:editId="020A39C5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AC8" w:rsidRPr="000A5AA5" w:rsidRDefault="005D3AC8">
      <w:pPr>
        <w:jc w:val="center"/>
        <w:rPr>
          <w:rFonts w:ascii="Times New Roman" w:hAnsi="Times New Roman"/>
          <w:caps/>
          <w:sz w:val="28"/>
          <w:szCs w:val="24"/>
        </w:rPr>
      </w:pPr>
    </w:p>
    <w:p w:rsidR="005D3AC8" w:rsidRPr="000A5AA5" w:rsidRDefault="005D3AC8">
      <w:pPr>
        <w:jc w:val="center"/>
        <w:rPr>
          <w:rFonts w:ascii="Times New Roman" w:hAnsi="Times New Roman"/>
          <w:caps/>
          <w:sz w:val="28"/>
          <w:szCs w:val="24"/>
        </w:rPr>
      </w:pPr>
      <w:r w:rsidRPr="000A5AA5">
        <w:rPr>
          <w:rFonts w:ascii="Times New Roman" w:hAnsi="Times New Roman"/>
          <w:caps/>
          <w:sz w:val="28"/>
          <w:szCs w:val="24"/>
        </w:rPr>
        <w:t>Návrh</w:t>
      </w:r>
    </w:p>
    <w:p w:rsidR="005D3AC8" w:rsidRPr="000A5AA5" w:rsidRDefault="005D3AC8">
      <w:pPr>
        <w:jc w:val="center"/>
        <w:rPr>
          <w:rFonts w:ascii="Times New Roman" w:hAnsi="Times New Roman"/>
          <w:caps/>
          <w:sz w:val="28"/>
          <w:szCs w:val="24"/>
        </w:rPr>
      </w:pPr>
      <w:r w:rsidRPr="000A5AA5">
        <w:rPr>
          <w:rFonts w:ascii="Times New Roman" w:hAnsi="Times New Roman"/>
          <w:caps/>
          <w:sz w:val="28"/>
          <w:szCs w:val="24"/>
        </w:rPr>
        <w:t>Uznesenie vlády Slovenskej republiky</w:t>
      </w:r>
    </w:p>
    <w:p w:rsidR="005D3AC8" w:rsidRPr="000A5AA5" w:rsidRDefault="005D3AC8">
      <w:pPr>
        <w:jc w:val="center"/>
        <w:rPr>
          <w:rFonts w:ascii="Times New Roman" w:hAnsi="Times New Roman"/>
          <w:b/>
          <w:sz w:val="32"/>
          <w:szCs w:val="24"/>
        </w:rPr>
      </w:pPr>
      <w:r w:rsidRPr="000A5AA5">
        <w:rPr>
          <w:rFonts w:ascii="Times New Roman" w:hAnsi="Times New Roman"/>
          <w:b/>
          <w:sz w:val="32"/>
          <w:szCs w:val="24"/>
        </w:rPr>
        <w:t>č. ...</w:t>
      </w:r>
    </w:p>
    <w:p w:rsidR="005D3AC8" w:rsidRPr="000A5AA5" w:rsidRDefault="005D3AC8">
      <w:pPr>
        <w:jc w:val="center"/>
        <w:rPr>
          <w:rFonts w:ascii="Times New Roman" w:hAnsi="Times New Roman"/>
          <w:sz w:val="28"/>
          <w:szCs w:val="24"/>
        </w:rPr>
      </w:pPr>
      <w:r w:rsidRPr="000A5AA5">
        <w:rPr>
          <w:rFonts w:ascii="Times New Roman" w:hAnsi="Times New Roman"/>
          <w:sz w:val="28"/>
          <w:szCs w:val="24"/>
        </w:rPr>
        <w:t>z ...</w:t>
      </w:r>
    </w:p>
    <w:p w:rsidR="005D3AC8" w:rsidRPr="000A5AA5" w:rsidRDefault="005D3AC8">
      <w:pPr>
        <w:jc w:val="center"/>
        <w:rPr>
          <w:rFonts w:ascii="Times New Roman" w:hAnsi="Times New Roman"/>
          <w:sz w:val="24"/>
          <w:szCs w:val="24"/>
        </w:rPr>
      </w:pPr>
    </w:p>
    <w:p w:rsidR="00092C6B" w:rsidRDefault="005D3AC8" w:rsidP="001C67A0">
      <w:pPr>
        <w:jc w:val="center"/>
        <w:rPr>
          <w:rFonts w:ascii="Times New Roman" w:hAnsi="Times New Roman"/>
          <w:b/>
          <w:sz w:val="28"/>
          <w:szCs w:val="24"/>
        </w:rPr>
      </w:pPr>
      <w:r w:rsidRPr="000A5AA5">
        <w:rPr>
          <w:rFonts w:ascii="Times New Roman" w:hAnsi="Times New Roman"/>
          <w:b/>
          <w:sz w:val="28"/>
          <w:szCs w:val="24"/>
        </w:rPr>
        <w:t>k </w:t>
      </w:r>
      <w:r w:rsidR="001C1569" w:rsidRPr="000A5AA5">
        <w:rPr>
          <w:rFonts w:ascii="Times New Roman" w:hAnsi="Times New Roman"/>
          <w:b/>
          <w:sz w:val="28"/>
          <w:szCs w:val="24"/>
        </w:rPr>
        <w:t xml:space="preserve">materiálu </w:t>
      </w:r>
      <w:r w:rsidR="000126B1" w:rsidRPr="000126B1">
        <w:rPr>
          <w:rFonts w:ascii="Times New Roman" w:hAnsi="Times New Roman"/>
          <w:b/>
          <w:sz w:val="28"/>
          <w:szCs w:val="24"/>
        </w:rPr>
        <w:t>Návrh účasti delegácie Slovenskej re</w:t>
      </w:r>
      <w:r w:rsidR="008E070C">
        <w:rPr>
          <w:rFonts w:ascii="Times New Roman" w:hAnsi="Times New Roman"/>
          <w:b/>
          <w:sz w:val="28"/>
          <w:szCs w:val="24"/>
        </w:rPr>
        <w:t xml:space="preserve">publiky na </w:t>
      </w:r>
      <w:r w:rsidR="00C52A27">
        <w:rPr>
          <w:rFonts w:ascii="Times New Roman" w:hAnsi="Times New Roman"/>
          <w:b/>
          <w:sz w:val="28"/>
          <w:szCs w:val="24"/>
        </w:rPr>
        <w:t>78. zasadnutí Svetového zdravotníckeho zhromaždenia</w:t>
      </w:r>
      <w:r w:rsidR="000126B1" w:rsidRPr="000126B1">
        <w:rPr>
          <w:rFonts w:ascii="Times New Roman" w:hAnsi="Times New Roman"/>
          <w:b/>
          <w:sz w:val="28"/>
          <w:szCs w:val="24"/>
        </w:rPr>
        <w:t xml:space="preserve">, ktoré sa </w:t>
      </w:r>
      <w:r w:rsidR="00092C6B">
        <w:rPr>
          <w:rFonts w:ascii="Times New Roman" w:hAnsi="Times New Roman"/>
          <w:b/>
          <w:sz w:val="28"/>
          <w:szCs w:val="24"/>
        </w:rPr>
        <w:t>uskutoční</w:t>
      </w:r>
      <w:r w:rsidR="000126B1" w:rsidRPr="000126B1">
        <w:rPr>
          <w:rFonts w:ascii="Times New Roman" w:hAnsi="Times New Roman"/>
          <w:b/>
          <w:sz w:val="28"/>
          <w:szCs w:val="24"/>
        </w:rPr>
        <w:t xml:space="preserve"> v dňoch </w:t>
      </w:r>
    </w:p>
    <w:p w:rsidR="005D3AC8" w:rsidRPr="000A5AA5" w:rsidRDefault="00C52A27" w:rsidP="001C67A0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19. – 27</w:t>
      </w:r>
      <w:r w:rsidR="000126B1">
        <w:rPr>
          <w:rFonts w:ascii="Times New Roman" w:hAnsi="Times New Roman"/>
          <w:b/>
          <w:sz w:val="28"/>
          <w:szCs w:val="24"/>
        </w:rPr>
        <w:t xml:space="preserve">. </w:t>
      </w:r>
      <w:r>
        <w:rPr>
          <w:rFonts w:ascii="Times New Roman" w:hAnsi="Times New Roman"/>
          <w:b/>
          <w:sz w:val="28"/>
          <w:szCs w:val="24"/>
        </w:rPr>
        <w:t>mája</w:t>
      </w:r>
      <w:r w:rsidR="000126B1">
        <w:rPr>
          <w:rFonts w:ascii="Times New Roman" w:hAnsi="Times New Roman"/>
          <w:b/>
          <w:sz w:val="28"/>
          <w:szCs w:val="24"/>
        </w:rPr>
        <w:t xml:space="preserve"> v Ženeve, Švajčiarsko</w:t>
      </w:r>
    </w:p>
    <w:p w:rsidR="005D3AC8" w:rsidRPr="000A5AA5" w:rsidRDefault="005D3AC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5D3AC8" w:rsidRPr="000A5AA5" w:rsidTr="000A5AA5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D3AC8" w:rsidRPr="000A5AA5" w:rsidRDefault="005D3AC8">
            <w:pPr>
              <w:rPr>
                <w:rFonts w:ascii="Times New Roman" w:hAnsi="Times New Roman"/>
                <w:sz w:val="24"/>
                <w:szCs w:val="24"/>
              </w:rPr>
            </w:pPr>
            <w:r w:rsidRPr="000A5AA5">
              <w:rPr>
                <w:rFonts w:ascii="Times New Roman" w:hAnsi="Times New Roman"/>
                <w:sz w:val="24"/>
                <w:szCs w:val="24"/>
              </w:rPr>
              <w:t>Číslo materiálu: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5D3AC8" w:rsidRPr="000A5AA5" w:rsidRDefault="005D3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AC8" w:rsidRPr="000A5AA5" w:rsidTr="000A5AA5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AC8" w:rsidRPr="000A5AA5" w:rsidRDefault="005D3AC8">
            <w:pPr>
              <w:rPr>
                <w:rFonts w:ascii="Times New Roman" w:hAnsi="Times New Roman"/>
                <w:sz w:val="24"/>
                <w:szCs w:val="24"/>
              </w:rPr>
            </w:pPr>
            <w:r w:rsidRPr="000A5AA5">
              <w:rPr>
                <w:rFonts w:ascii="Times New Roman" w:hAnsi="Times New Roman"/>
                <w:sz w:val="24"/>
                <w:szCs w:val="24"/>
              </w:rPr>
              <w:t>Predkladateľ: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AC8" w:rsidRPr="000A5AA5" w:rsidRDefault="000126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minister zdravotníctva</w:t>
            </w:r>
            <w:r w:rsidRPr="000A5A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5D3AC8" w:rsidRPr="000A5AA5" w:rsidRDefault="005D3AC8">
      <w:pPr>
        <w:spacing w:before="480" w:after="120"/>
        <w:jc w:val="both"/>
        <w:rPr>
          <w:rFonts w:ascii="Times New Roman" w:hAnsi="Times New Roman"/>
          <w:b/>
          <w:sz w:val="32"/>
          <w:szCs w:val="24"/>
        </w:rPr>
      </w:pPr>
      <w:r w:rsidRPr="000A5AA5">
        <w:rPr>
          <w:rFonts w:ascii="Times New Roman" w:hAnsi="Times New Roman"/>
          <w:b/>
          <w:sz w:val="32"/>
          <w:szCs w:val="24"/>
        </w:rPr>
        <w:t>Vláda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6"/>
      </w:tblGrid>
      <w:tr w:rsidR="005D3AC8" w:rsidRPr="000A5AA5" w:rsidTr="00D25B19">
        <w:trPr>
          <w:trHeight w:val="1282"/>
        </w:trPr>
        <w:tc>
          <w:tcPr>
            <w:tcW w:w="9366" w:type="dxa"/>
            <w:tcBorders>
              <w:top w:val="nil"/>
              <w:left w:val="nil"/>
              <w:bottom w:val="nil"/>
              <w:right w:val="nil"/>
            </w:tcBorders>
          </w:tcPr>
          <w:p w:rsidR="005D3AC8" w:rsidRDefault="00B77730" w:rsidP="00B77730">
            <w:pPr>
              <w:pStyle w:val="Nadpis1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kern w:val="32"/>
                <w:sz w:val="28"/>
                <w:szCs w:val="24"/>
              </w:rPr>
              <w:t>A. </w:t>
            </w:r>
            <w:r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súhlasí </w:t>
            </w:r>
          </w:p>
          <w:p w:rsidR="00B77730" w:rsidRPr="00B77730" w:rsidRDefault="00B77730" w:rsidP="00B77730">
            <w:pPr>
              <w:pStyle w:val="Nadpis1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</w:p>
          <w:p w:rsidR="005D3AC8" w:rsidRPr="00B77730" w:rsidRDefault="005D3AC8" w:rsidP="001C67A0">
            <w:pPr>
              <w:pStyle w:val="Nadpis2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AA5">
              <w:rPr>
                <w:rFonts w:ascii="Times New Roman" w:hAnsi="Times New Roman"/>
                <w:sz w:val="24"/>
                <w:szCs w:val="24"/>
              </w:rPr>
              <w:t>A. 1. </w:t>
            </w:r>
            <w:r w:rsidRPr="000A5AA5">
              <w:rPr>
                <w:rFonts w:ascii="Times New Roman" w:hAnsi="Times New Roman"/>
                <w:sz w:val="24"/>
                <w:szCs w:val="24"/>
              </w:rPr>
              <w:tab/>
              <w:t>s účasťou delegá</w:t>
            </w:r>
            <w:r w:rsidR="000126B1">
              <w:rPr>
                <w:rFonts w:ascii="Times New Roman" w:hAnsi="Times New Roman"/>
                <w:sz w:val="24"/>
                <w:szCs w:val="24"/>
              </w:rPr>
              <w:t>cie</w:t>
            </w:r>
            <w:r w:rsidR="001C1569" w:rsidRPr="000A5AA5">
              <w:rPr>
                <w:rFonts w:ascii="Times New Roman" w:hAnsi="Times New Roman"/>
                <w:sz w:val="24"/>
                <w:szCs w:val="24"/>
              </w:rPr>
              <w:t xml:space="preserve"> Slovenskej republiky</w:t>
            </w:r>
            <w:r w:rsidR="001C6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5B19">
              <w:rPr>
                <w:rFonts w:ascii="Times New Roman" w:hAnsi="Times New Roman"/>
                <w:sz w:val="24"/>
                <w:szCs w:val="24"/>
              </w:rPr>
              <w:t xml:space="preserve">na </w:t>
            </w:r>
            <w:r w:rsidR="00C52A27">
              <w:rPr>
                <w:rFonts w:ascii="Times New Roman" w:hAnsi="Times New Roman"/>
                <w:sz w:val="24"/>
                <w:szCs w:val="24"/>
              </w:rPr>
              <w:t>78. zasadnutí Svetového zdravotníckeho zhromaždenia</w:t>
            </w:r>
            <w:r w:rsidR="00012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1A17">
              <w:rPr>
                <w:rFonts w:ascii="Times New Roman" w:hAnsi="Times New Roman"/>
                <w:sz w:val="24"/>
                <w:szCs w:val="24"/>
              </w:rPr>
              <w:t>(ďalej len „delegácia SR“)</w:t>
            </w:r>
            <w:r w:rsidR="009432FE">
              <w:rPr>
                <w:rFonts w:ascii="Times New Roman" w:hAnsi="Times New Roman"/>
                <w:sz w:val="24"/>
                <w:szCs w:val="24"/>
              </w:rPr>
              <w:t>,</w:t>
            </w:r>
            <w:r w:rsidR="00B77730">
              <w:rPr>
                <w:rFonts w:ascii="Times New Roman" w:hAnsi="Times New Roman"/>
                <w:sz w:val="24"/>
                <w:szCs w:val="24"/>
              </w:rPr>
              <w:t> </w:t>
            </w:r>
            <w:r w:rsidRPr="000A5AA5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5D3AC8" w:rsidRPr="000A5AA5" w:rsidTr="00D25B19">
        <w:trPr>
          <w:trHeight w:val="1414"/>
        </w:trPr>
        <w:tc>
          <w:tcPr>
            <w:tcW w:w="9366" w:type="dxa"/>
            <w:tcBorders>
              <w:top w:val="nil"/>
              <w:left w:val="nil"/>
              <w:bottom w:val="nil"/>
              <w:right w:val="nil"/>
            </w:tcBorders>
          </w:tcPr>
          <w:p w:rsidR="00D25B19" w:rsidRDefault="00D25B19" w:rsidP="00B77730">
            <w:pPr>
              <w:pStyle w:val="Nadpis2"/>
              <w:ind w:left="1418" w:hanging="851"/>
              <w:jc w:val="both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</w:p>
          <w:p w:rsidR="005D3AC8" w:rsidRPr="000A5AA5" w:rsidRDefault="005D3AC8" w:rsidP="00B77730">
            <w:pPr>
              <w:pStyle w:val="Nadpis2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AA5">
              <w:rPr>
                <w:rFonts w:ascii="Times New Roman" w:hAnsi="Times New Roman"/>
                <w:sz w:val="24"/>
                <w:szCs w:val="24"/>
              </w:rPr>
              <w:t>A. 2. </w:t>
            </w:r>
            <w:r w:rsidRPr="000A5AA5">
              <w:rPr>
                <w:rFonts w:ascii="Times New Roman" w:hAnsi="Times New Roman"/>
                <w:sz w:val="24"/>
                <w:szCs w:val="24"/>
              </w:rPr>
              <w:tab/>
              <w:t xml:space="preserve">s návrhom </w:t>
            </w:r>
            <w:r w:rsidR="00914CE2">
              <w:rPr>
                <w:rFonts w:ascii="Times New Roman" w:hAnsi="Times New Roman"/>
                <w:sz w:val="24"/>
                <w:szCs w:val="24"/>
              </w:rPr>
              <w:t>s</w:t>
            </w:r>
            <w:r w:rsidR="00A53F7E">
              <w:rPr>
                <w:rFonts w:ascii="Times New Roman" w:hAnsi="Times New Roman"/>
                <w:sz w:val="24"/>
                <w:szCs w:val="24"/>
              </w:rPr>
              <w:t xml:space="preserve">mernice pre postup </w:t>
            </w:r>
            <w:r w:rsidR="000A5AA5" w:rsidRPr="000A5AA5">
              <w:rPr>
                <w:rFonts w:ascii="Times New Roman" w:hAnsi="Times New Roman"/>
                <w:sz w:val="24"/>
                <w:szCs w:val="24"/>
              </w:rPr>
              <w:t>delegá</w:t>
            </w:r>
            <w:r w:rsidR="000126B1">
              <w:rPr>
                <w:rFonts w:ascii="Times New Roman" w:hAnsi="Times New Roman"/>
                <w:sz w:val="24"/>
                <w:szCs w:val="24"/>
              </w:rPr>
              <w:t>cie</w:t>
            </w:r>
            <w:r w:rsidR="000A5AA5" w:rsidRPr="000A5AA5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A53F7E">
              <w:rPr>
                <w:rFonts w:ascii="Times New Roman" w:hAnsi="Times New Roman"/>
                <w:sz w:val="24"/>
                <w:szCs w:val="24"/>
              </w:rPr>
              <w:t>R</w:t>
            </w:r>
            <w:r w:rsidRPr="000A5AA5">
              <w:rPr>
                <w:rFonts w:ascii="Times New Roman" w:hAnsi="Times New Roman"/>
                <w:sz w:val="24"/>
                <w:szCs w:val="24"/>
              </w:rPr>
              <w:t>; </w:t>
            </w:r>
          </w:p>
          <w:p w:rsidR="005D3AC8" w:rsidRPr="007078C0" w:rsidRDefault="005D3AC8">
            <w:pPr>
              <w:pStyle w:val="Nadpis2"/>
              <w:spacing w:before="120" w:after="120"/>
              <w:ind w:left="141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A5AA5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5D3AC8" w:rsidRPr="000A5AA5" w:rsidTr="00B77730">
        <w:trPr>
          <w:trHeight w:val="2260"/>
        </w:trPr>
        <w:tc>
          <w:tcPr>
            <w:tcW w:w="9366" w:type="dxa"/>
            <w:tcBorders>
              <w:top w:val="nil"/>
              <w:left w:val="nil"/>
              <w:bottom w:val="nil"/>
              <w:right w:val="nil"/>
            </w:tcBorders>
          </w:tcPr>
          <w:p w:rsidR="00B77730" w:rsidRDefault="00B77730" w:rsidP="00B77730">
            <w:pPr>
              <w:pStyle w:val="Nadpis1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kern w:val="32"/>
                <w:sz w:val="28"/>
                <w:szCs w:val="24"/>
              </w:rPr>
              <w:t>B. </w:t>
            </w:r>
            <w:r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</w:r>
            <w:r w:rsidRPr="00205842">
              <w:rPr>
                <w:rFonts w:ascii="Times New Roman" w:hAnsi="Times New Roman"/>
                <w:b/>
                <w:kern w:val="32"/>
                <w:sz w:val="28"/>
                <w:szCs w:val="24"/>
              </w:rPr>
              <w:t>schvaľuje</w:t>
            </w:r>
            <w:r>
              <w:rPr>
                <w:rFonts w:ascii="Times New Roman" w:hAnsi="Times New Roman"/>
                <w:b/>
                <w:kern w:val="32"/>
                <w:sz w:val="28"/>
                <w:szCs w:val="24"/>
              </w:rPr>
              <w:t> </w:t>
            </w:r>
          </w:p>
          <w:p w:rsidR="00B77730" w:rsidRPr="00B77730" w:rsidRDefault="00B77730" w:rsidP="00B77730">
            <w:pPr>
              <w:pStyle w:val="Nadpis1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</w:p>
          <w:p w:rsidR="005D3AC8" w:rsidRPr="00B77730" w:rsidRDefault="005D3AC8" w:rsidP="008E070C">
            <w:pPr>
              <w:ind w:left="1404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AA5">
              <w:rPr>
                <w:rFonts w:ascii="Times New Roman" w:hAnsi="Times New Roman"/>
                <w:sz w:val="24"/>
                <w:szCs w:val="24"/>
              </w:rPr>
              <w:t>B. 1. </w:t>
            </w:r>
            <w:r w:rsidRPr="000A5AA5">
              <w:rPr>
                <w:rFonts w:ascii="Times New Roman" w:hAnsi="Times New Roman"/>
                <w:sz w:val="24"/>
                <w:szCs w:val="24"/>
              </w:rPr>
              <w:tab/>
            </w:r>
            <w:r w:rsidR="00B2132C">
              <w:rPr>
                <w:rFonts w:ascii="Times New Roman" w:hAnsi="Times New Roman"/>
                <w:sz w:val="24"/>
                <w:szCs w:val="24"/>
              </w:rPr>
              <w:t xml:space="preserve">zoznam delegátov Slovenskej republiky </w:t>
            </w:r>
            <w:r w:rsidR="00C52A27">
              <w:rPr>
                <w:rFonts w:ascii="Times New Roman" w:hAnsi="Times New Roman"/>
                <w:sz w:val="24"/>
                <w:szCs w:val="24"/>
              </w:rPr>
              <w:t xml:space="preserve">na 78. zasadnutí Svetového zdravotníckeho zhromaždenia </w:t>
            </w:r>
            <w:r w:rsidR="00B77730">
              <w:rPr>
                <w:rFonts w:ascii="Times New Roman" w:hAnsi="Times New Roman"/>
                <w:sz w:val="24"/>
                <w:szCs w:val="24"/>
              </w:rPr>
              <w:t> </w:t>
            </w:r>
            <w:r w:rsidRPr="000A5AA5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</w:tc>
      </w:tr>
      <w:tr w:rsidR="00C33C13" w:rsidRPr="000A5AA5" w:rsidTr="00C33C13">
        <w:trPr>
          <w:trHeight w:val="3979"/>
        </w:trPr>
        <w:tc>
          <w:tcPr>
            <w:tcW w:w="9366" w:type="dxa"/>
            <w:tcBorders>
              <w:top w:val="nil"/>
              <w:left w:val="nil"/>
              <w:bottom w:val="nil"/>
              <w:right w:val="nil"/>
            </w:tcBorders>
          </w:tcPr>
          <w:p w:rsidR="00C33C13" w:rsidRPr="000A5AA5" w:rsidRDefault="00C33C13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kern w:val="32"/>
                <w:sz w:val="28"/>
                <w:szCs w:val="24"/>
              </w:rPr>
              <w:lastRenderedPageBreak/>
              <w:t>C</w:t>
            </w:r>
            <w:r w:rsidRPr="000A5AA5">
              <w:rPr>
                <w:rFonts w:ascii="Times New Roman" w:hAnsi="Times New Roman"/>
                <w:b/>
                <w:kern w:val="32"/>
                <w:sz w:val="28"/>
                <w:szCs w:val="24"/>
              </w:rPr>
              <w:t>. </w:t>
            </w:r>
            <w:r w:rsidRPr="000A5AA5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ukladá </w:t>
            </w:r>
          </w:p>
          <w:p w:rsidR="00C33C13" w:rsidRPr="000A5AA5" w:rsidRDefault="003423FD">
            <w:pPr>
              <w:spacing w:before="240" w:after="120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ministrovi zdravotníctva</w:t>
            </w:r>
            <w:r w:rsidR="00C33C13" w:rsidRPr="000A5AA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D25B19" w:rsidRDefault="00C33C13" w:rsidP="006861AA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0A5AA5">
              <w:rPr>
                <w:rFonts w:ascii="Times New Roman" w:hAnsi="Times New Roman"/>
                <w:sz w:val="24"/>
                <w:szCs w:val="24"/>
              </w:rPr>
              <w:t>. 1. </w:t>
            </w:r>
            <w:r w:rsidRPr="000A5AA5">
              <w:rPr>
                <w:rFonts w:ascii="Times New Roman" w:hAnsi="Times New Roman"/>
                <w:sz w:val="24"/>
                <w:szCs w:val="24"/>
              </w:rPr>
              <w:tab/>
            </w:r>
            <w:r w:rsidR="003423FD">
              <w:rPr>
                <w:rFonts w:ascii="Times New Roman" w:hAnsi="Times New Roman"/>
                <w:sz w:val="24"/>
                <w:szCs w:val="24"/>
              </w:rPr>
              <w:t xml:space="preserve">predložiť na rokovanie vlády Slovenskej republiky informáciu o výsledkoch </w:t>
            </w:r>
            <w:r w:rsidR="00D25B19">
              <w:rPr>
                <w:rFonts w:ascii="Times New Roman" w:hAnsi="Times New Roman"/>
                <w:sz w:val="24"/>
                <w:szCs w:val="24"/>
              </w:rPr>
              <w:br/>
            </w:r>
            <w:r w:rsidR="00C52A27">
              <w:rPr>
                <w:rFonts w:ascii="Times New Roman" w:hAnsi="Times New Roman"/>
                <w:sz w:val="24"/>
                <w:szCs w:val="24"/>
              </w:rPr>
              <w:t>zo 78. zasadnutia Svetového zdravotníckeho zhromaždenia</w:t>
            </w:r>
          </w:p>
          <w:p w:rsidR="00C33C13" w:rsidRPr="006861AA" w:rsidRDefault="00C52A27" w:rsidP="006861AA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3C13" w:rsidRPr="00914CE2" w:rsidRDefault="00C33C13" w:rsidP="001C67A0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C4347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22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do </w:t>
            </w:r>
            <w:r w:rsidR="00C52A27" w:rsidRPr="0075222E">
              <w:rPr>
                <w:rFonts w:ascii="Times New Roman" w:hAnsi="Times New Roman"/>
                <w:i/>
                <w:iCs/>
                <w:sz w:val="24"/>
                <w:szCs w:val="24"/>
              </w:rPr>
              <w:t>30. júna</w:t>
            </w:r>
            <w:r w:rsidR="003423FD" w:rsidRPr="0075222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2025</w:t>
            </w:r>
            <w:r w:rsidRPr="00914CE2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  <w:p w:rsidR="00C33C13" w:rsidRDefault="00C33C13" w:rsidP="001C67A0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3C13" w:rsidRPr="00B77730" w:rsidRDefault="00C33C13" w:rsidP="006E1F37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C13" w:rsidRPr="000A5AA5" w:rsidTr="00C33C13">
        <w:trPr>
          <w:trHeight w:val="1695"/>
        </w:trPr>
        <w:tc>
          <w:tcPr>
            <w:tcW w:w="9366" w:type="dxa"/>
            <w:tcBorders>
              <w:top w:val="nil"/>
              <w:left w:val="nil"/>
              <w:bottom w:val="nil"/>
              <w:right w:val="nil"/>
            </w:tcBorders>
          </w:tcPr>
          <w:p w:rsidR="00C33C13" w:rsidRDefault="00C33C13" w:rsidP="001C67A0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23FD" w:rsidRDefault="003423FD" w:rsidP="001C67A0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23FD" w:rsidRDefault="003423FD" w:rsidP="001C67A0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23FD" w:rsidRPr="00B77730" w:rsidRDefault="003423FD" w:rsidP="001C67A0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C13" w:rsidRPr="000A5AA5" w:rsidTr="00C33C13">
        <w:trPr>
          <w:trHeight w:val="430"/>
        </w:trPr>
        <w:tc>
          <w:tcPr>
            <w:tcW w:w="9366" w:type="dxa"/>
            <w:tcBorders>
              <w:top w:val="nil"/>
              <w:left w:val="nil"/>
              <w:bottom w:val="nil"/>
              <w:right w:val="nil"/>
            </w:tcBorders>
          </w:tcPr>
          <w:p w:rsidR="00C33C13" w:rsidRPr="00914CE2" w:rsidRDefault="00C33C13" w:rsidP="00F96ED8">
            <w:pPr>
              <w:pStyle w:val="Nadpis2"/>
              <w:spacing w:before="120"/>
              <w:ind w:left="1547" w:hanging="98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C33C13" w:rsidRPr="000A5AA5" w:rsidTr="00D25B19">
        <w:trPr>
          <w:trHeight w:val="80"/>
        </w:trPr>
        <w:tc>
          <w:tcPr>
            <w:tcW w:w="9366" w:type="dxa"/>
            <w:tcBorders>
              <w:top w:val="nil"/>
              <w:left w:val="nil"/>
              <w:bottom w:val="nil"/>
              <w:right w:val="nil"/>
            </w:tcBorders>
          </w:tcPr>
          <w:p w:rsidR="00C33C13" w:rsidRPr="00B77730" w:rsidRDefault="00C33C13" w:rsidP="00B77730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tblpX="70" w:tblpY="20"/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189"/>
      </w:tblGrid>
      <w:tr w:rsidR="00B77730" w:rsidRPr="000A5AA5" w:rsidTr="003423FD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B77730" w:rsidRPr="000A5AA5" w:rsidRDefault="00D25B19" w:rsidP="00B77730">
            <w:pPr>
              <w:pStyle w:val="Nadpis2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Vykoná</w:t>
            </w:r>
            <w:r w:rsidR="00B77730" w:rsidRPr="000A5AA5">
              <w:rPr>
                <w:rFonts w:ascii="Times New Roman" w:hAnsi="Times New Roman"/>
                <w:b/>
                <w:sz w:val="24"/>
                <w:szCs w:val="24"/>
              </w:rPr>
              <w:t>: </w:t>
            </w:r>
            <w:r w:rsidR="00092C6B">
              <w:rPr>
                <w:rFonts w:ascii="Times New Roman" w:hAnsi="Times New Roman"/>
                <w:sz w:val="24"/>
                <w:szCs w:val="24"/>
              </w:rPr>
              <w:t xml:space="preserve">    m</w:t>
            </w:r>
            <w:r w:rsidR="003423FD">
              <w:rPr>
                <w:rFonts w:ascii="Times New Roman" w:hAnsi="Times New Roman"/>
                <w:sz w:val="24"/>
                <w:szCs w:val="24"/>
              </w:rPr>
              <w:t xml:space="preserve">inister </w:t>
            </w:r>
            <w:r w:rsidR="00C43471">
              <w:rPr>
                <w:rFonts w:ascii="Times New Roman" w:hAnsi="Times New Roman"/>
                <w:sz w:val="24"/>
                <w:szCs w:val="24"/>
              </w:rPr>
              <w:t xml:space="preserve">zdravotníctva 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0126B1" w:rsidRDefault="000126B1" w:rsidP="00B77730">
            <w:pPr>
              <w:pStyle w:val="Nadpis2"/>
              <w:rPr>
                <w:rFonts w:ascii="Times New Roman" w:hAnsi="Times New Roman"/>
                <w:sz w:val="24"/>
                <w:szCs w:val="24"/>
              </w:rPr>
            </w:pPr>
          </w:p>
          <w:p w:rsidR="00B77730" w:rsidRPr="000A5AA5" w:rsidRDefault="00B77730" w:rsidP="00B77730">
            <w:pPr>
              <w:pStyle w:val="Nadpis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AC8" w:rsidRPr="000A5AA5" w:rsidRDefault="005D3AC8" w:rsidP="001C67A0">
      <w:pPr>
        <w:pStyle w:val="Nadpis2"/>
        <w:spacing w:before="120"/>
        <w:rPr>
          <w:rFonts w:ascii="Times New Roman" w:hAnsi="Times New Roman"/>
          <w:sz w:val="24"/>
          <w:szCs w:val="24"/>
        </w:rPr>
      </w:pPr>
    </w:p>
    <w:sectPr w:rsidR="005D3AC8" w:rsidRPr="000A5AA5" w:rsidSect="005245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417" w:bottom="1417" w:left="1417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F41" w:rsidRDefault="00D55F41" w:rsidP="000A5AA5">
      <w:r>
        <w:separator/>
      </w:r>
    </w:p>
  </w:endnote>
  <w:endnote w:type="continuationSeparator" w:id="0">
    <w:p w:rsidR="00D55F41" w:rsidRDefault="00D55F41" w:rsidP="000A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93E" w:rsidRDefault="007C193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5DB" w:rsidRPr="007C193E" w:rsidRDefault="005245DB" w:rsidP="005245DB">
    <w:pPr>
      <w:pStyle w:val="Hlavika"/>
      <w:tabs>
        <w:tab w:val="clear" w:pos="9072"/>
      </w:tabs>
      <w:ind w:right="-851"/>
      <w:jc w:val="right"/>
      <w:rPr>
        <w:rFonts w:ascii="Times New Roman" w:hAnsi="Times New Roman" w:cs="Times New Roman"/>
        <w:b/>
        <w:strike/>
        <w:color w:val="0070C0"/>
        <w:sz w:val="24"/>
      </w:rPr>
    </w:pPr>
    <w:bookmarkStart w:id="0" w:name="_GoBack"/>
    <w:r w:rsidRPr="007C193E">
      <w:rPr>
        <w:rFonts w:ascii="Times New Roman" w:hAnsi="Times New Roman" w:cs="Times New Roman"/>
        <w:b/>
        <w:strike/>
        <w:color w:val="0070C0"/>
        <w:sz w:val="24"/>
      </w:rPr>
      <w:t>LIMIT</w:t>
    </w:r>
  </w:p>
  <w:bookmarkEnd w:id="0"/>
  <w:p w:rsidR="000A5AA5" w:rsidRDefault="000A5AA5">
    <w:pPr>
      <w:pStyle w:val="Pta"/>
      <w:jc w:val="right"/>
    </w:pPr>
  </w:p>
  <w:p w:rsidR="000A5AA5" w:rsidRDefault="000A5AA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5DB" w:rsidRPr="007C193E" w:rsidRDefault="005245DB" w:rsidP="005245DB">
    <w:pPr>
      <w:pStyle w:val="Hlavika"/>
      <w:tabs>
        <w:tab w:val="clear" w:pos="9072"/>
      </w:tabs>
      <w:ind w:right="-851"/>
      <w:jc w:val="right"/>
      <w:rPr>
        <w:rFonts w:ascii="Times New Roman" w:hAnsi="Times New Roman" w:cs="Times New Roman"/>
        <w:b/>
        <w:strike/>
        <w:color w:val="0070C0"/>
        <w:sz w:val="24"/>
      </w:rPr>
    </w:pPr>
    <w:r w:rsidRPr="007C193E">
      <w:rPr>
        <w:rFonts w:ascii="Times New Roman" w:hAnsi="Times New Roman" w:cs="Times New Roman"/>
        <w:b/>
        <w:strike/>
        <w:color w:val="0070C0"/>
        <w:sz w:val="24"/>
      </w:rPr>
      <w:t>LIMIT</w:t>
    </w:r>
  </w:p>
  <w:p w:rsidR="005245DB" w:rsidRDefault="005245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F41" w:rsidRDefault="00D55F41" w:rsidP="000A5AA5">
      <w:r>
        <w:separator/>
      </w:r>
    </w:p>
  </w:footnote>
  <w:footnote w:type="continuationSeparator" w:id="0">
    <w:p w:rsidR="00D55F41" w:rsidRDefault="00D55F41" w:rsidP="000A5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93E" w:rsidRDefault="007C193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280" w:rsidRPr="007C193E" w:rsidRDefault="00D02280" w:rsidP="00D02280">
    <w:pPr>
      <w:pStyle w:val="Hlavika"/>
      <w:ind w:right="-851"/>
      <w:jc w:val="right"/>
      <w:rPr>
        <w:rFonts w:ascii="Times New Roman" w:hAnsi="Times New Roman"/>
        <w:b/>
        <w:strike/>
        <w:color w:val="0070C0"/>
        <w:sz w:val="24"/>
      </w:rPr>
    </w:pPr>
    <w:r w:rsidRPr="007C193E">
      <w:rPr>
        <w:rFonts w:ascii="Times New Roman" w:hAnsi="Times New Roman"/>
        <w:b/>
        <w:strike/>
        <w:color w:val="0070C0"/>
        <w:sz w:val="24"/>
      </w:rPr>
      <w:t>LIMIT</w:t>
    </w:r>
  </w:p>
  <w:p w:rsidR="00995F0D" w:rsidRPr="00995F0D" w:rsidRDefault="00995F0D" w:rsidP="00995F0D">
    <w:pPr>
      <w:pStyle w:val="Hlavika"/>
      <w:tabs>
        <w:tab w:val="clear" w:pos="9072"/>
      </w:tabs>
      <w:ind w:right="-851"/>
      <w:jc w:val="right"/>
      <w:rPr>
        <w:rFonts w:ascii="Times New Roman" w:hAnsi="Times New Roman" w:cs="Times New Roman"/>
      </w:rPr>
    </w:pPr>
  </w:p>
  <w:p w:rsidR="00995F0D" w:rsidRPr="00995F0D" w:rsidRDefault="00995F0D">
    <w:pPr>
      <w:pStyle w:val="Hlavika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5DB" w:rsidRPr="007C193E" w:rsidRDefault="005245DB" w:rsidP="005245DB">
    <w:pPr>
      <w:pStyle w:val="Hlavika"/>
      <w:tabs>
        <w:tab w:val="clear" w:pos="9072"/>
      </w:tabs>
      <w:ind w:right="-851"/>
      <w:jc w:val="right"/>
      <w:rPr>
        <w:rFonts w:ascii="Times New Roman" w:hAnsi="Times New Roman" w:cs="Times New Roman"/>
        <w:b/>
        <w:strike/>
        <w:color w:val="0070C0"/>
        <w:sz w:val="24"/>
      </w:rPr>
    </w:pPr>
    <w:r w:rsidRPr="007C193E">
      <w:rPr>
        <w:rFonts w:ascii="Times New Roman" w:hAnsi="Times New Roman" w:cs="Times New Roman"/>
        <w:b/>
        <w:strike/>
        <w:color w:val="0070C0"/>
        <w:sz w:val="24"/>
      </w:rPr>
      <w:t>LIMIT</w:t>
    </w:r>
  </w:p>
  <w:p w:rsidR="005245DB" w:rsidRPr="007C193E" w:rsidRDefault="005245DB" w:rsidP="005245DB">
    <w:pPr>
      <w:pStyle w:val="Hlavika"/>
      <w:tabs>
        <w:tab w:val="clear" w:pos="9072"/>
      </w:tabs>
      <w:ind w:right="-851"/>
      <w:jc w:val="right"/>
      <w:rPr>
        <w:rFonts w:ascii="Times New Roman" w:hAnsi="Times New Roman" w:cs="Times New Roman"/>
        <w:b/>
        <w:strike/>
        <w:color w:val="0070C0"/>
        <w:sz w:val="24"/>
      </w:rPr>
    </w:pPr>
    <w:r w:rsidRPr="007C193E">
      <w:rPr>
        <w:rFonts w:ascii="Times New Roman" w:hAnsi="Times New Roman" w:cs="Times New Roman"/>
        <w:b/>
        <w:strike/>
        <w:color w:val="0070C0"/>
        <w:sz w:val="24"/>
      </w:rPr>
      <w:t xml:space="preserve">Limitovať do ukončenia 78. zasadnutia Svetového zdravotníckeho zhromaždenia </w:t>
    </w:r>
  </w:p>
  <w:p w:rsidR="005245DB" w:rsidRPr="007C193E" w:rsidRDefault="005245DB" w:rsidP="005245DB">
    <w:pPr>
      <w:pStyle w:val="Hlavika"/>
      <w:tabs>
        <w:tab w:val="clear" w:pos="9072"/>
      </w:tabs>
      <w:ind w:right="-851"/>
      <w:jc w:val="right"/>
      <w:rPr>
        <w:rFonts w:ascii="Times New Roman" w:hAnsi="Times New Roman" w:cs="Times New Roman"/>
        <w:b/>
        <w:strike/>
        <w:sz w:val="24"/>
      </w:rPr>
    </w:pPr>
    <w:r w:rsidRPr="007C193E">
      <w:rPr>
        <w:rFonts w:ascii="Times New Roman" w:hAnsi="Times New Roman" w:cs="Times New Roman"/>
        <w:b/>
        <w:strike/>
        <w:color w:val="0070C0"/>
        <w:sz w:val="24"/>
      </w:rPr>
      <w:t>Zachovať mlčanlivosť podľa § 3a ods. 11 zákona č. 215/2004 Z. z. o ochrane utajovaných skutočností a o zmene a doplnení niektorých zákonov</w:t>
    </w:r>
  </w:p>
  <w:p w:rsidR="005245DB" w:rsidRDefault="005245D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69"/>
    <w:rsid w:val="000126B1"/>
    <w:rsid w:val="0002134D"/>
    <w:rsid w:val="00046001"/>
    <w:rsid w:val="00092C6B"/>
    <w:rsid w:val="000A5AA5"/>
    <w:rsid w:val="000D1F3A"/>
    <w:rsid w:val="000D33A3"/>
    <w:rsid w:val="00161149"/>
    <w:rsid w:val="001843CF"/>
    <w:rsid w:val="001C1569"/>
    <w:rsid w:val="001C67A0"/>
    <w:rsid w:val="001F3969"/>
    <w:rsid w:val="00205842"/>
    <w:rsid w:val="003423FD"/>
    <w:rsid w:val="00363614"/>
    <w:rsid w:val="003C112F"/>
    <w:rsid w:val="00492CD0"/>
    <w:rsid w:val="004C42C5"/>
    <w:rsid w:val="005245DB"/>
    <w:rsid w:val="005572DC"/>
    <w:rsid w:val="005A0C9D"/>
    <w:rsid w:val="005C6385"/>
    <w:rsid w:val="005D3AC8"/>
    <w:rsid w:val="0067425D"/>
    <w:rsid w:val="006861AA"/>
    <w:rsid w:val="006C5D6E"/>
    <w:rsid w:val="006E1F37"/>
    <w:rsid w:val="006E6A6A"/>
    <w:rsid w:val="007078C0"/>
    <w:rsid w:val="0075222E"/>
    <w:rsid w:val="00785547"/>
    <w:rsid w:val="007B4B3A"/>
    <w:rsid w:val="007C193E"/>
    <w:rsid w:val="0081491F"/>
    <w:rsid w:val="00824D4F"/>
    <w:rsid w:val="00861A7F"/>
    <w:rsid w:val="008E070C"/>
    <w:rsid w:val="009116DB"/>
    <w:rsid w:val="00914CE2"/>
    <w:rsid w:val="009432FE"/>
    <w:rsid w:val="00981A17"/>
    <w:rsid w:val="00995F0D"/>
    <w:rsid w:val="009D5833"/>
    <w:rsid w:val="009D65AF"/>
    <w:rsid w:val="009E1080"/>
    <w:rsid w:val="009E5F4D"/>
    <w:rsid w:val="00A52948"/>
    <w:rsid w:val="00A53F7E"/>
    <w:rsid w:val="00AA3E3C"/>
    <w:rsid w:val="00AF05C5"/>
    <w:rsid w:val="00B01E52"/>
    <w:rsid w:val="00B2132C"/>
    <w:rsid w:val="00B41360"/>
    <w:rsid w:val="00B46CED"/>
    <w:rsid w:val="00B66CCD"/>
    <w:rsid w:val="00B77730"/>
    <w:rsid w:val="00B911DC"/>
    <w:rsid w:val="00B93CD8"/>
    <w:rsid w:val="00BD151C"/>
    <w:rsid w:val="00BE6CFD"/>
    <w:rsid w:val="00BF762B"/>
    <w:rsid w:val="00C13BDA"/>
    <w:rsid w:val="00C23F67"/>
    <w:rsid w:val="00C33C13"/>
    <w:rsid w:val="00C43471"/>
    <w:rsid w:val="00C52A27"/>
    <w:rsid w:val="00C52CE0"/>
    <w:rsid w:val="00CE4583"/>
    <w:rsid w:val="00D02280"/>
    <w:rsid w:val="00D25B19"/>
    <w:rsid w:val="00D55F41"/>
    <w:rsid w:val="00D74A5B"/>
    <w:rsid w:val="00D903D3"/>
    <w:rsid w:val="00DA4F4B"/>
    <w:rsid w:val="00DB5878"/>
    <w:rsid w:val="00DE3645"/>
    <w:rsid w:val="00E13081"/>
    <w:rsid w:val="00E209A0"/>
    <w:rsid w:val="00ED7286"/>
    <w:rsid w:val="00F34507"/>
    <w:rsid w:val="00F96ED8"/>
    <w:rsid w:val="00FF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A5C017E2-D54A-4DB8-AA28-308D7483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0A5A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A5AA5"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0A5A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A5AA5"/>
    <w:rPr>
      <w:rFonts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rsid w:val="00A53F7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53F7E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A53F7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53F7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A53F7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58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B5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vrh_uznesenia"/>
    <f:field ref="objsubject" par="" edit="true" text=""/>
    <f:field ref="objcreatedby" par="" text="Harachová, Lucia"/>
    <f:field ref="objcreatedat" par="" text="7.10.2024 14:32:30"/>
    <f:field ref="objchangedby" par="" text="Administrator, System"/>
    <f:field ref="objmodifiedat" par="" text="7.10.2024 14:32:3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WKX3UHSAJ2R6-2-1383791</_dlc_DocId>
    <_dlc_DocIdUrl xmlns="e60a29af-d413-48d4-bd90-fe9d2a897e4b">
      <Url>https://ovdmasv601/sites/DMS/_layouts/15/DocIdRedir.aspx?ID=WKX3UHSAJ2R6-2-1383791</Url>
      <Description>WKX3UHSAJ2R6-2-1383791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91DE458-479E-4852-9C78-B3FD56FEFFFE}">
  <ds:schemaRefs>
    <ds:schemaRef ds:uri="e60a29af-d413-48d4-bd90-fe9d2a897e4b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7CBFB8-1562-4682-86A7-90682B78F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5A78B2-DD5D-4976-B20F-23132641D5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E4C231D-2245-413E-BFF2-E645D026F28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AC8667A-D3F2-45F6-ACB2-A98E3A7C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MKSR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 Jakub</dc:creator>
  <cp:keywords/>
  <dc:description/>
  <cp:lastModifiedBy>Kuklová Blažena</cp:lastModifiedBy>
  <cp:revision>2</cp:revision>
  <cp:lastPrinted>2025-05-14T08:15:00Z</cp:lastPrinted>
  <dcterms:created xsi:type="dcterms:W3CDTF">2025-06-03T12:03:00Z</dcterms:created>
  <dcterms:modified xsi:type="dcterms:W3CDTF">2025-06-03T12:03:00Z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f1503bf0-f0f3-49ad-869f-3e2bdfce613f</vt:lpwstr>
  </property>
  <property fmtid="{D5CDD505-2E9C-101B-9397-08002B2CF9AE}" pid="4" name="FSC#SKEDITIONSLOVLEX@103.510:spravaucastverej">
    <vt:lpwstr/>
  </property>
  <property fmtid="{D5CDD505-2E9C-101B-9397-08002B2CF9AE}" pid="5" name="FSC#SKEDITIONSLOVLEX@103.510:typpredpis">
    <vt:lpwstr>Nelegislatívny všeobecný materiál</vt:lpwstr>
  </property>
  <property fmtid="{D5CDD505-2E9C-101B-9397-08002B2CF9AE}" pid="6" name="FSC#SKEDITIONSLOVLEX@103.510:aktualnyrok">
    <vt:lpwstr>2024</vt:lpwstr>
  </property>
  <property fmtid="{D5CDD505-2E9C-101B-9397-08002B2CF9AE}" pid="7" name="FSC#SKEDITIONSLOVLEX@103.510:cisloparlamenttlac">
    <vt:lpwstr/>
  </property>
  <property fmtid="{D5CDD505-2E9C-101B-9397-08002B2CF9AE}" pid="8" name="FSC#SKEDITIONSLOVLEX@103.510:stavpredpis">
    <vt:lpwstr>Rokovanie vlády SR</vt:lpwstr>
  </property>
  <property fmtid="{D5CDD505-2E9C-101B-9397-08002B2CF9AE}" pid="9" name="FSC#SKEDITIONSLOVLEX@103.510:povodpredpis">
    <vt:lpwstr>Slovlex (eLeg)</vt:lpwstr>
  </property>
  <property fmtid="{D5CDD505-2E9C-101B-9397-08002B2CF9AE}" pid="10" name="FSC#SKEDITIONSLOVLEX@103.510:legoblast">
    <vt:lpwstr>Priemyselné právo</vt:lpwstr>
  </property>
  <property fmtid="{D5CDD505-2E9C-101B-9397-08002B2CF9AE}" pid="11" name="FSC#SKEDITIONSLOVLEX@103.510:uzemplat">
    <vt:lpwstr/>
  </property>
  <property fmtid="{D5CDD505-2E9C-101B-9397-08002B2CF9AE}" pid="12" name="FSC#SKEDITIONSLOVLEX@103.510:vztahypredpis">
    <vt:lpwstr/>
  </property>
  <property fmtid="{D5CDD505-2E9C-101B-9397-08002B2CF9AE}" pid="13" name="FSC#SKEDITIONSLOVLEX@103.510:predkladatel">
    <vt:lpwstr>Lucia Harachová</vt:lpwstr>
  </property>
  <property fmtid="{D5CDD505-2E9C-101B-9397-08002B2CF9AE}" pid="14" name="FSC#SKEDITIONSLOVLEX@103.510:zodppredkladatel">
    <vt:lpwstr>JUDr. Pavol Gregorčok</vt:lpwstr>
  </property>
  <property fmtid="{D5CDD505-2E9C-101B-9397-08002B2CF9AE}" pid="15" name="FSC#SKEDITIONSLOVLEX@103.510:dalsipredkladatel">
    <vt:lpwstr/>
  </property>
  <property fmtid="{D5CDD505-2E9C-101B-9397-08002B2CF9AE}" pid="16" name="FSC#SKEDITIONSLOVLEX@103.510:nazovpredpis">
    <vt:lpwstr> Návrh účasti delegácie Slovenskej republiky na Diplomatickej konferencii o uzavretí Zmluvy o práve dizajnu, 11. - 22. novembra 2024, Rijád, Saudská Arábia</vt:lpwstr>
  </property>
  <property fmtid="{D5CDD505-2E9C-101B-9397-08002B2CF9AE}" pid="17" name="FSC#SKEDITIONSLOVLEX@103.510:nazovpredpis1">
    <vt:lpwstr/>
  </property>
  <property fmtid="{D5CDD505-2E9C-101B-9397-08002B2CF9AE}" pid="18" name="FSC#SKEDITIONSLOVLEX@103.510:nazovpredpis2">
    <vt:lpwstr/>
  </property>
  <property fmtid="{D5CDD505-2E9C-101B-9397-08002B2CF9AE}" pid="19" name="FSC#SKEDITIONSLOVLEX@103.510:nazovpredpis3">
    <vt:lpwstr/>
  </property>
  <property fmtid="{D5CDD505-2E9C-101B-9397-08002B2CF9AE}" pid="20" name="FSC#SKEDITIONSLOVLEX@103.510:cislopredpis">
    <vt:lpwstr/>
  </property>
  <property fmtid="{D5CDD505-2E9C-101B-9397-08002B2CF9AE}" pid="21" name="FSC#SKEDITIONSLOVLEX@103.510:zodpinstitucia">
    <vt:lpwstr>Úrad priemyselného vlastníctva Slovenskej republiky</vt:lpwstr>
  </property>
  <property fmtid="{D5CDD505-2E9C-101B-9397-08002B2CF9AE}" pid="22" name="FSC#SKEDITIONSLOVLEX@103.510:pripomienkovatelia">
    <vt:lpwstr/>
  </property>
  <property fmtid="{D5CDD505-2E9C-101B-9397-08002B2CF9AE}" pid="23" name="FSC#SKEDITIONSLOVLEX@103.510:autorpredpis">
    <vt:lpwstr/>
  </property>
  <property fmtid="{D5CDD505-2E9C-101B-9397-08002B2CF9AE}" pid="24" name="FSC#SKEDITIONSLOVLEX@103.510:podnetpredpis">
    <vt:lpwstr>Vlastná iniciatíva</vt:lpwstr>
  </property>
  <property fmtid="{D5CDD505-2E9C-101B-9397-08002B2CF9AE}" pid="25" name="FSC#SKEDITIONSLOVLEX@103.510:plnynazovpredpis">
    <vt:lpwstr> Návrh účasti delegácie Slovenskej republiky na Diplomatickej konferencii o uzavretí Zmluvy o práve dizajnu, 11. - 22. novembra 2024, Rijád, Saudská Arábia</vt:lpwstr>
  </property>
  <property fmtid="{D5CDD505-2E9C-101B-9397-08002B2CF9AE}" pid="26" name="FSC#SKEDITIONSLOVLEX@103.510:plnynazovpredpis1">
    <vt:lpwstr/>
  </property>
  <property fmtid="{D5CDD505-2E9C-101B-9397-08002B2CF9AE}" pid="27" name="FSC#SKEDITIONSLOVLEX@103.510:plnynazovpredpis2">
    <vt:lpwstr/>
  </property>
  <property fmtid="{D5CDD505-2E9C-101B-9397-08002B2CF9AE}" pid="28" name="FSC#SKEDITIONSLOVLEX@103.510:plnynazovpredpis3">
    <vt:lpwstr/>
  </property>
  <property fmtid="{D5CDD505-2E9C-101B-9397-08002B2CF9AE}" pid="29" name="FSC#SKEDITIONSLOVLEX@103.510:rezortcislopredpis">
    <vt:lpwstr>01412/2024/63</vt:lpwstr>
  </property>
  <property fmtid="{D5CDD505-2E9C-101B-9397-08002B2CF9AE}" pid="30" name="FSC#SKEDITIONSLOVLEX@103.510:citaciapredpis">
    <vt:lpwstr/>
  </property>
  <property fmtid="{D5CDD505-2E9C-101B-9397-08002B2CF9AE}" pid="31" name="FSC#SKEDITIONSLOVLEX@103.510:spiscislouv">
    <vt:lpwstr/>
  </property>
  <property fmtid="{D5CDD505-2E9C-101B-9397-08002B2CF9AE}" pid="32" name="FSC#SKEDITIONSLOVLEX@103.510:datumschvalpredpis">
    <vt:lpwstr/>
  </property>
  <property fmtid="{D5CDD505-2E9C-101B-9397-08002B2CF9AE}" pid="33" name="FSC#SKEDITIONSLOVLEX@103.510:platneod">
    <vt:lpwstr/>
  </property>
  <property fmtid="{D5CDD505-2E9C-101B-9397-08002B2CF9AE}" pid="34" name="FSC#SKEDITIONSLOVLEX@103.510:platnedo">
    <vt:lpwstr/>
  </property>
  <property fmtid="{D5CDD505-2E9C-101B-9397-08002B2CF9AE}" pid="35" name="FSC#SKEDITIONSLOVLEX@103.510:ucinnostod">
    <vt:lpwstr/>
  </property>
  <property fmtid="{D5CDD505-2E9C-101B-9397-08002B2CF9AE}" pid="36" name="FSC#SKEDITIONSLOVLEX@103.510:ucinnostdo">
    <vt:lpwstr/>
  </property>
  <property fmtid="{D5CDD505-2E9C-101B-9397-08002B2CF9AE}" pid="37" name="FSC#SKEDITIONSLOVLEX@103.510:datumplatnosti">
    <vt:lpwstr/>
  </property>
  <property fmtid="{D5CDD505-2E9C-101B-9397-08002B2CF9AE}" pid="38" name="FSC#SKEDITIONSLOVLEX@103.510:cislolp">
    <vt:lpwstr>LP/2024/490</vt:lpwstr>
  </property>
  <property fmtid="{D5CDD505-2E9C-101B-9397-08002B2CF9AE}" pid="39" name="FSC#SKEDITIONSLOVLEX@103.510:typsprievdok">
    <vt:lpwstr>Návrh uznesenia vlády Slovenskej republiky</vt:lpwstr>
  </property>
  <property fmtid="{D5CDD505-2E9C-101B-9397-08002B2CF9AE}" pid="40" name="FSC#SKEDITIONSLOVLEX@103.510:cislopartlac">
    <vt:lpwstr/>
  </property>
  <property fmtid="{D5CDD505-2E9C-101B-9397-08002B2CF9AE}" pid="41" name="FSC#SKEDITIONSLOVLEX@103.510:AttrStrListDocPropUcelPredmetZmluvy">
    <vt:lpwstr/>
  </property>
  <property fmtid="{D5CDD505-2E9C-101B-9397-08002B2CF9AE}" pid="42" name="FSC#SKEDITIONSLOVLEX@103.510:AttrStrListDocPropUpravaPravFOPRO">
    <vt:lpwstr/>
  </property>
  <property fmtid="{D5CDD505-2E9C-101B-9397-08002B2CF9AE}" pid="43" name="FSC#SKEDITIONSLOVLEX@103.510:AttrStrListDocPropUpravaPredmetuZmluvy">
    <vt:lpwstr/>
  </property>
  <property fmtid="{D5CDD505-2E9C-101B-9397-08002B2CF9AE}" pid="44" name="FSC#SKEDITIONSLOVLEX@103.510:AttrStrListDocPropKategoriaZmluvy74">
    <vt:lpwstr/>
  </property>
  <property fmtid="{D5CDD505-2E9C-101B-9397-08002B2CF9AE}" pid="45" name="FSC#SKEDITIONSLOVLEX@103.510:AttrStrListDocPropKategoriaZmluvy75">
    <vt:lpwstr/>
  </property>
  <property fmtid="{D5CDD505-2E9C-101B-9397-08002B2CF9AE}" pid="46" name="FSC#SKEDITIONSLOVLEX@103.510:AttrStrListDocPropDopadyPrijatiaZmluvy">
    <vt:lpwstr/>
  </property>
  <property fmtid="{D5CDD505-2E9C-101B-9397-08002B2CF9AE}" pid="47" name="FSC#SKEDITIONSLOVLEX@103.510:AttrStrListDocPropProblematikaPPa">
    <vt:lpwstr/>
  </property>
  <property fmtid="{D5CDD505-2E9C-101B-9397-08002B2CF9AE}" pid="48" name="FSC#SKEDITIONSLOVLEX@103.510:AttrStrListDocPropPrimarnePravoEU">
    <vt:lpwstr/>
  </property>
  <property fmtid="{D5CDD505-2E9C-101B-9397-08002B2CF9AE}" pid="49" name="FSC#SKEDITIONSLOVLEX@103.510:AttrStrListDocPropSekundarneLegPravoPO">
    <vt:lpwstr/>
  </property>
  <property fmtid="{D5CDD505-2E9C-101B-9397-08002B2CF9AE}" pid="50" name="FSC#SKEDITIONSLOVLEX@103.510:AttrStrListDocPropSekundarneNelegPravoPO">
    <vt:lpwstr/>
  </property>
  <property fmtid="{D5CDD505-2E9C-101B-9397-08002B2CF9AE}" pid="51" name="FSC#SKEDITIONSLOVLEX@103.510:AttrStrListDocPropSekundarneLegPravoDO">
    <vt:lpwstr/>
  </property>
  <property fmtid="{D5CDD505-2E9C-101B-9397-08002B2CF9AE}" pid="52" name="FSC#SKEDITIONSLOVLEX@103.510:AttrStrListDocPropProblematikaPPb">
    <vt:lpwstr/>
  </property>
  <property fmtid="{D5CDD505-2E9C-101B-9397-08002B2CF9AE}" pid="53" name="FSC#SKEDITIONSLOVLEX@103.510:AttrStrListDocPropNazovPredpisuEU">
    <vt:lpwstr/>
  </property>
  <property fmtid="{D5CDD505-2E9C-101B-9397-08002B2CF9AE}" pid="54" name="FSC#SKEDITIONSLOVLEX@103.510:AttrStrListDocPropLehotaPrebratieSmernice">
    <vt:lpwstr/>
  </property>
  <property fmtid="{D5CDD505-2E9C-101B-9397-08002B2CF9AE}" pid="55" name="FSC#SKEDITIONSLOVLEX@103.510:AttrStrListDocPropLehotaNaPredlozenie">
    <vt:lpwstr/>
  </property>
  <property fmtid="{D5CDD505-2E9C-101B-9397-08002B2CF9AE}" pid="56" name="FSC#SKEDITIONSLOVLEX@103.510:AttrStrListDocPropInfoZaciatokKonania">
    <vt:lpwstr/>
  </property>
  <property fmtid="{D5CDD505-2E9C-101B-9397-08002B2CF9AE}" pid="57" name="FSC#SKEDITIONSLOVLEX@103.510:AttrStrListDocPropInfoUzPreberanePP">
    <vt:lpwstr/>
  </property>
  <property fmtid="{D5CDD505-2E9C-101B-9397-08002B2CF9AE}" pid="58" name="FSC#SKEDITIONSLOVLEX@103.510:AttrStrListDocPropStupenZlucitelnostiPP">
    <vt:lpwstr/>
  </property>
  <property fmtid="{D5CDD505-2E9C-101B-9397-08002B2CF9AE}" pid="59" name="FSC#SKEDITIONSLOVLEX@103.510:AttrStrListDocPropGestorSpolupRezorty">
    <vt:lpwstr/>
  </property>
  <property fmtid="{D5CDD505-2E9C-101B-9397-08002B2CF9AE}" pid="60" name="FSC#SKEDITIONSLOVLEX@103.510:AttrDateDocPropZaciatokPKK">
    <vt:lpwstr/>
  </property>
  <property fmtid="{D5CDD505-2E9C-101B-9397-08002B2CF9AE}" pid="61" name="FSC#SKEDITIONSLOVLEX@103.510:AttrDateDocPropUkonceniePKK">
    <vt:lpwstr/>
  </property>
  <property fmtid="{D5CDD505-2E9C-101B-9397-08002B2CF9AE}" pid="62" name="FSC#SKEDITIONSLOVLEX@103.510:AttrStrDocPropVplyvRozpocetVS">
    <vt:lpwstr/>
  </property>
  <property fmtid="{D5CDD505-2E9C-101B-9397-08002B2CF9AE}" pid="63" name="FSC#SKEDITIONSLOVLEX@103.510:AttrStrDocPropVplyvPodnikatelskeProstr">
    <vt:lpwstr/>
  </property>
  <property fmtid="{D5CDD505-2E9C-101B-9397-08002B2CF9AE}" pid="64" name="FSC#SKEDITIONSLOVLEX@103.510:AttrStrDocPropVplyvSocialny">
    <vt:lpwstr/>
  </property>
  <property fmtid="{D5CDD505-2E9C-101B-9397-08002B2CF9AE}" pid="65" name="FSC#SKEDITIONSLOVLEX@103.510:AttrStrDocPropVplyvNaZivotProstr">
    <vt:lpwstr/>
  </property>
  <property fmtid="{D5CDD505-2E9C-101B-9397-08002B2CF9AE}" pid="66" name="FSC#SKEDITIONSLOVLEX@103.510:AttrStrDocPropVplyvNaInformatizaciu">
    <vt:lpwstr/>
  </property>
  <property fmtid="{D5CDD505-2E9C-101B-9397-08002B2CF9AE}" pid="67" name="FSC#SKEDITIONSLOVLEX@103.510:AttrStrListDocPropPoznamkaVplyv">
    <vt:lpwstr/>
  </property>
  <property fmtid="{D5CDD505-2E9C-101B-9397-08002B2CF9AE}" pid="68" name="FSC#SKEDITIONSLOVLEX@103.510:AttrStrListDocPropAltRiesenia">
    <vt:lpwstr/>
  </property>
  <property fmtid="{D5CDD505-2E9C-101B-9397-08002B2CF9AE}" pid="69" name="FSC#SKEDITIONSLOVLEX@103.510:AttrStrListDocPropStanoviskoGest">
    <vt:lpwstr/>
  </property>
  <property fmtid="{D5CDD505-2E9C-101B-9397-08002B2CF9AE}" pid="70" name="FSC#SKEDITIONSLOVLEX@103.510:AttrStrListDocPropTextKomunike">
    <vt:lpwstr/>
  </property>
  <property fmtid="{D5CDD505-2E9C-101B-9397-08002B2CF9AE}" pid="71" name="FSC#SKEDITIONSLOVLEX@103.510:AttrStrListDocPropUznesenieCastA">
    <vt:lpwstr/>
  </property>
  <property fmtid="{D5CDD505-2E9C-101B-9397-08002B2CF9AE}" pid="72" name="FSC#SKEDITIONSLOVLEX@103.510:AttrStrListDocPropUznesenieZodpovednyA1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rminA1">
    <vt:lpwstr/>
  </property>
  <property fmtid="{D5CDD505-2E9C-101B-9397-08002B2CF9AE}" pid="75" name="FSC#SKEDITIONSLOVLEX@103.510:AttrStrListDocPropUznesenieBODA1">
    <vt:lpwstr/>
  </property>
  <property fmtid="{D5CDD505-2E9C-101B-9397-08002B2CF9AE}" pid="76" name="FSC#SKEDITIONSLOVLEX@103.510:AttrStrListDocPropUznesenieZodpovednyA2">
    <vt:lpwstr/>
  </property>
  <property fmtid="{D5CDD505-2E9C-101B-9397-08002B2CF9AE}" pid="77" name="FSC#SKEDITIONSLOVLEX@103.510:AttrStrListDocPropUznesenieTextA2">
    <vt:lpwstr/>
  </property>
  <property fmtid="{D5CDD505-2E9C-101B-9397-08002B2CF9AE}" pid="78" name="FSC#SKEDITIONSLOVLEX@103.510:AttrStrListDocPropUznesenieTerminA2">
    <vt:lpwstr/>
  </property>
  <property fmtid="{D5CDD505-2E9C-101B-9397-08002B2CF9AE}" pid="79" name="FSC#SKEDITIONSLOVLEX@103.510:AttrStrListDocPropUznesenieBODA3">
    <vt:lpwstr/>
  </property>
  <property fmtid="{D5CDD505-2E9C-101B-9397-08002B2CF9AE}" pid="80" name="FSC#SKEDITIONSLOVLEX@103.510:AttrStrListDocPropUznesenieZodpovednyA3">
    <vt:lpwstr/>
  </property>
  <property fmtid="{D5CDD505-2E9C-101B-9397-08002B2CF9AE}" pid="81" name="FSC#SKEDITIONSLOVLEX@103.510:AttrStrListDocPropUznesenieTextA3">
    <vt:lpwstr/>
  </property>
  <property fmtid="{D5CDD505-2E9C-101B-9397-08002B2CF9AE}" pid="82" name="FSC#SKEDITIONSLOVLEX@103.510:AttrStrListDocPropUznesenieTerminA3">
    <vt:lpwstr/>
  </property>
  <property fmtid="{D5CDD505-2E9C-101B-9397-08002B2CF9AE}" pid="83" name="FSC#SKEDITIONSLOVLEX@103.510:AttrStrListDocPropUznesenieBODA4">
    <vt:lpwstr/>
  </property>
  <property fmtid="{D5CDD505-2E9C-101B-9397-08002B2CF9AE}" pid="84" name="FSC#SKEDITIONSLOVLEX@103.510:AttrStrListDocPropUznesenieZodpovednyA4">
    <vt:lpwstr/>
  </property>
  <property fmtid="{D5CDD505-2E9C-101B-9397-08002B2CF9AE}" pid="85" name="FSC#SKEDITIONSLOVLEX@103.510:AttrStrListDocPropUznesenieTextA4">
    <vt:lpwstr/>
  </property>
  <property fmtid="{D5CDD505-2E9C-101B-9397-08002B2CF9AE}" pid="86" name="FSC#SKEDITIONSLOVLEX@103.510:AttrStrListDocPropUznesenieTerminA4">
    <vt:lpwstr/>
  </property>
  <property fmtid="{D5CDD505-2E9C-101B-9397-08002B2CF9AE}" pid="87" name="FSC#SKEDITIONSLOVLEX@103.510:AttrStrListDocPropUznesenieCastB">
    <vt:lpwstr/>
  </property>
  <property fmtid="{D5CDD505-2E9C-101B-9397-08002B2CF9AE}" pid="88" name="FSC#SKEDITIONSLOVLEX@103.510:AttrStrListDocPropUznesenieBODB1">
    <vt:lpwstr/>
  </property>
  <property fmtid="{D5CDD505-2E9C-101B-9397-08002B2CF9AE}" pid="89" name="FSC#SKEDITIONSLOVLEX@103.510:AttrStrListDocPropUznesenieZodpovednyB1">
    <vt:lpwstr/>
  </property>
  <property fmtid="{D5CDD505-2E9C-101B-9397-08002B2CF9AE}" pid="90" name="FSC#SKEDITIONSLOVLEX@103.510:AttrStrListDocPropUznesenieTextB1">
    <vt:lpwstr/>
  </property>
  <property fmtid="{D5CDD505-2E9C-101B-9397-08002B2CF9AE}" pid="91" name="FSC#SKEDITIONSLOVLEX@103.510:AttrStrListDocPropUznesenieTerminB1">
    <vt:lpwstr/>
  </property>
  <property fmtid="{D5CDD505-2E9C-101B-9397-08002B2CF9AE}" pid="92" name="FSC#SKEDITIONSLOVLEX@103.510:AttrStrListDocPropUznesenieBODB2">
    <vt:lpwstr/>
  </property>
  <property fmtid="{D5CDD505-2E9C-101B-9397-08002B2CF9AE}" pid="93" name="FSC#SKEDITIONSLOVLEX@103.510:AttrStrListDocPropUznesenieZodpovednyB2">
    <vt:lpwstr/>
  </property>
  <property fmtid="{D5CDD505-2E9C-101B-9397-08002B2CF9AE}" pid="94" name="FSC#SKEDITIONSLOVLEX@103.510:AttrStrListDocPropUznesenieTextB2">
    <vt:lpwstr/>
  </property>
  <property fmtid="{D5CDD505-2E9C-101B-9397-08002B2CF9AE}" pid="95" name="FSC#SKEDITIONSLOVLEX@103.510:AttrStrListDocPropUznesenieTerminB2">
    <vt:lpwstr/>
  </property>
  <property fmtid="{D5CDD505-2E9C-101B-9397-08002B2CF9AE}" pid="96" name="FSC#SKEDITIONSLOVLEX@103.510:AttrStrListDocPropUznesenieBODB3">
    <vt:lpwstr/>
  </property>
  <property fmtid="{D5CDD505-2E9C-101B-9397-08002B2CF9AE}" pid="97" name="FSC#SKEDITIONSLOVLEX@103.510:AttrStrListDocPropUznesenieZodpovednyB3">
    <vt:lpwstr/>
  </property>
  <property fmtid="{D5CDD505-2E9C-101B-9397-08002B2CF9AE}" pid="98" name="FSC#SKEDITIONSLOVLEX@103.510:AttrStrListDocPropUznesenieTextB3">
    <vt:lpwstr/>
  </property>
  <property fmtid="{D5CDD505-2E9C-101B-9397-08002B2CF9AE}" pid="99" name="FSC#SKEDITIONSLOVLEX@103.510:AttrStrListDocPropUznesenieTerminB3">
    <vt:lpwstr/>
  </property>
  <property fmtid="{D5CDD505-2E9C-101B-9397-08002B2CF9AE}" pid="100" name="FSC#SKEDITIONSLOVLEX@103.510:AttrStrListDocPropUznesenieBODB4">
    <vt:lpwstr/>
  </property>
  <property fmtid="{D5CDD505-2E9C-101B-9397-08002B2CF9AE}" pid="101" name="FSC#SKEDITIONSLOVLEX@103.510:AttrStrListDocPropUznesenieZodpovednyB4">
    <vt:lpwstr/>
  </property>
  <property fmtid="{D5CDD505-2E9C-101B-9397-08002B2CF9AE}" pid="102" name="FSC#SKEDITIONSLOVLEX@103.510:AttrStrListDocPropUznesenieTextB4">
    <vt:lpwstr/>
  </property>
  <property fmtid="{D5CDD505-2E9C-101B-9397-08002B2CF9AE}" pid="103" name="FSC#SKEDITIONSLOVLEX@103.510:AttrStrListDocPropUznesenieTerminB4">
    <vt:lpwstr/>
  </property>
  <property fmtid="{D5CDD505-2E9C-101B-9397-08002B2CF9AE}" pid="104" name="FSC#SKEDITIONSLOVLEX@103.510:AttrStrListDocPropUznesenieCastC">
    <vt:lpwstr/>
  </property>
  <property fmtid="{D5CDD505-2E9C-101B-9397-08002B2CF9AE}" pid="105" name="FSC#SKEDITIONSLOVLEX@103.510:AttrStrListDocPropUznesenieBODC1">
    <vt:lpwstr/>
  </property>
  <property fmtid="{D5CDD505-2E9C-101B-9397-08002B2CF9AE}" pid="106" name="FSC#SKEDITIONSLOVLEX@103.510:AttrStrListDocPropUznesenieZodpovednyC1">
    <vt:lpwstr/>
  </property>
  <property fmtid="{D5CDD505-2E9C-101B-9397-08002B2CF9AE}" pid="107" name="FSC#SKEDITIONSLOVLEX@103.510:AttrStrListDocPropUznesenieTextC1">
    <vt:lpwstr/>
  </property>
  <property fmtid="{D5CDD505-2E9C-101B-9397-08002B2CF9AE}" pid="108" name="FSC#SKEDITIONSLOVLEX@103.510:AttrStrListDocPropUznesenieTerminC1">
    <vt:lpwstr/>
  </property>
  <property fmtid="{D5CDD505-2E9C-101B-9397-08002B2CF9AE}" pid="109" name="FSC#SKEDITIONSLOVLEX@103.510:AttrStrListDocPropUznesenieBODC2">
    <vt:lpwstr/>
  </property>
  <property fmtid="{D5CDD505-2E9C-101B-9397-08002B2CF9AE}" pid="110" name="FSC#SKEDITIONSLOVLEX@103.510:AttrStrListDocPropUznesenieZodpovednyC2">
    <vt:lpwstr/>
  </property>
  <property fmtid="{D5CDD505-2E9C-101B-9397-08002B2CF9AE}" pid="111" name="FSC#SKEDITIONSLOVLEX@103.510:AttrStrListDocPropUznesenieTextC2">
    <vt:lpwstr/>
  </property>
  <property fmtid="{D5CDD505-2E9C-101B-9397-08002B2CF9AE}" pid="112" name="FSC#SKEDITIONSLOVLEX@103.510:AttrStrListDocPropUznesenieTerminC2">
    <vt:lpwstr/>
  </property>
  <property fmtid="{D5CDD505-2E9C-101B-9397-08002B2CF9AE}" pid="113" name="FSC#SKEDITIONSLOVLEX@103.510:AttrStrListDocPropUznesenieBODC3">
    <vt:lpwstr/>
  </property>
  <property fmtid="{D5CDD505-2E9C-101B-9397-08002B2CF9AE}" pid="114" name="FSC#SKEDITIONSLOVLEX@103.510:AttrStrListDocPropUznesenieZodpovednyC3">
    <vt:lpwstr/>
  </property>
  <property fmtid="{D5CDD505-2E9C-101B-9397-08002B2CF9AE}" pid="115" name="FSC#SKEDITIONSLOVLEX@103.510:AttrStrListDocPropUznesenieTextC3">
    <vt:lpwstr/>
  </property>
  <property fmtid="{D5CDD505-2E9C-101B-9397-08002B2CF9AE}" pid="116" name="FSC#SKEDITIONSLOVLEX@103.510:AttrStrListDocPropUznesenieTerminC3">
    <vt:lpwstr/>
  </property>
  <property fmtid="{D5CDD505-2E9C-101B-9397-08002B2CF9AE}" pid="117" name="FSC#SKEDITIONSLOVLEX@103.510:AttrStrListDocPropUznesenieBODC4">
    <vt:lpwstr/>
  </property>
  <property fmtid="{D5CDD505-2E9C-101B-9397-08002B2CF9AE}" pid="118" name="FSC#SKEDITIONSLOVLEX@103.510:AttrStrListDocPropUznesenieZodpovednyC4">
    <vt:lpwstr/>
  </property>
  <property fmtid="{D5CDD505-2E9C-101B-9397-08002B2CF9AE}" pid="119" name="FSC#SKEDITIONSLOVLEX@103.510:AttrStrListDocPropUznesenieTextC4">
    <vt:lpwstr/>
  </property>
  <property fmtid="{D5CDD505-2E9C-101B-9397-08002B2CF9AE}" pid="120" name="FSC#SKEDITIONSLOVLEX@103.510:AttrStrListDocPropUznesenieTerminC4">
    <vt:lpwstr/>
  </property>
  <property fmtid="{D5CDD505-2E9C-101B-9397-08002B2CF9AE}" pid="121" name="FSC#SKEDITIONSLOVLEX@103.510:AttrStrListDocPropUznesenieCastD">
    <vt:lpwstr/>
  </property>
  <property fmtid="{D5CDD505-2E9C-101B-9397-08002B2CF9AE}" pid="122" name="FSC#SKEDITIONSLOVLEX@103.510:AttrStrListDocPropUznesenieBODD1">
    <vt:lpwstr/>
  </property>
  <property fmtid="{D5CDD505-2E9C-101B-9397-08002B2CF9AE}" pid="123" name="FSC#SKEDITIONSLOVLEX@103.510:AttrStrListDocPropUznesenieZodpovednyD1">
    <vt:lpwstr/>
  </property>
  <property fmtid="{D5CDD505-2E9C-101B-9397-08002B2CF9AE}" pid="124" name="FSC#SKEDITIONSLOVLEX@103.510:AttrStrListDocPropUznesenieTextD1">
    <vt:lpwstr/>
  </property>
  <property fmtid="{D5CDD505-2E9C-101B-9397-08002B2CF9AE}" pid="125" name="FSC#SKEDITIONSLOVLEX@103.510:AttrStrListDocPropUznesenieTerminD1">
    <vt:lpwstr/>
  </property>
  <property fmtid="{D5CDD505-2E9C-101B-9397-08002B2CF9AE}" pid="126" name="FSC#SKEDITIONSLOVLEX@103.510:AttrStrListDocPropUznesenieBODD2">
    <vt:lpwstr/>
  </property>
  <property fmtid="{D5CDD505-2E9C-101B-9397-08002B2CF9AE}" pid="127" name="FSC#SKEDITIONSLOVLEX@103.510:AttrStrListDocPropUznesenieZodpovednyD2">
    <vt:lpwstr/>
  </property>
  <property fmtid="{D5CDD505-2E9C-101B-9397-08002B2CF9AE}" pid="128" name="FSC#SKEDITIONSLOVLEX@103.510:AttrStrListDocPropUznesenieTextD2">
    <vt:lpwstr/>
  </property>
  <property fmtid="{D5CDD505-2E9C-101B-9397-08002B2CF9AE}" pid="129" name="FSC#SKEDITIONSLOVLEX@103.510:AttrStrListDocPropUznesenieTerminD2">
    <vt:lpwstr/>
  </property>
  <property fmtid="{D5CDD505-2E9C-101B-9397-08002B2CF9AE}" pid="130" name="FSC#SKEDITIONSLOVLEX@103.510:AttrStrListDocPropUznesenieBODD3">
    <vt:lpwstr/>
  </property>
  <property fmtid="{D5CDD505-2E9C-101B-9397-08002B2CF9AE}" pid="131" name="FSC#SKEDITIONSLOVLEX@103.510:AttrStrListDocPropUznesenieZodpovednyD3">
    <vt:lpwstr/>
  </property>
  <property fmtid="{D5CDD505-2E9C-101B-9397-08002B2CF9AE}" pid="132" name="FSC#SKEDITIONSLOVLEX@103.510:AttrStrListDocPropUznesenieTextD3">
    <vt:lpwstr/>
  </property>
  <property fmtid="{D5CDD505-2E9C-101B-9397-08002B2CF9AE}" pid="133" name="FSC#SKEDITIONSLOVLEX@103.510:AttrStrListDocPropUznesenieTerminD3">
    <vt:lpwstr/>
  </property>
  <property fmtid="{D5CDD505-2E9C-101B-9397-08002B2CF9AE}" pid="134" name="FSC#SKEDITIONSLOVLEX@103.510:AttrStrListDocPropUznesenieBODD4">
    <vt:lpwstr/>
  </property>
  <property fmtid="{D5CDD505-2E9C-101B-9397-08002B2CF9AE}" pid="135" name="FSC#SKEDITIONSLOVLEX@103.510:AttrStrListDocPropUznesenieZodpovednyD4">
    <vt:lpwstr/>
  </property>
  <property fmtid="{D5CDD505-2E9C-101B-9397-08002B2CF9AE}" pid="136" name="FSC#SKEDITIONSLOVLEX@103.510:AttrStrListDocPropUznesenieTextD4">
    <vt:lpwstr/>
  </property>
  <property fmtid="{D5CDD505-2E9C-101B-9397-08002B2CF9AE}" pid="137" name="FSC#SKEDITIONSLOVLEX@103.510:AttrStrListDocPropUznesenieTerminD4">
    <vt:lpwstr/>
  </property>
  <property fmtid="{D5CDD505-2E9C-101B-9397-08002B2CF9AE}" pid="138" name="FSC#SKEDITIONSLOVLEX@103.510:AttrStrListDocPropUznesenieVykonaju">
    <vt:lpwstr/>
  </property>
  <property fmtid="{D5CDD505-2E9C-101B-9397-08002B2CF9AE}" pid="139" name="FSC#SKEDITIONSLOVLEX@103.510:AttrStrListDocPropUznesenieNaVedomie">
    <vt:lpwstr/>
  </property>
  <property fmtid="{D5CDD505-2E9C-101B-9397-08002B2CF9AE}" pid="140" name="FSC#SKEDITIONSLOVLEX@103.510:funkciaPred">
    <vt:lpwstr/>
  </property>
  <property fmtid="{D5CDD505-2E9C-101B-9397-08002B2CF9AE}" pid="141" name="FSC#SKEDITIONSLOVLEX@103.510:funkciaPredAkuzativ">
    <vt:lpwstr/>
  </property>
  <property fmtid="{D5CDD505-2E9C-101B-9397-08002B2CF9AE}" pid="142" name="FSC#SKEDITIONSLOVLEX@103.510:funkciaPredDativ">
    <vt:lpwstr/>
  </property>
  <property fmtid="{D5CDD505-2E9C-101B-9397-08002B2CF9AE}" pid="143" name="FSC#SKEDITIONSLOVLEX@103.510:funkciaZodpPred">
    <vt:lpwstr>predseda Úradu priemyselného vlastníctva SR</vt:lpwstr>
  </property>
  <property fmtid="{D5CDD505-2E9C-101B-9397-08002B2CF9AE}" pid="144" name="FSC#SKEDITIONSLOVLEX@103.510:funkciaZodpPredAkuzativ">
    <vt:lpwstr>predsedu Úradu priemyselného vlastníctva SR</vt:lpwstr>
  </property>
  <property fmtid="{D5CDD505-2E9C-101B-9397-08002B2CF9AE}" pid="145" name="FSC#SKEDITIONSLOVLEX@103.510:funkciaZodpPredDativ">
    <vt:lpwstr>predsedovi Úradu priemyselného vlastníctva SR</vt:lpwstr>
  </property>
  <property fmtid="{D5CDD505-2E9C-101B-9397-08002B2CF9AE}" pid="146" name="FSC#SKEDITIONSLOVLEX@103.510:funkciaDalsiPred">
    <vt:lpwstr/>
  </property>
  <property fmtid="{D5CDD505-2E9C-101B-9397-08002B2CF9AE}" pid="147" name="FSC#SKEDITIONSLOVLEX@103.510:funkciaDalsiPredAkuzativ">
    <vt:lpwstr/>
  </property>
  <property fmtid="{D5CDD505-2E9C-101B-9397-08002B2CF9AE}" pid="148" name="FSC#SKEDITIONSLOVLEX@103.510:funkciaDalsiPredDativ">
    <vt:lpwstr/>
  </property>
  <property fmtid="{D5CDD505-2E9C-101B-9397-08002B2CF9AE}" pid="149" name="FSC#SKEDITIONSLOVLEX@103.510:predkladateliaObalSD">
    <vt:lpwstr>JUDr. Pavol Gregorčok_x000d_
predseda Úradu priemyselného vlastníctva SR</vt:lpwstr>
  </property>
  <property fmtid="{D5CDD505-2E9C-101B-9397-08002B2CF9AE}" pid="150" name="FSC#SKEDITIONSLOVLEX@103.510:AttrStrListDocPropTextVseobPrilohy">
    <vt:lpwstr/>
  </property>
  <property fmtid="{D5CDD505-2E9C-101B-9397-08002B2CF9AE}" pid="151" name="FSC#SKEDITIONSLOVLEX@103.510:AttrStrListDocPropTextPredklSpravy">
    <vt:lpwstr/>
  </property>
  <property fmtid="{D5CDD505-2E9C-101B-9397-08002B2CF9AE}" pid="152" name="FSC#SKEDITIONSLOVLEX@103.510:vytvorenedna">
    <vt:lpwstr>7. 10. 2024</vt:lpwstr>
  </property>
  <property fmtid="{D5CDD505-2E9C-101B-9397-08002B2CF9AE}" pid="153" name="FSC#COOSYSTEM@1.1:Container">
    <vt:lpwstr>COO.2145.1000.3.6379090</vt:lpwstr>
  </property>
  <property fmtid="{D5CDD505-2E9C-101B-9397-08002B2CF9AE}" pid="154" name="FSC#FSCFOLIO@1.1001:docpropproject">
    <vt:lpwstr/>
  </property>
  <property fmtid="{D5CDD505-2E9C-101B-9397-08002B2CF9AE}" pid="155" name="GrammarlyDocumentId">
    <vt:lpwstr>77e8977a-71e6-411d-b891-25c01713bc02</vt:lpwstr>
  </property>
</Properties>
</file>