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F5A5296" w:rsidR="0081708C" w:rsidRPr="00CA6E29" w:rsidRDefault="00416E26" w:rsidP="0091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16E2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skupiny poslancov Národnej rady Slovenskej republiky na vydanie zákona, ktorým sa mení a dopĺňa zákon č. 543/2002 Z. z. o ochrane prírody a krajiny v znení neskorších predpisov a ktorým sa menia a dopĺňajú niektoré zákony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(tlač 591)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331417A" w:rsidR="0081708C" w:rsidRPr="00ED412E" w:rsidRDefault="00ED412E" w:rsidP="00416E2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16E26">
              <w:rPr>
                <w:rFonts w:ascii="Times New Roman" w:hAnsi="Times New Roman" w:cs="Times New Roman"/>
                <w:sz w:val="25"/>
                <w:szCs w:val="25"/>
              </w:rPr>
              <w:t>minister životného prostredia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6A0A2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455C09DF" w14:textId="393BB2EF" w:rsidR="00916C39" w:rsidRDefault="00916C3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916C39" w14:paraId="508F0D57" w14:textId="77777777">
        <w:trPr>
          <w:divId w:val="12186644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BC210" w14:textId="77777777" w:rsidR="00916C39" w:rsidRDefault="00916C3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0B9A8" w14:textId="77777777" w:rsidR="00916C39" w:rsidRDefault="00916C3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916C39" w14:paraId="4590789C" w14:textId="77777777">
        <w:trPr>
          <w:divId w:val="12186644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FF9BFF" w14:textId="77777777" w:rsidR="00916C39" w:rsidRDefault="00916C3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1053DC" w14:textId="77777777" w:rsidR="00916C39" w:rsidRDefault="00916C3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6E110A" w14:textId="4535F2AD" w:rsidR="00916C39" w:rsidRDefault="00916C3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návrhom </w:t>
            </w:r>
            <w:r w:rsidR="00416E26" w:rsidRPr="00416E26">
              <w:rPr>
                <w:rFonts w:ascii="Times" w:hAnsi="Times" w:cs="Times"/>
                <w:sz w:val="25"/>
                <w:szCs w:val="25"/>
              </w:rPr>
              <w:t>skupiny poslancov Národnej rady Slovenskej republiky na vydanie zákona, ktorým sa mení a dopĺňa zákon č. 543/2002 Z. z. o ochrane prírody a krajiny v znení neskorších predpisov a ktorým sa menia a dopĺňajú niektoré zákony (tlač 591)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916C39" w14:paraId="27F9F11B" w14:textId="77777777">
        <w:trPr>
          <w:divId w:val="121866448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FD98E" w14:textId="77777777" w:rsidR="00916C39" w:rsidRDefault="00916C3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16C39" w14:paraId="3440F555" w14:textId="77777777">
        <w:trPr>
          <w:divId w:val="12186644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36E74" w14:textId="77777777" w:rsidR="00916C39" w:rsidRDefault="00916C3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12338" w14:textId="77777777" w:rsidR="00916C39" w:rsidRDefault="00916C3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916C39" w14:paraId="6B545DEC" w14:textId="77777777">
        <w:trPr>
          <w:divId w:val="12186644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9D7D" w14:textId="77777777" w:rsidR="00916C39" w:rsidRDefault="00916C3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769590" w14:textId="77777777" w:rsidR="00916C39" w:rsidRDefault="00916C3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916C39" w14:paraId="51D38EFF" w14:textId="77777777">
        <w:trPr>
          <w:divId w:val="12186644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A411CF" w14:textId="77777777" w:rsidR="00916C39" w:rsidRDefault="00916C3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BFB68" w14:textId="77777777" w:rsidR="00916C39" w:rsidRDefault="00916C3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88A04" w14:textId="77777777" w:rsidR="00916C39" w:rsidRDefault="00916C3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Národnej rady Slovenskej republiky.</w:t>
            </w:r>
          </w:p>
        </w:tc>
      </w:tr>
      <w:tr w:rsidR="00916C39" w14:paraId="750764F1" w14:textId="77777777">
        <w:trPr>
          <w:divId w:val="121866448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1BAC8" w14:textId="77777777" w:rsidR="00916C39" w:rsidRDefault="00916C3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24C4B4C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2399806A" w:rsidR="00557779" w:rsidRPr="00557779" w:rsidRDefault="00916C39" w:rsidP="00916C39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F523BBF" w:rsidR="00557779" w:rsidRPr="0010780A" w:rsidRDefault="00916C39" w:rsidP="00916C3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1B207512" w:rsidR="00557779" w:rsidRDefault="00916C39" w:rsidP="00916C39">
            <w:r>
              <w:rPr>
                <w:rFonts w:ascii="Times" w:hAnsi="Times" w:cs="Times"/>
                <w:sz w:val="25"/>
                <w:szCs w:val="25"/>
              </w:rPr>
              <w:t>predsedovi Národnej rady Slovenskej republiky</w:t>
            </w:r>
          </w:p>
        </w:tc>
      </w:tr>
    </w:tbl>
    <w:p w14:paraId="4FF3A38B" w14:textId="77777777" w:rsidR="00557779" w:rsidRDefault="00557779" w:rsidP="00361550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61550"/>
    <w:rsid w:val="00372BCE"/>
    <w:rsid w:val="00376D2B"/>
    <w:rsid w:val="00402F32"/>
    <w:rsid w:val="00416E26"/>
    <w:rsid w:val="00456D57"/>
    <w:rsid w:val="00467279"/>
    <w:rsid w:val="005151A4"/>
    <w:rsid w:val="00557779"/>
    <w:rsid w:val="00596D02"/>
    <w:rsid w:val="005E1E88"/>
    <w:rsid w:val="006740F9"/>
    <w:rsid w:val="006A0A2C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16C39"/>
    <w:rsid w:val="0092640A"/>
    <w:rsid w:val="00976A51"/>
    <w:rsid w:val="009964F3"/>
    <w:rsid w:val="009C4F6D"/>
    <w:rsid w:val="009E0775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3.7.2021 12:54:40"/>
    <f:field ref="objchangedby" par="" text="Administrator, System"/>
    <f:field ref="objmodifiedat" par="" text="23.7.2021 12:54:43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https://ovdmasv601/sites/DMS/_layouts/15/DocIdRedir.aspx?ID=WKX3UHSAJ2R6-2-1083480</Url>
      <Description>WKX3UHSAJ2R6-2-1083480</Description>
    </_dlc_DocIdUrl>
    <_dlc_DocId xmlns="e60a29af-d413-48d4-bd90-fe9d2a897e4b">WKX3UHSAJ2R6-2-1083480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978B78C-883F-456F-8077-9E9E52F4A8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BE274-7780-445E-9E0D-71034E9809B9}"/>
</file>

<file path=customXml/itemProps4.xml><?xml version="1.0" encoding="utf-8"?>
<ds:datastoreItem xmlns:ds="http://schemas.openxmlformats.org/officeDocument/2006/customXml" ds:itemID="{0DEED9A9-4170-4F33-BDA1-BB1BEF6E3CBC}"/>
</file>

<file path=customXml/itemProps5.xml><?xml version="1.0" encoding="utf-8"?>
<ds:datastoreItem xmlns:ds="http://schemas.openxmlformats.org/officeDocument/2006/customXml" ds:itemID="{BFFB4F40-4A8A-4D3E-8036-112C5F720030}"/>
</file>

<file path=customXml/itemProps6.xml><?xml version="1.0" encoding="utf-8"?>
<ds:datastoreItem xmlns:ds="http://schemas.openxmlformats.org/officeDocument/2006/customXml" ds:itemID="{15477810-AA7E-49DF-9BA9-75588E876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Kaiserová Dominika</cp:lastModifiedBy>
  <cp:revision>2</cp:revision>
  <dcterms:created xsi:type="dcterms:W3CDTF">2021-09-02T07:33:00Z</dcterms:created>
  <dcterms:modified xsi:type="dcterms:W3CDTF">2021-09-02T07:33:00Z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COO.2145.1000.3.4475683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Civilná doprava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Valeria Cyprianova</vt:lpwstr>
  </property>
  <property fmtid="{D5CDD505-2E9C-101B-9397-08002B2CF9AE}" pid="11" name="FSC#SKEDITIONSLOVLEX@103.510:zodppredkladatel">
    <vt:lpwstr>Andrej Doležal</vt:lpwstr>
  </property>
  <property fmtid="{D5CDD505-2E9C-101B-9397-08002B2CF9AE}" pid="12" name="FSC#SKEDITIONSLOVLEX@103.510:nazovpredpis">
    <vt:lpwstr> návrh skupiny poslancov Národnej rady Slovenskej republiky na vydanie zákona, ktorým sa mení a dopĺňa zákon č. 143/1998 Z. z. o civilnom letectve (letecký zákon) a o zmene a doplnení niektorých zákonov v znení neskorších predpisov (tlač 574)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dopravy a výstavby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§ 70 ods. 2 zákona Národnej rady Slovenskej republiky č. 350/1996 Z. z. o rokovacom poriadku Národnej rady Slovenskej republiky                 _x000d_
</vt:lpwstr>
  </property>
  <property fmtid="{D5CDD505-2E9C-101B-9397-08002B2CF9AE}" pid="18" name="FSC#SKEDITIONSLOVLEX@103.510:plnynazovpredpis">
    <vt:lpwstr> návrh skupiny poslancov Národnej rady Slovenskej republiky na vydanie zákona, ktorým sa mení a dopĺňa zákon č. 143/1998 Z. z. o civilnom letectve (letecký zákon) a o zmene a doplnení niektorých zákonov v znení neskorších predpisov (tlač 574)</vt:lpwstr>
  </property>
  <property fmtid="{D5CDD505-2E9C-101B-9397-08002B2CF9AE}" pid="19" name="FSC#SKEDITIONSLOVLEX@103.510:rezortcislopredpis">
    <vt:lpwstr>36025/2021/OL/85149-M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LP/2021/399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predsedovi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&lt;p&gt;Na základe § 70 ods. 2 zákona Národnej rady Slovenskej republiky č. 350/1996 Z. z. o rokovacom poriadku Národnej rady Slovenskej republiky v&amp;nbsp;znení zákona č. 399/2015 Z. z.&amp;nbsp;&amp;nbsp;&amp;nbsp;&amp;nbsp;&amp;nbsp;&amp;nbsp;&amp;nbsp;&amp;nbsp;&amp;nbsp; a v súlade s čl. 31 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dopravy a výstavby Slovenskej republiky</vt:lpwstr>
  </property>
  <property fmtid="{D5CDD505-2E9C-101B-9397-08002B2CF9AE}" pid="137" name="FSC#SKEDITIONSLOVLEX@103.510:funkciaZodpPredAkuzativ">
    <vt:lpwstr>ministra dopravy a výstavby Slovenskej republiky</vt:lpwstr>
  </property>
  <property fmtid="{D5CDD505-2E9C-101B-9397-08002B2CF9AE}" pid="138" name="FSC#SKEDITIONSLOVLEX@103.510:funkciaZodpPredDativ">
    <vt:lpwstr>ministrovi dopravy a výstavby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Andrej Doležal_x000d_
minister dopravy a výstavby Slovenskej republiky</vt:lpwstr>
  </property>
  <property fmtid="{D5CDD505-2E9C-101B-9397-08002B2CF9AE}" pid="143" name="FSC#SKEDITIONSLOVLEX@103.510:spravaucastverej">
    <vt:lpwstr>&lt;p&gt;Vzhľadom na skutočnosť, že ide o poslanecký návrh zákona, verejnosť sa na jeho príprave nepodieľala.&lt;/p&gt;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23. 7. 2021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3325b01b-75f1-45cf-98f9-3b9a86ff53eb</vt:lpwstr>
  </property>
</Properties>
</file>