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CA0" w:rsidRPr="00C41CA0" w:rsidRDefault="00C41CA0" w:rsidP="00C41C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41CA0">
        <w:rPr>
          <w:rFonts w:ascii="Times New Roman" w:eastAsia="Times New Roman" w:hAnsi="Times New Roman" w:cs="Times New Roman"/>
          <w:sz w:val="24"/>
          <w:szCs w:val="24"/>
          <w:lang w:eastAsia="sk-SK"/>
        </w:rPr>
        <w:t>N á v r h</w:t>
      </w:r>
      <w:r w:rsidRPr="00C41CA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C41CA0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1583B949" wp14:editId="7967E342">
            <wp:extent cx="704850" cy="800100"/>
            <wp:effectExtent l="0" t="0" r="0" b="0"/>
            <wp:docPr id="1" name="Obrázok 1" descr="http://www.rokovania.sk/html/m_Mater-Dokum-149989.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okovania.sk/html/m_Mater-Dokum-149989.00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1CA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C41CA0" w:rsidRPr="00C41CA0" w:rsidRDefault="00C41CA0" w:rsidP="005467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41CA0">
        <w:rPr>
          <w:rFonts w:ascii="Times New Roman" w:eastAsia="Times New Roman" w:hAnsi="Times New Roman" w:cs="Times New Roman"/>
          <w:sz w:val="28"/>
          <w:szCs w:val="28"/>
          <w:lang w:eastAsia="sk-SK"/>
        </w:rPr>
        <w:t>UZNESENIE VLÁDY SLOVENSKEJ REPUBLIKY</w:t>
      </w:r>
    </w:p>
    <w:p w:rsidR="00C41CA0" w:rsidRPr="00C41CA0" w:rsidRDefault="00C41CA0" w:rsidP="005467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41CA0">
        <w:rPr>
          <w:rFonts w:ascii="Times New Roman" w:eastAsia="Times New Roman" w:hAnsi="Times New Roman" w:cs="Times New Roman"/>
          <w:b/>
          <w:bCs/>
          <w:sz w:val="32"/>
          <w:szCs w:val="32"/>
          <w:lang w:eastAsia="sk-SK"/>
        </w:rPr>
        <w:t>č. ...</w:t>
      </w:r>
    </w:p>
    <w:p w:rsidR="00C41CA0" w:rsidRPr="00C41CA0" w:rsidRDefault="00B5272D" w:rsidP="005467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sk-SK"/>
        </w:rPr>
        <w:t>z ..................... 2016</w:t>
      </w:r>
    </w:p>
    <w:p w:rsidR="00C41CA0" w:rsidRPr="00C41CA0" w:rsidRDefault="00C41CA0" w:rsidP="0054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41CA0"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              </w:t>
      </w:r>
    </w:p>
    <w:p w:rsidR="00C41CA0" w:rsidRPr="00C41CA0" w:rsidRDefault="00B30A5C" w:rsidP="005467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k </w:t>
      </w:r>
      <w:r w:rsidR="00B5272D" w:rsidRPr="00B5272D">
        <w:rPr>
          <w:rFonts w:ascii="Times New Roman" w:hAnsi="Times New Roman" w:cs="Times New Roman"/>
          <w:b/>
          <w:sz w:val="28"/>
          <w:szCs w:val="28"/>
        </w:rPr>
        <w:t xml:space="preserve">návrhu </w:t>
      </w:r>
      <w:r w:rsidR="00B5272D" w:rsidRPr="00B5272D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>zmien a doplnení Legislatívnych pravidiel vlády Slovenskej republiky a</w:t>
      </w:r>
      <w:r w:rsidR="00CD7B5F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 xml:space="preserve"> k návrhu </w:t>
      </w:r>
      <w:r w:rsidR="00B5272D" w:rsidRPr="00B5272D">
        <w:rPr>
          <w:rFonts w:ascii="Times New Roman" w:hAnsi="Times New Roman" w:cs="Times New Roman"/>
          <w:b/>
          <w:bCs/>
          <w:sz w:val="28"/>
          <w:szCs w:val="28"/>
        </w:rPr>
        <w:t>na doplnenie Smernice na prípravu a predkladanie materiálov na rokovanie vlády Slovenskej republiky</w:t>
      </w:r>
    </w:p>
    <w:p w:rsidR="00C41CA0" w:rsidRPr="00C41CA0" w:rsidRDefault="00C41CA0" w:rsidP="005467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41CA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5"/>
        <w:gridCol w:w="6804"/>
      </w:tblGrid>
      <w:tr w:rsidR="00C41CA0" w:rsidRPr="00C41CA0" w:rsidTr="00C41CA0">
        <w:trPr>
          <w:trHeight w:val="397"/>
        </w:trPr>
        <w:tc>
          <w:tcPr>
            <w:tcW w:w="2055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1CA0" w:rsidRPr="00C41CA0" w:rsidRDefault="00C41CA0" w:rsidP="0054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1CA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Číslo materiálu:</w:t>
            </w:r>
          </w:p>
        </w:tc>
        <w:tc>
          <w:tcPr>
            <w:tcW w:w="680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1CA0" w:rsidRPr="00C41CA0" w:rsidRDefault="00A31298" w:rsidP="0054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C41CA0" w:rsidRPr="00C41CA0" w:rsidTr="00C41CA0">
        <w:trPr>
          <w:trHeight w:val="397"/>
        </w:trPr>
        <w:tc>
          <w:tcPr>
            <w:tcW w:w="2055" w:type="dxa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1CA0" w:rsidRPr="00C41CA0" w:rsidRDefault="00C41CA0" w:rsidP="0054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41CA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Predkladateľ:</w:t>
            </w:r>
          </w:p>
        </w:tc>
        <w:tc>
          <w:tcPr>
            <w:tcW w:w="6804" w:type="dxa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C41CA0" w:rsidRPr="00B5272D" w:rsidRDefault="00B5272D" w:rsidP="00546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5272D">
              <w:rPr>
                <w:rFonts w:ascii="Times New Roman" w:hAnsi="Times New Roman" w:cs="Times New Roman"/>
                <w:sz w:val="24"/>
              </w:rPr>
              <w:t>vedúci Úradu vlády Slovenskej republiky</w:t>
            </w:r>
          </w:p>
        </w:tc>
      </w:tr>
    </w:tbl>
    <w:p w:rsidR="00C41CA0" w:rsidRPr="00C41CA0" w:rsidRDefault="00C41CA0" w:rsidP="0054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41CA0" w:rsidRPr="00C41CA0" w:rsidRDefault="00C41CA0" w:rsidP="0054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5272D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</w:rPr>
        <w:t>Vláda</w:t>
      </w:r>
    </w:p>
    <w:p w:rsidR="00C41CA0" w:rsidRPr="00C41CA0" w:rsidRDefault="00C41CA0" w:rsidP="0054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41CA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C41CA0" w:rsidRPr="00B5272D" w:rsidRDefault="00C41CA0" w:rsidP="00B5272D">
      <w:pPr>
        <w:pStyle w:val="Odsekzoznamu"/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8"/>
          <w:szCs w:val="24"/>
          <w:lang w:eastAsia="sk-SK"/>
        </w:rPr>
      </w:pPr>
      <w:r w:rsidRPr="00B5272D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>schvaľuje</w:t>
      </w:r>
    </w:p>
    <w:p w:rsidR="00C41CA0" w:rsidRPr="00C41CA0" w:rsidRDefault="00C41CA0" w:rsidP="0054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41CA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 </w:t>
      </w:r>
    </w:p>
    <w:p w:rsidR="00C41CA0" w:rsidRDefault="00563114" w:rsidP="00B5272D">
      <w:pPr>
        <w:spacing w:after="0" w:line="240" w:lineRule="auto"/>
        <w:ind w:left="1134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A.1</w:t>
      </w:r>
      <w:r w:rsidR="00B5272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CD7B5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návrh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zm</w:t>
      </w:r>
      <w:r w:rsidR="00CD7B5F">
        <w:rPr>
          <w:rFonts w:ascii="Times New Roman" w:eastAsia="Times New Roman" w:hAnsi="Times New Roman" w:cs="Times New Roman"/>
          <w:sz w:val="24"/>
          <w:szCs w:val="24"/>
          <w:lang w:eastAsia="sk-SK"/>
        </w:rPr>
        <w:t>ien a doplnení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Legislatívnych pravi</w:t>
      </w:r>
      <w:r w:rsidR="00CD7B5F">
        <w:rPr>
          <w:rFonts w:ascii="Times New Roman" w:eastAsia="Times New Roman" w:hAnsi="Times New Roman" w:cs="Times New Roman"/>
          <w:sz w:val="24"/>
          <w:szCs w:val="24"/>
          <w:lang w:eastAsia="sk-SK"/>
        </w:rPr>
        <w:t>diel vlády Slovenskej republiky,</w:t>
      </w:r>
      <w:bookmarkStart w:id="0" w:name="_GoBack"/>
      <w:bookmarkEnd w:id="0"/>
    </w:p>
    <w:p w:rsidR="00B5272D" w:rsidRDefault="00B5272D" w:rsidP="00B5272D">
      <w:pPr>
        <w:spacing w:after="0" w:line="240" w:lineRule="auto"/>
        <w:ind w:left="1134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0640F" w:rsidRPr="00C41CA0" w:rsidRDefault="0050640F" w:rsidP="00B5272D">
      <w:pPr>
        <w:spacing w:after="0" w:line="240" w:lineRule="auto"/>
        <w:ind w:left="1134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A.2</w:t>
      </w:r>
      <w:r w:rsidR="00B5272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CD7B5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návrh na </w:t>
      </w:r>
      <w:r w:rsidR="00B5272D" w:rsidRPr="00B5272D">
        <w:rPr>
          <w:rFonts w:ascii="Times New Roman" w:hAnsi="Times New Roman" w:cs="Times New Roman"/>
          <w:bCs/>
          <w:sz w:val="24"/>
          <w:szCs w:val="28"/>
        </w:rPr>
        <w:t>doplnenie Smernice na prípravu a predkladanie materiálov na rokovanie vlády Slovenskej republiky</w:t>
      </w:r>
      <w:r w:rsidR="00897DF8">
        <w:rPr>
          <w:rFonts w:ascii="Times New Roman" w:eastAsia="Times New Roman" w:hAnsi="Times New Roman" w:cs="Times New Roman"/>
          <w:sz w:val="24"/>
          <w:szCs w:val="24"/>
          <w:lang w:eastAsia="sk-SK"/>
        </w:rPr>
        <w:t>;</w:t>
      </w:r>
    </w:p>
    <w:p w:rsidR="00C41CA0" w:rsidRPr="00C41CA0" w:rsidRDefault="00C41CA0" w:rsidP="005467D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41CA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C41CA0" w:rsidRPr="00C41CA0" w:rsidRDefault="00C41CA0" w:rsidP="005467D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41CA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C41CA0" w:rsidRPr="00B5272D" w:rsidRDefault="00B5272D" w:rsidP="00B5272D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>B.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ab/>
      </w:r>
      <w:r w:rsidR="00C41CA0" w:rsidRPr="00B5272D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>ukladá</w:t>
      </w:r>
    </w:p>
    <w:p w:rsidR="00C41CA0" w:rsidRPr="00C41CA0" w:rsidRDefault="00C41CA0" w:rsidP="0054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41CA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 </w:t>
      </w:r>
    </w:p>
    <w:p w:rsidR="007871E6" w:rsidRPr="00B5272D" w:rsidRDefault="00B5272D" w:rsidP="00B5272D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B5272D">
        <w:rPr>
          <w:rFonts w:ascii="Times New Roman" w:hAnsi="Times New Roman" w:cs="Times New Roman"/>
          <w:b/>
          <w:sz w:val="24"/>
        </w:rPr>
        <w:t>vedúcemu Úradu vlády Slovenskej republiky</w:t>
      </w:r>
    </w:p>
    <w:p w:rsidR="00C41CA0" w:rsidRPr="00C41CA0" w:rsidRDefault="00C41CA0" w:rsidP="005467D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41CA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 </w:t>
      </w:r>
    </w:p>
    <w:p w:rsidR="00563114" w:rsidRPr="00C41CA0" w:rsidRDefault="00563114" w:rsidP="00B5272D">
      <w:p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B.1</w:t>
      </w:r>
      <w:r w:rsidR="00B5272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zabezpečiť uverejnenie </w:t>
      </w:r>
      <w:r w:rsidR="00C41CA0" w:rsidRPr="00C41CA0">
        <w:rPr>
          <w:rFonts w:ascii="Times New Roman" w:eastAsia="Times New Roman" w:hAnsi="Times New Roman" w:cs="Times New Roman"/>
          <w:sz w:val="24"/>
          <w:szCs w:val="24"/>
          <w:lang w:eastAsia="sk-SK"/>
        </w:rPr>
        <w:t> úplného znenia Le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gislatívnych pravidiel vlády Slovenskej</w:t>
      </w:r>
      <w:r w:rsidR="00B527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AB6C21">
        <w:rPr>
          <w:rFonts w:ascii="Times New Roman" w:eastAsia="Times New Roman" w:hAnsi="Times New Roman" w:cs="Times New Roman"/>
          <w:sz w:val="24"/>
          <w:szCs w:val="24"/>
          <w:lang w:eastAsia="sk-SK"/>
        </w:rPr>
        <w:t>r</w:t>
      </w:r>
      <w:r w:rsidR="00A176C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epubliky 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úplného znenia </w:t>
      </w:r>
      <w:r w:rsidR="00B5272D" w:rsidRPr="00B5272D">
        <w:rPr>
          <w:rFonts w:ascii="Times New Roman" w:hAnsi="Times New Roman" w:cs="Times New Roman"/>
          <w:bCs/>
          <w:sz w:val="24"/>
          <w:szCs w:val="28"/>
        </w:rPr>
        <w:t>Smernice na prípravu a predkladanie materiálov na rokovanie vlády Slovenskej republiky</w:t>
      </w:r>
      <w:r w:rsidR="00875E70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C41CA0" w:rsidRPr="00C41CA0" w:rsidRDefault="00C41CA0" w:rsidP="005467D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41CA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C41CA0" w:rsidRDefault="00F424A9" w:rsidP="00B5272D">
      <w:pPr>
        <w:spacing w:after="0" w:line="240" w:lineRule="auto"/>
        <w:ind w:left="567"/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do </w:t>
      </w:r>
      <w:r w:rsidR="00CD7B5F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30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. </w:t>
      </w:r>
      <w:r w:rsidR="00CD7B5F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septembra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 2016</w:t>
      </w:r>
    </w:p>
    <w:p w:rsidR="00B65FC0" w:rsidRDefault="00B65FC0" w:rsidP="005467DC">
      <w:pPr>
        <w:spacing w:after="0" w:line="240" w:lineRule="auto"/>
        <w:ind w:left="360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</w:p>
    <w:p w:rsidR="00B65FC0" w:rsidRPr="00C41CA0" w:rsidRDefault="00B65FC0" w:rsidP="005467DC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:rsidR="00B65FC0" w:rsidRPr="00C41CA0" w:rsidRDefault="00C41CA0" w:rsidP="005467D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41CA0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C41CA0" w:rsidRDefault="00B5272D" w:rsidP="00B527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Vykoná</w:t>
      </w:r>
      <w:r w:rsidR="00C41CA0" w:rsidRPr="00C41CA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:</w:t>
      </w:r>
      <w:r w:rsidR="00C41CA0" w:rsidRPr="00C41CA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 </w:t>
      </w:r>
      <w:r w:rsidRPr="00B5272D">
        <w:rPr>
          <w:rFonts w:ascii="Times New Roman" w:hAnsi="Times New Roman" w:cs="Times New Roman"/>
          <w:sz w:val="24"/>
        </w:rPr>
        <w:t>vedúci Úradu vlády Slovenskej republiky</w:t>
      </w:r>
    </w:p>
    <w:p w:rsidR="00B65FC0" w:rsidRPr="00B0566B" w:rsidRDefault="00B65FC0" w:rsidP="005467D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               </w:t>
      </w:r>
      <w:r w:rsidR="00B5272D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</w:t>
      </w:r>
    </w:p>
    <w:p w:rsidR="00B65FC0" w:rsidRPr="00B65FC0" w:rsidRDefault="00B65FC0" w:rsidP="005467D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32F7F" w:rsidRDefault="00CD7B5F"/>
    <w:sectPr w:rsidR="00032F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001F1"/>
    <w:multiLevelType w:val="hybridMultilevel"/>
    <w:tmpl w:val="86F01B8E"/>
    <w:lvl w:ilvl="0" w:tplc="89E818BE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CA0"/>
    <w:rsid w:val="0002218D"/>
    <w:rsid w:val="0031350F"/>
    <w:rsid w:val="0043414A"/>
    <w:rsid w:val="0050640F"/>
    <w:rsid w:val="005467DC"/>
    <w:rsid w:val="00563114"/>
    <w:rsid w:val="007871E6"/>
    <w:rsid w:val="008656C9"/>
    <w:rsid w:val="00875E70"/>
    <w:rsid w:val="00897DF8"/>
    <w:rsid w:val="009D4303"/>
    <w:rsid w:val="00A11996"/>
    <w:rsid w:val="00A176CD"/>
    <w:rsid w:val="00A31298"/>
    <w:rsid w:val="00AA71FC"/>
    <w:rsid w:val="00AB6C21"/>
    <w:rsid w:val="00B0566B"/>
    <w:rsid w:val="00B30A5C"/>
    <w:rsid w:val="00B5272D"/>
    <w:rsid w:val="00B65FC0"/>
    <w:rsid w:val="00BD249F"/>
    <w:rsid w:val="00C41CA0"/>
    <w:rsid w:val="00CD7B5F"/>
    <w:rsid w:val="00DE6B26"/>
    <w:rsid w:val="00E619B0"/>
    <w:rsid w:val="00E62C58"/>
    <w:rsid w:val="00F03ACD"/>
    <w:rsid w:val="00F34E2E"/>
    <w:rsid w:val="00F424A9"/>
    <w:rsid w:val="00F62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41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1CA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527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41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1CA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527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1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9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WKX3UHSAJ2R6-2-741163</_dlc_DocId>
    <_dlc_DocIdUrl xmlns="e60a29af-d413-48d4-bd90-fe9d2a897e4b">
      <Url>https://ovdmasv601/sites/DMS/_layouts/15/DocIdRedir.aspx?ID=WKX3UHSAJ2R6-2-741163</Url>
      <Description>WKX3UHSAJ2R6-2-741163</Description>
    </_dlc_DocIdUrl>
  </documentManagement>
</p:properties>
</file>

<file path=customXml/itemProps1.xml><?xml version="1.0" encoding="utf-8"?>
<ds:datastoreItem xmlns:ds="http://schemas.openxmlformats.org/officeDocument/2006/customXml" ds:itemID="{535DE906-87D8-4B78-98E3-F6AC37241593}"/>
</file>

<file path=customXml/itemProps2.xml><?xml version="1.0" encoding="utf-8"?>
<ds:datastoreItem xmlns:ds="http://schemas.openxmlformats.org/officeDocument/2006/customXml" ds:itemID="{B2988F07-8E69-4784-A370-CF3BB6E1136A}"/>
</file>

<file path=customXml/itemProps3.xml><?xml version="1.0" encoding="utf-8"?>
<ds:datastoreItem xmlns:ds="http://schemas.openxmlformats.org/officeDocument/2006/customXml" ds:itemID="{85FFBBA6-889A-47AF-8D5B-67CE3FD11524}"/>
</file>

<file path=customXml/itemProps4.xml><?xml version="1.0" encoding="utf-8"?>
<ds:datastoreItem xmlns:ds="http://schemas.openxmlformats.org/officeDocument/2006/customXml" ds:itemID="{4B41A3E9-580F-4460-B09B-620DFA1C1C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Kanka Pavel</dc:creator>
  <cp:lastModifiedBy>Bonko Andrej</cp:lastModifiedBy>
  <cp:revision>4</cp:revision>
  <cp:lastPrinted>2015-07-14T11:26:00Z</cp:lastPrinted>
  <dcterms:created xsi:type="dcterms:W3CDTF">2016-09-23T13:27:00Z</dcterms:created>
  <dcterms:modified xsi:type="dcterms:W3CDTF">2016-09-26T07:13:00Z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b91e20dc-05bd-4573-be57-da056879fca4</vt:lpwstr>
  </property>
</Properties>
</file>