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170EFABE" w:rsidR="000C2162" w:rsidRDefault="00A8179D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ZAHRANIČNÝCH VECÍ A EURÓPSKYCH ZÁLEŽITOSTÍ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6E52A8">
              <w:rPr>
                <w:sz w:val="25"/>
                <w:szCs w:val="25"/>
              </w:rPr>
              <w:t>631.336/2016-OĽPR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5A03635C" w:rsidR="0012409A" w:rsidRPr="00707DF2" w:rsidRDefault="00A8179D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Správa o priebehu a výsledkoch štvrtého kola monitorovania úrovne implementácie Rámcového dohovoru na ochranu národnostných menšín v Slovenskej republike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7824A058" w:rsidR="00A56B40" w:rsidRPr="008E4F14" w:rsidRDefault="00A8179D" w:rsidP="00A8179D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 materiál</w:t>
            </w:r>
          </w:p>
        </w:tc>
        <w:tc>
          <w:tcPr>
            <w:tcW w:w="5149" w:type="dxa"/>
          </w:tcPr>
          <w:p w14:paraId="178EA8BC" w14:textId="09A59D0A" w:rsidR="00A8179D" w:rsidRDefault="00A8179D" w:rsidP="00A8179D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A8179D" w14:paraId="2B3A6A65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E59846E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A8179D" w14:paraId="41ADC645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B1076E2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A8179D" w14:paraId="7A09FF92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29C1CCF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A8179D" w14:paraId="183E5088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9E8417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  <w:tr w:rsidR="00A8179D" w14:paraId="1B60EA2B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A433B8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vyhodnotenie MPK</w:t>
                  </w:r>
                </w:p>
              </w:tc>
            </w:tr>
            <w:tr w:rsidR="00A8179D" w14:paraId="6E7E8C29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0442AB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návrh komuniké</w:t>
                  </w:r>
                </w:p>
              </w:tc>
            </w:tr>
            <w:tr w:rsidR="00A8179D" w14:paraId="68219185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D3EC6C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príloha</w:t>
                  </w:r>
                </w:p>
              </w:tc>
            </w:tr>
            <w:tr w:rsidR="00A8179D" w14:paraId="11C7BB05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AD8948C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8. vznesené pripomienky v rámci medzirezortného pripomienkového konania</w:t>
                  </w:r>
                </w:p>
              </w:tc>
            </w:tr>
            <w:tr w:rsidR="00A8179D" w14:paraId="5DD0EA36" w14:textId="77777777">
              <w:trPr>
                <w:divId w:val="18182554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65E618B" w14:textId="77777777" w:rsidR="00A8179D" w:rsidRDefault="00A817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9. príloha</w:t>
                  </w:r>
                </w:p>
              </w:tc>
            </w:tr>
          </w:tbl>
          <w:p w14:paraId="6CC1771C" w14:textId="3186513D" w:rsidR="00A56B40" w:rsidRPr="008073E3" w:rsidRDefault="00A56B40" w:rsidP="00A8179D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365235F9" w14:textId="77777777" w:rsidR="006E52A8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6E52A8">
        <w:rPr>
          <w:sz w:val="25"/>
          <w:szCs w:val="25"/>
        </w:rPr>
        <w:t xml:space="preserve">Miroslav </w:t>
      </w:r>
      <w:proofErr w:type="spellStart"/>
      <w:r w:rsidR="006E52A8">
        <w:rPr>
          <w:sz w:val="25"/>
          <w:szCs w:val="25"/>
        </w:rPr>
        <w:t>Lajčák</w:t>
      </w:r>
      <w:proofErr w:type="spellEnd"/>
    </w:p>
    <w:p w14:paraId="284604DA" w14:textId="4CF6DBA3" w:rsidR="009D7004" w:rsidRDefault="006E52A8" w:rsidP="006C4BE9">
      <w:pPr>
        <w:rPr>
          <w:sz w:val="25"/>
          <w:szCs w:val="25"/>
        </w:rPr>
      </w:pPr>
      <w:r>
        <w:rPr>
          <w:sz w:val="25"/>
          <w:szCs w:val="25"/>
        </w:rPr>
        <w:t>minister zahraničných vecí a európskych záležitostí Slovenskej republiky</w:t>
      </w:r>
      <w:r w:rsidR="009D7004" w:rsidRPr="008E4F14">
        <w:rPr>
          <w:sz w:val="25"/>
          <w:szCs w:val="25"/>
        </w:rPr>
        <w:fldChar w:fldCharType="end"/>
      </w:r>
    </w:p>
    <w:p w14:paraId="77624F92" w14:textId="77777777" w:rsidR="00696925" w:rsidRDefault="00696925" w:rsidP="006C4BE9">
      <w:pPr>
        <w:rPr>
          <w:sz w:val="25"/>
          <w:szCs w:val="25"/>
        </w:rPr>
      </w:pPr>
    </w:p>
    <w:p w14:paraId="119392E5" w14:textId="77777777" w:rsidR="00696925" w:rsidRDefault="00696925" w:rsidP="006C4BE9">
      <w:pPr>
        <w:rPr>
          <w:sz w:val="25"/>
          <w:szCs w:val="25"/>
        </w:rPr>
      </w:pPr>
    </w:p>
    <w:p w14:paraId="65772299" w14:textId="77777777" w:rsidR="00696925" w:rsidRDefault="00696925" w:rsidP="006C4BE9">
      <w:pPr>
        <w:rPr>
          <w:sz w:val="25"/>
          <w:szCs w:val="25"/>
        </w:rPr>
      </w:pPr>
    </w:p>
    <w:p w14:paraId="26772565" w14:textId="77777777" w:rsidR="00696925" w:rsidRDefault="00696925" w:rsidP="006C4BE9">
      <w:pPr>
        <w:rPr>
          <w:sz w:val="25"/>
          <w:szCs w:val="25"/>
        </w:rPr>
      </w:pPr>
    </w:p>
    <w:p w14:paraId="43E2570D" w14:textId="77777777" w:rsidR="00696925" w:rsidRDefault="00696925" w:rsidP="006C4BE9">
      <w:pPr>
        <w:rPr>
          <w:sz w:val="25"/>
          <w:szCs w:val="25"/>
        </w:rPr>
      </w:pPr>
    </w:p>
    <w:p w14:paraId="5D3272E0" w14:textId="77777777" w:rsidR="00696925" w:rsidRDefault="00696925" w:rsidP="006C4BE9">
      <w:pPr>
        <w:rPr>
          <w:sz w:val="25"/>
          <w:szCs w:val="25"/>
        </w:rPr>
      </w:pPr>
    </w:p>
    <w:p w14:paraId="736DDD74" w14:textId="77777777" w:rsidR="00696925" w:rsidRDefault="00696925" w:rsidP="006C4BE9">
      <w:pPr>
        <w:rPr>
          <w:sz w:val="25"/>
          <w:szCs w:val="25"/>
        </w:rPr>
      </w:pPr>
    </w:p>
    <w:p w14:paraId="58D5A26D" w14:textId="77777777" w:rsidR="00696925" w:rsidRDefault="00696925" w:rsidP="006C4BE9">
      <w:pPr>
        <w:rPr>
          <w:sz w:val="25"/>
          <w:szCs w:val="25"/>
        </w:rPr>
      </w:pPr>
    </w:p>
    <w:p w14:paraId="16C51009" w14:textId="77777777" w:rsidR="00696925" w:rsidRDefault="00696925" w:rsidP="006C4BE9">
      <w:pPr>
        <w:rPr>
          <w:sz w:val="25"/>
          <w:szCs w:val="25"/>
        </w:rPr>
      </w:pPr>
    </w:p>
    <w:p w14:paraId="2104D3FB" w14:textId="77777777" w:rsidR="00696925" w:rsidRDefault="00696925" w:rsidP="006C4BE9">
      <w:pPr>
        <w:rPr>
          <w:sz w:val="25"/>
          <w:szCs w:val="25"/>
        </w:rPr>
      </w:pPr>
    </w:p>
    <w:p w14:paraId="51450C30" w14:textId="77777777" w:rsidR="00696925" w:rsidRDefault="00696925" w:rsidP="006C4BE9">
      <w:pPr>
        <w:rPr>
          <w:sz w:val="25"/>
          <w:szCs w:val="25"/>
        </w:rPr>
      </w:pPr>
    </w:p>
    <w:p w14:paraId="60F17CA1" w14:textId="77777777" w:rsidR="00696925" w:rsidRDefault="00696925" w:rsidP="006C4BE9">
      <w:pPr>
        <w:rPr>
          <w:sz w:val="25"/>
          <w:szCs w:val="25"/>
        </w:rPr>
      </w:pPr>
    </w:p>
    <w:p w14:paraId="2B471B9C" w14:textId="77777777" w:rsidR="00696925" w:rsidRDefault="00696925" w:rsidP="006C4BE9">
      <w:pPr>
        <w:rPr>
          <w:sz w:val="25"/>
          <w:szCs w:val="25"/>
        </w:rPr>
      </w:pPr>
    </w:p>
    <w:p w14:paraId="61FAF175" w14:textId="7B66F4D3" w:rsidR="00696925" w:rsidRPr="008E4F14" w:rsidRDefault="00696925" w:rsidP="00696925">
      <w:pPr>
        <w:jc w:val="center"/>
        <w:rPr>
          <w:sz w:val="25"/>
          <w:szCs w:val="25"/>
        </w:rPr>
      </w:pPr>
      <w:r>
        <w:rPr>
          <w:sz w:val="25"/>
          <w:szCs w:val="25"/>
        </w:rPr>
        <w:t>Bratislava</w:t>
      </w:r>
      <w:bookmarkStart w:id="0" w:name="_GoBack"/>
      <w:bookmarkEnd w:id="0"/>
      <w:r>
        <w:rPr>
          <w:sz w:val="25"/>
          <w:szCs w:val="25"/>
        </w:rPr>
        <w:t xml:space="preserve"> 14. decembra 2016</w:t>
      </w:r>
    </w:p>
    <w:sectPr w:rsidR="00696925" w:rsidRPr="008E4F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A6A5B" w14:textId="77777777" w:rsidR="006D602E" w:rsidRDefault="006D602E" w:rsidP="00AF1D48">
      <w:r>
        <w:separator/>
      </w:r>
    </w:p>
  </w:endnote>
  <w:endnote w:type="continuationSeparator" w:id="0">
    <w:p w14:paraId="221B7014" w14:textId="77777777" w:rsidR="006D602E" w:rsidRDefault="006D602E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050873" w14:textId="77777777" w:rsidR="00BE44B9" w:rsidRDefault="00BE44B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1707252C" w:rsidR="00AF1D48" w:rsidRDefault="00AF1D48" w:rsidP="00F8130A">
    <w:pPr>
      <w:pStyle w:val="Zkladntext2"/>
      <w:jc w:val="both"/>
    </w:pP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A0EBF" w14:textId="77777777" w:rsidR="00BE44B9" w:rsidRDefault="00BE44B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080B8" w14:textId="77777777" w:rsidR="006D602E" w:rsidRDefault="006D602E" w:rsidP="00AF1D48">
      <w:r>
        <w:separator/>
      </w:r>
    </w:p>
  </w:footnote>
  <w:footnote w:type="continuationSeparator" w:id="0">
    <w:p w14:paraId="5BF15E69" w14:textId="77777777" w:rsidR="006D602E" w:rsidRDefault="006D602E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A9378" w14:textId="77777777" w:rsidR="00BE44B9" w:rsidRDefault="00BE44B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6DB5" w14:textId="77777777" w:rsidR="00BE44B9" w:rsidRDefault="00BE44B9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95FDA" w14:textId="77777777" w:rsidR="00BE44B9" w:rsidRDefault="00BE44B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123B8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96925"/>
    <w:rsid w:val="006A52DE"/>
    <w:rsid w:val="006B36F8"/>
    <w:rsid w:val="006B4F2E"/>
    <w:rsid w:val="006B6372"/>
    <w:rsid w:val="006C4BE9"/>
    <w:rsid w:val="006D602E"/>
    <w:rsid w:val="006E52A8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C6528"/>
    <w:rsid w:val="009D7004"/>
    <w:rsid w:val="009E7AFC"/>
    <w:rsid w:val="009E7FEF"/>
    <w:rsid w:val="00A216CD"/>
    <w:rsid w:val="00A27B5F"/>
    <w:rsid w:val="00A56B40"/>
    <w:rsid w:val="00A71802"/>
    <w:rsid w:val="00A8179D"/>
    <w:rsid w:val="00A908B8"/>
    <w:rsid w:val="00AA0C58"/>
    <w:rsid w:val="00AF1D48"/>
    <w:rsid w:val="00B17B60"/>
    <w:rsid w:val="00B42E84"/>
    <w:rsid w:val="00B61867"/>
    <w:rsid w:val="00BC2EE5"/>
    <w:rsid w:val="00BE174E"/>
    <w:rsid w:val="00BE43B4"/>
    <w:rsid w:val="00BE44B9"/>
    <w:rsid w:val="00C1127B"/>
    <w:rsid w:val="00C632CF"/>
    <w:rsid w:val="00C656C8"/>
    <w:rsid w:val="00CC25B0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4F72"/>
    <w:rsid w:val="00EA7A62"/>
    <w:rsid w:val="00EC6B42"/>
    <w:rsid w:val="00EE4DDD"/>
    <w:rsid w:val="00F23D08"/>
    <w:rsid w:val="00F552C7"/>
    <w:rsid w:val="00F60102"/>
    <w:rsid w:val="00F8130A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19.12.2016 10:48:34"/>
    <f:field ref="objchangedby" par="" text="Administrator, System"/>
    <f:field ref="objmodifiedat" par="" text="19.12.2016 10:48:38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https://ovdmasv601/sites/DMS/_layouts/15/DocIdRedir.aspx?ID=WKX3UHSAJ2R6-2-758228</Url>
      <Description>WKX3UHSAJ2R6-2-758228</Description>
    </_dlc_DocIdUrl>
    <_dlc_DocId xmlns="e60a29af-d413-48d4-bd90-fe9d2a897e4b">WKX3UHSAJ2R6-2-758228</_dlc_DocId>
  </documentManagement>
</p:properties>
</file>

<file path=customXml/itemProps1.xml><?xml version="1.0" encoding="utf-8"?>
<ds:datastoreItem xmlns:ds="http://schemas.openxmlformats.org/officeDocument/2006/customXml" ds:itemID="{55C16A98-95A5-4D25-85C3-B950EB0F9F34}"/>
</file>

<file path=customXml/itemProps2.xml><?xml version="1.0" encoding="utf-8"?>
<ds:datastoreItem xmlns:ds="http://schemas.openxmlformats.org/officeDocument/2006/customXml" ds:itemID="{F22AD8A4-0CFD-467B-985F-0735737EC5EE}"/>
</file>

<file path=customXml/itemProps3.xml><?xml version="1.0" encoding="utf-8"?>
<ds:datastoreItem xmlns:ds="http://schemas.openxmlformats.org/officeDocument/2006/customXml" ds:itemID="{E6281C0C-FDF2-4853-89A8-C75824931882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994AB90D-33E8-43FA-B19D-1AC0CA8E53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870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Windows User</cp:lastModifiedBy>
  <cp:revision>6</cp:revision>
  <cp:lastPrinted>2001-08-01T11:42:00Z</cp:lastPrinted>
  <dcterms:created xsi:type="dcterms:W3CDTF">2016-12-19T09:49:00Z</dcterms:created>
  <dcterms:modified xsi:type="dcterms:W3CDTF">2016-12-19T10:23:00Z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COO.2145.1000.3.1756383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Viera Motešická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Správa o priebehu a výsledkoch štvrtého kola monitorovania úrovne implementácie Rámcového dohovoru na ochranu národnostných menšín v Slovenskej republike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Správa o priebehu a výsledkoch štvrtého kola monitorovania úrovne implementácie Rámcového dohovoru na ochranu národnostných menšín v Slovenskej republike</vt:lpwstr>
  </property>
  <property fmtid="{D5CDD505-2E9C-101B-9397-08002B2CF9AE}" pid="19" name="FSC#SKEDITIONSLOVLEX@103.510:rezortcislopredpis">
    <vt:lpwstr>631.336/2016-OĽPR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LP/2016/777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/</vt:lpwstr>
  </property>
  <property fmtid="{D5CDD505-2E9C-101B-9397-08002B2CF9AE}" pid="58" name="FSC#SKEDITIONSLOVLEX@103.510:AttrStrListDocPropAltRiesenia">
    <vt:lpwstr>/</vt:lpwstr>
  </property>
  <property fmtid="{D5CDD505-2E9C-101B-9397-08002B2CF9AE}" pid="59" name="FSC#SKEDITIONSLOVLEX@103.510:AttrStrListDocPropStanoviskoGest">
    <vt:lpwstr>/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Správa o priebehu a výsledkoch štvrtého kola monitorovania úrovne implementácie Rámcového dohovoru na ochranu národnostných menšín v Slovenskej repu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podpredseda vlády a minister vnútra_x000d_
podpredsedníčka vlády a ministerka spravodlivosti_x000d_
minister školstva, vedy, výskumu a športu_x000d_
minister kultúry_x000d_
minister hospodárstva_x000d_
minister životného prostredia_x000d_
minister zdravotníctva_x000d_
minister dopravy, výstavby a</vt:lpwstr>
  </property>
  <property fmtid="{D5CDD505-2E9C-101B-9397-08002B2CF9AE}" pid="129" name="FSC#SKEDITIONSLOVLEX@103.510:AttrStrListDocPropUznesenieNaVedomie">
    <vt:lpwstr>minister financií_x000d_
predseda Výboru Národnej rady SR pre kultúru a médiá_x000d_
predseda Výboru Národnej rady SR pre ľudské práva a národnostné menšiny_x000d_
predseda Výboru Národnej rady SR pre verejnú správu a regionálny rozvoj_x000d_
predseda Výboru Národnej rady SR pre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justify;"&gt;Slovenská republika je od 1. februára 1998 zmluvnou stranou Rámcového dohovoru Rady Európy na ochranu národnostných menšín (ďalej len RDNM alebo rámcový dohovor). Dohovor zakladá monitorovací mechanizmus plnenia záväzkov vo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zahraničných vecí a európskych záležitostí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ministrovi zahraničných vecí a európskych záležitostí Slovenskej republiky</vt:lpwstr>
  </property>
  <property fmtid="{D5CDD505-2E9C-101B-9397-08002B2CF9AE}" pid="140" name="FSC#SKEDITIONSLOVLEX@103.510:funkciaZodpPredDativ">
    <vt:lpwstr>ministra zahraničných vecí a európskych záležitostí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c299d77a-05c1-4f97-980a-87e260ef7469</vt:lpwstr>
  </property>
</Properties>
</file>