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0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400"/>
        <w:gridCol w:w="5600"/>
        <w:gridCol w:w="1100"/>
        <w:gridCol w:w="1000"/>
        <w:gridCol w:w="1000"/>
        <w:gridCol w:w="40"/>
      </w:tblGrid>
      <w:tr w:rsidR="000241A0" w14:paraId="27AF5646" w14:textId="77777777" w:rsidTr="00CF6629">
        <w:tc>
          <w:tcPr>
            <w:tcW w:w="40" w:type="dxa"/>
          </w:tcPr>
          <w:p w14:paraId="5390C893" w14:textId="77777777" w:rsidR="000241A0" w:rsidRDefault="000241A0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400" w:type="dxa"/>
          </w:tcPr>
          <w:p w14:paraId="746B9EF8" w14:textId="77777777" w:rsidR="000241A0" w:rsidRDefault="000241A0">
            <w:pPr>
              <w:pStyle w:val="EMPTYCELLSTYLE"/>
            </w:pPr>
          </w:p>
        </w:tc>
        <w:tc>
          <w:tcPr>
            <w:tcW w:w="6700" w:type="dxa"/>
            <w:gridSpan w:val="2"/>
          </w:tcPr>
          <w:p w14:paraId="5FBE7BB0" w14:textId="77777777" w:rsidR="000241A0" w:rsidRDefault="000241A0">
            <w:pPr>
              <w:pStyle w:val="EMPTYCELLSTYLE"/>
            </w:pPr>
          </w:p>
        </w:tc>
        <w:tc>
          <w:tcPr>
            <w:tcW w:w="1000" w:type="dxa"/>
          </w:tcPr>
          <w:p w14:paraId="299C08D9" w14:textId="77777777" w:rsidR="000241A0" w:rsidRDefault="000241A0">
            <w:pPr>
              <w:pStyle w:val="EMPTYCELLSTYLE"/>
            </w:pPr>
          </w:p>
        </w:tc>
        <w:tc>
          <w:tcPr>
            <w:tcW w:w="1000" w:type="dxa"/>
          </w:tcPr>
          <w:p w14:paraId="620C349D" w14:textId="77777777" w:rsidR="000241A0" w:rsidRDefault="000241A0">
            <w:pPr>
              <w:pStyle w:val="EMPTYCELLSTYLE"/>
            </w:pPr>
          </w:p>
        </w:tc>
        <w:tc>
          <w:tcPr>
            <w:tcW w:w="40" w:type="dxa"/>
          </w:tcPr>
          <w:p w14:paraId="094B4554" w14:textId="77777777" w:rsidR="000241A0" w:rsidRDefault="000241A0">
            <w:pPr>
              <w:pStyle w:val="EMPTYCELLSTYLE"/>
            </w:pPr>
          </w:p>
        </w:tc>
      </w:tr>
      <w:tr w:rsidR="000241A0" w14:paraId="2144C9D2" w14:textId="77777777" w:rsidTr="00CF6629">
        <w:trPr>
          <w:trHeight w:hRule="exact" w:val="400"/>
        </w:trPr>
        <w:tc>
          <w:tcPr>
            <w:tcW w:w="40" w:type="dxa"/>
          </w:tcPr>
          <w:p w14:paraId="0C8D7C19" w14:textId="77777777" w:rsidR="000241A0" w:rsidRDefault="000241A0">
            <w:pPr>
              <w:pStyle w:val="EMPTYCELLSTYLE"/>
            </w:pPr>
          </w:p>
        </w:tc>
        <w:tc>
          <w:tcPr>
            <w:tcW w:w="91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E7531" w14:textId="77777777" w:rsidR="000241A0" w:rsidRDefault="00D40DC5">
            <w:pPr>
              <w:jc w:val="center"/>
            </w:pPr>
            <w:r>
              <w:rPr>
                <w:b/>
                <w:color w:val="000000"/>
                <w:sz w:val="24"/>
              </w:rPr>
              <w:t>SPRÁVA O ÚČASTI VEREJNOSTI NA TVORBE PRÁVNEHO PREDPISU</w:t>
            </w:r>
          </w:p>
        </w:tc>
        <w:tc>
          <w:tcPr>
            <w:tcW w:w="40" w:type="dxa"/>
          </w:tcPr>
          <w:p w14:paraId="3342B5CA" w14:textId="77777777" w:rsidR="000241A0" w:rsidRDefault="000241A0">
            <w:pPr>
              <w:pStyle w:val="EMPTYCELLSTYLE"/>
            </w:pPr>
          </w:p>
        </w:tc>
      </w:tr>
      <w:tr w:rsidR="000241A0" w14:paraId="67F93112" w14:textId="77777777" w:rsidTr="00CF6629">
        <w:trPr>
          <w:trHeight w:hRule="exact" w:val="200"/>
        </w:trPr>
        <w:tc>
          <w:tcPr>
            <w:tcW w:w="40" w:type="dxa"/>
          </w:tcPr>
          <w:p w14:paraId="66FF430C" w14:textId="77777777" w:rsidR="000241A0" w:rsidRDefault="000241A0">
            <w:pPr>
              <w:pStyle w:val="EMPTYCELLSTYLE"/>
            </w:pPr>
          </w:p>
        </w:tc>
        <w:tc>
          <w:tcPr>
            <w:tcW w:w="400" w:type="dxa"/>
          </w:tcPr>
          <w:p w14:paraId="69BC0151" w14:textId="77777777" w:rsidR="000241A0" w:rsidRDefault="000241A0">
            <w:pPr>
              <w:pStyle w:val="EMPTYCELLSTYLE"/>
            </w:pPr>
          </w:p>
        </w:tc>
        <w:tc>
          <w:tcPr>
            <w:tcW w:w="6700" w:type="dxa"/>
            <w:gridSpan w:val="2"/>
          </w:tcPr>
          <w:p w14:paraId="6C8B7815" w14:textId="77777777" w:rsidR="000241A0" w:rsidRDefault="000241A0">
            <w:pPr>
              <w:pStyle w:val="EMPTYCELLSTYLE"/>
            </w:pPr>
          </w:p>
        </w:tc>
        <w:tc>
          <w:tcPr>
            <w:tcW w:w="1000" w:type="dxa"/>
          </w:tcPr>
          <w:p w14:paraId="3D8AC0E7" w14:textId="77777777" w:rsidR="000241A0" w:rsidRDefault="000241A0">
            <w:pPr>
              <w:pStyle w:val="EMPTYCELLSTYLE"/>
            </w:pPr>
          </w:p>
        </w:tc>
        <w:tc>
          <w:tcPr>
            <w:tcW w:w="1000" w:type="dxa"/>
          </w:tcPr>
          <w:p w14:paraId="0F1740C0" w14:textId="77777777" w:rsidR="000241A0" w:rsidRDefault="000241A0">
            <w:pPr>
              <w:pStyle w:val="EMPTYCELLSTYLE"/>
            </w:pPr>
          </w:p>
        </w:tc>
        <w:tc>
          <w:tcPr>
            <w:tcW w:w="40" w:type="dxa"/>
          </w:tcPr>
          <w:p w14:paraId="0A1BCFA2" w14:textId="77777777" w:rsidR="000241A0" w:rsidRDefault="000241A0">
            <w:pPr>
              <w:pStyle w:val="EMPTYCELLSTYLE"/>
            </w:pPr>
          </w:p>
        </w:tc>
      </w:tr>
      <w:tr w:rsidR="000241A0" w14:paraId="636B6CE8" w14:textId="77777777" w:rsidTr="00CF6629">
        <w:trPr>
          <w:trHeight w:hRule="exact" w:val="340"/>
        </w:trPr>
        <w:tc>
          <w:tcPr>
            <w:tcW w:w="40" w:type="dxa"/>
          </w:tcPr>
          <w:p w14:paraId="5DDC7AB8" w14:textId="77777777" w:rsidR="000241A0" w:rsidRDefault="000241A0">
            <w:pPr>
              <w:pStyle w:val="EMPTYCELLSTYLE"/>
            </w:pPr>
          </w:p>
        </w:tc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CD65C" w14:textId="77777777" w:rsidR="000241A0" w:rsidRDefault="00D40DC5">
            <w:r>
              <w:rPr>
                <w:b/>
                <w:color w:val="000000"/>
                <w:sz w:val="24"/>
              </w:rPr>
              <w:t>1.</w:t>
            </w:r>
          </w:p>
        </w:tc>
        <w:tc>
          <w:tcPr>
            <w:tcW w:w="87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86860" w14:textId="77777777" w:rsidR="000241A0" w:rsidRDefault="00D40DC5">
            <w:r>
              <w:rPr>
                <w:b/>
                <w:color w:val="000000"/>
                <w:sz w:val="24"/>
              </w:rPr>
              <w:t>Spôsob zapojenia verejnosti do tvorby právneho predpisu</w:t>
            </w:r>
          </w:p>
        </w:tc>
        <w:tc>
          <w:tcPr>
            <w:tcW w:w="40" w:type="dxa"/>
          </w:tcPr>
          <w:p w14:paraId="43E92CE0" w14:textId="77777777" w:rsidR="000241A0" w:rsidRDefault="000241A0">
            <w:pPr>
              <w:pStyle w:val="EMPTYCELLSTYLE"/>
            </w:pPr>
          </w:p>
        </w:tc>
      </w:tr>
      <w:tr w:rsidR="000241A0" w14:paraId="6454DAD0" w14:textId="77777777" w:rsidTr="00CF6629">
        <w:trPr>
          <w:trHeight w:hRule="exact" w:val="320"/>
        </w:trPr>
        <w:tc>
          <w:tcPr>
            <w:tcW w:w="40" w:type="dxa"/>
          </w:tcPr>
          <w:p w14:paraId="2B3DF0D3" w14:textId="77777777" w:rsidR="000241A0" w:rsidRDefault="000241A0">
            <w:pPr>
              <w:pStyle w:val="EMPTYCELLSTYLE"/>
            </w:pPr>
          </w:p>
        </w:tc>
        <w:tc>
          <w:tcPr>
            <w:tcW w:w="81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024CA1C0" w14:textId="77777777" w:rsidR="000241A0" w:rsidRDefault="00D40DC5">
            <w:r>
              <w:rPr>
                <w:color w:val="000000"/>
                <w:sz w:val="24"/>
              </w:rPr>
              <w:t>Informovanie – vyplnia sa body 2 a 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50E60715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☑</w:t>
            </w:r>
          </w:p>
        </w:tc>
        <w:tc>
          <w:tcPr>
            <w:tcW w:w="40" w:type="dxa"/>
          </w:tcPr>
          <w:p w14:paraId="23AAA3A6" w14:textId="77777777" w:rsidR="000241A0" w:rsidRDefault="000241A0">
            <w:pPr>
              <w:pStyle w:val="EMPTYCELLSTYLE"/>
            </w:pPr>
          </w:p>
        </w:tc>
      </w:tr>
      <w:tr w:rsidR="000241A0" w14:paraId="26327E24" w14:textId="77777777" w:rsidTr="00CF6629">
        <w:trPr>
          <w:trHeight w:hRule="exact" w:val="340"/>
        </w:trPr>
        <w:tc>
          <w:tcPr>
            <w:tcW w:w="40" w:type="dxa"/>
          </w:tcPr>
          <w:p w14:paraId="265B50A7" w14:textId="77777777" w:rsidR="000241A0" w:rsidRDefault="000241A0">
            <w:pPr>
              <w:pStyle w:val="EMPTYCELLSTYLE"/>
            </w:pPr>
          </w:p>
        </w:tc>
        <w:tc>
          <w:tcPr>
            <w:tcW w:w="81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1831F082" w14:textId="77777777" w:rsidR="000241A0" w:rsidRDefault="00D40DC5">
            <w:r>
              <w:rPr>
                <w:color w:val="000000"/>
                <w:sz w:val="24"/>
              </w:rPr>
              <w:t>Prerokovanie – vyplnia sa body 2 až 11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47CE6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☐</w:t>
            </w:r>
          </w:p>
        </w:tc>
        <w:tc>
          <w:tcPr>
            <w:tcW w:w="40" w:type="dxa"/>
          </w:tcPr>
          <w:p w14:paraId="2E985CF2" w14:textId="77777777" w:rsidR="000241A0" w:rsidRDefault="000241A0">
            <w:pPr>
              <w:pStyle w:val="EMPTYCELLSTYLE"/>
            </w:pPr>
          </w:p>
        </w:tc>
      </w:tr>
      <w:tr w:rsidR="000241A0" w14:paraId="78DC04E5" w14:textId="77777777" w:rsidTr="00CF6629">
        <w:trPr>
          <w:trHeight w:hRule="exact" w:val="200"/>
        </w:trPr>
        <w:tc>
          <w:tcPr>
            <w:tcW w:w="40" w:type="dxa"/>
          </w:tcPr>
          <w:p w14:paraId="7A1DF6D4" w14:textId="77777777" w:rsidR="000241A0" w:rsidRDefault="000241A0">
            <w:pPr>
              <w:pStyle w:val="EMPTYCELLSTYLE"/>
            </w:pPr>
          </w:p>
        </w:tc>
        <w:tc>
          <w:tcPr>
            <w:tcW w:w="400" w:type="dxa"/>
          </w:tcPr>
          <w:p w14:paraId="6A93155B" w14:textId="77777777" w:rsidR="000241A0" w:rsidRDefault="000241A0">
            <w:pPr>
              <w:pStyle w:val="EMPTYCELLSTYLE"/>
            </w:pPr>
          </w:p>
        </w:tc>
        <w:tc>
          <w:tcPr>
            <w:tcW w:w="6700" w:type="dxa"/>
            <w:gridSpan w:val="2"/>
          </w:tcPr>
          <w:p w14:paraId="27A72518" w14:textId="77777777" w:rsidR="000241A0" w:rsidRDefault="000241A0">
            <w:pPr>
              <w:pStyle w:val="EMPTYCELLSTYLE"/>
            </w:pPr>
          </w:p>
        </w:tc>
        <w:tc>
          <w:tcPr>
            <w:tcW w:w="1000" w:type="dxa"/>
          </w:tcPr>
          <w:p w14:paraId="5246C5CF" w14:textId="77777777" w:rsidR="000241A0" w:rsidRDefault="000241A0">
            <w:pPr>
              <w:pStyle w:val="EMPTYCELLSTYLE"/>
            </w:pPr>
          </w:p>
        </w:tc>
        <w:tc>
          <w:tcPr>
            <w:tcW w:w="1000" w:type="dxa"/>
          </w:tcPr>
          <w:p w14:paraId="001F89F8" w14:textId="77777777" w:rsidR="000241A0" w:rsidRDefault="000241A0">
            <w:pPr>
              <w:pStyle w:val="EMPTYCELLSTYLE"/>
            </w:pPr>
          </w:p>
        </w:tc>
        <w:tc>
          <w:tcPr>
            <w:tcW w:w="40" w:type="dxa"/>
          </w:tcPr>
          <w:p w14:paraId="54FC948F" w14:textId="77777777" w:rsidR="000241A0" w:rsidRDefault="000241A0">
            <w:pPr>
              <w:pStyle w:val="EMPTYCELLSTYLE"/>
            </w:pPr>
          </w:p>
        </w:tc>
      </w:tr>
      <w:tr w:rsidR="000241A0" w14:paraId="218152E0" w14:textId="77777777" w:rsidTr="00CF6629">
        <w:trPr>
          <w:trHeight w:hRule="exact" w:val="340"/>
        </w:trPr>
        <w:tc>
          <w:tcPr>
            <w:tcW w:w="40" w:type="dxa"/>
          </w:tcPr>
          <w:p w14:paraId="2BB4B057" w14:textId="77777777" w:rsidR="000241A0" w:rsidRDefault="000241A0">
            <w:pPr>
              <w:pStyle w:val="EMPTYCELLSTYLE"/>
            </w:pPr>
          </w:p>
        </w:tc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DC9DA" w14:textId="77777777" w:rsidR="000241A0" w:rsidRDefault="00D40DC5">
            <w:r>
              <w:rPr>
                <w:b/>
                <w:color w:val="000000"/>
                <w:sz w:val="24"/>
              </w:rPr>
              <w:t>2.</w:t>
            </w:r>
          </w:p>
        </w:tc>
        <w:tc>
          <w:tcPr>
            <w:tcW w:w="87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59EA4" w14:textId="77777777" w:rsidR="000241A0" w:rsidRDefault="00D40DC5">
            <w:r>
              <w:rPr>
                <w:b/>
                <w:color w:val="000000"/>
                <w:sz w:val="24"/>
              </w:rPr>
              <w:t>Spôsob informovania verejnosti o začatí tvorby právneho predpisu</w:t>
            </w:r>
          </w:p>
        </w:tc>
        <w:tc>
          <w:tcPr>
            <w:tcW w:w="40" w:type="dxa"/>
          </w:tcPr>
          <w:p w14:paraId="16F3C961" w14:textId="77777777" w:rsidR="000241A0" w:rsidRDefault="000241A0">
            <w:pPr>
              <w:pStyle w:val="EMPTYCELLSTYLE"/>
            </w:pPr>
          </w:p>
        </w:tc>
      </w:tr>
      <w:tr w:rsidR="000241A0" w14:paraId="0FB0DCC8" w14:textId="77777777" w:rsidTr="00CF6629">
        <w:trPr>
          <w:trHeight w:hRule="exact" w:val="320"/>
        </w:trPr>
        <w:tc>
          <w:tcPr>
            <w:tcW w:w="40" w:type="dxa"/>
          </w:tcPr>
          <w:p w14:paraId="79551D89" w14:textId="77777777" w:rsidR="000241A0" w:rsidRDefault="000241A0">
            <w:pPr>
              <w:pStyle w:val="EMPTYCELLSTYLE"/>
            </w:pPr>
          </w:p>
        </w:tc>
        <w:tc>
          <w:tcPr>
            <w:tcW w:w="81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515AF985" w14:textId="77777777" w:rsidR="000241A0" w:rsidRDefault="00D40DC5">
            <w:r>
              <w:rPr>
                <w:color w:val="000000"/>
                <w:sz w:val="24"/>
              </w:rPr>
              <w:t>Predbežná informácia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2A233AC2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☑</w:t>
            </w:r>
          </w:p>
        </w:tc>
        <w:tc>
          <w:tcPr>
            <w:tcW w:w="40" w:type="dxa"/>
          </w:tcPr>
          <w:p w14:paraId="2491FD58" w14:textId="77777777" w:rsidR="000241A0" w:rsidRDefault="000241A0">
            <w:pPr>
              <w:pStyle w:val="EMPTYCELLSTYLE"/>
            </w:pPr>
          </w:p>
        </w:tc>
      </w:tr>
      <w:tr w:rsidR="000241A0" w14:paraId="48BDEC39" w14:textId="77777777" w:rsidTr="00CF6629">
        <w:trPr>
          <w:trHeight w:hRule="exact" w:val="340"/>
        </w:trPr>
        <w:tc>
          <w:tcPr>
            <w:tcW w:w="40" w:type="dxa"/>
          </w:tcPr>
          <w:p w14:paraId="0F12A6E5" w14:textId="77777777" w:rsidR="000241A0" w:rsidRDefault="000241A0">
            <w:pPr>
              <w:pStyle w:val="EMPTYCELLSTYLE"/>
            </w:pPr>
          </w:p>
        </w:tc>
        <w:tc>
          <w:tcPr>
            <w:tcW w:w="81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5999688C" w14:textId="77777777" w:rsidR="000241A0" w:rsidRDefault="00D40DC5">
            <w:r>
              <w:rPr>
                <w:color w:val="000000"/>
                <w:sz w:val="24"/>
              </w:rPr>
              <w:t>Legislatívny zámer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C9607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☐</w:t>
            </w:r>
          </w:p>
        </w:tc>
        <w:tc>
          <w:tcPr>
            <w:tcW w:w="40" w:type="dxa"/>
          </w:tcPr>
          <w:p w14:paraId="2E247C36" w14:textId="77777777" w:rsidR="000241A0" w:rsidRDefault="000241A0">
            <w:pPr>
              <w:pStyle w:val="EMPTYCELLSTYLE"/>
            </w:pPr>
          </w:p>
        </w:tc>
      </w:tr>
      <w:tr w:rsidR="000241A0" w14:paraId="2A0769D7" w14:textId="77777777" w:rsidTr="00CF6629">
        <w:trPr>
          <w:trHeight w:hRule="exact" w:val="320"/>
        </w:trPr>
        <w:tc>
          <w:tcPr>
            <w:tcW w:w="40" w:type="dxa"/>
          </w:tcPr>
          <w:p w14:paraId="391C20EC" w14:textId="77777777" w:rsidR="000241A0" w:rsidRDefault="000241A0">
            <w:pPr>
              <w:pStyle w:val="EMPTYCELLSTYLE"/>
            </w:pPr>
          </w:p>
        </w:tc>
        <w:tc>
          <w:tcPr>
            <w:tcW w:w="81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20" w:type="dxa"/>
              <w:right w:w="0" w:type="dxa"/>
            </w:tcMar>
            <w:vAlign w:val="center"/>
          </w:tcPr>
          <w:p w14:paraId="0727CBE3" w14:textId="77777777" w:rsidR="000241A0" w:rsidRDefault="00D40DC5">
            <w:r>
              <w:rPr>
                <w:color w:val="000000"/>
                <w:sz w:val="24"/>
              </w:rPr>
              <w:t xml:space="preserve">Iné: 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58840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☐</w:t>
            </w:r>
          </w:p>
        </w:tc>
        <w:tc>
          <w:tcPr>
            <w:tcW w:w="40" w:type="dxa"/>
          </w:tcPr>
          <w:p w14:paraId="6108CF59" w14:textId="77777777" w:rsidR="000241A0" w:rsidRDefault="000241A0">
            <w:pPr>
              <w:pStyle w:val="EMPTYCELLSTYLE"/>
            </w:pPr>
          </w:p>
        </w:tc>
      </w:tr>
      <w:tr w:rsidR="000241A0" w14:paraId="5F27011C" w14:textId="77777777" w:rsidTr="00CF6629">
        <w:trPr>
          <w:trHeight w:hRule="exact" w:val="200"/>
        </w:trPr>
        <w:tc>
          <w:tcPr>
            <w:tcW w:w="40" w:type="dxa"/>
          </w:tcPr>
          <w:p w14:paraId="79743525" w14:textId="77777777" w:rsidR="000241A0" w:rsidRDefault="000241A0">
            <w:pPr>
              <w:pStyle w:val="EMPTYCELLSTYLE"/>
            </w:pPr>
          </w:p>
        </w:tc>
        <w:tc>
          <w:tcPr>
            <w:tcW w:w="400" w:type="dxa"/>
          </w:tcPr>
          <w:p w14:paraId="7A27B6B0" w14:textId="77777777" w:rsidR="000241A0" w:rsidRDefault="000241A0">
            <w:pPr>
              <w:pStyle w:val="EMPTYCELLSTYLE"/>
            </w:pPr>
          </w:p>
        </w:tc>
        <w:tc>
          <w:tcPr>
            <w:tcW w:w="6700" w:type="dxa"/>
            <w:gridSpan w:val="2"/>
          </w:tcPr>
          <w:p w14:paraId="60986DA7" w14:textId="77777777" w:rsidR="000241A0" w:rsidRDefault="000241A0">
            <w:pPr>
              <w:pStyle w:val="EMPTYCELLSTYLE"/>
            </w:pPr>
          </w:p>
        </w:tc>
        <w:tc>
          <w:tcPr>
            <w:tcW w:w="1000" w:type="dxa"/>
          </w:tcPr>
          <w:p w14:paraId="52B39947" w14:textId="77777777" w:rsidR="000241A0" w:rsidRDefault="000241A0">
            <w:pPr>
              <w:pStyle w:val="EMPTYCELLSTYLE"/>
            </w:pPr>
          </w:p>
        </w:tc>
        <w:tc>
          <w:tcPr>
            <w:tcW w:w="1000" w:type="dxa"/>
          </w:tcPr>
          <w:p w14:paraId="4F0C0B10" w14:textId="77777777" w:rsidR="000241A0" w:rsidRDefault="000241A0">
            <w:pPr>
              <w:pStyle w:val="EMPTYCELLSTYLE"/>
            </w:pPr>
          </w:p>
        </w:tc>
        <w:tc>
          <w:tcPr>
            <w:tcW w:w="40" w:type="dxa"/>
          </w:tcPr>
          <w:p w14:paraId="1C114F96" w14:textId="77777777" w:rsidR="000241A0" w:rsidRDefault="000241A0">
            <w:pPr>
              <w:pStyle w:val="EMPTYCELLSTYLE"/>
            </w:pPr>
          </w:p>
        </w:tc>
      </w:tr>
      <w:tr w:rsidR="000241A0" w14:paraId="120B4D3F" w14:textId="77777777" w:rsidTr="00CF6629">
        <w:trPr>
          <w:trHeight w:hRule="exact" w:val="340"/>
        </w:trPr>
        <w:tc>
          <w:tcPr>
            <w:tcW w:w="40" w:type="dxa"/>
          </w:tcPr>
          <w:p w14:paraId="76628448" w14:textId="77777777" w:rsidR="000241A0" w:rsidRDefault="000241A0">
            <w:pPr>
              <w:pStyle w:val="EMPTYCELLSTYLE"/>
            </w:pPr>
          </w:p>
        </w:tc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9BAB0" w14:textId="77777777" w:rsidR="000241A0" w:rsidRDefault="00D40DC5">
            <w:r>
              <w:rPr>
                <w:b/>
                <w:color w:val="000000"/>
                <w:sz w:val="24"/>
              </w:rPr>
              <w:t>3.</w:t>
            </w:r>
          </w:p>
        </w:tc>
        <w:tc>
          <w:tcPr>
            <w:tcW w:w="87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BC795" w14:textId="77777777" w:rsidR="000241A0" w:rsidRDefault="00D40DC5">
            <w:r>
              <w:rPr>
                <w:b/>
                <w:color w:val="000000"/>
                <w:sz w:val="24"/>
              </w:rPr>
              <w:t>Informácie poskytnuté verejnosti</w:t>
            </w:r>
          </w:p>
        </w:tc>
        <w:tc>
          <w:tcPr>
            <w:tcW w:w="40" w:type="dxa"/>
          </w:tcPr>
          <w:p w14:paraId="6A246A34" w14:textId="77777777" w:rsidR="000241A0" w:rsidRDefault="000241A0">
            <w:pPr>
              <w:pStyle w:val="EMPTYCELLSTYLE"/>
            </w:pPr>
          </w:p>
        </w:tc>
      </w:tr>
      <w:tr w:rsidR="000241A0" w14:paraId="6D8C7A09" w14:textId="77777777" w:rsidTr="00CF6629">
        <w:trPr>
          <w:trHeight w:hRule="exact" w:val="320"/>
        </w:trPr>
        <w:tc>
          <w:tcPr>
            <w:tcW w:w="40" w:type="dxa"/>
          </w:tcPr>
          <w:p w14:paraId="569F2322" w14:textId="77777777" w:rsidR="000241A0" w:rsidRDefault="000241A0">
            <w:pPr>
              <w:pStyle w:val="EMPTYCELLSTYLE"/>
            </w:pPr>
          </w:p>
        </w:tc>
        <w:tc>
          <w:tcPr>
            <w:tcW w:w="81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3213A080" w14:textId="77777777" w:rsidR="000241A0" w:rsidRDefault="00D40DC5">
            <w:r>
              <w:rPr>
                <w:color w:val="000000"/>
                <w:sz w:val="24"/>
              </w:rPr>
              <w:t>O probléme, ktorý má právny predpis riešiť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36011D7A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☑</w:t>
            </w:r>
          </w:p>
        </w:tc>
        <w:tc>
          <w:tcPr>
            <w:tcW w:w="40" w:type="dxa"/>
          </w:tcPr>
          <w:p w14:paraId="63D49607" w14:textId="77777777" w:rsidR="000241A0" w:rsidRDefault="000241A0">
            <w:pPr>
              <w:pStyle w:val="EMPTYCELLSTYLE"/>
            </w:pPr>
          </w:p>
        </w:tc>
      </w:tr>
      <w:tr w:rsidR="000241A0" w14:paraId="3D66B3E5" w14:textId="77777777" w:rsidTr="00CF6629">
        <w:trPr>
          <w:trHeight w:hRule="exact" w:val="340"/>
        </w:trPr>
        <w:tc>
          <w:tcPr>
            <w:tcW w:w="40" w:type="dxa"/>
          </w:tcPr>
          <w:p w14:paraId="41328FE6" w14:textId="77777777" w:rsidR="000241A0" w:rsidRDefault="000241A0">
            <w:pPr>
              <w:pStyle w:val="EMPTYCELLSTYLE"/>
            </w:pPr>
          </w:p>
        </w:tc>
        <w:tc>
          <w:tcPr>
            <w:tcW w:w="81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4BC7424C" w14:textId="77777777" w:rsidR="000241A0" w:rsidRDefault="00D40DC5">
            <w:r>
              <w:rPr>
                <w:color w:val="000000"/>
                <w:sz w:val="24"/>
              </w:rPr>
              <w:t>O spôsobe zapojenia verejnosti do tvorby právneho predpisu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72BFC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☑</w:t>
            </w:r>
          </w:p>
        </w:tc>
        <w:tc>
          <w:tcPr>
            <w:tcW w:w="40" w:type="dxa"/>
          </w:tcPr>
          <w:p w14:paraId="636F3C3C" w14:textId="77777777" w:rsidR="000241A0" w:rsidRDefault="000241A0">
            <w:pPr>
              <w:pStyle w:val="EMPTYCELLSTYLE"/>
            </w:pPr>
          </w:p>
        </w:tc>
      </w:tr>
      <w:tr w:rsidR="000241A0" w14:paraId="1005DD9C" w14:textId="77777777" w:rsidTr="00CF6629">
        <w:trPr>
          <w:trHeight w:hRule="exact" w:val="340"/>
        </w:trPr>
        <w:tc>
          <w:tcPr>
            <w:tcW w:w="40" w:type="dxa"/>
          </w:tcPr>
          <w:p w14:paraId="281039D3" w14:textId="77777777" w:rsidR="000241A0" w:rsidRDefault="000241A0">
            <w:pPr>
              <w:pStyle w:val="EMPTYCELLSTYLE"/>
            </w:pPr>
          </w:p>
        </w:tc>
        <w:tc>
          <w:tcPr>
            <w:tcW w:w="81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11872122" w14:textId="77777777" w:rsidR="000241A0" w:rsidRDefault="00D40DC5">
            <w:r>
              <w:rPr>
                <w:color w:val="000000"/>
                <w:sz w:val="24"/>
              </w:rPr>
              <w:t>O časovom rámci tvorby právneho predpisu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EC1CA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☑</w:t>
            </w:r>
          </w:p>
        </w:tc>
        <w:tc>
          <w:tcPr>
            <w:tcW w:w="40" w:type="dxa"/>
          </w:tcPr>
          <w:p w14:paraId="392D0AD8" w14:textId="77777777" w:rsidR="000241A0" w:rsidRDefault="000241A0">
            <w:pPr>
              <w:pStyle w:val="EMPTYCELLSTYLE"/>
            </w:pPr>
          </w:p>
        </w:tc>
      </w:tr>
      <w:tr w:rsidR="000241A0" w14:paraId="615E9419" w14:textId="77777777" w:rsidTr="00CF6629">
        <w:trPr>
          <w:trHeight w:hRule="exact" w:val="340"/>
        </w:trPr>
        <w:tc>
          <w:tcPr>
            <w:tcW w:w="40" w:type="dxa"/>
          </w:tcPr>
          <w:p w14:paraId="4C1354AE" w14:textId="77777777" w:rsidR="000241A0" w:rsidRDefault="000241A0">
            <w:pPr>
              <w:pStyle w:val="EMPTYCELLSTYLE"/>
            </w:pPr>
          </w:p>
        </w:tc>
        <w:tc>
          <w:tcPr>
            <w:tcW w:w="81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1CA47B18" w14:textId="77777777" w:rsidR="000241A0" w:rsidRDefault="00D40DC5">
            <w:r>
              <w:rPr>
                <w:color w:val="000000"/>
                <w:sz w:val="24"/>
              </w:rPr>
              <w:t>O procese tvorby právneho predpisu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30010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☐</w:t>
            </w:r>
          </w:p>
        </w:tc>
        <w:tc>
          <w:tcPr>
            <w:tcW w:w="40" w:type="dxa"/>
          </w:tcPr>
          <w:p w14:paraId="0CF6566F" w14:textId="77777777" w:rsidR="000241A0" w:rsidRDefault="000241A0">
            <w:pPr>
              <w:pStyle w:val="EMPTYCELLSTYLE"/>
            </w:pPr>
          </w:p>
        </w:tc>
      </w:tr>
      <w:tr w:rsidR="000241A0" w14:paraId="1A64616B" w14:textId="77777777" w:rsidTr="00CF6629">
        <w:trPr>
          <w:trHeight w:hRule="exact" w:val="340"/>
        </w:trPr>
        <w:tc>
          <w:tcPr>
            <w:tcW w:w="40" w:type="dxa"/>
          </w:tcPr>
          <w:p w14:paraId="046470A2" w14:textId="77777777" w:rsidR="000241A0" w:rsidRDefault="000241A0">
            <w:pPr>
              <w:pStyle w:val="EMPTYCELLSTYLE"/>
            </w:pPr>
          </w:p>
        </w:tc>
        <w:tc>
          <w:tcPr>
            <w:tcW w:w="81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1C419965" w14:textId="77777777" w:rsidR="000241A0" w:rsidRDefault="00D40DC5">
            <w:r>
              <w:rPr>
                <w:color w:val="000000"/>
                <w:sz w:val="24"/>
              </w:rPr>
              <w:t>O spôsobe naloženia s vyjadreniami a návrhmi verejnosti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6876B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☐</w:t>
            </w:r>
          </w:p>
        </w:tc>
        <w:tc>
          <w:tcPr>
            <w:tcW w:w="40" w:type="dxa"/>
          </w:tcPr>
          <w:p w14:paraId="5EA5D189" w14:textId="77777777" w:rsidR="000241A0" w:rsidRDefault="000241A0">
            <w:pPr>
              <w:pStyle w:val="EMPTYCELLSTYLE"/>
            </w:pPr>
          </w:p>
        </w:tc>
      </w:tr>
      <w:tr w:rsidR="000241A0" w14:paraId="7C41C4CF" w14:textId="77777777" w:rsidTr="00CF6629">
        <w:trPr>
          <w:trHeight w:hRule="exact" w:val="320"/>
        </w:trPr>
        <w:tc>
          <w:tcPr>
            <w:tcW w:w="40" w:type="dxa"/>
          </w:tcPr>
          <w:p w14:paraId="17FA07E3" w14:textId="77777777" w:rsidR="000241A0" w:rsidRDefault="000241A0">
            <w:pPr>
              <w:pStyle w:val="EMPTYCELLSTYLE"/>
            </w:pPr>
          </w:p>
        </w:tc>
        <w:tc>
          <w:tcPr>
            <w:tcW w:w="81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20" w:type="dxa"/>
              <w:right w:w="0" w:type="dxa"/>
            </w:tcMar>
            <w:vAlign w:val="center"/>
          </w:tcPr>
          <w:p w14:paraId="6E0D43EA" w14:textId="77777777" w:rsidR="000241A0" w:rsidRDefault="00D40DC5">
            <w:r>
              <w:rPr>
                <w:color w:val="000000"/>
                <w:sz w:val="24"/>
              </w:rPr>
              <w:t xml:space="preserve">Iné: 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3478B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☐</w:t>
            </w:r>
          </w:p>
        </w:tc>
        <w:tc>
          <w:tcPr>
            <w:tcW w:w="40" w:type="dxa"/>
          </w:tcPr>
          <w:p w14:paraId="490C69C0" w14:textId="77777777" w:rsidR="000241A0" w:rsidRDefault="000241A0">
            <w:pPr>
              <w:pStyle w:val="EMPTYCELLSTYLE"/>
            </w:pPr>
          </w:p>
        </w:tc>
      </w:tr>
      <w:tr w:rsidR="000241A0" w14:paraId="6F995EB7" w14:textId="77777777" w:rsidTr="00CF6629">
        <w:trPr>
          <w:trHeight w:hRule="exact" w:val="200"/>
        </w:trPr>
        <w:tc>
          <w:tcPr>
            <w:tcW w:w="40" w:type="dxa"/>
          </w:tcPr>
          <w:p w14:paraId="02284625" w14:textId="77777777" w:rsidR="000241A0" w:rsidRDefault="000241A0">
            <w:pPr>
              <w:pStyle w:val="EMPTYCELLSTYLE"/>
            </w:pPr>
          </w:p>
        </w:tc>
        <w:tc>
          <w:tcPr>
            <w:tcW w:w="400" w:type="dxa"/>
          </w:tcPr>
          <w:p w14:paraId="5E17A02E" w14:textId="77777777" w:rsidR="000241A0" w:rsidRDefault="000241A0">
            <w:pPr>
              <w:pStyle w:val="EMPTYCELLSTYLE"/>
            </w:pPr>
          </w:p>
        </w:tc>
        <w:tc>
          <w:tcPr>
            <w:tcW w:w="6700" w:type="dxa"/>
            <w:gridSpan w:val="2"/>
          </w:tcPr>
          <w:p w14:paraId="4B68DB08" w14:textId="77777777" w:rsidR="000241A0" w:rsidRDefault="000241A0">
            <w:pPr>
              <w:pStyle w:val="EMPTYCELLSTYLE"/>
            </w:pPr>
          </w:p>
        </w:tc>
        <w:tc>
          <w:tcPr>
            <w:tcW w:w="1000" w:type="dxa"/>
          </w:tcPr>
          <w:p w14:paraId="10A795FB" w14:textId="77777777" w:rsidR="000241A0" w:rsidRDefault="000241A0">
            <w:pPr>
              <w:pStyle w:val="EMPTYCELLSTYLE"/>
            </w:pPr>
          </w:p>
        </w:tc>
        <w:tc>
          <w:tcPr>
            <w:tcW w:w="1000" w:type="dxa"/>
          </w:tcPr>
          <w:p w14:paraId="08316A05" w14:textId="77777777" w:rsidR="000241A0" w:rsidRDefault="000241A0">
            <w:pPr>
              <w:pStyle w:val="EMPTYCELLSTYLE"/>
            </w:pPr>
          </w:p>
        </w:tc>
        <w:tc>
          <w:tcPr>
            <w:tcW w:w="40" w:type="dxa"/>
          </w:tcPr>
          <w:p w14:paraId="6ABCFF41" w14:textId="77777777" w:rsidR="000241A0" w:rsidRDefault="000241A0">
            <w:pPr>
              <w:pStyle w:val="EMPTYCELLSTYLE"/>
            </w:pPr>
          </w:p>
        </w:tc>
      </w:tr>
      <w:tr w:rsidR="000241A0" w14:paraId="4BF12142" w14:textId="77777777" w:rsidTr="00CF6629">
        <w:trPr>
          <w:trHeight w:hRule="exact" w:val="340"/>
        </w:trPr>
        <w:tc>
          <w:tcPr>
            <w:tcW w:w="40" w:type="dxa"/>
          </w:tcPr>
          <w:p w14:paraId="69D38737" w14:textId="77777777" w:rsidR="000241A0" w:rsidRDefault="000241A0">
            <w:pPr>
              <w:pStyle w:val="EMPTYCELLSTYLE"/>
            </w:pPr>
          </w:p>
        </w:tc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7492E" w14:textId="77777777" w:rsidR="000241A0" w:rsidRDefault="00D40DC5">
            <w:r>
              <w:rPr>
                <w:b/>
                <w:color w:val="000000"/>
                <w:sz w:val="24"/>
              </w:rPr>
              <w:t>4.</w:t>
            </w:r>
          </w:p>
        </w:tc>
        <w:tc>
          <w:tcPr>
            <w:tcW w:w="87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F61C0" w14:textId="77777777" w:rsidR="000241A0" w:rsidRDefault="00D40DC5">
            <w:r>
              <w:rPr>
                <w:b/>
                <w:color w:val="000000"/>
                <w:sz w:val="24"/>
              </w:rPr>
              <w:t>Forma prerokovania s verejnosťou</w:t>
            </w:r>
          </w:p>
        </w:tc>
        <w:tc>
          <w:tcPr>
            <w:tcW w:w="40" w:type="dxa"/>
          </w:tcPr>
          <w:p w14:paraId="3015B5ED" w14:textId="77777777" w:rsidR="000241A0" w:rsidRDefault="000241A0">
            <w:pPr>
              <w:pStyle w:val="EMPTYCELLSTYLE"/>
            </w:pPr>
          </w:p>
        </w:tc>
      </w:tr>
      <w:tr w:rsidR="000241A0" w14:paraId="79CFF34A" w14:textId="77777777" w:rsidTr="00CF6629">
        <w:trPr>
          <w:trHeight w:hRule="exact" w:val="320"/>
        </w:trPr>
        <w:tc>
          <w:tcPr>
            <w:tcW w:w="40" w:type="dxa"/>
          </w:tcPr>
          <w:p w14:paraId="7C95CAD9" w14:textId="77777777" w:rsidR="000241A0" w:rsidRDefault="000241A0">
            <w:pPr>
              <w:pStyle w:val="EMPTYCELLSTYLE"/>
            </w:pPr>
          </w:p>
        </w:tc>
        <w:tc>
          <w:tcPr>
            <w:tcW w:w="81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1993D9ED" w14:textId="77777777" w:rsidR="000241A0" w:rsidRDefault="00D40DC5">
            <w:r>
              <w:rPr>
                <w:color w:val="000000"/>
                <w:sz w:val="24"/>
              </w:rPr>
              <w:t>Osobne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581C0C92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☐</w:t>
            </w:r>
          </w:p>
        </w:tc>
        <w:tc>
          <w:tcPr>
            <w:tcW w:w="40" w:type="dxa"/>
          </w:tcPr>
          <w:p w14:paraId="471B3513" w14:textId="77777777" w:rsidR="000241A0" w:rsidRDefault="000241A0">
            <w:pPr>
              <w:pStyle w:val="EMPTYCELLSTYLE"/>
            </w:pPr>
          </w:p>
        </w:tc>
      </w:tr>
      <w:tr w:rsidR="000241A0" w14:paraId="10A45236" w14:textId="77777777" w:rsidTr="00CF6629">
        <w:trPr>
          <w:trHeight w:hRule="exact" w:val="340"/>
        </w:trPr>
        <w:tc>
          <w:tcPr>
            <w:tcW w:w="40" w:type="dxa"/>
          </w:tcPr>
          <w:p w14:paraId="39B55279" w14:textId="77777777" w:rsidR="000241A0" w:rsidRDefault="000241A0">
            <w:pPr>
              <w:pStyle w:val="EMPTYCELLSTYLE"/>
            </w:pPr>
          </w:p>
        </w:tc>
        <w:tc>
          <w:tcPr>
            <w:tcW w:w="81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7C29B7B5" w14:textId="77777777" w:rsidR="000241A0" w:rsidRDefault="00D40DC5">
            <w:r>
              <w:rPr>
                <w:color w:val="000000"/>
                <w:sz w:val="24"/>
              </w:rPr>
              <w:t>Ústne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98D18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☐</w:t>
            </w:r>
          </w:p>
        </w:tc>
        <w:tc>
          <w:tcPr>
            <w:tcW w:w="40" w:type="dxa"/>
          </w:tcPr>
          <w:p w14:paraId="3D26B2C0" w14:textId="77777777" w:rsidR="000241A0" w:rsidRDefault="000241A0">
            <w:pPr>
              <w:pStyle w:val="EMPTYCELLSTYLE"/>
            </w:pPr>
          </w:p>
        </w:tc>
      </w:tr>
      <w:tr w:rsidR="000241A0" w14:paraId="4D11080A" w14:textId="77777777" w:rsidTr="00CF6629">
        <w:trPr>
          <w:trHeight w:hRule="exact" w:val="340"/>
        </w:trPr>
        <w:tc>
          <w:tcPr>
            <w:tcW w:w="40" w:type="dxa"/>
          </w:tcPr>
          <w:p w14:paraId="0AF288A9" w14:textId="77777777" w:rsidR="000241A0" w:rsidRDefault="000241A0">
            <w:pPr>
              <w:pStyle w:val="EMPTYCELLSTYLE"/>
            </w:pPr>
          </w:p>
        </w:tc>
        <w:tc>
          <w:tcPr>
            <w:tcW w:w="81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157160DD" w14:textId="77777777" w:rsidR="000241A0" w:rsidRDefault="00D40DC5">
            <w:r>
              <w:rPr>
                <w:color w:val="000000"/>
                <w:sz w:val="24"/>
              </w:rPr>
              <w:t>Písomne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DAADE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☐</w:t>
            </w:r>
          </w:p>
        </w:tc>
        <w:tc>
          <w:tcPr>
            <w:tcW w:w="40" w:type="dxa"/>
          </w:tcPr>
          <w:p w14:paraId="70B0E368" w14:textId="77777777" w:rsidR="000241A0" w:rsidRDefault="000241A0">
            <w:pPr>
              <w:pStyle w:val="EMPTYCELLSTYLE"/>
            </w:pPr>
          </w:p>
        </w:tc>
      </w:tr>
      <w:tr w:rsidR="000241A0" w14:paraId="6739A1D8" w14:textId="77777777" w:rsidTr="00CF6629">
        <w:trPr>
          <w:trHeight w:hRule="exact" w:val="320"/>
        </w:trPr>
        <w:tc>
          <w:tcPr>
            <w:tcW w:w="40" w:type="dxa"/>
          </w:tcPr>
          <w:p w14:paraId="216E39D5" w14:textId="77777777" w:rsidR="000241A0" w:rsidRDefault="000241A0">
            <w:pPr>
              <w:pStyle w:val="EMPTYCELLSTYLE"/>
            </w:pPr>
          </w:p>
        </w:tc>
        <w:tc>
          <w:tcPr>
            <w:tcW w:w="81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20" w:type="dxa"/>
              <w:right w:w="0" w:type="dxa"/>
            </w:tcMar>
            <w:vAlign w:val="center"/>
          </w:tcPr>
          <w:p w14:paraId="1CAD5DD3" w14:textId="77777777" w:rsidR="000241A0" w:rsidRDefault="00D40DC5">
            <w:r>
              <w:rPr>
                <w:color w:val="000000"/>
                <w:sz w:val="24"/>
              </w:rPr>
              <w:t xml:space="preserve">Inou formou: 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51908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☐</w:t>
            </w:r>
          </w:p>
        </w:tc>
        <w:tc>
          <w:tcPr>
            <w:tcW w:w="40" w:type="dxa"/>
          </w:tcPr>
          <w:p w14:paraId="72CE1647" w14:textId="77777777" w:rsidR="000241A0" w:rsidRDefault="000241A0">
            <w:pPr>
              <w:pStyle w:val="EMPTYCELLSTYLE"/>
            </w:pPr>
          </w:p>
        </w:tc>
      </w:tr>
      <w:tr w:rsidR="000241A0" w14:paraId="561D8EA2" w14:textId="77777777" w:rsidTr="00CF6629">
        <w:trPr>
          <w:trHeight w:hRule="exact" w:val="200"/>
        </w:trPr>
        <w:tc>
          <w:tcPr>
            <w:tcW w:w="40" w:type="dxa"/>
          </w:tcPr>
          <w:p w14:paraId="2902C5A5" w14:textId="77777777" w:rsidR="000241A0" w:rsidRDefault="000241A0">
            <w:pPr>
              <w:pStyle w:val="EMPTYCELLSTYLE"/>
            </w:pPr>
          </w:p>
        </w:tc>
        <w:tc>
          <w:tcPr>
            <w:tcW w:w="400" w:type="dxa"/>
          </w:tcPr>
          <w:p w14:paraId="6A650D2D" w14:textId="77777777" w:rsidR="000241A0" w:rsidRDefault="000241A0">
            <w:pPr>
              <w:pStyle w:val="EMPTYCELLSTYLE"/>
            </w:pPr>
          </w:p>
        </w:tc>
        <w:tc>
          <w:tcPr>
            <w:tcW w:w="6700" w:type="dxa"/>
            <w:gridSpan w:val="2"/>
          </w:tcPr>
          <w:p w14:paraId="41B76711" w14:textId="77777777" w:rsidR="000241A0" w:rsidRDefault="000241A0">
            <w:pPr>
              <w:pStyle w:val="EMPTYCELLSTYLE"/>
            </w:pPr>
          </w:p>
        </w:tc>
        <w:tc>
          <w:tcPr>
            <w:tcW w:w="1000" w:type="dxa"/>
          </w:tcPr>
          <w:p w14:paraId="33F9CA59" w14:textId="77777777" w:rsidR="000241A0" w:rsidRDefault="000241A0">
            <w:pPr>
              <w:pStyle w:val="EMPTYCELLSTYLE"/>
            </w:pPr>
          </w:p>
        </w:tc>
        <w:tc>
          <w:tcPr>
            <w:tcW w:w="1000" w:type="dxa"/>
          </w:tcPr>
          <w:p w14:paraId="10D483A3" w14:textId="77777777" w:rsidR="000241A0" w:rsidRDefault="000241A0">
            <w:pPr>
              <w:pStyle w:val="EMPTYCELLSTYLE"/>
            </w:pPr>
          </w:p>
        </w:tc>
        <w:tc>
          <w:tcPr>
            <w:tcW w:w="40" w:type="dxa"/>
          </w:tcPr>
          <w:p w14:paraId="43CACCBF" w14:textId="77777777" w:rsidR="000241A0" w:rsidRDefault="000241A0">
            <w:pPr>
              <w:pStyle w:val="EMPTYCELLSTYLE"/>
            </w:pPr>
          </w:p>
        </w:tc>
      </w:tr>
      <w:tr w:rsidR="000241A0" w14:paraId="149AB3F0" w14:textId="77777777" w:rsidTr="00CF6629">
        <w:trPr>
          <w:trHeight w:hRule="exact" w:val="340"/>
        </w:trPr>
        <w:tc>
          <w:tcPr>
            <w:tcW w:w="40" w:type="dxa"/>
          </w:tcPr>
          <w:p w14:paraId="46F5AF1F" w14:textId="77777777" w:rsidR="000241A0" w:rsidRDefault="000241A0">
            <w:pPr>
              <w:pStyle w:val="EMPTYCELLSTYLE"/>
            </w:pPr>
          </w:p>
        </w:tc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C2309" w14:textId="77777777" w:rsidR="000241A0" w:rsidRDefault="00D40DC5">
            <w:r>
              <w:rPr>
                <w:b/>
                <w:color w:val="000000"/>
                <w:sz w:val="24"/>
              </w:rPr>
              <w:t>5.</w:t>
            </w:r>
          </w:p>
        </w:tc>
        <w:tc>
          <w:tcPr>
            <w:tcW w:w="87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8E3E4" w14:textId="77777777" w:rsidR="000241A0" w:rsidRDefault="00D40DC5">
            <w:r>
              <w:rPr>
                <w:b/>
                <w:color w:val="000000"/>
                <w:sz w:val="24"/>
              </w:rPr>
              <w:t xml:space="preserve">Spôsoby prerokovania s verejnosťou </w:t>
            </w:r>
          </w:p>
        </w:tc>
        <w:tc>
          <w:tcPr>
            <w:tcW w:w="40" w:type="dxa"/>
          </w:tcPr>
          <w:p w14:paraId="427B7094" w14:textId="77777777" w:rsidR="000241A0" w:rsidRDefault="000241A0">
            <w:pPr>
              <w:pStyle w:val="EMPTYCELLSTYLE"/>
            </w:pPr>
          </w:p>
        </w:tc>
      </w:tr>
      <w:tr w:rsidR="000241A0" w14:paraId="5A34F515" w14:textId="77777777" w:rsidTr="00CF6629">
        <w:trPr>
          <w:trHeight w:hRule="exact" w:val="320"/>
        </w:trPr>
        <w:tc>
          <w:tcPr>
            <w:tcW w:w="40" w:type="dxa"/>
          </w:tcPr>
          <w:p w14:paraId="0DF5AD52" w14:textId="77777777" w:rsidR="000241A0" w:rsidRDefault="000241A0">
            <w:pPr>
              <w:pStyle w:val="EMPTYCELLSTYLE"/>
            </w:pPr>
          </w:p>
        </w:tc>
        <w:tc>
          <w:tcPr>
            <w:tcW w:w="81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2506DFEF" w14:textId="77777777" w:rsidR="000241A0" w:rsidRDefault="00D40DC5">
            <w:r>
              <w:rPr>
                <w:color w:val="000000"/>
                <w:sz w:val="24"/>
              </w:rPr>
              <w:t>Pracovná skupina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13C98FB2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☐</w:t>
            </w:r>
          </w:p>
        </w:tc>
        <w:tc>
          <w:tcPr>
            <w:tcW w:w="40" w:type="dxa"/>
          </w:tcPr>
          <w:p w14:paraId="369A5829" w14:textId="77777777" w:rsidR="000241A0" w:rsidRDefault="000241A0">
            <w:pPr>
              <w:pStyle w:val="EMPTYCELLSTYLE"/>
            </w:pPr>
          </w:p>
        </w:tc>
      </w:tr>
      <w:tr w:rsidR="000241A0" w14:paraId="7C94B11B" w14:textId="77777777" w:rsidTr="00CF6629">
        <w:trPr>
          <w:trHeight w:hRule="exact" w:val="340"/>
        </w:trPr>
        <w:tc>
          <w:tcPr>
            <w:tcW w:w="40" w:type="dxa"/>
          </w:tcPr>
          <w:p w14:paraId="3CAB1ED0" w14:textId="77777777" w:rsidR="000241A0" w:rsidRDefault="000241A0">
            <w:pPr>
              <w:pStyle w:val="EMPTYCELLSTYLE"/>
            </w:pPr>
          </w:p>
        </w:tc>
        <w:tc>
          <w:tcPr>
            <w:tcW w:w="81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0BC9F8E4" w14:textId="77777777" w:rsidR="000241A0" w:rsidRDefault="00D40DC5">
            <w:r>
              <w:rPr>
                <w:color w:val="000000"/>
                <w:sz w:val="24"/>
              </w:rPr>
              <w:t>Konferencia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E08CF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☐</w:t>
            </w:r>
          </w:p>
        </w:tc>
        <w:tc>
          <w:tcPr>
            <w:tcW w:w="40" w:type="dxa"/>
          </w:tcPr>
          <w:p w14:paraId="5884E010" w14:textId="77777777" w:rsidR="000241A0" w:rsidRDefault="000241A0">
            <w:pPr>
              <w:pStyle w:val="EMPTYCELLSTYLE"/>
            </w:pPr>
          </w:p>
        </w:tc>
      </w:tr>
      <w:tr w:rsidR="000241A0" w14:paraId="195A05E8" w14:textId="77777777" w:rsidTr="00CF6629">
        <w:trPr>
          <w:trHeight w:hRule="exact" w:val="340"/>
        </w:trPr>
        <w:tc>
          <w:tcPr>
            <w:tcW w:w="40" w:type="dxa"/>
          </w:tcPr>
          <w:p w14:paraId="6F5B5D34" w14:textId="77777777" w:rsidR="000241A0" w:rsidRDefault="000241A0">
            <w:pPr>
              <w:pStyle w:val="EMPTYCELLSTYLE"/>
            </w:pPr>
          </w:p>
        </w:tc>
        <w:tc>
          <w:tcPr>
            <w:tcW w:w="81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1F139299" w14:textId="77777777" w:rsidR="000241A0" w:rsidRDefault="00D40DC5">
            <w:r>
              <w:rPr>
                <w:color w:val="000000"/>
                <w:sz w:val="24"/>
              </w:rPr>
              <w:t>Diskusia k legislatívnemu procesu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BB10D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☐</w:t>
            </w:r>
          </w:p>
        </w:tc>
        <w:tc>
          <w:tcPr>
            <w:tcW w:w="40" w:type="dxa"/>
          </w:tcPr>
          <w:p w14:paraId="08F425C7" w14:textId="77777777" w:rsidR="000241A0" w:rsidRDefault="000241A0">
            <w:pPr>
              <w:pStyle w:val="EMPTYCELLSTYLE"/>
            </w:pPr>
          </w:p>
        </w:tc>
      </w:tr>
      <w:tr w:rsidR="000241A0" w14:paraId="4674E07C" w14:textId="77777777" w:rsidTr="00CF6629">
        <w:trPr>
          <w:trHeight w:hRule="exact" w:val="340"/>
        </w:trPr>
        <w:tc>
          <w:tcPr>
            <w:tcW w:w="40" w:type="dxa"/>
          </w:tcPr>
          <w:p w14:paraId="2DA15B1E" w14:textId="77777777" w:rsidR="000241A0" w:rsidRDefault="000241A0">
            <w:pPr>
              <w:pStyle w:val="EMPTYCELLSTYLE"/>
            </w:pPr>
          </w:p>
        </w:tc>
        <w:tc>
          <w:tcPr>
            <w:tcW w:w="81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22314C77" w14:textId="77777777" w:rsidR="000241A0" w:rsidRDefault="00D40DC5">
            <w:r>
              <w:rPr>
                <w:color w:val="000000"/>
                <w:sz w:val="24"/>
              </w:rPr>
              <w:t>Konzultácia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F3E68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☐</w:t>
            </w:r>
          </w:p>
        </w:tc>
        <w:tc>
          <w:tcPr>
            <w:tcW w:w="40" w:type="dxa"/>
          </w:tcPr>
          <w:p w14:paraId="7319F910" w14:textId="77777777" w:rsidR="000241A0" w:rsidRDefault="000241A0">
            <w:pPr>
              <w:pStyle w:val="EMPTYCELLSTYLE"/>
            </w:pPr>
          </w:p>
        </w:tc>
      </w:tr>
      <w:tr w:rsidR="000241A0" w14:paraId="6E42BBE0" w14:textId="77777777" w:rsidTr="00CF6629">
        <w:trPr>
          <w:trHeight w:hRule="exact" w:val="340"/>
        </w:trPr>
        <w:tc>
          <w:tcPr>
            <w:tcW w:w="40" w:type="dxa"/>
          </w:tcPr>
          <w:p w14:paraId="0CD4D0B0" w14:textId="77777777" w:rsidR="000241A0" w:rsidRDefault="000241A0">
            <w:pPr>
              <w:pStyle w:val="EMPTYCELLSTYLE"/>
            </w:pPr>
          </w:p>
        </w:tc>
        <w:tc>
          <w:tcPr>
            <w:tcW w:w="81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5B56A908" w14:textId="77777777" w:rsidR="000241A0" w:rsidRDefault="00D40DC5">
            <w:r>
              <w:rPr>
                <w:color w:val="000000"/>
                <w:sz w:val="24"/>
              </w:rPr>
              <w:t>Pripomienkovanie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F817B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☐</w:t>
            </w:r>
          </w:p>
        </w:tc>
        <w:tc>
          <w:tcPr>
            <w:tcW w:w="40" w:type="dxa"/>
          </w:tcPr>
          <w:p w14:paraId="503722E6" w14:textId="77777777" w:rsidR="000241A0" w:rsidRDefault="000241A0">
            <w:pPr>
              <w:pStyle w:val="EMPTYCELLSTYLE"/>
            </w:pPr>
          </w:p>
        </w:tc>
      </w:tr>
      <w:tr w:rsidR="000241A0" w14:paraId="4912ED55" w14:textId="77777777" w:rsidTr="00CF6629">
        <w:trPr>
          <w:trHeight w:hRule="exact" w:val="320"/>
        </w:trPr>
        <w:tc>
          <w:tcPr>
            <w:tcW w:w="40" w:type="dxa"/>
          </w:tcPr>
          <w:p w14:paraId="112E76EA" w14:textId="77777777" w:rsidR="000241A0" w:rsidRDefault="000241A0">
            <w:pPr>
              <w:pStyle w:val="EMPTYCELLSTYLE"/>
            </w:pPr>
          </w:p>
        </w:tc>
        <w:tc>
          <w:tcPr>
            <w:tcW w:w="81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20" w:type="dxa"/>
              <w:right w:w="0" w:type="dxa"/>
            </w:tcMar>
            <w:vAlign w:val="center"/>
          </w:tcPr>
          <w:p w14:paraId="3E94B045" w14:textId="77777777" w:rsidR="000241A0" w:rsidRDefault="00D40DC5">
            <w:r>
              <w:rPr>
                <w:color w:val="000000"/>
                <w:sz w:val="24"/>
              </w:rPr>
              <w:t xml:space="preserve">Iné: 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B28EC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☐</w:t>
            </w:r>
          </w:p>
        </w:tc>
        <w:tc>
          <w:tcPr>
            <w:tcW w:w="40" w:type="dxa"/>
          </w:tcPr>
          <w:p w14:paraId="1D9DC81E" w14:textId="77777777" w:rsidR="000241A0" w:rsidRDefault="000241A0">
            <w:pPr>
              <w:pStyle w:val="EMPTYCELLSTYLE"/>
            </w:pPr>
          </w:p>
        </w:tc>
      </w:tr>
      <w:tr w:rsidR="000241A0" w14:paraId="759F4B90" w14:textId="77777777" w:rsidTr="00CF6629">
        <w:trPr>
          <w:trHeight w:hRule="exact" w:val="220"/>
        </w:trPr>
        <w:tc>
          <w:tcPr>
            <w:tcW w:w="40" w:type="dxa"/>
          </w:tcPr>
          <w:p w14:paraId="7627A5D3" w14:textId="77777777" w:rsidR="000241A0" w:rsidRDefault="000241A0">
            <w:pPr>
              <w:pStyle w:val="EMPTYCELLSTYLE"/>
            </w:pPr>
          </w:p>
        </w:tc>
        <w:tc>
          <w:tcPr>
            <w:tcW w:w="400" w:type="dxa"/>
          </w:tcPr>
          <w:p w14:paraId="6A118896" w14:textId="77777777" w:rsidR="000241A0" w:rsidRDefault="000241A0">
            <w:pPr>
              <w:pStyle w:val="EMPTYCELLSTYLE"/>
            </w:pPr>
          </w:p>
        </w:tc>
        <w:tc>
          <w:tcPr>
            <w:tcW w:w="6700" w:type="dxa"/>
            <w:gridSpan w:val="2"/>
          </w:tcPr>
          <w:p w14:paraId="3DB1C2ED" w14:textId="77777777" w:rsidR="000241A0" w:rsidRDefault="000241A0">
            <w:pPr>
              <w:pStyle w:val="EMPTYCELLSTYLE"/>
            </w:pPr>
          </w:p>
        </w:tc>
        <w:tc>
          <w:tcPr>
            <w:tcW w:w="1000" w:type="dxa"/>
          </w:tcPr>
          <w:p w14:paraId="678FCF2B" w14:textId="77777777" w:rsidR="000241A0" w:rsidRDefault="000241A0">
            <w:pPr>
              <w:pStyle w:val="EMPTYCELLSTYLE"/>
            </w:pPr>
          </w:p>
        </w:tc>
        <w:tc>
          <w:tcPr>
            <w:tcW w:w="1000" w:type="dxa"/>
          </w:tcPr>
          <w:p w14:paraId="130B92FE" w14:textId="77777777" w:rsidR="000241A0" w:rsidRDefault="000241A0">
            <w:pPr>
              <w:pStyle w:val="EMPTYCELLSTYLE"/>
            </w:pPr>
          </w:p>
        </w:tc>
        <w:tc>
          <w:tcPr>
            <w:tcW w:w="40" w:type="dxa"/>
          </w:tcPr>
          <w:p w14:paraId="3E12E31B" w14:textId="77777777" w:rsidR="000241A0" w:rsidRDefault="000241A0">
            <w:pPr>
              <w:pStyle w:val="EMPTYCELLSTYLE"/>
            </w:pPr>
          </w:p>
        </w:tc>
      </w:tr>
      <w:tr w:rsidR="000241A0" w14:paraId="6290F62E" w14:textId="77777777" w:rsidTr="00CF6629">
        <w:trPr>
          <w:trHeight w:hRule="exact" w:val="680"/>
        </w:trPr>
        <w:tc>
          <w:tcPr>
            <w:tcW w:w="40" w:type="dxa"/>
          </w:tcPr>
          <w:p w14:paraId="7B22BB76" w14:textId="77777777" w:rsidR="000241A0" w:rsidRDefault="000241A0">
            <w:pPr>
              <w:pStyle w:val="EMPTYCELLSTYLE"/>
            </w:pPr>
          </w:p>
        </w:tc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E8A49" w14:textId="77777777" w:rsidR="000241A0" w:rsidRDefault="00D40DC5">
            <w:r>
              <w:rPr>
                <w:b/>
                <w:color w:val="000000"/>
                <w:sz w:val="24"/>
              </w:rPr>
              <w:t>6.</w:t>
            </w:r>
          </w:p>
        </w:tc>
        <w:tc>
          <w:tcPr>
            <w:tcW w:w="87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C0C6D" w14:textId="77777777" w:rsidR="000241A0" w:rsidRDefault="00D40DC5">
            <w:r>
              <w:rPr>
                <w:b/>
                <w:color w:val="000000"/>
                <w:sz w:val="24"/>
              </w:rPr>
              <w:t>Okruhy subjektov predkladateľom adresne vyzvané na účasť na tvorbe právneho predpisu</w:t>
            </w:r>
          </w:p>
        </w:tc>
        <w:tc>
          <w:tcPr>
            <w:tcW w:w="40" w:type="dxa"/>
          </w:tcPr>
          <w:p w14:paraId="32C59FD1" w14:textId="77777777" w:rsidR="000241A0" w:rsidRDefault="000241A0">
            <w:pPr>
              <w:pStyle w:val="EMPTYCELLSTYLE"/>
            </w:pPr>
          </w:p>
        </w:tc>
      </w:tr>
      <w:tr w:rsidR="000241A0" w14:paraId="19A4D033" w14:textId="77777777" w:rsidTr="00CF6629">
        <w:trPr>
          <w:trHeight w:hRule="exact" w:val="340"/>
        </w:trPr>
        <w:tc>
          <w:tcPr>
            <w:tcW w:w="40" w:type="dxa"/>
          </w:tcPr>
          <w:p w14:paraId="6E413A12" w14:textId="77777777" w:rsidR="000241A0" w:rsidRDefault="000241A0">
            <w:pPr>
              <w:pStyle w:val="EMPTYCELLSTYLE"/>
            </w:pPr>
          </w:p>
        </w:tc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DABF0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Okruh subjektov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A0981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Počet subjektov</w:t>
            </w:r>
          </w:p>
        </w:tc>
        <w:tc>
          <w:tcPr>
            <w:tcW w:w="40" w:type="dxa"/>
          </w:tcPr>
          <w:p w14:paraId="136B623F" w14:textId="77777777" w:rsidR="000241A0" w:rsidRDefault="000241A0">
            <w:pPr>
              <w:pStyle w:val="EMPTYCELLSTYLE"/>
            </w:pPr>
          </w:p>
        </w:tc>
      </w:tr>
      <w:tr w:rsidR="000241A0" w14:paraId="65FA7093" w14:textId="77777777" w:rsidTr="00CF6629">
        <w:trPr>
          <w:trHeight w:hRule="exact" w:val="340"/>
        </w:trPr>
        <w:tc>
          <w:tcPr>
            <w:tcW w:w="40" w:type="dxa"/>
          </w:tcPr>
          <w:p w14:paraId="62D3E8AD" w14:textId="77777777" w:rsidR="000241A0" w:rsidRDefault="000241A0">
            <w:pPr>
              <w:pStyle w:val="EMPTYCELLSTYLE"/>
            </w:pPr>
          </w:p>
        </w:tc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76921EDE" w14:textId="77777777" w:rsidR="000241A0" w:rsidRDefault="00D40DC5">
            <w:r>
              <w:rPr>
                <w:color w:val="000000"/>
                <w:sz w:val="24"/>
              </w:rPr>
              <w:t>Záujmové združenia subjektov územnej samosprávy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72BAC" w14:textId="77777777" w:rsidR="000241A0" w:rsidRDefault="000241A0">
            <w:pPr>
              <w:jc w:val="center"/>
            </w:pPr>
          </w:p>
        </w:tc>
        <w:tc>
          <w:tcPr>
            <w:tcW w:w="40" w:type="dxa"/>
          </w:tcPr>
          <w:p w14:paraId="34135D98" w14:textId="77777777" w:rsidR="000241A0" w:rsidRDefault="000241A0">
            <w:pPr>
              <w:pStyle w:val="EMPTYCELLSTYLE"/>
            </w:pPr>
          </w:p>
        </w:tc>
      </w:tr>
      <w:tr w:rsidR="000241A0" w14:paraId="2C05E5C1" w14:textId="77777777" w:rsidTr="00CF6629">
        <w:trPr>
          <w:trHeight w:hRule="exact" w:val="340"/>
        </w:trPr>
        <w:tc>
          <w:tcPr>
            <w:tcW w:w="40" w:type="dxa"/>
          </w:tcPr>
          <w:p w14:paraId="53BDA7DE" w14:textId="77777777" w:rsidR="000241A0" w:rsidRDefault="000241A0">
            <w:pPr>
              <w:pStyle w:val="EMPTYCELLSTYLE"/>
            </w:pPr>
          </w:p>
        </w:tc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2DDDE224" w14:textId="77777777" w:rsidR="000241A0" w:rsidRDefault="00D40DC5">
            <w:r>
              <w:rPr>
                <w:color w:val="000000"/>
                <w:sz w:val="24"/>
              </w:rPr>
              <w:t>Podnikatelia a záujmové združenia podnikateľov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94789" w14:textId="77777777" w:rsidR="000241A0" w:rsidRDefault="000241A0">
            <w:pPr>
              <w:jc w:val="center"/>
            </w:pPr>
          </w:p>
        </w:tc>
        <w:tc>
          <w:tcPr>
            <w:tcW w:w="40" w:type="dxa"/>
          </w:tcPr>
          <w:p w14:paraId="147A1F0D" w14:textId="77777777" w:rsidR="000241A0" w:rsidRDefault="000241A0">
            <w:pPr>
              <w:pStyle w:val="EMPTYCELLSTYLE"/>
            </w:pPr>
          </w:p>
        </w:tc>
      </w:tr>
      <w:tr w:rsidR="000241A0" w14:paraId="55A99149" w14:textId="77777777" w:rsidTr="00CF6629">
        <w:trPr>
          <w:trHeight w:hRule="exact" w:val="340"/>
        </w:trPr>
        <w:tc>
          <w:tcPr>
            <w:tcW w:w="40" w:type="dxa"/>
          </w:tcPr>
          <w:p w14:paraId="794BE125" w14:textId="77777777" w:rsidR="000241A0" w:rsidRDefault="000241A0">
            <w:pPr>
              <w:pStyle w:val="EMPTYCELLSTYLE"/>
            </w:pPr>
          </w:p>
        </w:tc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6F0945F2" w14:textId="77777777" w:rsidR="000241A0" w:rsidRDefault="00D40DC5">
            <w:r>
              <w:rPr>
                <w:color w:val="000000"/>
                <w:sz w:val="24"/>
              </w:rPr>
              <w:t>Mimovládne neziskové organizácie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D3858" w14:textId="77777777" w:rsidR="000241A0" w:rsidRDefault="000241A0">
            <w:pPr>
              <w:jc w:val="center"/>
            </w:pPr>
          </w:p>
        </w:tc>
        <w:tc>
          <w:tcPr>
            <w:tcW w:w="40" w:type="dxa"/>
          </w:tcPr>
          <w:p w14:paraId="48F7634E" w14:textId="77777777" w:rsidR="000241A0" w:rsidRDefault="000241A0">
            <w:pPr>
              <w:pStyle w:val="EMPTYCELLSTYLE"/>
            </w:pPr>
          </w:p>
        </w:tc>
      </w:tr>
      <w:tr w:rsidR="000241A0" w14:paraId="2D9DC88D" w14:textId="77777777" w:rsidTr="00CF6629">
        <w:trPr>
          <w:trHeight w:hRule="exact" w:val="340"/>
        </w:trPr>
        <w:tc>
          <w:tcPr>
            <w:tcW w:w="40" w:type="dxa"/>
          </w:tcPr>
          <w:p w14:paraId="65377136" w14:textId="77777777" w:rsidR="000241A0" w:rsidRDefault="000241A0">
            <w:pPr>
              <w:pStyle w:val="EMPTYCELLSTYLE"/>
            </w:pPr>
          </w:p>
        </w:tc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1AFF20B3" w14:textId="77777777" w:rsidR="000241A0" w:rsidRDefault="00D40DC5">
            <w:r>
              <w:rPr>
                <w:color w:val="000000"/>
                <w:sz w:val="24"/>
              </w:rPr>
              <w:t>Akademická a vedecká obec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64513" w14:textId="77777777" w:rsidR="000241A0" w:rsidRDefault="000241A0">
            <w:pPr>
              <w:jc w:val="center"/>
            </w:pPr>
          </w:p>
        </w:tc>
        <w:tc>
          <w:tcPr>
            <w:tcW w:w="40" w:type="dxa"/>
          </w:tcPr>
          <w:p w14:paraId="47E4BFC5" w14:textId="77777777" w:rsidR="000241A0" w:rsidRDefault="000241A0">
            <w:pPr>
              <w:pStyle w:val="EMPTYCELLSTYLE"/>
            </w:pPr>
          </w:p>
        </w:tc>
      </w:tr>
      <w:tr w:rsidR="000241A0" w14:paraId="2E9EBD9E" w14:textId="77777777" w:rsidTr="00CF6629">
        <w:trPr>
          <w:trHeight w:hRule="exact" w:val="340"/>
        </w:trPr>
        <w:tc>
          <w:tcPr>
            <w:tcW w:w="40" w:type="dxa"/>
          </w:tcPr>
          <w:p w14:paraId="192396DA" w14:textId="77777777" w:rsidR="000241A0" w:rsidRDefault="000241A0">
            <w:pPr>
              <w:pStyle w:val="EMPTYCELLSTYLE"/>
            </w:pPr>
          </w:p>
        </w:tc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055EE392" w14:textId="77777777" w:rsidR="000241A0" w:rsidRDefault="00D40DC5">
            <w:r>
              <w:rPr>
                <w:color w:val="000000"/>
                <w:sz w:val="24"/>
              </w:rPr>
              <w:t>Cirkvi a náboženské spoločnosti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CF843" w14:textId="77777777" w:rsidR="000241A0" w:rsidRDefault="000241A0">
            <w:pPr>
              <w:jc w:val="center"/>
            </w:pPr>
          </w:p>
        </w:tc>
        <w:tc>
          <w:tcPr>
            <w:tcW w:w="40" w:type="dxa"/>
          </w:tcPr>
          <w:p w14:paraId="37DCD9DD" w14:textId="77777777" w:rsidR="000241A0" w:rsidRDefault="000241A0">
            <w:pPr>
              <w:pStyle w:val="EMPTYCELLSTYLE"/>
            </w:pPr>
          </w:p>
        </w:tc>
      </w:tr>
      <w:tr w:rsidR="000A0DB2" w14:paraId="0F6720FE" w14:textId="77777777" w:rsidTr="00CF6629">
        <w:trPr>
          <w:trHeight w:hRule="exact" w:val="340"/>
        </w:trPr>
        <w:tc>
          <w:tcPr>
            <w:tcW w:w="40" w:type="dxa"/>
          </w:tcPr>
          <w:p w14:paraId="33B6FBEF" w14:textId="77777777" w:rsidR="000A0DB2" w:rsidRDefault="000A0DB2">
            <w:pPr>
              <w:pStyle w:val="EMPTYCELLSTYLE"/>
            </w:pPr>
          </w:p>
        </w:tc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0DEBDB8A" w14:textId="3B0E2DB6" w:rsidR="000A0DB2" w:rsidRDefault="000A0DB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Iné: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1FD33" w14:textId="77777777" w:rsidR="000A0DB2" w:rsidRDefault="000A0DB2">
            <w:pPr>
              <w:jc w:val="center"/>
            </w:pPr>
          </w:p>
        </w:tc>
        <w:tc>
          <w:tcPr>
            <w:tcW w:w="40" w:type="dxa"/>
          </w:tcPr>
          <w:p w14:paraId="606B4C9E" w14:textId="77777777" w:rsidR="000A0DB2" w:rsidRDefault="000A0DB2">
            <w:pPr>
              <w:pStyle w:val="EMPTYCELLSTYLE"/>
            </w:pPr>
          </w:p>
        </w:tc>
      </w:tr>
      <w:tr w:rsidR="000241A0" w14:paraId="2C99EDD2" w14:textId="77777777" w:rsidTr="00CF6629">
        <w:tc>
          <w:tcPr>
            <w:tcW w:w="40" w:type="dxa"/>
          </w:tcPr>
          <w:p w14:paraId="1ADD1112" w14:textId="77777777" w:rsidR="000241A0" w:rsidRDefault="000241A0">
            <w:pPr>
              <w:pStyle w:val="EMPTYCELLSTYLE"/>
              <w:pageBreakBefore/>
            </w:pPr>
            <w:bookmarkStart w:id="1" w:name="JR_PAGE_ANCHOR_0_2"/>
            <w:bookmarkEnd w:id="1"/>
          </w:p>
        </w:tc>
        <w:tc>
          <w:tcPr>
            <w:tcW w:w="400" w:type="dxa"/>
          </w:tcPr>
          <w:p w14:paraId="2DE49BA2" w14:textId="77777777" w:rsidR="000241A0" w:rsidRDefault="000241A0">
            <w:pPr>
              <w:pStyle w:val="EMPTYCELLSTYLE"/>
            </w:pPr>
          </w:p>
        </w:tc>
        <w:tc>
          <w:tcPr>
            <w:tcW w:w="5600" w:type="dxa"/>
          </w:tcPr>
          <w:p w14:paraId="36336341" w14:textId="77777777" w:rsidR="000241A0" w:rsidRDefault="000241A0">
            <w:pPr>
              <w:pStyle w:val="EMPTYCELLSTYLE"/>
            </w:pPr>
          </w:p>
        </w:tc>
        <w:tc>
          <w:tcPr>
            <w:tcW w:w="1100" w:type="dxa"/>
          </w:tcPr>
          <w:p w14:paraId="6C738070" w14:textId="77777777" w:rsidR="000241A0" w:rsidRDefault="000241A0">
            <w:pPr>
              <w:pStyle w:val="EMPTYCELLSTYLE"/>
            </w:pPr>
          </w:p>
        </w:tc>
        <w:tc>
          <w:tcPr>
            <w:tcW w:w="2000" w:type="dxa"/>
            <w:gridSpan w:val="2"/>
          </w:tcPr>
          <w:p w14:paraId="26134200" w14:textId="77777777" w:rsidR="000241A0" w:rsidRDefault="000241A0">
            <w:pPr>
              <w:pStyle w:val="EMPTYCELLSTYLE"/>
            </w:pPr>
          </w:p>
        </w:tc>
        <w:tc>
          <w:tcPr>
            <w:tcW w:w="40" w:type="dxa"/>
          </w:tcPr>
          <w:p w14:paraId="4BD7B079" w14:textId="77777777" w:rsidR="000241A0" w:rsidRDefault="000241A0">
            <w:pPr>
              <w:pStyle w:val="EMPTYCELLSTYLE"/>
            </w:pPr>
          </w:p>
        </w:tc>
      </w:tr>
      <w:tr w:rsidR="000241A0" w14:paraId="7A8FA265" w14:textId="77777777" w:rsidTr="00CF6629">
        <w:trPr>
          <w:trHeight w:hRule="exact" w:val="220"/>
        </w:trPr>
        <w:tc>
          <w:tcPr>
            <w:tcW w:w="40" w:type="dxa"/>
          </w:tcPr>
          <w:p w14:paraId="229D1357" w14:textId="77777777" w:rsidR="000241A0" w:rsidRDefault="000241A0">
            <w:pPr>
              <w:pStyle w:val="EMPTYCELLSTYLE"/>
            </w:pPr>
          </w:p>
        </w:tc>
        <w:tc>
          <w:tcPr>
            <w:tcW w:w="400" w:type="dxa"/>
          </w:tcPr>
          <w:p w14:paraId="7EFBB60F" w14:textId="77777777" w:rsidR="000241A0" w:rsidRDefault="000241A0">
            <w:pPr>
              <w:pStyle w:val="EMPTYCELLSTYLE"/>
            </w:pPr>
          </w:p>
        </w:tc>
        <w:tc>
          <w:tcPr>
            <w:tcW w:w="5600" w:type="dxa"/>
          </w:tcPr>
          <w:p w14:paraId="19846C44" w14:textId="77777777" w:rsidR="000241A0" w:rsidRDefault="000241A0">
            <w:pPr>
              <w:pStyle w:val="EMPTYCELLSTYLE"/>
            </w:pPr>
          </w:p>
        </w:tc>
        <w:tc>
          <w:tcPr>
            <w:tcW w:w="1100" w:type="dxa"/>
          </w:tcPr>
          <w:p w14:paraId="083A2846" w14:textId="77777777" w:rsidR="000241A0" w:rsidRDefault="000241A0">
            <w:pPr>
              <w:pStyle w:val="EMPTYCELLSTYLE"/>
            </w:pPr>
          </w:p>
        </w:tc>
        <w:tc>
          <w:tcPr>
            <w:tcW w:w="2000" w:type="dxa"/>
            <w:gridSpan w:val="2"/>
          </w:tcPr>
          <w:p w14:paraId="3A27C86B" w14:textId="77777777" w:rsidR="000241A0" w:rsidRDefault="000241A0">
            <w:pPr>
              <w:pStyle w:val="EMPTYCELLSTYLE"/>
            </w:pPr>
          </w:p>
        </w:tc>
        <w:tc>
          <w:tcPr>
            <w:tcW w:w="40" w:type="dxa"/>
          </w:tcPr>
          <w:p w14:paraId="2340732F" w14:textId="77777777" w:rsidR="000241A0" w:rsidRDefault="000241A0">
            <w:pPr>
              <w:pStyle w:val="EMPTYCELLSTYLE"/>
            </w:pPr>
          </w:p>
        </w:tc>
      </w:tr>
      <w:tr w:rsidR="000241A0" w14:paraId="20817D9E" w14:textId="77777777" w:rsidTr="00CF6629">
        <w:trPr>
          <w:trHeight w:hRule="exact" w:val="680"/>
        </w:trPr>
        <w:tc>
          <w:tcPr>
            <w:tcW w:w="40" w:type="dxa"/>
          </w:tcPr>
          <w:p w14:paraId="7355F21A" w14:textId="77777777" w:rsidR="000241A0" w:rsidRDefault="000241A0">
            <w:pPr>
              <w:pStyle w:val="EMPTYCELLSTYLE"/>
            </w:pPr>
          </w:p>
        </w:tc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5C190" w14:textId="77777777" w:rsidR="000241A0" w:rsidRDefault="00D40DC5">
            <w:r>
              <w:rPr>
                <w:b/>
                <w:color w:val="000000"/>
                <w:sz w:val="24"/>
              </w:rPr>
              <w:t>7.</w:t>
            </w:r>
          </w:p>
        </w:tc>
        <w:tc>
          <w:tcPr>
            <w:tcW w:w="87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F7D5E" w14:textId="77777777" w:rsidR="000241A0" w:rsidRDefault="00D40DC5">
            <w:r>
              <w:rPr>
                <w:b/>
                <w:color w:val="000000"/>
                <w:sz w:val="24"/>
              </w:rPr>
              <w:t>Okruhy adresne vyzvaných subjektov aktívne zúčastnených na tvorbe právneho predpisu</w:t>
            </w:r>
          </w:p>
        </w:tc>
        <w:tc>
          <w:tcPr>
            <w:tcW w:w="40" w:type="dxa"/>
          </w:tcPr>
          <w:p w14:paraId="048940A4" w14:textId="77777777" w:rsidR="000241A0" w:rsidRDefault="000241A0">
            <w:pPr>
              <w:pStyle w:val="EMPTYCELLSTYLE"/>
            </w:pPr>
          </w:p>
        </w:tc>
      </w:tr>
      <w:tr w:rsidR="000241A0" w14:paraId="4AD36024" w14:textId="77777777" w:rsidTr="00CF6629">
        <w:trPr>
          <w:trHeight w:hRule="exact" w:val="340"/>
        </w:trPr>
        <w:tc>
          <w:tcPr>
            <w:tcW w:w="40" w:type="dxa"/>
          </w:tcPr>
          <w:p w14:paraId="22BCD46D" w14:textId="77777777" w:rsidR="000241A0" w:rsidRDefault="000241A0">
            <w:pPr>
              <w:pStyle w:val="EMPTYCELLSTYLE"/>
            </w:pPr>
          </w:p>
        </w:tc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E2BD5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Okruh subjektov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45E7D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Počet subjektov</w:t>
            </w:r>
          </w:p>
        </w:tc>
        <w:tc>
          <w:tcPr>
            <w:tcW w:w="40" w:type="dxa"/>
          </w:tcPr>
          <w:p w14:paraId="76B9A3F2" w14:textId="77777777" w:rsidR="000241A0" w:rsidRDefault="000241A0">
            <w:pPr>
              <w:pStyle w:val="EMPTYCELLSTYLE"/>
            </w:pPr>
          </w:p>
        </w:tc>
      </w:tr>
      <w:tr w:rsidR="000241A0" w14:paraId="74C5B8D3" w14:textId="77777777" w:rsidTr="00CF6629">
        <w:trPr>
          <w:trHeight w:hRule="exact" w:val="340"/>
        </w:trPr>
        <w:tc>
          <w:tcPr>
            <w:tcW w:w="40" w:type="dxa"/>
          </w:tcPr>
          <w:p w14:paraId="2A1C2E34" w14:textId="77777777" w:rsidR="000241A0" w:rsidRDefault="000241A0">
            <w:pPr>
              <w:pStyle w:val="EMPTYCELLSTYLE"/>
            </w:pPr>
          </w:p>
        </w:tc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162554AA" w14:textId="77777777" w:rsidR="000241A0" w:rsidRDefault="00D40DC5">
            <w:r>
              <w:rPr>
                <w:color w:val="000000"/>
                <w:sz w:val="24"/>
              </w:rPr>
              <w:t>Záujmové združenia subjektov územnej samosprávy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DB415" w14:textId="77777777" w:rsidR="000241A0" w:rsidRDefault="000241A0">
            <w:pPr>
              <w:jc w:val="center"/>
            </w:pPr>
          </w:p>
        </w:tc>
        <w:tc>
          <w:tcPr>
            <w:tcW w:w="40" w:type="dxa"/>
          </w:tcPr>
          <w:p w14:paraId="4162578E" w14:textId="77777777" w:rsidR="000241A0" w:rsidRDefault="000241A0">
            <w:pPr>
              <w:pStyle w:val="EMPTYCELLSTYLE"/>
            </w:pPr>
          </w:p>
        </w:tc>
      </w:tr>
      <w:tr w:rsidR="000241A0" w14:paraId="614D86CF" w14:textId="77777777" w:rsidTr="00CF6629">
        <w:trPr>
          <w:trHeight w:hRule="exact" w:val="340"/>
        </w:trPr>
        <w:tc>
          <w:tcPr>
            <w:tcW w:w="40" w:type="dxa"/>
          </w:tcPr>
          <w:p w14:paraId="6050797A" w14:textId="77777777" w:rsidR="000241A0" w:rsidRDefault="000241A0">
            <w:pPr>
              <w:pStyle w:val="EMPTYCELLSTYLE"/>
            </w:pPr>
          </w:p>
        </w:tc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0A511CDC" w14:textId="77777777" w:rsidR="000241A0" w:rsidRDefault="00D40DC5">
            <w:r>
              <w:rPr>
                <w:color w:val="000000"/>
                <w:sz w:val="24"/>
              </w:rPr>
              <w:t>Podnikatelia a záujmové združenia podnikateľov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CC7BC" w14:textId="77777777" w:rsidR="000241A0" w:rsidRDefault="000241A0">
            <w:pPr>
              <w:jc w:val="center"/>
            </w:pPr>
          </w:p>
        </w:tc>
        <w:tc>
          <w:tcPr>
            <w:tcW w:w="40" w:type="dxa"/>
          </w:tcPr>
          <w:p w14:paraId="1F1770C2" w14:textId="77777777" w:rsidR="000241A0" w:rsidRDefault="000241A0">
            <w:pPr>
              <w:pStyle w:val="EMPTYCELLSTYLE"/>
            </w:pPr>
          </w:p>
        </w:tc>
      </w:tr>
      <w:tr w:rsidR="000241A0" w14:paraId="72F6F99F" w14:textId="77777777" w:rsidTr="00CF6629">
        <w:trPr>
          <w:trHeight w:hRule="exact" w:val="340"/>
        </w:trPr>
        <w:tc>
          <w:tcPr>
            <w:tcW w:w="40" w:type="dxa"/>
          </w:tcPr>
          <w:p w14:paraId="7639A636" w14:textId="77777777" w:rsidR="000241A0" w:rsidRDefault="000241A0">
            <w:pPr>
              <w:pStyle w:val="EMPTYCELLSTYLE"/>
            </w:pPr>
          </w:p>
        </w:tc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1CAA5EDB" w14:textId="77777777" w:rsidR="000241A0" w:rsidRDefault="00D40DC5">
            <w:r>
              <w:rPr>
                <w:color w:val="000000"/>
                <w:sz w:val="24"/>
              </w:rPr>
              <w:t>Mimovládne neziskové organizácie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5A723" w14:textId="77777777" w:rsidR="000241A0" w:rsidRDefault="000241A0">
            <w:pPr>
              <w:jc w:val="center"/>
            </w:pPr>
          </w:p>
        </w:tc>
        <w:tc>
          <w:tcPr>
            <w:tcW w:w="40" w:type="dxa"/>
          </w:tcPr>
          <w:p w14:paraId="26E9D0AB" w14:textId="77777777" w:rsidR="000241A0" w:rsidRDefault="000241A0">
            <w:pPr>
              <w:pStyle w:val="EMPTYCELLSTYLE"/>
            </w:pPr>
          </w:p>
        </w:tc>
      </w:tr>
      <w:tr w:rsidR="000241A0" w14:paraId="4B7FDC24" w14:textId="77777777" w:rsidTr="00CF6629">
        <w:trPr>
          <w:trHeight w:hRule="exact" w:val="340"/>
        </w:trPr>
        <w:tc>
          <w:tcPr>
            <w:tcW w:w="40" w:type="dxa"/>
          </w:tcPr>
          <w:p w14:paraId="07D3503C" w14:textId="77777777" w:rsidR="000241A0" w:rsidRDefault="000241A0">
            <w:pPr>
              <w:pStyle w:val="EMPTYCELLSTYLE"/>
            </w:pPr>
          </w:p>
        </w:tc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50B9D0DB" w14:textId="77777777" w:rsidR="000241A0" w:rsidRDefault="00D40DC5">
            <w:r>
              <w:rPr>
                <w:color w:val="000000"/>
                <w:sz w:val="24"/>
              </w:rPr>
              <w:t>Akademická a vedecká obec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E5135" w14:textId="77777777" w:rsidR="000241A0" w:rsidRDefault="000241A0">
            <w:pPr>
              <w:jc w:val="center"/>
            </w:pPr>
          </w:p>
        </w:tc>
        <w:tc>
          <w:tcPr>
            <w:tcW w:w="40" w:type="dxa"/>
          </w:tcPr>
          <w:p w14:paraId="05CE0419" w14:textId="77777777" w:rsidR="000241A0" w:rsidRDefault="000241A0">
            <w:pPr>
              <w:pStyle w:val="EMPTYCELLSTYLE"/>
            </w:pPr>
          </w:p>
        </w:tc>
      </w:tr>
      <w:tr w:rsidR="000241A0" w14:paraId="68338FB1" w14:textId="77777777" w:rsidTr="00CF6629">
        <w:trPr>
          <w:trHeight w:hRule="exact" w:val="340"/>
        </w:trPr>
        <w:tc>
          <w:tcPr>
            <w:tcW w:w="40" w:type="dxa"/>
          </w:tcPr>
          <w:p w14:paraId="032D3F9A" w14:textId="77777777" w:rsidR="000241A0" w:rsidRDefault="000241A0">
            <w:pPr>
              <w:pStyle w:val="EMPTYCELLSTYLE"/>
            </w:pPr>
          </w:p>
        </w:tc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79EDA759" w14:textId="77777777" w:rsidR="000241A0" w:rsidRDefault="00D40DC5">
            <w:r>
              <w:rPr>
                <w:color w:val="000000"/>
                <w:sz w:val="24"/>
              </w:rPr>
              <w:t>Cirkvi a náboženské spoločnosti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9E836" w14:textId="77777777" w:rsidR="000241A0" w:rsidRDefault="000241A0">
            <w:pPr>
              <w:jc w:val="center"/>
            </w:pPr>
          </w:p>
        </w:tc>
        <w:tc>
          <w:tcPr>
            <w:tcW w:w="40" w:type="dxa"/>
          </w:tcPr>
          <w:p w14:paraId="218E3929" w14:textId="77777777" w:rsidR="000241A0" w:rsidRDefault="000241A0">
            <w:pPr>
              <w:pStyle w:val="EMPTYCELLSTYLE"/>
            </w:pPr>
          </w:p>
        </w:tc>
      </w:tr>
      <w:tr w:rsidR="000241A0" w14:paraId="2ADBB40E" w14:textId="77777777" w:rsidTr="00CF6629">
        <w:trPr>
          <w:trHeight w:hRule="exact" w:val="320"/>
        </w:trPr>
        <w:tc>
          <w:tcPr>
            <w:tcW w:w="40" w:type="dxa"/>
          </w:tcPr>
          <w:p w14:paraId="1D1C632D" w14:textId="77777777" w:rsidR="000241A0" w:rsidRDefault="000241A0">
            <w:pPr>
              <w:pStyle w:val="EMPTYCELLSTYLE"/>
            </w:pPr>
          </w:p>
        </w:tc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20" w:type="dxa"/>
              <w:right w:w="0" w:type="dxa"/>
            </w:tcMar>
            <w:vAlign w:val="center"/>
          </w:tcPr>
          <w:p w14:paraId="65158213" w14:textId="77777777" w:rsidR="000241A0" w:rsidRDefault="00D40DC5">
            <w:r>
              <w:rPr>
                <w:color w:val="000000"/>
                <w:sz w:val="24"/>
              </w:rPr>
              <w:t xml:space="preserve">Iné: 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BECBF" w14:textId="77777777" w:rsidR="000241A0" w:rsidRDefault="000241A0">
            <w:pPr>
              <w:jc w:val="center"/>
            </w:pPr>
          </w:p>
        </w:tc>
        <w:tc>
          <w:tcPr>
            <w:tcW w:w="40" w:type="dxa"/>
          </w:tcPr>
          <w:p w14:paraId="012606B3" w14:textId="77777777" w:rsidR="000241A0" w:rsidRDefault="000241A0">
            <w:pPr>
              <w:pStyle w:val="EMPTYCELLSTYLE"/>
            </w:pPr>
          </w:p>
        </w:tc>
      </w:tr>
      <w:tr w:rsidR="000241A0" w14:paraId="3E6D4746" w14:textId="77777777" w:rsidTr="00CF6629">
        <w:trPr>
          <w:trHeight w:hRule="exact" w:val="200"/>
        </w:trPr>
        <w:tc>
          <w:tcPr>
            <w:tcW w:w="40" w:type="dxa"/>
          </w:tcPr>
          <w:p w14:paraId="49974B50" w14:textId="77777777" w:rsidR="000241A0" w:rsidRDefault="000241A0">
            <w:pPr>
              <w:pStyle w:val="EMPTYCELLSTYLE"/>
            </w:pPr>
          </w:p>
        </w:tc>
        <w:tc>
          <w:tcPr>
            <w:tcW w:w="400" w:type="dxa"/>
          </w:tcPr>
          <w:p w14:paraId="4C311351" w14:textId="77777777" w:rsidR="000241A0" w:rsidRDefault="000241A0">
            <w:pPr>
              <w:pStyle w:val="EMPTYCELLSTYLE"/>
            </w:pPr>
          </w:p>
        </w:tc>
        <w:tc>
          <w:tcPr>
            <w:tcW w:w="5600" w:type="dxa"/>
          </w:tcPr>
          <w:p w14:paraId="11BEE518" w14:textId="77777777" w:rsidR="000241A0" w:rsidRDefault="000241A0">
            <w:pPr>
              <w:pStyle w:val="EMPTYCELLSTYLE"/>
            </w:pPr>
          </w:p>
        </w:tc>
        <w:tc>
          <w:tcPr>
            <w:tcW w:w="1100" w:type="dxa"/>
          </w:tcPr>
          <w:p w14:paraId="636774F3" w14:textId="77777777" w:rsidR="000241A0" w:rsidRDefault="000241A0">
            <w:pPr>
              <w:pStyle w:val="EMPTYCELLSTYLE"/>
            </w:pPr>
          </w:p>
        </w:tc>
        <w:tc>
          <w:tcPr>
            <w:tcW w:w="2000" w:type="dxa"/>
            <w:gridSpan w:val="2"/>
          </w:tcPr>
          <w:p w14:paraId="12FE8711" w14:textId="77777777" w:rsidR="000241A0" w:rsidRDefault="000241A0">
            <w:pPr>
              <w:pStyle w:val="EMPTYCELLSTYLE"/>
            </w:pPr>
          </w:p>
        </w:tc>
        <w:tc>
          <w:tcPr>
            <w:tcW w:w="40" w:type="dxa"/>
          </w:tcPr>
          <w:p w14:paraId="49904329" w14:textId="77777777" w:rsidR="000241A0" w:rsidRDefault="000241A0">
            <w:pPr>
              <w:pStyle w:val="EMPTYCELLSTYLE"/>
            </w:pPr>
          </w:p>
        </w:tc>
      </w:tr>
      <w:tr w:rsidR="000241A0" w14:paraId="61F32F4B" w14:textId="77777777" w:rsidTr="00CF6629">
        <w:trPr>
          <w:trHeight w:hRule="exact" w:val="680"/>
        </w:trPr>
        <w:tc>
          <w:tcPr>
            <w:tcW w:w="40" w:type="dxa"/>
          </w:tcPr>
          <w:p w14:paraId="015417EF" w14:textId="77777777" w:rsidR="000241A0" w:rsidRDefault="000241A0">
            <w:pPr>
              <w:pStyle w:val="EMPTYCELLSTYLE"/>
            </w:pPr>
          </w:p>
        </w:tc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6D497" w14:textId="77777777" w:rsidR="000241A0" w:rsidRDefault="00D40DC5">
            <w:r>
              <w:rPr>
                <w:b/>
                <w:color w:val="000000"/>
                <w:sz w:val="24"/>
              </w:rPr>
              <w:t>8.</w:t>
            </w:r>
          </w:p>
        </w:tc>
        <w:tc>
          <w:tcPr>
            <w:tcW w:w="87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65123" w14:textId="77777777" w:rsidR="000241A0" w:rsidRDefault="00D40DC5">
            <w:r>
              <w:rPr>
                <w:b/>
                <w:color w:val="000000"/>
                <w:sz w:val="24"/>
              </w:rPr>
              <w:t>Okruhy subjektov, ktoré prejavili záujem zúčastniť sa na tvorbe právneho predpisu z vlastnej iniciatívy</w:t>
            </w:r>
          </w:p>
        </w:tc>
        <w:tc>
          <w:tcPr>
            <w:tcW w:w="40" w:type="dxa"/>
          </w:tcPr>
          <w:p w14:paraId="4B539E78" w14:textId="77777777" w:rsidR="000241A0" w:rsidRDefault="000241A0">
            <w:pPr>
              <w:pStyle w:val="EMPTYCELLSTYLE"/>
            </w:pPr>
          </w:p>
        </w:tc>
      </w:tr>
      <w:tr w:rsidR="000241A0" w14:paraId="6EEB27EC" w14:textId="77777777" w:rsidTr="00CF6629">
        <w:trPr>
          <w:trHeight w:hRule="exact" w:val="340"/>
        </w:trPr>
        <w:tc>
          <w:tcPr>
            <w:tcW w:w="40" w:type="dxa"/>
          </w:tcPr>
          <w:p w14:paraId="496A37F2" w14:textId="77777777" w:rsidR="000241A0" w:rsidRDefault="000241A0">
            <w:pPr>
              <w:pStyle w:val="EMPTYCELLSTYLE"/>
            </w:pPr>
          </w:p>
        </w:tc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127BE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Okruh subjektov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E5BEB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Počet subjektov</w:t>
            </w:r>
          </w:p>
        </w:tc>
        <w:tc>
          <w:tcPr>
            <w:tcW w:w="40" w:type="dxa"/>
          </w:tcPr>
          <w:p w14:paraId="5069338A" w14:textId="77777777" w:rsidR="000241A0" w:rsidRDefault="000241A0">
            <w:pPr>
              <w:pStyle w:val="EMPTYCELLSTYLE"/>
            </w:pPr>
          </w:p>
        </w:tc>
      </w:tr>
      <w:tr w:rsidR="000241A0" w14:paraId="428CC563" w14:textId="77777777" w:rsidTr="00CF6629">
        <w:trPr>
          <w:trHeight w:hRule="exact" w:val="340"/>
        </w:trPr>
        <w:tc>
          <w:tcPr>
            <w:tcW w:w="40" w:type="dxa"/>
          </w:tcPr>
          <w:p w14:paraId="4E676D10" w14:textId="77777777" w:rsidR="000241A0" w:rsidRDefault="000241A0">
            <w:pPr>
              <w:pStyle w:val="EMPTYCELLSTYLE"/>
            </w:pPr>
          </w:p>
        </w:tc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70CFE10A" w14:textId="77777777" w:rsidR="000241A0" w:rsidRDefault="00D40DC5">
            <w:r>
              <w:rPr>
                <w:color w:val="000000"/>
                <w:sz w:val="24"/>
              </w:rPr>
              <w:t>Záujmové združenia subjektov územnej samosprávy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941DA" w14:textId="77777777" w:rsidR="000241A0" w:rsidRDefault="000241A0">
            <w:pPr>
              <w:jc w:val="center"/>
            </w:pPr>
          </w:p>
        </w:tc>
        <w:tc>
          <w:tcPr>
            <w:tcW w:w="40" w:type="dxa"/>
          </w:tcPr>
          <w:p w14:paraId="026046E7" w14:textId="77777777" w:rsidR="000241A0" w:rsidRDefault="000241A0">
            <w:pPr>
              <w:pStyle w:val="EMPTYCELLSTYLE"/>
            </w:pPr>
          </w:p>
        </w:tc>
      </w:tr>
      <w:tr w:rsidR="000241A0" w14:paraId="26566846" w14:textId="77777777" w:rsidTr="00CF6629">
        <w:trPr>
          <w:trHeight w:hRule="exact" w:val="340"/>
        </w:trPr>
        <w:tc>
          <w:tcPr>
            <w:tcW w:w="40" w:type="dxa"/>
          </w:tcPr>
          <w:p w14:paraId="2D7D4D05" w14:textId="77777777" w:rsidR="000241A0" w:rsidRDefault="000241A0">
            <w:pPr>
              <w:pStyle w:val="EMPTYCELLSTYLE"/>
            </w:pPr>
          </w:p>
        </w:tc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3B00926E" w14:textId="77777777" w:rsidR="000241A0" w:rsidRDefault="00D40DC5">
            <w:r>
              <w:rPr>
                <w:color w:val="000000"/>
                <w:sz w:val="24"/>
              </w:rPr>
              <w:t>Podnikatelia a záujmové združenia podnikateľov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E6918" w14:textId="7E694A91" w:rsidR="000241A0" w:rsidRPr="00BE7534" w:rsidRDefault="00183A0F">
            <w:pPr>
              <w:jc w:val="center"/>
              <w:rPr>
                <w:b/>
                <w:bCs/>
              </w:rPr>
            </w:pPr>
            <w:r w:rsidRPr="00BE7534">
              <w:rPr>
                <w:b/>
                <w:bCs/>
              </w:rPr>
              <w:t>1</w:t>
            </w:r>
          </w:p>
        </w:tc>
        <w:tc>
          <w:tcPr>
            <w:tcW w:w="40" w:type="dxa"/>
          </w:tcPr>
          <w:p w14:paraId="7E127D1B" w14:textId="77777777" w:rsidR="000241A0" w:rsidRDefault="000241A0">
            <w:pPr>
              <w:pStyle w:val="EMPTYCELLSTYLE"/>
            </w:pPr>
          </w:p>
        </w:tc>
      </w:tr>
      <w:tr w:rsidR="000241A0" w14:paraId="1716E635" w14:textId="77777777" w:rsidTr="00CF6629">
        <w:trPr>
          <w:trHeight w:hRule="exact" w:val="340"/>
        </w:trPr>
        <w:tc>
          <w:tcPr>
            <w:tcW w:w="40" w:type="dxa"/>
          </w:tcPr>
          <w:p w14:paraId="5BEB1BD2" w14:textId="77777777" w:rsidR="000241A0" w:rsidRDefault="000241A0">
            <w:pPr>
              <w:pStyle w:val="EMPTYCELLSTYLE"/>
            </w:pPr>
          </w:p>
        </w:tc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659731AF" w14:textId="77777777" w:rsidR="000241A0" w:rsidRDefault="00D40DC5">
            <w:r>
              <w:rPr>
                <w:color w:val="000000"/>
                <w:sz w:val="24"/>
              </w:rPr>
              <w:t>Mimovládne neziskové organizácie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A0414" w14:textId="77777777" w:rsidR="000241A0" w:rsidRDefault="000241A0">
            <w:pPr>
              <w:jc w:val="center"/>
            </w:pPr>
          </w:p>
        </w:tc>
        <w:tc>
          <w:tcPr>
            <w:tcW w:w="40" w:type="dxa"/>
          </w:tcPr>
          <w:p w14:paraId="3C5B569F" w14:textId="77777777" w:rsidR="000241A0" w:rsidRDefault="000241A0">
            <w:pPr>
              <w:pStyle w:val="EMPTYCELLSTYLE"/>
            </w:pPr>
          </w:p>
        </w:tc>
      </w:tr>
      <w:tr w:rsidR="000241A0" w14:paraId="7282594F" w14:textId="77777777" w:rsidTr="00CF6629">
        <w:trPr>
          <w:trHeight w:hRule="exact" w:val="340"/>
        </w:trPr>
        <w:tc>
          <w:tcPr>
            <w:tcW w:w="40" w:type="dxa"/>
          </w:tcPr>
          <w:p w14:paraId="648A4DED" w14:textId="77777777" w:rsidR="000241A0" w:rsidRDefault="000241A0">
            <w:pPr>
              <w:pStyle w:val="EMPTYCELLSTYLE"/>
            </w:pPr>
          </w:p>
        </w:tc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28DC72A9" w14:textId="77777777" w:rsidR="000241A0" w:rsidRDefault="00D40DC5">
            <w:r>
              <w:rPr>
                <w:color w:val="000000"/>
                <w:sz w:val="24"/>
              </w:rPr>
              <w:t>Akademická a vedecká obec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79703" w14:textId="77777777" w:rsidR="000241A0" w:rsidRDefault="000241A0">
            <w:pPr>
              <w:jc w:val="center"/>
            </w:pPr>
          </w:p>
        </w:tc>
        <w:tc>
          <w:tcPr>
            <w:tcW w:w="40" w:type="dxa"/>
          </w:tcPr>
          <w:p w14:paraId="05D90ADC" w14:textId="77777777" w:rsidR="000241A0" w:rsidRDefault="000241A0">
            <w:pPr>
              <w:pStyle w:val="EMPTYCELLSTYLE"/>
            </w:pPr>
          </w:p>
        </w:tc>
      </w:tr>
      <w:tr w:rsidR="000241A0" w14:paraId="0CF862D7" w14:textId="77777777" w:rsidTr="00CF6629">
        <w:trPr>
          <w:trHeight w:hRule="exact" w:val="340"/>
        </w:trPr>
        <w:tc>
          <w:tcPr>
            <w:tcW w:w="40" w:type="dxa"/>
          </w:tcPr>
          <w:p w14:paraId="0DA91F2B" w14:textId="77777777" w:rsidR="000241A0" w:rsidRDefault="000241A0">
            <w:pPr>
              <w:pStyle w:val="EMPTYCELLSTYLE"/>
            </w:pPr>
          </w:p>
        </w:tc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2C1D64A7" w14:textId="77777777" w:rsidR="000241A0" w:rsidRDefault="00D40DC5">
            <w:r>
              <w:rPr>
                <w:color w:val="000000"/>
                <w:sz w:val="24"/>
              </w:rPr>
              <w:t>Cirkvi a náboženské spoločnosti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B1EB3" w14:textId="77777777" w:rsidR="000241A0" w:rsidRDefault="000241A0">
            <w:pPr>
              <w:jc w:val="center"/>
            </w:pPr>
          </w:p>
        </w:tc>
        <w:tc>
          <w:tcPr>
            <w:tcW w:w="40" w:type="dxa"/>
          </w:tcPr>
          <w:p w14:paraId="05C5B689" w14:textId="77777777" w:rsidR="000241A0" w:rsidRDefault="000241A0">
            <w:pPr>
              <w:pStyle w:val="EMPTYCELLSTYLE"/>
            </w:pPr>
          </w:p>
        </w:tc>
      </w:tr>
      <w:tr w:rsidR="000241A0" w14:paraId="1BC44C5B" w14:textId="77777777" w:rsidTr="00CF6629">
        <w:trPr>
          <w:trHeight w:hRule="exact" w:val="320"/>
        </w:trPr>
        <w:tc>
          <w:tcPr>
            <w:tcW w:w="40" w:type="dxa"/>
          </w:tcPr>
          <w:p w14:paraId="2FF48702" w14:textId="77777777" w:rsidR="000241A0" w:rsidRDefault="000241A0">
            <w:pPr>
              <w:pStyle w:val="EMPTYCELLSTYLE"/>
            </w:pPr>
          </w:p>
        </w:tc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20" w:type="dxa"/>
              <w:right w:w="0" w:type="dxa"/>
            </w:tcMar>
            <w:vAlign w:val="center"/>
          </w:tcPr>
          <w:p w14:paraId="52EC1458" w14:textId="77777777" w:rsidR="000241A0" w:rsidRDefault="00D40DC5">
            <w:r>
              <w:rPr>
                <w:color w:val="000000"/>
                <w:sz w:val="24"/>
              </w:rPr>
              <w:t xml:space="preserve">Iné: 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54BC9" w14:textId="77777777" w:rsidR="000241A0" w:rsidRDefault="000241A0">
            <w:pPr>
              <w:jc w:val="center"/>
            </w:pPr>
          </w:p>
        </w:tc>
        <w:tc>
          <w:tcPr>
            <w:tcW w:w="40" w:type="dxa"/>
          </w:tcPr>
          <w:p w14:paraId="22C9335D" w14:textId="77777777" w:rsidR="000241A0" w:rsidRDefault="000241A0">
            <w:pPr>
              <w:pStyle w:val="EMPTYCELLSTYLE"/>
            </w:pPr>
          </w:p>
        </w:tc>
      </w:tr>
      <w:tr w:rsidR="000241A0" w14:paraId="4BFB7DB2" w14:textId="77777777" w:rsidTr="00CF6629">
        <w:trPr>
          <w:trHeight w:hRule="exact" w:val="200"/>
        </w:trPr>
        <w:tc>
          <w:tcPr>
            <w:tcW w:w="40" w:type="dxa"/>
          </w:tcPr>
          <w:p w14:paraId="54B2032B" w14:textId="77777777" w:rsidR="000241A0" w:rsidRDefault="000241A0">
            <w:pPr>
              <w:pStyle w:val="EMPTYCELLSTYLE"/>
            </w:pPr>
          </w:p>
        </w:tc>
        <w:tc>
          <w:tcPr>
            <w:tcW w:w="400" w:type="dxa"/>
          </w:tcPr>
          <w:p w14:paraId="4C3066BB" w14:textId="77777777" w:rsidR="000241A0" w:rsidRDefault="000241A0">
            <w:pPr>
              <w:pStyle w:val="EMPTYCELLSTYLE"/>
            </w:pPr>
          </w:p>
        </w:tc>
        <w:tc>
          <w:tcPr>
            <w:tcW w:w="5600" w:type="dxa"/>
          </w:tcPr>
          <w:p w14:paraId="77E1F32A" w14:textId="77777777" w:rsidR="000241A0" w:rsidRDefault="000241A0">
            <w:pPr>
              <w:pStyle w:val="EMPTYCELLSTYLE"/>
            </w:pPr>
          </w:p>
        </w:tc>
        <w:tc>
          <w:tcPr>
            <w:tcW w:w="1100" w:type="dxa"/>
          </w:tcPr>
          <w:p w14:paraId="323A8D4B" w14:textId="77777777" w:rsidR="000241A0" w:rsidRDefault="000241A0">
            <w:pPr>
              <w:pStyle w:val="EMPTYCELLSTYLE"/>
            </w:pPr>
          </w:p>
        </w:tc>
        <w:tc>
          <w:tcPr>
            <w:tcW w:w="2000" w:type="dxa"/>
            <w:gridSpan w:val="2"/>
          </w:tcPr>
          <w:p w14:paraId="0B4B339E" w14:textId="77777777" w:rsidR="000241A0" w:rsidRDefault="000241A0">
            <w:pPr>
              <w:pStyle w:val="EMPTYCELLSTYLE"/>
            </w:pPr>
          </w:p>
        </w:tc>
        <w:tc>
          <w:tcPr>
            <w:tcW w:w="40" w:type="dxa"/>
          </w:tcPr>
          <w:p w14:paraId="5F07DECE" w14:textId="77777777" w:rsidR="000241A0" w:rsidRDefault="000241A0">
            <w:pPr>
              <w:pStyle w:val="EMPTYCELLSTYLE"/>
            </w:pPr>
          </w:p>
        </w:tc>
      </w:tr>
      <w:tr w:rsidR="000241A0" w14:paraId="2A959A2D" w14:textId="77777777" w:rsidTr="00CF6629">
        <w:trPr>
          <w:trHeight w:hRule="exact" w:val="340"/>
        </w:trPr>
        <w:tc>
          <w:tcPr>
            <w:tcW w:w="40" w:type="dxa"/>
          </w:tcPr>
          <w:p w14:paraId="0A11EEFB" w14:textId="77777777" w:rsidR="000241A0" w:rsidRDefault="000241A0">
            <w:pPr>
              <w:pStyle w:val="EMPTYCELLSTYLE"/>
            </w:pPr>
          </w:p>
        </w:tc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9DA70" w14:textId="77777777" w:rsidR="000241A0" w:rsidRDefault="00D40DC5">
            <w:r>
              <w:rPr>
                <w:b/>
                <w:color w:val="000000"/>
                <w:sz w:val="24"/>
              </w:rPr>
              <w:t>9.</w:t>
            </w:r>
          </w:p>
        </w:tc>
        <w:tc>
          <w:tcPr>
            <w:tcW w:w="87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DF0ED" w14:textId="77777777" w:rsidR="000241A0" w:rsidRDefault="00D40DC5">
            <w:r>
              <w:rPr>
                <w:b/>
                <w:color w:val="000000"/>
                <w:sz w:val="24"/>
              </w:rPr>
              <w:t>Okruhy iniciatívnych subjektov aktívne zúčastnených na tvorbe právneho predpisu</w:t>
            </w:r>
          </w:p>
        </w:tc>
        <w:tc>
          <w:tcPr>
            <w:tcW w:w="40" w:type="dxa"/>
          </w:tcPr>
          <w:p w14:paraId="67E07FD9" w14:textId="77777777" w:rsidR="000241A0" w:rsidRDefault="000241A0">
            <w:pPr>
              <w:pStyle w:val="EMPTYCELLSTYLE"/>
            </w:pPr>
          </w:p>
        </w:tc>
      </w:tr>
      <w:tr w:rsidR="000241A0" w14:paraId="5E86C7A5" w14:textId="77777777" w:rsidTr="00CF6629">
        <w:trPr>
          <w:trHeight w:hRule="exact" w:val="340"/>
        </w:trPr>
        <w:tc>
          <w:tcPr>
            <w:tcW w:w="40" w:type="dxa"/>
          </w:tcPr>
          <w:p w14:paraId="48486ADE" w14:textId="77777777" w:rsidR="000241A0" w:rsidRDefault="000241A0">
            <w:pPr>
              <w:pStyle w:val="EMPTYCELLSTYLE"/>
            </w:pPr>
          </w:p>
        </w:tc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89B2C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Okruh subjektov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59644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Počet subjektov</w:t>
            </w:r>
          </w:p>
        </w:tc>
        <w:tc>
          <w:tcPr>
            <w:tcW w:w="40" w:type="dxa"/>
          </w:tcPr>
          <w:p w14:paraId="2E8279C8" w14:textId="77777777" w:rsidR="000241A0" w:rsidRDefault="000241A0">
            <w:pPr>
              <w:pStyle w:val="EMPTYCELLSTYLE"/>
            </w:pPr>
          </w:p>
        </w:tc>
      </w:tr>
      <w:tr w:rsidR="000241A0" w14:paraId="3108D949" w14:textId="77777777" w:rsidTr="00CF6629">
        <w:trPr>
          <w:trHeight w:hRule="exact" w:val="340"/>
        </w:trPr>
        <w:tc>
          <w:tcPr>
            <w:tcW w:w="40" w:type="dxa"/>
          </w:tcPr>
          <w:p w14:paraId="73A5E48C" w14:textId="77777777" w:rsidR="000241A0" w:rsidRDefault="000241A0">
            <w:pPr>
              <w:pStyle w:val="EMPTYCELLSTYLE"/>
            </w:pPr>
          </w:p>
        </w:tc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3E3DC65F" w14:textId="77777777" w:rsidR="000241A0" w:rsidRDefault="00D40DC5">
            <w:r>
              <w:rPr>
                <w:color w:val="000000"/>
                <w:sz w:val="24"/>
              </w:rPr>
              <w:t>Záujmové združenia subjektov územnej samosprávy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FF98F" w14:textId="77777777" w:rsidR="000241A0" w:rsidRDefault="000241A0">
            <w:pPr>
              <w:jc w:val="center"/>
            </w:pPr>
          </w:p>
        </w:tc>
        <w:tc>
          <w:tcPr>
            <w:tcW w:w="40" w:type="dxa"/>
          </w:tcPr>
          <w:p w14:paraId="2B45D4FE" w14:textId="77777777" w:rsidR="000241A0" w:rsidRDefault="000241A0">
            <w:pPr>
              <w:pStyle w:val="EMPTYCELLSTYLE"/>
            </w:pPr>
          </w:p>
        </w:tc>
      </w:tr>
      <w:tr w:rsidR="000241A0" w14:paraId="672709DC" w14:textId="77777777" w:rsidTr="00CF6629">
        <w:trPr>
          <w:trHeight w:hRule="exact" w:val="340"/>
        </w:trPr>
        <w:tc>
          <w:tcPr>
            <w:tcW w:w="40" w:type="dxa"/>
          </w:tcPr>
          <w:p w14:paraId="3B848429" w14:textId="77777777" w:rsidR="000241A0" w:rsidRDefault="000241A0">
            <w:pPr>
              <w:pStyle w:val="EMPTYCELLSTYLE"/>
            </w:pPr>
          </w:p>
        </w:tc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65CEED09" w14:textId="77777777" w:rsidR="000241A0" w:rsidRDefault="00D40DC5">
            <w:r>
              <w:rPr>
                <w:color w:val="000000"/>
                <w:sz w:val="24"/>
              </w:rPr>
              <w:t>Podnikatelia a záujmové združenia podnikateľov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871CC" w14:textId="77777777" w:rsidR="000241A0" w:rsidRDefault="000241A0">
            <w:pPr>
              <w:jc w:val="center"/>
            </w:pPr>
          </w:p>
        </w:tc>
        <w:tc>
          <w:tcPr>
            <w:tcW w:w="40" w:type="dxa"/>
          </w:tcPr>
          <w:p w14:paraId="17E27ECC" w14:textId="77777777" w:rsidR="000241A0" w:rsidRDefault="000241A0">
            <w:pPr>
              <w:pStyle w:val="EMPTYCELLSTYLE"/>
            </w:pPr>
          </w:p>
        </w:tc>
      </w:tr>
      <w:tr w:rsidR="000241A0" w14:paraId="7DC7D405" w14:textId="77777777" w:rsidTr="00CF6629">
        <w:trPr>
          <w:trHeight w:hRule="exact" w:val="340"/>
        </w:trPr>
        <w:tc>
          <w:tcPr>
            <w:tcW w:w="40" w:type="dxa"/>
          </w:tcPr>
          <w:p w14:paraId="5FB22E23" w14:textId="77777777" w:rsidR="000241A0" w:rsidRDefault="000241A0">
            <w:pPr>
              <w:pStyle w:val="EMPTYCELLSTYLE"/>
            </w:pPr>
          </w:p>
        </w:tc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51A0E029" w14:textId="77777777" w:rsidR="000241A0" w:rsidRDefault="00D40DC5">
            <w:r>
              <w:rPr>
                <w:color w:val="000000"/>
                <w:sz w:val="24"/>
              </w:rPr>
              <w:t>Mimovládne neziskové organizácie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470DE" w14:textId="77777777" w:rsidR="000241A0" w:rsidRDefault="000241A0">
            <w:pPr>
              <w:jc w:val="center"/>
            </w:pPr>
          </w:p>
        </w:tc>
        <w:tc>
          <w:tcPr>
            <w:tcW w:w="40" w:type="dxa"/>
          </w:tcPr>
          <w:p w14:paraId="422AC4AC" w14:textId="77777777" w:rsidR="000241A0" w:rsidRDefault="000241A0">
            <w:pPr>
              <w:pStyle w:val="EMPTYCELLSTYLE"/>
            </w:pPr>
          </w:p>
        </w:tc>
      </w:tr>
      <w:tr w:rsidR="000241A0" w14:paraId="45FB5863" w14:textId="77777777" w:rsidTr="00CF6629">
        <w:trPr>
          <w:trHeight w:hRule="exact" w:val="340"/>
        </w:trPr>
        <w:tc>
          <w:tcPr>
            <w:tcW w:w="40" w:type="dxa"/>
          </w:tcPr>
          <w:p w14:paraId="761DC657" w14:textId="77777777" w:rsidR="000241A0" w:rsidRDefault="000241A0">
            <w:pPr>
              <w:pStyle w:val="EMPTYCELLSTYLE"/>
            </w:pPr>
          </w:p>
        </w:tc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6F4EE1A0" w14:textId="77777777" w:rsidR="000241A0" w:rsidRDefault="00D40DC5">
            <w:r>
              <w:rPr>
                <w:color w:val="000000"/>
                <w:sz w:val="24"/>
              </w:rPr>
              <w:t>Akademická a vedecká obec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2B83A" w14:textId="77777777" w:rsidR="000241A0" w:rsidRDefault="000241A0">
            <w:pPr>
              <w:jc w:val="center"/>
            </w:pPr>
          </w:p>
        </w:tc>
        <w:tc>
          <w:tcPr>
            <w:tcW w:w="40" w:type="dxa"/>
          </w:tcPr>
          <w:p w14:paraId="74D261B5" w14:textId="77777777" w:rsidR="000241A0" w:rsidRDefault="000241A0">
            <w:pPr>
              <w:pStyle w:val="EMPTYCELLSTYLE"/>
            </w:pPr>
          </w:p>
        </w:tc>
      </w:tr>
      <w:tr w:rsidR="000241A0" w14:paraId="6FBEAD43" w14:textId="77777777" w:rsidTr="00CF6629">
        <w:trPr>
          <w:trHeight w:hRule="exact" w:val="340"/>
        </w:trPr>
        <w:tc>
          <w:tcPr>
            <w:tcW w:w="40" w:type="dxa"/>
          </w:tcPr>
          <w:p w14:paraId="567A9CB7" w14:textId="77777777" w:rsidR="000241A0" w:rsidRDefault="000241A0">
            <w:pPr>
              <w:pStyle w:val="EMPTYCELLSTYLE"/>
            </w:pPr>
          </w:p>
        </w:tc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38DAEEA6" w14:textId="77777777" w:rsidR="000241A0" w:rsidRDefault="00D40DC5">
            <w:r>
              <w:rPr>
                <w:color w:val="000000"/>
                <w:sz w:val="24"/>
              </w:rPr>
              <w:t>Cirkvi a náboženské spoločnosti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22BCC" w14:textId="77777777" w:rsidR="000241A0" w:rsidRDefault="000241A0">
            <w:pPr>
              <w:jc w:val="center"/>
            </w:pPr>
          </w:p>
        </w:tc>
        <w:tc>
          <w:tcPr>
            <w:tcW w:w="40" w:type="dxa"/>
          </w:tcPr>
          <w:p w14:paraId="6857149D" w14:textId="77777777" w:rsidR="000241A0" w:rsidRDefault="000241A0">
            <w:pPr>
              <w:pStyle w:val="EMPTYCELLSTYLE"/>
            </w:pPr>
          </w:p>
        </w:tc>
      </w:tr>
      <w:tr w:rsidR="000241A0" w14:paraId="773FAA63" w14:textId="77777777" w:rsidTr="00CF6629">
        <w:trPr>
          <w:trHeight w:hRule="exact" w:val="320"/>
        </w:trPr>
        <w:tc>
          <w:tcPr>
            <w:tcW w:w="40" w:type="dxa"/>
          </w:tcPr>
          <w:p w14:paraId="0109E891" w14:textId="77777777" w:rsidR="000241A0" w:rsidRDefault="000241A0">
            <w:pPr>
              <w:pStyle w:val="EMPTYCELLSTYLE"/>
            </w:pPr>
          </w:p>
        </w:tc>
        <w:tc>
          <w:tcPr>
            <w:tcW w:w="7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20" w:type="dxa"/>
              <w:right w:w="0" w:type="dxa"/>
            </w:tcMar>
            <w:vAlign w:val="center"/>
          </w:tcPr>
          <w:p w14:paraId="742BB4A6" w14:textId="77777777" w:rsidR="000241A0" w:rsidRDefault="00D40DC5">
            <w:r>
              <w:rPr>
                <w:color w:val="000000"/>
                <w:sz w:val="24"/>
              </w:rPr>
              <w:t xml:space="preserve">Iné: 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E4A6D" w14:textId="77777777" w:rsidR="000241A0" w:rsidRDefault="000241A0">
            <w:pPr>
              <w:jc w:val="center"/>
            </w:pPr>
          </w:p>
        </w:tc>
        <w:tc>
          <w:tcPr>
            <w:tcW w:w="40" w:type="dxa"/>
          </w:tcPr>
          <w:p w14:paraId="5E3A2238" w14:textId="77777777" w:rsidR="000241A0" w:rsidRDefault="000241A0">
            <w:pPr>
              <w:pStyle w:val="EMPTYCELLSTYLE"/>
            </w:pPr>
          </w:p>
        </w:tc>
      </w:tr>
      <w:tr w:rsidR="000241A0" w14:paraId="68E5917B" w14:textId="77777777" w:rsidTr="00CF6629">
        <w:trPr>
          <w:trHeight w:hRule="exact" w:val="200"/>
        </w:trPr>
        <w:tc>
          <w:tcPr>
            <w:tcW w:w="40" w:type="dxa"/>
          </w:tcPr>
          <w:p w14:paraId="60789551" w14:textId="77777777" w:rsidR="000241A0" w:rsidRDefault="000241A0">
            <w:pPr>
              <w:pStyle w:val="EMPTYCELLSTYLE"/>
            </w:pPr>
          </w:p>
        </w:tc>
        <w:tc>
          <w:tcPr>
            <w:tcW w:w="400" w:type="dxa"/>
          </w:tcPr>
          <w:p w14:paraId="0D054049" w14:textId="77777777" w:rsidR="000241A0" w:rsidRDefault="000241A0">
            <w:pPr>
              <w:pStyle w:val="EMPTYCELLSTYLE"/>
            </w:pPr>
          </w:p>
        </w:tc>
        <w:tc>
          <w:tcPr>
            <w:tcW w:w="5600" w:type="dxa"/>
          </w:tcPr>
          <w:p w14:paraId="1D7FEDAA" w14:textId="77777777" w:rsidR="000241A0" w:rsidRDefault="000241A0">
            <w:pPr>
              <w:pStyle w:val="EMPTYCELLSTYLE"/>
            </w:pPr>
          </w:p>
        </w:tc>
        <w:tc>
          <w:tcPr>
            <w:tcW w:w="1100" w:type="dxa"/>
          </w:tcPr>
          <w:p w14:paraId="4FCD4EA0" w14:textId="77777777" w:rsidR="000241A0" w:rsidRDefault="000241A0">
            <w:pPr>
              <w:pStyle w:val="EMPTYCELLSTYLE"/>
            </w:pPr>
          </w:p>
        </w:tc>
        <w:tc>
          <w:tcPr>
            <w:tcW w:w="2000" w:type="dxa"/>
            <w:gridSpan w:val="2"/>
          </w:tcPr>
          <w:p w14:paraId="124E2EFD" w14:textId="77777777" w:rsidR="000241A0" w:rsidRDefault="000241A0">
            <w:pPr>
              <w:pStyle w:val="EMPTYCELLSTYLE"/>
            </w:pPr>
          </w:p>
        </w:tc>
        <w:tc>
          <w:tcPr>
            <w:tcW w:w="40" w:type="dxa"/>
          </w:tcPr>
          <w:p w14:paraId="5C6D51BC" w14:textId="77777777" w:rsidR="000241A0" w:rsidRDefault="000241A0">
            <w:pPr>
              <w:pStyle w:val="EMPTYCELLSTYLE"/>
            </w:pPr>
          </w:p>
        </w:tc>
      </w:tr>
      <w:tr w:rsidR="000241A0" w14:paraId="28E71984" w14:textId="77777777" w:rsidTr="00CF6629">
        <w:trPr>
          <w:trHeight w:hRule="exact" w:val="340"/>
        </w:trPr>
        <w:tc>
          <w:tcPr>
            <w:tcW w:w="40" w:type="dxa"/>
          </w:tcPr>
          <w:p w14:paraId="4A0B0302" w14:textId="77777777" w:rsidR="000241A0" w:rsidRDefault="000241A0">
            <w:pPr>
              <w:pStyle w:val="EMPTYCELLSTYLE"/>
            </w:pPr>
          </w:p>
        </w:tc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F5013" w14:textId="77777777" w:rsidR="000241A0" w:rsidRDefault="00D40DC5">
            <w:r>
              <w:rPr>
                <w:b/>
                <w:color w:val="000000"/>
                <w:sz w:val="24"/>
              </w:rPr>
              <w:t>10.</w:t>
            </w:r>
          </w:p>
        </w:tc>
        <w:tc>
          <w:tcPr>
            <w:tcW w:w="87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FB567" w14:textId="77777777" w:rsidR="000241A0" w:rsidRDefault="00D40DC5">
            <w:r>
              <w:rPr>
                <w:b/>
                <w:color w:val="000000"/>
                <w:sz w:val="24"/>
              </w:rPr>
              <w:t>Spôsob naloženia s vyjadreniami a návrhmi zapojených subjektov</w:t>
            </w:r>
          </w:p>
        </w:tc>
        <w:tc>
          <w:tcPr>
            <w:tcW w:w="40" w:type="dxa"/>
          </w:tcPr>
          <w:p w14:paraId="4F4F1BB7" w14:textId="77777777" w:rsidR="000241A0" w:rsidRDefault="000241A0">
            <w:pPr>
              <w:pStyle w:val="EMPTYCELLSTYLE"/>
            </w:pPr>
          </w:p>
        </w:tc>
      </w:tr>
      <w:tr w:rsidR="000241A0" w14:paraId="150D8CAF" w14:textId="77777777" w:rsidTr="00CF6629">
        <w:trPr>
          <w:trHeight w:hRule="exact" w:val="620"/>
        </w:trPr>
        <w:tc>
          <w:tcPr>
            <w:tcW w:w="40" w:type="dxa"/>
          </w:tcPr>
          <w:p w14:paraId="44CAB538" w14:textId="77777777" w:rsidR="000241A0" w:rsidRDefault="000241A0">
            <w:pPr>
              <w:pStyle w:val="EMPTYCELLSTYLE"/>
            </w:pPr>
          </w:p>
        </w:tc>
        <w:tc>
          <w:tcPr>
            <w:tcW w:w="6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6FE23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Okruh subjektov</w:t>
            </w:r>
          </w:p>
        </w:tc>
        <w:tc>
          <w:tcPr>
            <w:tcW w:w="3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EA0418E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Prevažne</w:t>
            </w:r>
            <w:r>
              <w:rPr>
                <w:color w:val="000000"/>
                <w:sz w:val="24"/>
              </w:rPr>
              <w:br/>
              <w:t>akceptované / neakceptované</w:t>
            </w:r>
          </w:p>
        </w:tc>
        <w:tc>
          <w:tcPr>
            <w:tcW w:w="40" w:type="dxa"/>
          </w:tcPr>
          <w:p w14:paraId="74FFD14E" w14:textId="77777777" w:rsidR="000241A0" w:rsidRDefault="000241A0">
            <w:pPr>
              <w:pStyle w:val="EMPTYCELLSTYLE"/>
            </w:pPr>
          </w:p>
        </w:tc>
      </w:tr>
      <w:tr w:rsidR="000241A0" w14:paraId="63D5068D" w14:textId="77777777" w:rsidTr="00CF6629">
        <w:trPr>
          <w:trHeight w:hRule="exact" w:val="340"/>
        </w:trPr>
        <w:tc>
          <w:tcPr>
            <w:tcW w:w="40" w:type="dxa"/>
          </w:tcPr>
          <w:p w14:paraId="43DAC60E" w14:textId="77777777" w:rsidR="000241A0" w:rsidRDefault="000241A0">
            <w:pPr>
              <w:pStyle w:val="EMPTYCELLSTYLE"/>
            </w:pPr>
          </w:p>
        </w:tc>
        <w:tc>
          <w:tcPr>
            <w:tcW w:w="6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3AECCE91" w14:textId="77777777" w:rsidR="000241A0" w:rsidRDefault="00D40DC5">
            <w:r>
              <w:rPr>
                <w:color w:val="000000"/>
                <w:sz w:val="24"/>
              </w:rPr>
              <w:t>Orgány verejnej správy</w:t>
            </w:r>
          </w:p>
        </w:tc>
        <w:tc>
          <w:tcPr>
            <w:tcW w:w="3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D7575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☐ / ☐</w:t>
            </w:r>
          </w:p>
        </w:tc>
        <w:tc>
          <w:tcPr>
            <w:tcW w:w="40" w:type="dxa"/>
          </w:tcPr>
          <w:p w14:paraId="644FC8BE" w14:textId="77777777" w:rsidR="000241A0" w:rsidRDefault="000241A0">
            <w:pPr>
              <w:pStyle w:val="EMPTYCELLSTYLE"/>
            </w:pPr>
          </w:p>
        </w:tc>
      </w:tr>
      <w:tr w:rsidR="000241A0" w14:paraId="5D8FAEE5" w14:textId="77777777" w:rsidTr="00CF6629">
        <w:trPr>
          <w:trHeight w:hRule="exact" w:val="340"/>
        </w:trPr>
        <w:tc>
          <w:tcPr>
            <w:tcW w:w="40" w:type="dxa"/>
          </w:tcPr>
          <w:p w14:paraId="7E692DC7" w14:textId="77777777" w:rsidR="000241A0" w:rsidRDefault="000241A0">
            <w:pPr>
              <w:pStyle w:val="EMPTYCELLSTYLE"/>
            </w:pPr>
          </w:p>
        </w:tc>
        <w:tc>
          <w:tcPr>
            <w:tcW w:w="6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240E3457" w14:textId="77777777" w:rsidR="000241A0" w:rsidRDefault="00D40DC5">
            <w:r>
              <w:rPr>
                <w:color w:val="000000"/>
                <w:sz w:val="24"/>
              </w:rPr>
              <w:t>Záujmové združenia subjektov územnej samosprávy</w:t>
            </w:r>
          </w:p>
        </w:tc>
        <w:tc>
          <w:tcPr>
            <w:tcW w:w="3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AA99F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☐ / ☐</w:t>
            </w:r>
          </w:p>
        </w:tc>
        <w:tc>
          <w:tcPr>
            <w:tcW w:w="40" w:type="dxa"/>
          </w:tcPr>
          <w:p w14:paraId="5E4A258E" w14:textId="77777777" w:rsidR="000241A0" w:rsidRDefault="000241A0">
            <w:pPr>
              <w:pStyle w:val="EMPTYCELLSTYLE"/>
            </w:pPr>
          </w:p>
        </w:tc>
      </w:tr>
      <w:tr w:rsidR="000241A0" w14:paraId="03F64A42" w14:textId="77777777" w:rsidTr="00CF6629">
        <w:trPr>
          <w:trHeight w:hRule="exact" w:val="340"/>
        </w:trPr>
        <w:tc>
          <w:tcPr>
            <w:tcW w:w="40" w:type="dxa"/>
          </w:tcPr>
          <w:p w14:paraId="6C358020" w14:textId="77777777" w:rsidR="000241A0" w:rsidRDefault="000241A0">
            <w:pPr>
              <w:pStyle w:val="EMPTYCELLSTYLE"/>
            </w:pPr>
          </w:p>
        </w:tc>
        <w:tc>
          <w:tcPr>
            <w:tcW w:w="6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5B812BE8" w14:textId="77777777" w:rsidR="000241A0" w:rsidRDefault="00D40DC5">
            <w:r>
              <w:rPr>
                <w:color w:val="000000"/>
                <w:sz w:val="24"/>
              </w:rPr>
              <w:t>Podnikatelia a záujmové združenia podnikateľov</w:t>
            </w:r>
          </w:p>
        </w:tc>
        <w:tc>
          <w:tcPr>
            <w:tcW w:w="3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E4CDC" w14:textId="4074C5D6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 xml:space="preserve">☐ / </w:t>
            </w:r>
            <w:r w:rsidR="009D28AB" w:rsidRPr="009D28AB">
              <w:rPr>
                <w:b/>
                <w:bCs/>
                <w:color w:val="000000"/>
                <w:sz w:val="24"/>
              </w:rPr>
              <w:t>X</w:t>
            </w:r>
          </w:p>
        </w:tc>
        <w:tc>
          <w:tcPr>
            <w:tcW w:w="40" w:type="dxa"/>
          </w:tcPr>
          <w:p w14:paraId="595744C6" w14:textId="77777777" w:rsidR="000241A0" w:rsidRDefault="000241A0">
            <w:pPr>
              <w:pStyle w:val="EMPTYCELLSTYLE"/>
            </w:pPr>
          </w:p>
        </w:tc>
      </w:tr>
      <w:tr w:rsidR="000241A0" w14:paraId="5B839BE0" w14:textId="77777777" w:rsidTr="00CF6629">
        <w:trPr>
          <w:trHeight w:hRule="exact" w:val="340"/>
        </w:trPr>
        <w:tc>
          <w:tcPr>
            <w:tcW w:w="40" w:type="dxa"/>
          </w:tcPr>
          <w:p w14:paraId="1A8B6FCA" w14:textId="77777777" w:rsidR="000241A0" w:rsidRDefault="000241A0">
            <w:pPr>
              <w:pStyle w:val="EMPTYCELLSTYLE"/>
            </w:pPr>
          </w:p>
        </w:tc>
        <w:tc>
          <w:tcPr>
            <w:tcW w:w="6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724C597E" w14:textId="77777777" w:rsidR="000241A0" w:rsidRDefault="00D40DC5">
            <w:r>
              <w:rPr>
                <w:color w:val="000000"/>
                <w:sz w:val="24"/>
              </w:rPr>
              <w:t>Mimovládne neziskové organizácie</w:t>
            </w:r>
          </w:p>
        </w:tc>
        <w:tc>
          <w:tcPr>
            <w:tcW w:w="3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2310E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☐ / ☐</w:t>
            </w:r>
          </w:p>
        </w:tc>
        <w:tc>
          <w:tcPr>
            <w:tcW w:w="40" w:type="dxa"/>
          </w:tcPr>
          <w:p w14:paraId="32F0D0B6" w14:textId="77777777" w:rsidR="000241A0" w:rsidRDefault="000241A0">
            <w:pPr>
              <w:pStyle w:val="EMPTYCELLSTYLE"/>
            </w:pPr>
          </w:p>
        </w:tc>
      </w:tr>
      <w:tr w:rsidR="000241A0" w14:paraId="4DF5BBE5" w14:textId="77777777" w:rsidTr="00CF6629">
        <w:trPr>
          <w:trHeight w:hRule="exact" w:val="340"/>
        </w:trPr>
        <w:tc>
          <w:tcPr>
            <w:tcW w:w="40" w:type="dxa"/>
          </w:tcPr>
          <w:p w14:paraId="62FFBE55" w14:textId="77777777" w:rsidR="000241A0" w:rsidRDefault="000241A0">
            <w:pPr>
              <w:pStyle w:val="EMPTYCELLSTYLE"/>
            </w:pPr>
          </w:p>
        </w:tc>
        <w:tc>
          <w:tcPr>
            <w:tcW w:w="6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0835BA8B" w14:textId="77777777" w:rsidR="000241A0" w:rsidRDefault="00D40DC5">
            <w:r>
              <w:rPr>
                <w:color w:val="000000"/>
                <w:sz w:val="24"/>
              </w:rPr>
              <w:t>Akademická a vedecká obec</w:t>
            </w:r>
          </w:p>
        </w:tc>
        <w:tc>
          <w:tcPr>
            <w:tcW w:w="3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21D0C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☐ / ☐</w:t>
            </w:r>
          </w:p>
        </w:tc>
        <w:tc>
          <w:tcPr>
            <w:tcW w:w="40" w:type="dxa"/>
          </w:tcPr>
          <w:p w14:paraId="536111D3" w14:textId="77777777" w:rsidR="000241A0" w:rsidRDefault="000241A0">
            <w:pPr>
              <w:pStyle w:val="EMPTYCELLSTYLE"/>
            </w:pPr>
          </w:p>
        </w:tc>
      </w:tr>
      <w:tr w:rsidR="000241A0" w14:paraId="7862D7D3" w14:textId="77777777" w:rsidTr="00CF6629">
        <w:trPr>
          <w:trHeight w:hRule="exact" w:val="340"/>
        </w:trPr>
        <w:tc>
          <w:tcPr>
            <w:tcW w:w="40" w:type="dxa"/>
          </w:tcPr>
          <w:p w14:paraId="67361DC6" w14:textId="77777777" w:rsidR="000241A0" w:rsidRDefault="000241A0">
            <w:pPr>
              <w:pStyle w:val="EMPTYCELLSTYLE"/>
            </w:pPr>
          </w:p>
        </w:tc>
        <w:tc>
          <w:tcPr>
            <w:tcW w:w="6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0" w:type="dxa"/>
            </w:tcMar>
            <w:vAlign w:val="center"/>
          </w:tcPr>
          <w:p w14:paraId="2221301D" w14:textId="77777777" w:rsidR="000241A0" w:rsidRDefault="00D40DC5">
            <w:r>
              <w:rPr>
                <w:color w:val="000000"/>
                <w:sz w:val="24"/>
              </w:rPr>
              <w:t>Cirkvi a náboženské spoločnosti</w:t>
            </w:r>
          </w:p>
        </w:tc>
        <w:tc>
          <w:tcPr>
            <w:tcW w:w="3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F93B0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☐ / ☐</w:t>
            </w:r>
          </w:p>
        </w:tc>
        <w:tc>
          <w:tcPr>
            <w:tcW w:w="40" w:type="dxa"/>
          </w:tcPr>
          <w:p w14:paraId="1811A7E6" w14:textId="77777777" w:rsidR="000241A0" w:rsidRDefault="000241A0">
            <w:pPr>
              <w:pStyle w:val="EMPTYCELLSTYLE"/>
            </w:pPr>
          </w:p>
        </w:tc>
      </w:tr>
      <w:tr w:rsidR="000241A0" w14:paraId="3B1B2B03" w14:textId="77777777" w:rsidTr="00CF6629">
        <w:trPr>
          <w:trHeight w:hRule="exact" w:val="320"/>
        </w:trPr>
        <w:tc>
          <w:tcPr>
            <w:tcW w:w="40" w:type="dxa"/>
          </w:tcPr>
          <w:p w14:paraId="02FEBF7A" w14:textId="77777777" w:rsidR="000241A0" w:rsidRDefault="000241A0">
            <w:pPr>
              <w:pStyle w:val="EMPTYCELLSTYLE"/>
            </w:pPr>
          </w:p>
        </w:tc>
        <w:tc>
          <w:tcPr>
            <w:tcW w:w="6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20" w:type="dxa"/>
              <w:right w:w="0" w:type="dxa"/>
            </w:tcMar>
            <w:vAlign w:val="center"/>
          </w:tcPr>
          <w:p w14:paraId="02046EAF" w14:textId="77777777" w:rsidR="000241A0" w:rsidRDefault="00D40DC5">
            <w:r>
              <w:rPr>
                <w:color w:val="000000"/>
                <w:sz w:val="24"/>
              </w:rPr>
              <w:t xml:space="preserve">Iné: </w:t>
            </w:r>
          </w:p>
        </w:tc>
        <w:tc>
          <w:tcPr>
            <w:tcW w:w="3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6EE5D" w14:textId="77777777" w:rsidR="000241A0" w:rsidRDefault="00D40DC5">
            <w:pPr>
              <w:jc w:val="center"/>
            </w:pPr>
            <w:r>
              <w:rPr>
                <w:color w:val="000000"/>
                <w:sz w:val="24"/>
              </w:rPr>
              <w:t>☐ / ☐</w:t>
            </w:r>
          </w:p>
        </w:tc>
        <w:tc>
          <w:tcPr>
            <w:tcW w:w="40" w:type="dxa"/>
          </w:tcPr>
          <w:p w14:paraId="2DC35EDE" w14:textId="77777777" w:rsidR="000241A0" w:rsidRDefault="000241A0">
            <w:pPr>
              <w:pStyle w:val="EMPTYCELLSTYLE"/>
            </w:pPr>
          </w:p>
        </w:tc>
      </w:tr>
      <w:tr w:rsidR="009F10A1" w14:paraId="43E62CF6" w14:textId="77777777" w:rsidTr="009F10A1">
        <w:trPr>
          <w:trHeight w:hRule="exact" w:val="20"/>
        </w:trPr>
        <w:tc>
          <w:tcPr>
            <w:tcW w:w="40" w:type="dxa"/>
          </w:tcPr>
          <w:p w14:paraId="14F7D34C" w14:textId="77777777" w:rsidR="009F10A1" w:rsidRDefault="009F10A1">
            <w:pPr>
              <w:pStyle w:val="EMPTYCELLSTYLE"/>
            </w:pPr>
          </w:p>
        </w:tc>
        <w:tc>
          <w:tcPr>
            <w:tcW w:w="9100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20" w:type="dxa"/>
              <w:right w:w="0" w:type="dxa"/>
            </w:tcMar>
          </w:tcPr>
          <w:p w14:paraId="64591857" w14:textId="2D0668A0" w:rsidR="009F10A1" w:rsidRDefault="009F10A1" w:rsidP="009F10A1">
            <w:pPr>
              <w:jc w:val="both"/>
              <w:rPr>
                <w:color w:val="000000"/>
                <w:sz w:val="24"/>
              </w:rPr>
            </w:pPr>
            <w:r w:rsidRPr="009F10A1">
              <w:rPr>
                <w:b/>
                <w:bCs/>
                <w:color w:val="000000"/>
                <w:sz w:val="24"/>
              </w:rPr>
              <w:t>Odôvodnenie:</w:t>
            </w:r>
            <w:r w:rsidRPr="009F10A1">
              <w:rPr>
                <w:color w:val="000000"/>
                <w:sz w:val="24"/>
              </w:rPr>
              <w:t xml:space="preserve"> Vyjadrenie nebolo akceptované, </w:t>
            </w:r>
            <w:r w:rsidR="00B90F31">
              <w:rPr>
                <w:color w:val="000000"/>
                <w:sz w:val="24"/>
              </w:rPr>
              <w:t>nakoľko</w:t>
            </w:r>
            <w:r w:rsidRPr="009F10A1">
              <w:rPr>
                <w:color w:val="000000"/>
                <w:sz w:val="24"/>
              </w:rPr>
              <w:t xml:space="preserve"> aktuálne pripravovaný návrh nariadenia </w:t>
            </w:r>
            <w:r w:rsidR="00B90F31" w:rsidRPr="00B90F31">
              <w:rPr>
                <w:color w:val="000000"/>
                <w:sz w:val="24"/>
              </w:rPr>
              <w:t>obsahuje odlišnú formuláciu predmetných ustanovení</w:t>
            </w:r>
            <w:r w:rsidR="00AB62B5">
              <w:rPr>
                <w:color w:val="000000"/>
                <w:sz w:val="24"/>
              </w:rPr>
              <w:t>,</w:t>
            </w:r>
            <w:r w:rsidR="00AB62B5" w:rsidRPr="00AB62B5">
              <w:t xml:space="preserve"> </w:t>
            </w:r>
            <w:r w:rsidR="00AB62B5" w:rsidRPr="00AB62B5">
              <w:rPr>
                <w:color w:val="000000"/>
                <w:sz w:val="24"/>
              </w:rPr>
              <w:t xml:space="preserve">ktorá z pohľadu predkladateľa vhodnejšie </w:t>
            </w:r>
            <w:r w:rsidR="00290DAB">
              <w:rPr>
                <w:color w:val="000000"/>
                <w:sz w:val="24"/>
              </w:rPr>
              <w:t>upravuje</w:t>
            </w:r>
            <w:r w:rsidR="00AB62B5" w:rsidRPr="00AB62B5">
              <w:rPr>
                <w:color w:val="000000"/>
                <w:sz w:val="24"/>
              </w:rPr>
              <w:t xml:space="preserve"> predmetn</w:t>
            </w:r>
            <w:r w:rsidR="00290DAB">
              <w:rPr>
                <w:color w:val="000000"/>
                <w:sz w:val="24"/>
              </w:rPr>
              <w:t>ú</w:t>
            </w:r>
            <w:r w:rsidR="00AB62B5" w:rsidRPr="00AB62B5">
              <w:rPr>
                <w:color w:val="000000"/>
                <w:sz w:val="24"/>
              </w:rPr>
              <w:t xml:space="preserve"> problematik</w:t>
            </w:r>
            <w:r w:rsidR="00290DAB">
              <w:rPr>
                <w:color w:val="000000"/>
                <w:sz w:val="24"/>
              </w:rPr>
              <w:t>u</w:t>
            </w:r>
            <w:r w:rsidR="00AB62B5" w:rsidRPr="00AB62B5">
              <w:rPr>
                <w:color w:val="000000"/>
                <w:sz w:val="24"/>
              </w:rPr>
              <w:t>.</w:t>
            </w:r>
            <w:r w:rsidRPr="009F10A1">
              <w:rPr>
                <w:color w:val="000000"/>
                <w:sz w:val="24"/>
              </w:rPr>
              <w:t xml:space="preserve"> Predložené </w:t>
            </w:r>
            <w:r w:rsidR="006A2AD3">
              <w:rPr>
                <w:color w:val="000000"/>
                <w:sz w:val="24"/>
              </w:rPr>
              <w:t>vyjadrenie</w:t>
            </w:r>
            <w:r w:rsidRPr="009F10A1">
              <w:rPr>
                <w:color w:val="000000"/>
                <w:sz w:val="24"/>
              </w:rPr>
              <w:t xml:space="preserve"> sa zároveň vzťahuj</w:t>
            </w:r>
            <w:r w:rsidR="006A2AD3">
              <w:rPr>
                <w:color w:val="000000"/>
                <w:sz w:val="24"/>
              </w:rPr>
              <w:t>e</w:t>
            </w:r>
            <w:r w:rsidRPr="009F10A1">
              <w:rPr>
                <w:color w:val="000000"/>
                <w:sz w:val="24"/>
              </w:rPr>
              <w:t xml:space="preserve"> na konkrétne znenie návrhu, ktoré bude predmetom medzirezortného pripomienkového konania</w:t>
            </w:r>
            <w:r w:rsidR="00EE5D6D" w:rsidRPr="00EE5D6D">
              <w:rPr>
                <w:color w:val="000000"/>
                <w:sz w:val="24"/>
              </w:rPr>
              <w:t xml:space="preserve">, v rámci ktorého bude mať subjekt možnosť vyjadriť sa priamo </w:t>
            </w:r>
            <w:r w:rsidR="00191C90">
              <w:rPr>
                <w:color w:val="000000"/>
                <w:sz w:val="24"/>
              </w:rPr>
              <w:br/>
            </w:r>
            <w:r w:rsidR="00EE5D6D" w:rsidRPr="00EE5D6D">
              <w:rPr>
                <w:color w:val="000000"/>
                <w:sz w:val="24"/>
              </w:rPr>
              <w:t>k návrhu nariadenia.</w:t>
            </w:r>
          </w:p>
        </w:tc>
        <w:tc>
          <w:tcPr>
            <w:tcW w:w="40" w:type="dxa"/>
          </w:tcPr>
          <w:p w14:paraId="49079B86" w14:textId="77777777" w:rsidR="009F10A1" w:rsidRDefault="009F10A1">
            <w:pPr>
              <w:pStyle w:val="EMPTYCELLSTYLE"/>
            </w:pPr>
          </w:p>
        </w:tc>
      </w:tr>
      <w:tr w:rsidR="009F10A1" w14:paraId="71B70A46" w14:textId="77777777" w:rsidTr="00191C90">
        <w:trPr>
          <w:trHeight w:hRule="exact" w:val="1676"/>
        </w:trPr>
        <w:tc>
          <w:tcPr>
            <w:tcW w:w="40" w:type="dxa"/>
          </w:tcPr>
          <w:p w14:paraId="5D2368BD" w14:textId="77777777" w:rsidR="009F10A1" w:rsidRDefault="009F10A1">
            <w:pPr>
              <w:pStyle w:val="EMPTYCELLSTYLE"/>
            </w:pPr>
          </w:p>
        </w:tc>
        <w:tc>
          <w:tcPr>
            <w:tcW w:w="9100" w:type="dxa"/>
            <w:gridSpan w:val="5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20" w:type="dxa"/>
              <w:right w:w="0" w:type="dxa"/>
            </w:tcMar>
            <w:vAlign w:val="center"/>
          </w:tcPr>
          <w:p w14:paraId="730152CE" w14:textId="77777777" w:rsidR="009F10A1" w:rsidRDefault="009F10A1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0" w:type="dxa"/>
          </w:tcPr>
          <w:p w14:paraId="14D2B002" w14:textId="77777777" w:rsidR="009F10A1" w:rsidRDefault="009F10A1">
            <w:pPr>
              <w:pStyle w:val="EMPTYCELLSTYLE"/>
            </w:pPr>
          </w:p>
        </w:tc>
      </w:tr>
      <w:tr w:rsidR="000241A0" w14:paraId="2FFDB4CE" w14:textId="77777777" w:rsidTr="00CF6629">
        <w:trPr>
          <w:trHeight w:hRule="exact" w:val="420"/>
        </w:trPr>
        <w:tc>
          <w:tcPr>
            <w:tcW w:w="40" w:type="dxa"/>
          </w:tcPr>
          <w:p w14:paraId="1C4DED0E" w14:textId="77777777" w:rsidR="000241A0" w:rsidRDefault="000241A0">
            <w:pPr>
              <w:pStyle w:val="EMPTYCELLSTYLE"/>
            </w:pPr>
          </w:p>
        </w:tc>
        <w:tc>
          <w:tcPr>
            <w:tcW w:w="400" w:type="dxa"/>
          </w:tcPr>
          <w:p w14:paraId="748BF931" w14:textId="77777777" w:rsidR="000241A0" w:rsidRDefault="000241A0">
            <w:pPr>
              <w:pStyle w:val="EMPTYCELLSTYLE"/>
            </w:pPr>
          </w:p>
        </w:tc>
        <w:tc>
          <w:tcPr>
            <w:tcW w:w="5600" w:type="dxa"/>
          </w:tcPr>
          <w:p w14:paraId="71A9044C" w14:textId="77777777" w:rsidR="000241A0" w:rsidRDefault="000241A0">
            <w:pPr>
              <w:pStyle w:val="EMPTYCELLSTYLE"/>
            </w:pPr>
          </w:p>
          <w:p w14:paraId="108AE758" w14:textId="77777777" w:rsidR="000C61C7" w:rsidRPr="000C61C7" w:rsidRDefault="000C61C7" w:rsidP="000C61C7"/>
          <w:p w14:paraId="38E3B51A" w14:textId="3BD9D018" w:rsidR="000C61C7" w:rsidRPr="000C61C7" w:rsidRDefault="000C61C7" w:rsidP="000C61C7">
            <w:pPr>
              <w:tabs>
                <w:tab w:val="left" w:pos="3862"/>
              </w:tabs>
            </w:pPr>
            <w:r>
              <w:tab/>
            </w:r>
          </w:p>
        </w:tc>
        <w:tc>
          <w:tcPr>
            <w:tcW w:w="1100" w:type="dxa"/>
          </w:tcPr>
          <w:p w14:paraId="12A77A4B" w14:textId="77777777" w:rsidR="000241A0" w:rsidRDefault="000241A0">
            <w:pPr>
              <w:pStyle w:val="EMPTYCELLSTYLE"/>
            </w:pPr>
          </w:p>
        </w:tc>
        <w:tc>
          <w:tcPr>
            <w:tcW w:w="2000" w:type="dxa"/>
            <w:gridSpan w:val="2"/>
          </w:tcPr>
          <w:p w14:paraId="3E0B4C8A" w14:textId="77777777" w:rsidR="000241A0" w:rsidRDefault="000241A0">
            <w:pPr>
              <w:pStyle w:val="EMPTYCELLSTYLE"/>
            </w:pPr>
          </w:p>
        </w:tc>
        <w:tc>
          <w:tcPr>
            <w:tcW w:w="40" w:type="dxa"/>
          </w:tcPr>
          <w:p w14:paraId="528413F0" w14:textId="77777777" w:rsidR="000241A0" w:rsidRDefault="000241A0">
            <w:pPr>
              <w:pStyle w:val="EMPTYCELLSTYLE"/>
            </w:pPr>
          </w:p>
        </w:tc>
      </w:tr>
      <w:tr w:rsidR="000241A0" w14:paraId="3C334FDB" w14:textId="77777777" w:rsidTr="00CF6629">
        <w:trPr>
          <w:trHeight w:hRule="exact" w:val="200"/>
        </w:trPr>
        <w:tc>
          <w:tcPr>
            <w:tcW w:w="40" w:type="dxa"/>
          </w:tcPr>
          <w:p w14:paraId="50F93A82" w14:textId="77777777" w:rsidR="000241A0" w:rsidRDefault="000241A0">
            <w:pPr>
              <w:pStyle w:val="EMPTYCELLSTYLE"/>
              <w:pageBreakBefore/>
            </w:pPr>
            <w:bookmarkStart w:id="2" w:name="JR_PAGE_ANCHOR_0_3"/>
            <w:bookmarkEnd w:id="2"/>
          </w:p>
        </w:tc>
        <w:tc>
          <w:tcPr>
            <w:tcW w:w="400" w:type="dxa"/>
          </w:tcPr>
          <w:p w14:paraId="04466A5E" w14:textId="77777777" w:rsidR="000241A0" w:rsidRDefault="000241A0">
            <w:pPr>
              <w:pStyle w:val="EMPTYCELLSTYLE"/>
            </w:pPr>
          </w:p>
        </w:tc>
        <w:tc>
          <w:tcPr>
            <w:tcW w:w="8700" w:type="dxa"/>
            <w:gridSpan w:val="4"/>
          </w:tcPr>
          <w:p w14:paraId="1C6B4329" w14:textId="762C0E68" w:rsidR="000241A0" w:rsidRDefault="000241A0">
            <w:pPr>
              <w:pStyle w:val="EMPTYCELLSTYLE"/>
            </w:pPr>
          </w:p>
        </w:tc>
        <w:tc>
          <w:tcPr>
            <w:tcW w:w="40" w:type="dxa"/>
          </w:tcPr>
          <w:p w14:paraId="59FC3969" w14:textId="77777777" w:rsidR="000241A0" w:rsidRDefault="000241A0">
            <w:pPr>
              <w:pStyle w:val="EMPTYCELLSTYLE"/>
            </w:pPr>
          </w:p>
        </w:tc>
      </w:tr>
      <w:tr w:rsidR="000241A0" w14:paraId="19286D39" w14:textId="77777777" w:rsidTr="00CF6629">
        <w:trPr>
          <w:trHeight w:hRule="exact" w:val="340"/>
        </w:trPr>
        <w:tc>
          <w:tcPr>
            <w:tcW w:w="40" w:type="dxa"/>
          </w:tcPr>
          <w:p w14:paraId="178B4ED1" w14:textId="77777777" w:rsidR="000241A0" w:rsidRDefault="000241A0">
            <w:pPr>
              <w:pStyle w:val="EMPTYCELLSTYLE"/>
            </w:pPr>
          </w:p>
        </w:tc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B5BA0" w14:textId="595A0221" w:rsidR="000241A0" w:rsidRDefault="00D40DC5">
            <w:r>
              <w:rPr>
                <w:b/>
                <w:color w:val="000000"/>
                <w:sz w:val="24"/>
              </w:rPr>
              <w:t>11.</w:t>
            </w:r>
          </w:p>
        </w:tc>
        <w:tc>
          <w:tcPr>
            <w:tcW w:w="87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6EFB5" w14:textId="77777777" w:rsidR="000241A0" w:rsidRDefault="00D40DC5">
            <w:r>
              <w:rPr>
                <w:b/>
                <w:color w:val="000000"/>
                <w:sz w:val="24"/>
              </w:rPr>
              <w:t>Vyhodnotenie účasti verejnosti na tvorbe právneho predpisu predkladateľom:</w:t>
            </w:r>
          </w:p>
        </w:tc>
        <w:tc>
          <w:tcPr>
            <w:tcW w:w="40" w:type="dxa"/>
          </w:tcPr>
          <w:p w14:paraId="15B6996B" w14:textId="77777777" w:rsidR="000241A0" w:rsidRDefault="000241A0">
            <w:pPr>
              <w:pStyle w:val="EMPTYCELLSTYLE"/>
            </w:pPr>
          </w:p>
        </w:tc>
      </w:tr>
      <w:tr w:rsidR="000241A0" w14:paraId="34527CA0" w14:textId="77777777" w:rsidTr="00CF6629">
        <w:trPr>
          <w:trHeight w:hRule="exact" w:val="2220"/>
        </w:trPr>
        <w:tc>
          <w:tcPr>
            <w:tcW w:w="40" w:type="dxa"/>
          </w:tcPr>
          <w:p w14:paraId="3EF2E4E5" w14:textId="77777777" w:rsidR="000241A0" w:rsidRDefault="000241A0">
            <w:pPr>
              <w:pStyle w:val="EMPTYCELLSTYLE"/>
            </w:pPr>
          </w:p>
        </w:tc>
        <w:tc>
          <w:tcPr>
            <w:tcW w:w="91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2E7D4" w14:textId="445A9272" w:rsidR="00CF6629" w:rsidRDefault="00D40DC5" w:rsidP="00E91EF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Verejnosť bol</w:t>
            </w:r>
            <w:r w:rsidR="002B228E">
              <w:rPr>
                <w:color w:val="000000"/>
                <w:sz w:val="24"/>
              </w:rPr>
              <w:t>a</w:t>
            </w:r>
            <w:r>
              <w:rPr>
                <w:color w:val="000000"/>
                <w:sz w:val="24"/>
              </w:rPr>
              <w:t xml:space="preserve"> o príprave návrhu nariadenia vlády Slovenskej republiky o poskytnutí podpory v sektor</w:t>
            </w:r>
            <w:r w:rsidR="00631944">
              <w:rPr>
                <w:color w:val="000000"/>
                <w:sz w:val="24"/>
              </w:rPr>
              <w:t>och</w:t>
            </w:r>
            <w:r>
              <w:rPr>
                <w:color w:val="000000"/>
                <w:sz w:val="24"/>
              </w:rPr>
              <w:t xml:space="preserve"> mlieka a bravčového mäsa informovan</w:t>
            </w:r>
            <w:r w:rsidR="002B228E">
              <w:rPr>
                <w:color w:val="000000"/>
                <w:sz w:val="24"/>
              </w:rPr>
              <w:t>á</w:t>
            </w:r>
            <w:r>
              <w:rPr>
                <w:color w:val="000000"/>
                <w:sz w:val="24"/>
              </w:rPr>
              <w:t xml:space="preserve"> prostredníctvom predbežnej informácie zverejnenej na portáli Slov-Lex pod č. PI/2026/105.</w:t>
            </w:r>
            <w:r w:rsidR="002B228E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Na základe zverejnenej predbežnej informácie mohl</w:t>
            </w:r>
            <w:r w:rsidR="003C0289">
              <w:rPr>
                <w:color w:val="000000"/>
                <w:sz w:val="24"/>
              </w:rPr>
              <w:t>a</w:t>
            </w:r>
            <w:r>
              <w:rPr>
                <w:color w:val="000000"/>
                <w:sz w:val="24"/>
              </w:rPr>
              <w:t xml:space="preserve"> verejnosť </w:t>
            </w:r>
            <w:r w:rsidR="00D436F5" w:rsidRPr="00D436F5">
              <w:rPr>
                <w:color w:val="000000"/>
                <w:sz w:val="24"/>
              </w:rPr>
              <w:t>vrátane podnikateľských subjektov</w:t>
            </w:r>
            <w:r w:rsidR="00D436F5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v období od 30.4.2026 do 14.5.2026 predkladať svoje podnety a návrhy. Zároveň bol po dobu 4 týždňov zverejnený podklad pre konzultácie na webovej stránke Ministerstva pôdohospodárstva a rozvoja vidieka </w:t>
            </w:r>
            <w:r w:rsidR="00153761" w:rsidRPr="00153761">
              <w:rPr>
                <w:color w:val="000000"/>
                <w:sz w:val="24"/>
              </w:rPr>
              <w:t>Slovenskej republiky</w:t>
            </w:r>
            <w:r>
              <w:rPr>
                <w:color w:val="000000"/>
                <w:sz w:val="24"/>
              </w:rPr>
              <w:t xml:space="preserve">. </w:t>
            </w:r>
            <w:r w:rsidR="00CF53CE" w:rsidRPr="00CF53CE">
              <w:rPr>
                <w:color w:val="000000"/>
                <w:sz w:val="24"/>
              </w:rPr>
              <w:t>K predbežnej informácii bolo doručené jedno vyjadrenie, ktoré nebolo akceptované. Odôvodnenie neakceptovania je uvedené v bode 10</w:t>
            </w:r>
            <w:r w:rsidR="003B4A9B">
              <w:rPr>
                <w:color w:val="000000"/>
                <w:sz w:val="24"/>
              </w:rPr>
              <w:t>.</w:t>
            </w:r>
            <w:r w:rsidR="00CF53CE" w:rsidRPr="00CF53CE">
              <w:rPr>
                <w:color w:val="000000"/>
                <w:sz w:val="24"/>
              </w:rPr>
              <w:t xml:space="preserve"> tejto správy.</w:t>
            </w:r>
          </w:p>
          <w:p w14:paraId="07440015" w14:textId="42C16A2F" w:rsidR="00CF6629" w:rsidRDefault="00CF6629" w:rsidP="00E91EF5">
            <w:pPr>
              <w:jc w:val="both"/>
            </w:pPr>
          </w:p>
        </w:tc>
        <w:tc>
          <w:tcPr>
            <w:tcW w:w="40" w:type="dxa"/>
          </w:tcPr>
          <w:p w14:paraId="56C3E5C4" w14:textId="77777777" w:rsidR="000241A0" w:rsidRDefault="000241A0">
            <w:pPr>
              <w:pStyle w:val="EMPTYCELLSTYLE"/>
            </w:pPr>
          </w:p>
        </w:tc>
      </w:tr>
      <w:tr w:rsidR="000241A0" w14:paraId="551305FC" w14:textId="77777777" w:rsidTr="00CF6629">
        <w:trPr>
          <w:trHeight w:hRule="exact" w:val="11020"/>
        </w:trPr>
        <w:tc>
          <w:tcPr>
            <w:tcW w:w="40" w:type="dxa"/>
          </w:tcPr>
          <w:p w14:paraId="5B83D998" w14:textId="77777777" w:rsidR="000241A0" w:rsidRDefault="000241A0">
            <w:pPr>
              <w:pStyle w:val="EMPTYCELLSTYLE"/>
            </w:pPr>
          </w:p>
        </w:tc>
        <w:tc>
          <w:tcPr>
            <w:tcW w:w="400" w:type="dxa"/>
          </w:tcPr>
          <w:p w14:paraId="6C3F8365" w14:textId="77777777" w:rsidR="000241A0" w:rsidRDefault="000241A0">
            <w:pPr>
              <w:pStyle w:val="EMPTYCELLSTYLE"/>
            </w:pPr>
          </w:p>
        </w:tc>
        <w:tc>
          <w:tcPr>
            <w:tcW w:w="8700" w:type="dxa"/>
            <w:gridSpan w:val="4"/>
          </w:tcPr>
          <w:p w14:paraId="5BA0981A" w14:textId="77777777" w:rsidR="000241A0" w:rsidRDefault="000241A0">
            <w:pPr>
              <w:pStyle w:val="EMPTYCELLSTYLE"/>
            </w:pPr>
          </w:p>
        </w:tc>
        <w:tc>
          <w:tcPr>
            <w:tcW w:w="40" w:type="dxa"/>
          </w:tcPr>
          <w:p w14:paraId="3AF7F231" w14:textId="77777777" w:rsidR="000241A0" w:rsidRDefault="000241A0">
            <w:pPr>
              <w:pStyle w:val="EMPTYCELLSTYLE"/>
            </w:pPr>
          </w:p>
        </w:tc>
      </w:tr>
      <w:tr w:rsidR="000241A0" w14:paraId="6FF9B9F2" w14:textId="77777777" w:rsidTr="00CF6629">
        <w:trPr>
          <w:trHeight w:hRule="exact" w:val="260"/>
        </w:trPr>
        <w:tc>
          <w:tcPr>
            <w:tcW w:w="40" w:type="dxa"/>
          </w:tcPr>
          <w:p w14:paraId="55D979A0" w14:textId="77777777" w:rsidR="000241A0" w:rsidRDefault="000241A0">
            <w:pPr>
              <w:pStyle w:val="EMPTYCELLSTYLE"/>
            </w:pPr>
          </w:p>
        </w:tc>
        <w:tc>
          <w:tcPr>
            <w:tcW w:w="9100" w:type="dxa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BCA3E" w14:textId="62D8D1C7" w:rsidR="000241A0" w:rsidRDefault="000241A0">
            <w:pPr>
              <w:jc w:val="center"/>
            </w:pPr>
          </w:p>
        </w:tc>
        <w:tc>
          <w:tcPr>
            <w:tcW w:w="40" w:type="dxa"/>
          </w:tcPr>
          <w:p w14:paraId="2C2A5B35" w14:textId="77777777" w:rsidR="000241A0" w:rsidRDefault="000241A0">
            <w:pPr>
              <w:pStyle w:val="EMPTYCELLSTYLE"/>
            </w:pPr>
          </w:p>
        </w:tc>
      </w:tr>
    </w:tbl>
    <w:p w14:paraId="5A5F73DF" w14:textId="77777777" w:rsidR="00D40DC5" w:rsidRDefault="00D40DC5"/>
    <w:sectPr w:rsidR="00D40DC5" w:rsidSect="000C61C7">
      <w:footerReference w:type="default" r:id="rId6"/>
      <w:pgSz w:w="11900" w:h="16840"/>
      <w:pgMar w:top="851" w:right="1400" w:bottom="567" w:left="1400" w:header="0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960A9" w14:textId="77777777" w:rsidR="00C11F48" w:rsidRDefault="00C11F48" w:rsidP="00DB2D4C">
      <w:r>
        <w:separator/>
      </w:r>
    </w:p>
  </w:endnote>
  <w:endnote w:type="continuationSeparator" w:id="0">
    <w:p w14:paraId="089C2B22" w14:textId="77777777" w:rsidR="00C11F48" w:rsidRDefault="00C11F48" w:rsidP="00DB2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6874108"/>
      <w:docPartObj>
        <w:docPartGallery w:val="Page Numbers (Bottom of Page)"/>
        <w:docPartUnique/>
      </w:docPartObj>
    </w:sdtPr>
    <w:sdtEndPr/>
    <w:sdtContent>
      <w:p w14:paraId="543E0669" w14:textId="20C43CF7" w:rsidR="00DB2D4C" w:rsidRDefault="00DB2D4C" w:rsidP="000C61C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F3C6C" w14:textId="77777777" w:rsidR="00C11F48" w:rsidRDefault="00C11F48" w:rsidP="00DB2D4C">
      <w:r>
        <w:separator/>
      </w:r>
    </w:p>
  </w:footnote>
  <w:footnote w:type="continuationSeparator" w:id="0">
    <w:p w14:paraId="4D6DF4D0" w14:textId="77777777" w:rsidR="00C11F48" w:rsidRDefault="00C11F48" w:rsidP="00DB2D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80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1A0"/>
    <w:rsid w:val="000241A0"/>
    <w:rsid w:val="000707B5"/>
    <w:rsid w:val="000A0DB2"/>
    <w:rsid w:val="000B1DE3"/>
    <w:rsid w:val="000C61C7"/>
    <w:rsid w:val="00114850"/>
    <w:rsid w:val="001445E6"/>
    <w:rsid w:val="00153761"/>
    <w:rsid w:val="00183A0F"/>
    <w:rsid w:val="00191C90"/>
    <w:rsid w:val="001A1CF6"/>
    <w:rsid w:val="0026694D"/>
    <w:rsid w:val="00290DAB"/>
    <w:rsid w:val="002B228E"/>
    <w:rsid w:val="003B4A9B"/>
    <w:rsid w:val="003C0289"/>
    <w:rsid w:val="003C0BF4"/>
    <w:rsid w:val="00631944"/>
    <w:rsid w:val="00632E83"/>
    <w:rsid w:val="006A2AD3"/>
    <w:rsid w:val="006D2CDC"/>
    <w:rsid w:val="00871F45"/>
    <w:rsid w:val="009D28AB"/>
    <w:rsid w:val="009F10A1"/>
    <w:rsid w:val="00A26C2D"/>
    <w:rsid w:val="00AB62B5"/>
    <w:rsid w:val="00AE4F93"/>
    <w:rsid w:val="00B90F31"/>
    <w:rsid w:val="00BE7534"/>
    <w:rsid w:val="00C11F48"/>
    <w:rsid w:val="00CF53CE"/>
    <w:rsid w:val="00CF6629"/>
    <w:rsid w:val="00D40DC5"/>
    <w:rsid w:val="00D436F5"/>
    <w:rsid w:val="00DB2D4C"/>
    <w:rsid w:val="00E91EF5"/>
    <w:rsid w:val="00EE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2AE91"/>
  <w15:docId w15:val="{F5AC09C1-9F50-474C-943D-1F91EEA2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  <w:style w:type="paragraph" w:styleId="Hlavika">
    <w:name w:val="header"/>
    <w:basedOn w:val="Normlny"/>
    <w:link w:val="HlavikaChar"/>
    <w:uiPriority w:val="99"/>
    <w:unhideWhenUsed/>
    <w:rsid w:val="00DB2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B2D4C"/>
  </w:style>
  <w:style w:type="paragraph" w:styleId="Pta">
    <w:name w:val="footer"/>
    <w:basedOn w:val="Normlny"/>
    <w:link w:val="PtaChar"/>
    <w:uiPriority w:val="99"/>
    <w:unhideWhenUsed/>
    <w:rsid w:val="00DB2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2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c5449e1-6d4f-4804-873e-145be57ad327}" enabled="0" method="" siteId="{6c5449e1-6d4f-4804-873e-145be57ad3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600</Words>
  <Characters>3424</Characters>
  <Application>Microsoft Office Word</Application>
  <DocSecurity>0</DocSecurity>
  <Lines>28</Lines>
  <Paragraphs>8</Paragraphs>
  <ScaleCrop>false</ScaleCrop>
  <Company>MPSR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Janíková Paulína</dc:creator>
  <cp:lastModifiedBy>Benová Tímea</cp:lastModifiedBy>
  <cp:revision>30</cp:revision>
  <cp:lastPrinted>2026-07-29T07:34:00Z</cp:lastPrinted>
  <dcterms:created xsi:type="dcterms:W3CDTF">2026-05-15T07:09:00Z</dcterms:created>
  <dcterms:modified xsi:type="dcterms:W3CDTF">2026-07-29T07:34:00Z</dcterms:modified>
</cp:coreProperties>
</file>