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item6.xml" ContentType="application/xml"/>
  <Override PartName="/customXml/itemProps6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  <Override PartName="/customXml/_rels/item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akladnystyl"/>
        <w:rPr/>
      </w:pPr>
      <w:r>
        <w:rPr/>
        <w:object w:dxaOrig="473" w:dyaOrig="587">
          <v:shape id="ole_rId2" style="width:55.2pt;height:63pt" o:ole="">
            <v:imagedata r:id="rId3" o:title=""/>
          </v:shape>
          <o:OLEObject Type="Embed" ProgID="Word.Picture.8" ShapeID="ole_rId2" DrawAspect="Content" ObjectID="_1695521523" r:id="rId2"/>
        </w:object>
      </w:r>
    </w:p>
    <w:p>
      <w:pPr>
        <w:pStyle w:val="Zakladnysty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NÁVRH</w:t>
      </w:r>
    </w:p>
    <w:p>
      <w:pPr>
        <w:pStyle w:val="Zakladnysty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>
      <w:pPr>
        <w:pStyle w:val="Zakladnystyl"/>
        <w:numPr>
          <w:ilvl w:val="0"/>
          <w:numId w:val="0"/>
        </w:numPr>
        <w:jc w:val="center"/>
        <w:outlineLvl w:val="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>
      <w:pPr>
        <w:pStyle w:val="Zakladnysty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z ...</w:t>
      </w:r>
    </w:p>
    <w:p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návrhu na zmenu a doplnenie Štatútu splnomocnenca vlády Slovenskej republiky pre mládež a šport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8859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055"/>
        <w:gridCol w:w="6803"/>
      </w:tblGrid>
      <w:tr>
        <w:trPr>
          <w:trHeight w:val="397" w:hRule="atLeast"/>
        </w:trPr>
        <w:tc>
          <w:tcPr>
            <w:tcW w:w="2055" w:type="dxa"/>
            <w:tcBorders/>
          </w:tcPr>
          <w:p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3" w:type="dxa"/>
            <w:tcBorders/>
          </w:tcPr>
          <w:p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bottom w:val="single" w:sz="4" w:space="0" w:color="000000"/>
            </w:tcBorders>
          </w:tcPr>
          <w:p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predseda</w:t>
            </w:r>
            <w:r>
              <w:rPr>
                <w:bCs/>
                <w:sz w:val="24"/>
                <w:szCs w:val="24"/>
              </w:rPr>
              <w:t xml:space="preserve"> vlády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>
      <w:pPr>
        <w:pStyle w:val="Vlada"/>
        <w:jc w:val="both"/>
        <w:rPr/>
      </w:pPr>
      <w:r>
        <w:rPr/>
        <w:t>Vláda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360" w:hanging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schvaľuje 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A.1. </w:t>
        <w:tab/>
        <w:t>návrh na zmenu a doplnenie Štatútu splnomocnenca vlády Slovenskej republiky pre mládež a šport;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360" w:hanging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ukladá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splnomocnencovi vlády SR pre mládež a šport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B.1. </w:t>
        <w:tab/>
      </w:r>
      <w:r>
        <w:rPr>
          <w:sz w:val="24"/>
        </w:rPr>
        <w:t>zabezpečiť uverejnenie úplného znenia Štatútu splnomocnenca vlády Slovenskej republiky pre mládež a šport</w:t>
      </w:r>
    </w:p>
    <w:p>
      <w:pPr>
        <w:pStyle w:val="Normal"/>
        <w:spacing w:before="240" w:after="0"/>
        <w:ind w:left="1410" w:hanging="105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ab/>
        <w:t>ihneď.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left="1410" w:hanging="105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Vykonaj"/>
        <w:ind w:left="1410" w:hanging="1410"/>
        <w:rPr/>
      </w:pPr>
      <w:r>
        <w:rPr>
          <w:bCs w:val="false"/>
        </w:rPr>
        <w:t>Vykoná:</w:t>
      </w:r>
      <w:r>
        <w:rPr/>
        <w:tab/>
      </w:r>
      <w:r>
        <w:rPr>
          <w:b w:val="false"/>
        </w:rPr>
        <w:t>splnomocnenec vlády SR pre mládež a šport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785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en-US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link w:val="Hlavika"/>
    <w:uiPriority w:val="99"/>
    <w:qFormat/>
    <w:locked/>
    <w:rsid w:val="00547245"/>
    <w:rPr>
      <w:rFonts w:ascii="Calibri" w:hAnsi="Calibri" w:cs="Times New Roman"/>
      <w:lang w:val="x-none" w:eastAsia="en-US"/>
    </w:rPr>
  </w:style>
  <w:style w:type="character" w:styleId="TextbublinyChar" w:customStyle="1">
    <w:name w:val="Text bubliny Char"/>
    <w:link w:val="Textbubliny"/>
    <w:uiPriority w:val="99"/>
    <w:qFormat/>
    <w:locked/>
    <w:rsid w:val="00cb0cbc"/>
    <w:rPr>
      <w:rFonts w:ascii="Tahoma" w:hAnsi="Tahoma" w:cs="Tahoma"/>
      <w:sz w:val="16"/>
      <w:szCs w:val="16"/>
      <w:lang w:val="x-none" w:eastAsia="en-US"/>
    </w:rPr>
  </w:style>
  <w:style w:type="character" w:styleId="PtaChar" w:customStyle="1">
    <w:name w:val="Päta Char"/>
    <w:link w:val="Pta"/>
    <w:uiPriority w:val="99"/>
    <w:qFormat/>
    <w:locked/>
    <w:rsid w:val="00141872"/>
    <w:rPr>
      <w:rFonts w:cs="Times New Roman"/>
      <w:sz w:val="20"/>
      <w:szCs w:val="20"/>
      <w:lang w:val="x-none" w:eastAsia="en-US"/>
    </w:rPr>
  </w:style>
  <w:style w:type="character" w:styleId="Annotationreference">
    <w:name w:val="annotation reference"/>
    <w:uiPriority w:val="99"/>
    <w:qFormat/>
    <w:rsid w:val="00bc189c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qFormat/>
    <w:locked/>
    <w:rsid w:val="00bc189c"/>
    <w:rPr>
      <w:rFonts w:cs="Times New Roman"/>
      <w:sz w:val="20"/>
      <w:szCs w:val="20"/>
      <w:lang w:val="x-none" w:eastAsia="en-US"/>
    </w:rPr>
  </w:style>
  <w:style w:type="character" w:styleId="PredmetkomentraChar" w:customStyle="1">
    <w:name w:val="Predmet komentára Char"/>
    <w:link w:val="Predmetkomentra"/>
    <w:uiPriority w:val="99"/>
    <w:qFormat/>
    <w:locked/>
    <w:rsid w:val="00bc189c"/>
    <w:rPr>
      <w:rFonts w:cs="Times New Roman"/>
      <w:b/>
      <w:bCs/>
      <w:sz w:val="20"/>
      <w:szCs w:val="20"/>
      <w:lang w:val="x-none" w:eastAsia="en-U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Vlada" w:customStyle="1">
    <w:name w:val="Vlada"/>
    <w:basedOn w:val="Normal"/>
    <w:uiPriority w:val="99"/>
    <w:qFormat/>
    <w:rsid w:val="00c37859"/>
    <w:pPr>
      <w:spacing w:before="480" w:after="120"/>
    </w:pPr>
    <w:rPr>
      <w:b/>
      <w:bCs/>
      <w:sz w:val="32"/>
      <w:szCs w:val="32"/>
    </w:rPr>
  </w:style>
  <w:style w:type="paragraph" w:styleId="Zakladnystyl" w:customStyle="1">
    <w:name w:val="Zakladny styl"/>
    <w:uiPriority w:val="99"/>
    <w:qFormat/>
    <w:rsid w:val="00c3785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en-US" w:val="sk-SK" w:bidi="ar-SA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47245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TextbublinyChar"/>
    <w:uiPriority w:val="99"/>
    <w:qFormat/>
    <w:rsid w:val="00cb0cbc"/>
    <w:pPr/>
    <w:rPr>
      <w:rFonts w:ascii="Tahoma" w:hAnsi="Tahoma" w:cs="Tahoma"/>
      <w:sz w:val="16"/>
      <w:szCs w:val="16"/>
    </w:rPr>
  </w:style>
  <w:style w:type="paragraph" w:styleId="Pta">
    <w:name w:val="Footer"/>
    <w:basedOn w:val="Normal"/>
    <w:link w:val="PtaChar"/>
    <w:uiPriority w:val="99"/>
    <w:rsid w:val="0014187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bc189c"/>
    <w:pPr>
      <w:spacing w:beforeAutospacing="1" w:afterAutospacing="1"/>
    </w:pPr>
    <w:rPr>
      <w:sz w:val="24"/>
      <w:szCs w:val="24"/>
      <w:lang w:eastAsia="sk-SK"/>
    </w:rPr>
  </w:style>
  <w:style w:type="paragraph" w:styleId="Vykonaj" w:customStyle="1">
    <w:name w:val="Vykonajú"/>
    <w:basedOn w:val="Normal"/>
    <w:next w:val="Vykonajzoznam"/>
    <w:uiPriority w:val="99"/>
    <w:qFormat/>
    <w:rsid w:val="00bc189c"/>
    <w:pPr>
      <w:keepNext w:val="true"/>
      <w:spacing w:before="360" w:after="0"/>
    </w:pPr>
    <w:rPr>
      <w:b/>
      <w:bCs/>
      <w:sz w:val="24"/>
      <w:szCs w:val="24"/>
      <w:lang w:eastAsia="sk-SK"/>
    </w:rPr>
  </w:style>
  <w:style w:type="paragraph" w:styleId="Vykonajzoznam" w:customStyle="1">
    <w:name w:val="Vykonajú_zoznam"/>
    <w:basedOn w:val="Normal"/>
    <w:uiPriority w:val="99"/>
    <w:qFormat/>
    <w:rsid w:val="00bc189c"/>
    <w:pPr>
      <w:ind w:left="1418" w:hanging="0"/>
    </w:pPr>
    <w:rPr>
      <w:sz w:val="24"/>
      <w:szCs w:val="24"/>
      <w:lang w:eastAsia="sk-SK"/>
    </w:rPr>
  </w:style>
  <w:style w:type="paragraph" w:styleId="Annotationtext">
    <w:name w:val="annotation text"/>
    <w:basedOn w:val="Normal"/>
    <w:link w:val="TextkomentraChar"/>
    <w:uiPriority w:val="99"/>
    <w:qFormat/>
    <w:rsid w:val="00bc189c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qFormat/>
    <w:rsid w:val="00bc189c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<Relationship Id="rId14" Type="http://schemas.openxmlformats.org/officeDocument/2006/relationships/customXml" Target="../customXml/item5.xml"/><Relationship Id="rId15" Type="http://schemas.openxmlformats.org/officeDocument/2006/relationships/customXml" Target="../customXml/item6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
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https://ovdmasv601/sites/DMS/_layouts/15/DocIdRedir.aspx?ID=WKX3UHSAJ2R6-2-1022916</Url>
      <Description>WKX3UHSAJ2R6-2-1022916</Description>
    </_dlc_DocIdUrl>
    <_dlc_DocId xmlns="e60a29af-d413-48d4-bd90-fe9d2a897e4b">WKX3UHSAJ2R6-2-1022916</_dlc_Doc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f:fields xmlns:f="http://schemas.fabasoft.com/folio/2007/fields">
  <f:record ref="">
    <f:field ref="objname" par="" edit="true" text="navrh-uznesenia"/>
    <f:field ref="objsubject" par="" edit="true" text=""/>
    <f:field ref="objcreatedby" par="" text="Malatinský, Michal, JUDr."/>
    <f:field ref="objcreatedat" par="" text="16.12.2020 16:39:03"/>
    <f:field ref="objchangedby" par="" text="Administrator, System"/>
    <f:field ref="objmodifiedat" par="" text="16.12.2020 16:39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B6EC7592-AFA5-46F5-823A-74B97ED3B1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874884-5F33-4776-BB37-4C6F5398D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0A0F01-6F7D-4254-A2CE-4CB91929AA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526C62-7DD6-431E-A9FF-EC714AEF65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7886799-8C44-431C-B101-B8915EFD58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LibreOffice/6.4.0.3$Windows_X86_64 LibreOffice_project/b0a288ab3d2d4774cb44b62f04d5d28733ac6df8</Application>
  <Pages>1</Pages>
  <Words>79</Words>
  <Characters>463</Characters>
  <CharactersWithSpaces>531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2</cp:revision>
  <dcterms:created xsi:type="dcterms:W3CDTF">2020-12-11T10:16:00Z</dcterms:created>
  <dcterms:modified xsi:type="dcterms:W3CDTF">2021-01-13T08:22:27Z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FSC#COOSYSTEM@1.1:Container">
    <vt:lpwstr>COO.2145.1000.3.4168571</vt:lpwstr>
  </property>
  <property fmtid="{D5CDD505-2E9C-101B-9397-08002B2CF9AE}" pid="5" name="FSC#FSCFOLIO@1.1001:docpropproject">
    <vt:lpwstr/>
  </property>
  <property fmtid="{D5CDD505-2E9C-101B-9397-08002B2CF9AE}" pid="6" name="FSC#SKEDITIONSLOVLEX@103.510:AttrDateDocPropUkonceniePKK">
    <vt:lpwstr/>
  </property>
  <property fmtid="{D5CDD505-2E9C-101B-9397-08002B2CF9AE}" pid="7" name="FSC#SKEDITIONSLOVLEX@103.510:AttrDateDocPropZaciatokPKK">
    <vt:lpwstr/>
  </property>
  <property fmtid="{D5CDD505-2E9C-101B-9397-08002B2CF9AE}" pid="8" name="FSC#SKEDITIONSLOVLEX@103.510:AttrStrDocPropVplyvNaInformatizaciu">
    <vt:lpwstr/>
  </property>
  <property fmtid="{D5CDD505-2E9C-101B-9397-08002B2CF9AE}" pid="9" name="FSC#SKEDITIONSLOVLEX@103.510:AttrStrDocPropVplyvNaZivotProstr">
    <vt:lpwstr/>
  </property>
  <property fmtid="{D5CDD505-2E9C-101B-9397-08002B2CF9AE}" pid="10" name="FSC#SKEDITIONSLOVLEX@103.510:AttrStrDocPropVplyvPodnikatelskeProstr">
    <vt:lpwstr/>
  </property>
  <property fmtid="{D5CDD505-2E9C-101B-9397-08002B2CF9AE}" pid="11" name="FSC#SKEDITIONSLOVLEX@103.510:AttrStrDocPropVplyvRozpocetVS">
    <vt:lpwstr/>
  </property>
  <property fmtid="{D5CDD505-2E9C-101B-9397-08002B2CF9AE}" pid="12" name="FSC#SKEDITIONSLOVLEX@103.510:AttrStrDocPropVplyvSocialny">
    <vt:lpwstr/>
  </property>
  <property fmtid="{D5CDD505-2E9C-101B-9397-08002B2CF9AE}" pid="13" name="FSC#SKEDITIONSLOVLEX@103.510:AttrStrListDocPropAltRiesenia">
    <vt:lpwstr/>
  </property>
  <property fmtid="{D5CDD505-2E9C-101B-9397-08002B2CF9AE}" pid="14" name="FSC#SKEDITIONSLOVLEX@103.510:AttrStrListDocPropDopadyPrijatiaZmluvy">
    <vt:lpwstr/>
  </property>
  <property fmtid="{D5CDD505-2E9C-101B-9397-08002B2CF9AE}" pid="15" name="FSC#SKEDITIONSLOVLEX@103.510:AttrStrListDocPropGestorSpolupRezorty">
    <vt:lpwstr/>
  </property>
  <property fmtid="{D5CDD505-2E9C-101B-9397-08002B2CF9AE}" pid="16" name="FSC#SKEDITIONSLOVLEX@103.510:AttrStrListDocPropInfoUzPreberanePP">
    <vt:lpwstr/>
  </property>
  <property fmtid="{D5CDD505-2E9C-101B-9397-08002B2CF9AE}" pid="17" name="FSC#SKEDITIONSLOVLEX@103.510:AttrStrListDocPropInfoZaciatokKonania">
    <vt:lpwstr/>
  </property>
  <property fmtid="{D5CDD505-2E9C-101B-9397-08002B2CF9AE}" pid="18" name="FSC#SKEDITIONSLOVLEX@103.510:AttrStrListDocPropKategoriaZmluvy74">
    <vt:lpwstr/>
  </property>
  <property fmtid="{D5CDD505-2E9C-101B-9397-08002B2CF9AE}" pid="19" name="FSC#SKEDITIONSLOVLEX@103.510:AttrStrListDocPropKategoriaZmluvy75">
    <vt:lpwstr/>
  </property>
  <property fmtid="{D5CDD505-2E9C-101B-9397-08002B2CF9AE}" pid="20" name="FSC#SKEDITIONSLOVLEX@103.510:AttrStrListDocPropLehotaNaPredlozenie">
    <vt:lpwstr/>
  </property>
  <property fmtid="{D5CDD505-2E9C-101B-9397-08002B2CF9AE}" pid="21" name="FSC#SKEDITIONSLOVLEX@103.510:AttrStrListDocPropLehotaPrebratieSmernice">
    <vt:lpwstr/>
  </property>
  <property fmtid="{D5CDD505-2E9C-101B-9397-08002B2CF9AE}" pid="22" name="FSC#SKEDITIONSLOVLEX@103.510:AttrStrListDocPropNazovPredpisuEU">
    <vt:lpwstr/>
  </property>
  <property fmtid="{D5CDD505-2E9C-101B-9397-08002B2CF9AE}" pid="23" name="FSC#SKEDITIONSLOVLEX@103.510:AttrStrListDocPropPoznamkaVplyv">
    <vt:lpwstr/>
  </property>
  <property fmtid="{D5CDD505-2E9C-101B-9397-08002B2CF9AE}" pid="24" name="FSC#SKEDITIONSLOVLEX@103.510:AttrStrListDocPropPrimarnePravoEU">
    <vt:lpwstr/>
  </property>
  <property fmtid="{D5CDD505-2E9C-101B-9397-08002B2CF9AE}" pid="25" name="FSC#SKEDITIONSLOVLEX@103.510:AttrStrListDocPropProblematikaPPa">
    <vt:lpwstr/>
  </property>
  <property fmtid="{D5CDD505-2E9C-101B-9397-08002B2CF9AE}" pid="26" name="FSC#SKEDITIONSLOVLEX@103.510:AttrStrListDocPropProblematikaPPb">
    <vt:lpwstr/>
  </property>
  <property fmtid="{D5CDD505-2E9C-101B-9397-08002B2CF9AE}" pid="27" name="FSC#SKEDITIONSLOVLEX@103.510:AttrStrListDocPropSekundarneLegPravoDO">
    <vt:lpwstr/>
  </property>
  <property fmtid="{D5CDD505-2E9C-101B-9397-08002B2CF9AE}" pid="28" name="FSC#SKEDITIONSLOVLEX@103.510:AttrStrListDocPropSekundarneLegPravoPO">
    <vt:lpwstr/>
  </property>
  <property fmtid="{D5CDD505-2E9C-101B-9397-08002B2CF9AE}" pid="29" name="FSC#SKEDITIONSLOVLEX@103.510:AttrStrListDocPropSekundarneNelegPravoPO">
    <vt:lpwstr/>
  </property>
  <property fmtid="{D5CDD505-2E9C-101B-9397-08002B2CF9AE}" pid="30" name="FSC#SKEDITIONSLOVLEX@103.510:AttrStrListDocPropStanoviskoGest">
    <vt:lpwstr/>
  </property>
  <property fmtid="{D5CDD505-2E9C-101B-9397-08002B2CF9AE}" pid="31" name="FSC#SKEDITIONSLOVLEX@103.510:AttrStrListDocPropStupenZlucitelnostiPP">
    <vt:lpwstr/>
  </property>
  <property fmtid="{D5CDD505-2E9C-101B-9397-08002B2CF9AE}" pid="32" name="FSC#SKEDITIONSLOVLEX@103.510:AttrStrListDocPropTextKomunike">
    <vt:lpwstr/>
  </property>
  <property fmtid="{D5CDD505-2E9C-101B-9397-08002B2CF9AE}" pid="33" name="FSC#SKEDITIONSLOVLEX@103.510:AttrStrListDocPropTextPredklSpravy">
    <vt:lpwstr/>
  </property>
  <property fmtid="{D5CDD505-2E9C-101B-9397-08002B2CF9AE}" pid="34" name="FSC#SKEDITIONSLOVLEX@103.510:AttrStrListDocPropTextVseobPrilohy">
    <vt:lpwstr/>
  </property>
  <property fmtid="{D5CDD505-2E9C-101B-9397-08002B2CF9AE}" pid="35" name="FSC#SKEDITIONSLOVLEX@103.510:AttrStrListDocPropUcelPredmetZmluvy">
    <vt:lpwstr/>
  </property>
  <property fmtid="{D5CDD505-2E9C-101B-9397-08002B2CF9AE}" pid="36" name="FSC#SKEDITIONSLOVLEX@103.510:AttrStrListDocPropUpravaPravFOPRO">
    <vt:lpwstr/>
  </property>
  <property fmtid="{D5CDD505-2E9C-101B-9397-08002B2CF9AE}" pid="37" name="FSC#SKEDITIONSLOVLEX@103.510:AttrStrListDocPropUpravaPredmetuZmluvy">
    <vt:lpwstr/>
  </property>
  <property fmtid="{D5CDD505-2E9C-101B-9397-08002B2CF9AE}" pid="38" name="FSC#SKEDITIONSLOVLEX@103.510:AttrStrListDocPropUznesenieBODA1">
    <vt:lpwstr/>
  </property>
  <property fmtid="{D5CDD505-2E9C-101B-9397-08002B2CF9AE}" pid="39" name="FSC#SKEDITIONSLOVLEX@103.510:AttrStrListDocPropUznesenieBODA3">
    <vt:lpwstr/>
  </property>
  <property fmtid="{D5CDD505-2E9C-101B-9397-08002B2CF9AE}" pid="40" name="FSC#SKEDITIONSLOVLEX@103.510:AttrStrListDocPropUznesenieBODA4">
    <vt:lpwstr/>
  </property>
  <property fmtid="{D5CDD505-2E9C-101B-9397-08002B2CF9AE}" pid="41" name="FSC#SKEDITIONSLOVLEX@103.510:AttrStrListDocPropUznesenieBODB1">
    <vt:lpwstr/>
  </property>
  <property fmtid="{D5CDD505-2E9C-101B-9397-08002B2CF9AE}" pid="42" name="FSC#SKEDITIONSLOVLEX@103.510:AttrStrListDocPropUznesenieBODB2">
    <vt:lpwstr/>
  </property>
  <property fmtid="{D5CDD505-2E9C-101B-9397-08002B2CF9AE}" pid="43" name="FSC#SKEDITIONSLOVLEX@103.510:AttrStrListDocPropUznesenieBODB3">
    <vt:lpwstr/>
  </property>
  <property fmtid="{D5CDD505-2E9C-101B-9397-08002B2CF9AE}" pid="44" name="FSC#SKEDITIONSLOVLEX@103.510:AttrStrListDocPropUznesenieBODB4">
    <vt:lpwstr/>
  </property>
  <property fmtid="{D5CDD505-2E9C-101B-9397-08002B2CF9AE}" pid="45" name="FSC#SKEDITIONSLOVLEX@103.510:AttrStrListDocPropUznesenieBODC1">
    <vt:lpwstr/>
  </property>
  <property fmtid="{D5CDD505-2E9C-101B-9397-08002B2CF9AE}" pid="46" name="FSC#SKEDITIONSLOVLEX@103.510:AttrStrListDocPropUznesenieBODC2">
    <vt:lpwstr/>
  </property>
  <property fmtid="{D5CDD505-2E9C-101B-9397-08002B2CF9AE}" pid="47" name="FSC#SKEDITIONSLOVLEX@103.510:AttrStrListDocPropUznesenieBODC3">
    <vt:lpwstr/>
  </property>
  <property fmtid="{D5CDD505-2E9C-101B-9397-08002B2CF9AE}" pid="48" name="FSC#SKEDITIONSLOVLEX@103.510:AttrStrListDocPropUznesenieBODC4">
    <vt:lpwstr/>
  </property>
  <property fmtid="{D5CDD505-2E9C-101B-9397-08002B2CF9AE}" pid="49" name="FSC#SKEDITIONSLOVLEX@103.510:AttrStrListDocPropUznesenieBODD1">
    <vt:lpwstr/>
  </property>
  <property fmtid="{D5CDD505-2E9C-101B-9397-08002B2CF9AE}" pid="50" name="FSC#SKEDITIONSLOVLEX@103.510:AttrStrListDocPropUznesenieBODD2">
    <vt:lpwstr/>
  </property>
  <property fmtid="{D5CDD505-2E9C-101B-9397-08002B2CF9AE}" pid="51" name="FSC#SKEDITIONSLOVLEX@103.510:AttrStrListDocPropUznesenieBODD3">
    <vt:lpwstr/>
  </property>
  <property fmtid="{D5CDD505-2E9C-101B-9397-08002B2CF9AE}" pid="52" name="FSC#SKEDITIONSLOVLEX@103.510:AttrStrListDocPropUznesenieBODD4">
    <vt:lpwstr/>
  </property>
  <property fmtid="{D5CDD505-2E9C-101B-9397-08002B2CF9AE}" pid="53" name="FSC#SKEDITIONSLOVLEX@103.510:AttrStrListDocPropUznesenieCastA">
    <vt:lpwstr/>
  </property>
  <property fmtid="{D5CDD505-2E9C-101B-9397-08002B2CF9AE}" pid="54" name="FSC#SKEDITIONSLOVLEX@103.510:AttrStrListDocPropUznesenieCastB">
    <vt:lpwstr/>
  </property>
  <property fmtid="{D5CDD505-2E9C-101B-9397-08002B2CF9AE}" pid="55" name="FSC#SKEDITIONSLOVLEX@103.510:AttrStrListDocPropUznesenieCastC">
    <vt:lpwstr/>
  </property>
  <property fmtid="{D5CDD505-2E9C-101B-9397-08002B2CF9AE}" pid="56" name="FSC#SKEDITIONSLOVLEX@103.510:AttrStrListDocPropUznesenieCastD">
    <vt:lpwstr/>
  </property>
  <property fmtid="{D5CDD505-2E9C-101B-9397-08002B2CF9AE}" pid="57" name="FSC#SKEDITIONSLOVLEX@103.510:AttrStrListDocPropUznesenieNaVedomie">
    <vt:lpwstr/>
  </property>
  <property fmtid="{D5CDD505-2E9C-101B-9397-08002B2CF9AE}" pid="58" name="FSC#SKEDITIONSLOVLEX@103.510:AttrStrListDocPropUznesenieTerminA1">
    <vt:lpwstr/>
  </property>
  <property fmtid="{D5CDD505-2E9C-101B-9397-08002B2CF9AE}" pid="59" name="FSC#SKEDITIONSLOVLEX@103.510:AttrStrListDocPropUznesenieTerminA2">
    <vt:lpwstr/>
  </property>
  <property fmtid="{D5CDD505-2E9C-101B-9397-08002B2CF9AE}" pid="60" name="FSC#SKEDITIONSLOVLEX@103.510:AttrStrListDocPropUznesenieTerminA3">
    <vt:lpwstr/>
  </property>
  <property fmtid="{D5CDD505-2E9C-101B-9397-08002B2CF9AE}" pid="61" name="FSC#SKEDITIONSLOVLEX@103.510:AttrStrListDocPropUznesenieTerminA4">
    <vt:lpwstr/>
  </property>
  <property fmtid="{D5CDD505-2E9C-101B-9397-08002B2CF9AE}" pid="62" name="FSC#SKEDITIONSLOVLEX@103.510:AttrStrListDocPropUznesenieTerminB1">
    <vt:lpwstr/>
  </property>
  <property fmtid="{D5CDD505-2E9C-101B-9397-08002B2CF9AE}" pid="63" name="FSC#SKEDITIONSLOVLEX@103.510:AttrStrListDocPropUznesenieTerminB2">
    <vt:lpwstr/>
  </property>
  <property fmtid="{D5CDD505-2E9C-101B-9397-08002B2CF9AE}" pid="64" name="FSC#SKEDITIONSLOVLEX@103.510:AttrStrListDocPropUznesenieTerminB3">
    <vt:lpwstr/>
  </property>
  <property fmtid="{D5CDD505-2E9C-101B-9397-08002B2CF9AE}" pid="65" name="FSC#SKEDITIONSLOVLEX@103.510:AttrStrListDocPropUznesenieTerminB4">
    <vt:lpwstr/>
  </property>
  <property fmtid="{D5CDD505-2E9C-101B-9397-08002B2CF9AE}" pid="66" name="FSC#SKEDITIONSLOVLEX@103.510:AttrStrListDocPropUznesenieTerminC1">
    <vt:lpwstr/>
  </property>
  <property fmtid="{D5CDD505-2E9C-101B-9397-08002B2CF9AE}" pid="67" name="FSC#SKEDITIONSLOVLEX@103.510:AttrStrListDocPropUznesenieTerminC2">
    <vt:lpwstr/>
  </property>
  <property fmtid="{D5CDD505-2E9C-101B-9397-08002B2CF9AE}" pid="68" name="FSC#SKEDITIONSLOVLEX@103.510:AttrStrListDocPropUznesenieTerminC3">
    <vt:lpwstr/>
  </property>
  <property fmtid="{D5CDD505-2E9C-101B-9397-08002B2CF9AE}" pid="69" name="FSC#SKEDITIONSLOVLEX@103.510:AttrStrListDocPropUznesenieTerminC4">
    <vt:lpwstr/>
  </property>
  <property fmtid="{D5CDD505-2E9C-101B-9397-08002B2CF9AE}" pid="70" name="FSC#SKEDITIONSLOVLEX@103.510:AttrStrListDocPropUznesenieTerminD1">
    <vt:lpwstr/>
  </property>
  <property fmtid="{D5CDD505-2E9C-101B-9397-08002B2CF9AE}" pid="71" name="FSC#SKEDITIONSLOVLEX@103.510:AttrStrListDocPropUznesenieTerminD2">
    <vt:lpwstr/>
  </property>
  <property fmtid="{D5CDD505-2E9C-101B-9397-08002B2CF9AE}" pid="72" name="FSC#SKEDITIONSLOVLEX@103.510:AttrStrListDocPropUznesenieTerminD3">
    <vt:lpwstr/>
  </property>
  <property fmtid="{D5CDD505-2E9C-101B-9397-08002B2CF9AE}" pid="73" name="FSC#SKEDITIONSLOVLEX@103.510:AttrStrListDocPropUznesenieTerminD4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xtA3">
    <vt:lpwstr/>
  </property>
  <property fmtid="{D5CDD505-2E9C-101B-9397-08002B2CF9AE}" pid="77" name="FSC#SKEDITIONSLOVLEX@103.510:AttrStrListDocPropUznesenieTextA4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xtB2">
    <vt:lpwstr/>
  </property>
  <property fmtid="{D5CDD505-2E9C-101B-9397-08002B2CF9AE}" pid="80" name="FSC#SKEDITIONSLOVLEX@103.510:AttrStrListDocPropUznesenieTextB3">
    <vt:lpwstr/>
  </property>
  <property fmtid="{D5CDD505-2E9C-101B-9397-08002B2CF9AE}" pid="81" name="FSC#SKEDITIONSLOVLEX@103.510:AttrStrListDocPropUznesenieTextB4">
    <vt:lpwstr/>
  </property>
  <property fmtid="{D5CDD505-2E9C-101B-9397-08002B2CF9AE}" pid="82" name="FSC#SKEDITIONSLOVLEX@103.510:AttrStrListDocPropUznesenieTextC1">
    <vt:lpwstr/>
  </property>
  <property fmtid="{D5CDD505-2E9C-101B-9397-08002B2CF9AE}" pid="83" name="FSC#SKEDITIONSLOVLEX@103.510:AttrStrListDocPropUznesenieTextC2">
    <vt:lpwstr/>
  </property>
  <property fmtid="{D5CDD505-2E9C-101B-9397-08002B2CF9AE}" pid="84" name="FSC#SKEDITIONSLOVLEX@103.510:AttrStrListDocPropUznesenieTextC3">
    <vt:lpwstr/>
  </property>
  <property fmtid="{D5CDD505-2E9C-101B-9397-08002B2CF9AE}" pid="85" name="FSC#SKEDITIONSLOVLEX@103.510:AttrStrListDocPropUznesenieTextC4">
    <vt:lpwstr/>
  </property>
  <property fmtid="{D5CDD505-2E9C-101B-9397-08002B2CF9AE}" pid="86" name="FSC#SKEDITIONSLOVLEX@103.510:AttrStrListDocPropUznesenieTextD1">
    <vt:lpwstr/>
  </property>
  <property fmtid="{D5CDD505-2E9C-101B-9397-08002B2CF9AE}" pid="87" name="FSC#SKEDITIONSLOVLEX@103.510:AttrStrListDocPropUznesenieTextD2">
    <vt:lpwstr/>
  </property>
  <property fmtid="{D5CDD505-2E9C-101B-9397-08002B2CF9AE}" pid="88" name="FSC#SKEDITIONSLOVLEX@103.510:AttrStrListDocPropUznesenieTextD3">
    <vt:lpwstr/>
  </property>
  <property fmtid="{D5CDD505-2E9C-101B-9397-08002B2CF9AE}" pid="89" name="FSC#SKEDITIONSLOVLEX@103.510:AttrStrListDocPropUznesenieTextD4">
    <vt:lpwstr/>
  </property>
  <property fmtid="{D5CDD505-2E9C-101B-9397-08002B2CF9AE}" pid="90" name="FSC#SKEDITIONSLOVLEX@103.510:AttrStrListDocPropUznesenieVykonaju">
    <vt:lpwstr/>
  </property>
  <property fmtid="{D5CDD505-2E9C-101B-9397-08002B2CF9AE}" pid="91" name="FSC#SKEDITIONSLOVLEX@103.510:AttrStrListDocPropUznesenieZodpovednyA1">
    <vt:lpwstr/>
  </property>
  <property fmtid="{D5CDD505-2E9C-101B-9397-08002B2CF9AE}" pid="92" name="FSC#SKEDITIONSLOVLEX@103.510:AttrStrListDocPropUznesenieZodpovednyA2">
    <vt:lpwstr/>
  </property>
  <property fmtid="{D5CDD505-2E9C-101B-9397-08002B2CF9AE}" pid="93" name="FSC#SKEDITIONSLOVLEX@103.510:AttrStrListDocPropUznesenieZodpovednyA3">
    <vt:lpwstr/>
  </property>
  <property fmtid="{D5CDD505-2E9C-101B-9397-08002B2CF9AE}" pid="94" name="FSC#SKEDITIONSLOVLEX@103.510:AttrStrListDocPropUznesenieZodpovednyA4">
    <vt:lpwstr/>
  </property>
  <property fmtid="{D5CDD505-2E9C-101B-9397-08002B2CF9AE}" pid="95" name="FSC#SKEDITIONSLOVLEX@103.510:AttrStrListDocPropUznesenieZodpovednyB1">
    <vt:lpwstr/>
  </property>
  <property fmtid="{D5CDD505-2E9C-101B-9397-08002B2CF9AE}" pid="96" name="FSC#SKEDITIONSLOVLEX@103.510:AttrStrListDocPropUznesenieZodpovednyB2">
    <vt:lpwstr/>
  </property>
  <property fmtid="{D5CDD505-2E9C-101B-9397-08002B2CF9AE}" pid="97" name="FSC#SKEDITIONSLOVLEX@103.510:AttrStrListDocPropUznesenieZodpovednyB3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ZodpovednyC1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ZodpovednyC3">
    <vt:lpwstr/>
  </property>
  <property fmtid="{D5CDD505-2E9C-101B-9397-08002B2CF9AE}" pid="102" name="FSC#SKEDITIONSLOVLEX@103.510:AttrStrListDocPropUznesenieZodpovednyC4">
    <vt:lpwstr/>
  </property>
  <property fmtid="{D5CDD505-2E9C-101B-9397-08002B2CF9AE}" pid="103" name="FSC#SKEDITIONSLOVLEX@103.510:AttrStrListDocPropUznesenieZodpovednyD1">
    <vt:lpwstr/>
  </property>
  <property fmtid="{D5CDD505-2E9C-101B-9397-08002B2CF9AE}" pid="104" name="FSC#SKEDITIONSLOVLEX@103.510:AttrStrListDocPropUznesenieZodpovednyD2">
    <vt:lpwstr/>
  </property>
  <property fmtid="{D5CDD505-2E9C-101B-9397-08002B2CF9AE}" pid="105" name="FSC#SKEDITIONSLOVLEX@103.510:AttrStrListDocPropUznesenieZodpovednyD3">
    <vt:lpwstr/>
  </property>
  <property fmtid="{D5CDD505-2E9C-101B-9397-08002B2CF9AE}" pid="106" name="FSC#SKEDITIONSLOVLEX@103.510:AttrStrListDocPropUznesenieZodpovednyD4">
    <vt:lpwstr/>
  </property>
  <property fmtid="{D5CDD505-2E9C-101B-9397-08002B2CF9AE}" pid="107" name="FSC#SKEDITIONSLOVLEX@103.510:aktualnyrok">
    <vt:lpwstr>2021</vt:lpwstr>
  </property>
  <property fmtid="{D5CDD505-2E9C-101B-9397-08002B2CF9AE}" pid="108" name="FSC#SKEDITIONSLOVLEX@103.510:autorpredpis">
    <vt:lpwstr/>
  </property>
  <property fmtid="{D5CDD505-2E9C-101B-9397-08002B2CF9AE}" pid="109" name="FSC#SKEDITIONSLOVLEX@103.510:cislolp">
    <vt:lpwstr>LP/2020/642</vt:lpwstr>
  </property>
  <property fmtid="{D5CDD505-2E9C-101B-9397-08002B2CF9AE}" pid="110" name="FSC#SKEDITIONSLOVLEX@103.510:cisloparlamenttlac">
    <vt:lpwstr/>
  </property>
  <property fmtid="{D5CDD505-2E9C-101B-9397-08002B2CF9AE}" pid="111" name="FSC#SKEDITIONSLOVLEX@103.510:cislopartlac">
    <vt:lpwstr/>
  </property>
  <property fmtid="{D5CDD505-2E9C-101B-9397-08002B2CF9AE}" pid="112" name="FSC#SKEDITIONSLOVLEX@103.510:cislopredpis">
    <vt:lpwstr/>
  </property>
  <property fmtid="{D5CDD505-2E9C-101B-9397-08002B2CF9AE}" pid="113" name="FSC#SKEDITIONSLOVLEX@103.510:citaciapredpis">
    <vt:lpwstr/>
  </property>
  <property fmtid="{D5CDD505-2E9C-101B-9397-08002B2CF9AE}" pid="114" name="FSC#SKEDITIONSLOVLEX@103.510:dalsipredkladatel">
    <vt:lpwstr/>
  </property>
  <property fmtid="{D5CDD505-2E9C-101B-9397-08002B2CF9AE}" pid="115" name="FSC#SKEDITIONSLOVLEX@103.510:datumplatnosti">
    <vt:lpwstr/>
  </property>
  <property fmtid="{D5CDD505-2E9C-101B-9397-08002B2CF9AE}" pid="116" name="FSC#SKEDITIONSLOVLEX@103.510:datumschvalpredpis">
    <vt:lpwstr/>
  </property>
  <property fmtid="{D5CDD505-2E9C-101B-9397-08002B2CF9AE}" pid="117" name="FSC#SKEDITIONSLOVLEX@103.510:funkciaDalsiPred">
    <vt:lpwstr/>
  </property>
  <property fmtid="{D5CDD505-2E9C-101B-9397-08002B2CF9AE}" pid="118" name="FSC#SKEDITIONSLOVLEX@103.510:funkciaDalsiPredAkuzativ">
    <vt:lpwstr/>
  </property>
  <property fmtid="{D5CDD505-2E9C-101B-9397-08002B2CF9AE}" pid="119" name="FSC#SKEDITIONSLOVLEX@103.510:funkciaDalsiPredDativ">
    <vt:lpwstr/>
  </property>
  <property fmtid="{D5CDD505-2E9C-101B-9397-08002B2CF9AE}" pid="120" name="FSC#SKEDITIONSLOVLEX@103.510:funkciaPred">
    <vt:lpwstr/>
  </property>
  <property fmtid="{D5CDD505-2E9C-101B-9397-08002B2CF9AE}" pid="121" name="FSC#SKEDITIONSLOVLEX@103.510:funkciaPredAkuzativ">
    <vt:lpwstr/>
  </property>
  <property fmtid="{D5CDD505-2E9C-101B-9397-08002B2CF9AE}" pid="122" name="FSC#SKEDITIONSLOVLEX@103.510:funkciaPredDativ">
    <vt:lpwstr/>
  </property>
  <property fmtid="{D5CDD505-2E9C-101B-9397-08002B2CF9AE}" pid="123" name="FSC#SKEDITIONSLOVLEX@103.510:funkciaZodpPred">
    <vt:lpwstr>vedúci Úradu vlády Slovenskej republiky</vt:lpwstr>
  </property>
  <property fmtid="{D5CDD505-2E9C-101B-9397-08002B2CF9AE}" pid="124" name="FSC#SKEDITIONSLOVLEX@103.510:funkciaZodpPredAkuzativ">
    <vt:lpwstr>vedúceho Úradu vlády Slovenskej republiky</vt:lpwstr>
  </property>
  <property fmtid="{D5CDD505-2E9C-101B-9397-08002B2CF9AE}" pid="125" name="FSC#SKEDITIONSLOVLEX@103.510:funkciaZodpPredDativ">
    <vt:lpwstr>vedúcemu Úradu vlády Slovenskej republiky</vt:lpwstr>
  </property>
  <property fmtid="{D5CDD505-2E9C-101B-9397-08002B2CF9AE}" pid="126" name="FSC#SKEDITIONSLOVLEX@103.510:legoblast">
    <vt:lpwstr>Nelegislatívna oblasť</vt:lpwstr>
  </property>
  <property fmtid="{D5CDD505-2E9C-101B-9397-08002B2CF9AE}" pid="127" name="FSC#SKEDITIONSLOVLEX@103.510:nazovpredpis">
    <vt:lpwstr> Návrh na zmenu a doplnenie Štatútu splnomocnenca vlády Slovenskej republiky pre mládež a šport</vt:lpwstr>
  </property>
  <property fmtid="{D5CDD505-2E9C-101B-9397-08002B2CF9AE}" pid="128" name="FSC#SKEDITIONSLOVLEX@103.510:nazovpredpis1">
    <vt:lpwstr/>
  </property>
  <property fmtid="{D5CDD505-2E9C-101B-9397-08002B2CF9AE}" pid="129" name="FSC#SKEDITIONSLOVLEX@103.510:nazovpredpis2">
    <vt:lpwstr/>
  </property>
  <property fmtid="{D5CDD505-2E9C-101B-9397-08002B2CF9AE}" pid="130" name="FSC#SKEDITIONSLOVLEX@103.510:nazovpredpis3">
    <vt:lpwstr/>
  </property>
  <property fmtid="{D5CDD505-2E9C-101B-9397-08002B2CF9AE}" pid="131" name="FSC#SKEDITIONSLOVLEX@103.510:platnedo">
    <vt:lpwstr/>
  </property>
  <property fmtid="{D5CDD505-2E9C-101B-9397-08002B2CF9AE}" pid="132" name="FSC#SKEDITIONSLOVLEX@103.510:platneod">
    <vt:lpwstr/>
  </property>
  <property fmtid="{D5CDD505-2E9C-101B-9397-08002B2CF9AE}" pid="133" name="FSC#SKEDITIONSLOVLEX@103.510:plnynazovpredpis">
    <vt:lpwstr> Návrh na zmenu a doplnenie Štatútu splnomocnenca vlády Slovenskej republiky pre mládež a šport</vt:lpwstr>
  </property>
  <property fmtid="{D5CDD505-2E9C-101B-9397-08002B2CF9AE}" pid="134" name="FSC#SKEDITIONSLOVLEX@103.510:plnynazovpredpis1">
    <vt:lpwstr/>
  </property>
  <property fmtid="{D5CDD505-2E9C-101B-9397-08002B2CF9AE}" pid="135" name="FSC#SKEDITIONSLOVLEX@103.510:plnynazovpredpis2">
    <vt:lpwstr/>
  </property>
  <property fmtid="{D5CDD505-2E9C-101B-9397-08002B2CF9AE}" pid="136" name="FSC#SKEDITIONSLOVLEX@103.510:plnynazovpredpis3">
    <vt:lpwstr/>
  </property>
  <property fmtid="{D5CDD505-2E9C-101B-9397-08002B2CF9AE}" pid="137" name="FSC#SKEDITIONSLOVLEX@103.510:podnetpredpis">
    <vt:lpwstr>Iniciatívny</vt:lpwstr>
  </property>
  <property fmtid="{D5CDD505-2E9C-101B-9397-08002B2CF9AE}" pid="138" name="FSC#SKEDITIONSLOVLEX@103.510:povodpredpis">
    <vt:lpwstr>Slovlex (eLeg)</vt:lpwstr>
  </property>
  <property fmtid="{D5CDD505-2E9C-101B-9397-08002B2CF9AE}" pid="139" name="FSC#SKEDITIONSLOVLEX@103.510:predkladatel">
    <vt:lpwstr>JUDr. Michal Malatinský</vt:lpwstr>
  </property>
  <property fmtid="{D5CDD505-2E9C-101B-9397-08002B2CF9AE}" pid="140" name="FSC#SKEDITIONSLOVLEX@103.510:predkladateliaObalSD">
    <vt:lpwstr>Július Jakab_x000d_
vedúci Úradu vlády Slovenskej republiky</vt:lpwstr>
  </property>
  <property fmtid="{D5CDD505-2E9C-101B-9397-08002B2CF9AE}" pid="141" name="FSC#SKEDITIONSLOVLEX@103.510:pripomienkovatelia">
    <vt:lpwstr/>
  </property>
  <property fmtid="{D5CDD505-2E9C-101B-9397-08002B2CF9AE}" pid="142" name="FSC#SKEDITIONSLOVLEX@103.510:rezortcislopredpis">
    <vt:lpwstr>7755/2020/LO</vt:lpwstr>
  </property>
  <property fmtid="{D5CDD505-2E9C-101B-9397-08002B2CF9AE}" pid="143" name="FSC#SKEDITIONSLOVLEX@103.510:spiscislouv">
    <vt:lpwstr/>
  </property>
  <property fmtid="{D5CDD505-2E9C-101B-9397-08002B2CF9AE}" pid="144" name="FSC#SKEDITIONSLOVLEX@103.510:spravaucastverej">
    <vt:lpwstr/>
  </property>
  <property fmtid="{D5CDD505-2E9C-101B-9397-08002B2CF9AE}" pid="145" name="FSC#SKEDITIONSLOVLEX@103.510:stavpredpis">
    <vt:lpwstr>Vyhodnotenie medzirezortného pripomienkového konania</vt:lpwstr>
  </property>
  <property fmtid="{D5CDD505-2E9C-101B-9397-08002B2CF9AE}" pid="146" name="FSC#SKEDITIONSLOVLEX@103.510:typpredpis">
    <vt:lpwstr>Nelegislatívny všeobecný materiál</vt:lpwstr>
  </property>
  <property fmtid="{D5CDD505-2E9C-101B-9397-08002B2CF9AE}" pid="147" name="FSC#SKEDITIONSLOVLEX@103.510:typsprievdok">
    <vt:lpwstr>Návrh uznesenia vlády Slovenskej republiky</vt:lpwstr>
  </property>
  <property fmtid="{D5CDD505-2E9C-101B-9397-08002B2CF9AE}" pid="148" name="FSC#SKEDITIONSLOVLEX@103.510:ucinnostdo">
    <vt:lpwstr/>
  </property>
  <property fmtid="{D5CDD505-2E9C-101B-9397-08002B2CF9AE}" pid="149" name="FSC#SKEDITIONSLOVLEX@103.510:ucinnostod">
    <vt:lpwstr/>
  </property>
  <property fmtid="{D5CDD505-2E9C-101B-9397-08002B2CF9AE}" pid="150" name="FSC#SKEDITIONSLOVLEX@103.510:uzemplat">
    <vt:lpwstr/>
  </property>
  <property fmtid="{D5CDD505-2E9C-101B-9397-08002B2CF9AE}" pid="151" name="FSC#SKEDITIONSLOVLEX@103.510:vytvorenedna">
    <vt:lpwstr>16. 12. 2020</vt:lpwstr>
  </property>
  <property fmtid="{D5CDD505-2E9C-101B-9397-08002B2CF9AE}" pid="152" name="FSC#SKEDITIONSLOVLEX@103.510:vztahypredpis">
    <vt:lpwstr/>
  </property>
  <property fmtid="{D5CDD505-2E9C-101B-9397-08002B2CF9AE}" pid="153" name="FSC#SKEDITIONSLOVLEX@103.510:zodpinstitucia">
    <vt:lpwstr>Úrad vlády Slovenskej republiky</vt:lpwstr>
  </property>
  <property fmtid="{D5CDD505-2E9C-101B-9397-08002B2CF9AE}" pid="154" name="FSC#SKEDITIONSLOVLEX@103.510:zodppredkladatel">
    <vt:lpwstr>Július Jakab</vt:lpwstr>
  </property>
  <property fmtid="{D5CDD505-2E9C-101B-9397-08002B2CF9AE}" pid="155" name="HyperlinksChanged">
    <vt:bool>false</vt:bool>
  </property>
  <property fmtid="{D5CDD505-2E9C-101B-9397-08002B2CF9AE}" pid="156" name="LinksUpToDate">
    <vt:bool>false</vt:bool>
  </property>
  <property fmtid="{D5CDD505-2E9C-101B-9397-08002B2CF9AE}" pid="157" name="ScaleCrop">
    <vt:bool>false</vt:bool>
  </property>
  <property fmtid="{D5CDD505-2E9C-101B-9397-08002B2CF9AE}" pid="158" name="ShareDoc">
    <vt:bool>false</vt:bool>
  </property>
  <property fmtid="{D5CDD505-2E9C-101B-9397-08002B2CF9AE}" pid="159" name="_dlc_DocId">
    <vt:lpwstr>WKX3UHSAJ2R6-2-961296</vt:lpwstr>
  </property>
  <property fmtid="{D5CDD505-2E9C-101B-9397-08002B2CF9AE}" pid="160" name="_dlc_DocIdItemGuid">
    <vt:lpwstr>156b4b55-ada7-4beb-bbbf-47d8fabdb61e</vt:lpwstr>
  </property>
  <property fmtid="{D5CDD505-2E9C-101B-9397-08002B2CF9AE}" pid="161" name="_dlc_DocIdUrl">
    <vt:lpwstr>https://ovdmasv601/sites/DMS/_layouts/15/DocIdRedir.aspx?ID=WKX3UHSAJ2R6-2-961296, WKX3UHSAJ2R6-2-961296</vt:lpwstr>
  </property>
  <property fmtid="{D5CDD505-2E9C-101B-9397-08002B2CF9AE}" pid="162" name="ContentTypeId">
    <vt:lpwstr>0x0101006C0C8C3C1E3DCC44BECE3792677AD011</vt:lpwstr>
  </property>
</Properties>
</file>