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0647" w14:textId="77777777" w:rsidR="001D0EFB" w:rsidRDefault="001D0EFB">
      <w:pPr>
        <w:pStyle w:val="Zkladntext"/>
        <w:ind w:left="0"/>
        <w:rPr>
          <w:sz w:val="20"/>
        </w:rPr>
      </w:pPr>
    </w:p>
    <w:p w14:paraId="5C5BA902" w14:textId="77777777" w:rsidR="001D0EFB" w:rsidRDefault="001D0EFB">
      <w:pPr>
        <w:pStyle w:val="Zkladntext"/>
        <w:spacing w:before="1"/>
        <w:ind w:left="0"/>
        <w:rPr>
          <w:sz w:val="12"/>
        </w:rPr>
      </w:pPr>
    </w:p>
    <w:p w14:paraId="436F9C0D" w14:textId="77777777" w:rsidR="001D0EFB" w:rsidRDefault="006F5C50">
      <w:pPr>
        <w:pStyle w:val="Zkladntext"/>
        <w:ind w:left="4186"/>
        <w:rPr>
          <w:sz w:val="20"/>
        </w:rPr>
      </w:pPr>
      <w:r>
        <w:rPr>
          <w:noProof/>
          <w:sz w:val="20"/>
          <w:lang w:val="en-US" w:eastAsia="en-US" w:bidi="ar-SA"/>
        </w:rPr>
        <w:drawing>
          <wp:inline distT="0" distB="0" distL="0" distR="0" wp14:anchorId="3BC518D2" wp14:editId="1355FD9E">
            <wp:extent cx="685998" cy="7982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98" cy="7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26EE6" w14:textId="77777777" w:rsidR="001D0EFB" w:rsidRDefault="001D0EFB">
      <w:pPr>
        <w:pStyle w:val="Zkladntext"/>
        <w:spacing w:before="9"/>
        <w:ind w:left="0"/>
        <w:rPr>
          <w:sz w:val="16"/>
        </w:rPr>
      </w:pPr>
    </w:p>
    <w:p w14:paraId="0EFCA56A" w14:textId="164ADA57" w:rsidR="006E2C16" w:rsidRDefault="006E2C16">
      <w:pPr>
        <w:spacing w:before="89"/>
        <w:ind w:left="391" w:right="314"/>
        <w:jc w:val="center"/>
        <w:rPr>
          <w:sz w:val="28"/>
        </w:rPr>
      </w:pPr>
      <w:r>
        <w:rPr>
          <w:sz w:val="28"/>
        </w:rPr>
        <w:t>NÁVRH</w:t>
      </w:r>
    </w:p>
    <w:p w14:paraId="5D252EAA" w14:textId="3C6F2574" w:rsidR="001D0EFB" w:rsidRDefault="006F5C50">
      <w:pPr>
        <w:spacing w:before="89"/>
        <w:ind w:left="391" w:right="314"/>
        <w:jc w:val="center"/>
        <w:rPr>
          <w:sz w:val="28"/>
        </w:rPr>
      </w:pPr>
      <w:r>
        <w:rPr>
          <w:sz w:val="28"/>
        </w:rPr>
        <w:t>UZNESENIE VLÁDY SLOVENSKEJ REPUBLIKY</w:t>
      </w:r>
    </w:p>
    <w:p w14:paraId="767C2A0A" w14:textId="77777777" w:rsidR="001D0EFB" w:rsidRPr="00AC25BF" w:rsidRDefault="006F5C50">
      <w:pPr>
        <w:spacing w:before="6" w:line="365" w:lineRule="exact"/>
        <w:ind w:left="391" w:right="312"/>
        <w:jc w:val="center"/>
        <w:rPr>
          <w:b/>
          <w:sz w:val="32"/>
        </w:rPr>
      </w:pPr>
      <w:r w:rsidRPr="00AC25BF">
        <w:rPr>
          <w:b/>
          <w:sz w:val="32"/>
        </w:rPr>
        <w:t xml:space="preserve">č. </w:t>
      </w:r>
    </w:p>
    <w:p w14:paraId="1465AC42" w14:textId="74F43EE0" w:rsidR="001D0EFB" w:rsidRDefault="006F5C50">
      <w:pPr>
        <w:spacing w:line="319" w:lineRule="exact"/>
        <w:ind w:left="391" w:right="310"/>
        <w:jc w:val="center"/>
        <w:rPr>
          <w:sz w:val="28"/>
        </w:rPr>
      </w:pPr>
      <w:r w:rsidRPr="00AC25BF">
        <w:rPr>
          <w:sz w:val="28"/>
        </w:rPr>
        <w:t>z</w:t>
      </w:r>
      <w:r>
        <w:rPr>
          <w:sz w:val="28"/>
        </w:rPr>
        <w:t xml:space="preserve"> </w:t>
      </w:r>
    </w:p>
    <w:p w14:paraId="1B8E25BD" w14:textId="77777777" w:rsidR="001D0EFB" w:rsidRDefault="001D0EFB">
      <w:pPr>
        <w:pStyle w:val="Zkladntext"/>
        <w:spacing w:before="4"/>
        <w:ind w:left="0"/>
        <w:rPr>
          <w:sz w:val="28"/>
        </w:rPr>
      </w:pPr>
    </w:p>
    <w:p w14:paraId="374A7B42" w14:textId="6FE31712" w:rsidR="001D0EFB" w:rsidRDefault="006F5C50">
      <w:pPr>
        <w:spacing w:line="242" w:lineRule="auto"/>
        <w:ind w:left="391" w:right="316"/>
        <w:jc w:val="center"/>
        <w:rPr>
          <w:b/>
          <w:sz w:val="28"/>
        </w:rPr>
      </w:pPr>
      <w:r>
        <w:rPr>
          <w:b/>
          <w:sz w:val="28"/>
        </w:rPr>
        <w:t>k</w:t>
      </w:r>
      <w:r w:rsidR="00ED13E5">
        <w:rPr>
          <w:b/>
          <w:sz w:val="28"/>
        </w:rPr>
        <w:t> </w:t>
      </w:r>
      <w:r w:rsidR="00127C47">
        <w:rPr>
          <w:b/>
          <w:sz w:val="28"/>
        </w:rPr>
        <w:t>P</w:t>
      </w:r>
      <w:r w:rsidR="00ED13E5">
        <w:rPr>
          <w:b/>
          <w:sz w:val="28"/>
        </w:rPr>
        <w:t>olitike, zásadám a s</w:t>
      </w:r>
      <w:r>
        <w:rPr>
          <w:b/>
          <w:sz w:val="28"/>
        </w:rPr>
        <w:t xml:space="preserve">tratégii </w:t>
      </w:r>
      <w:r w:rsidR="00ED13E5">
        <w:rPr>
          <w:b/>
          <w:sz w:val="28"/>
        </w:rPr>
        <w:t xml:space="preserve">bezpečného </w:t>
      </w:r>
      <w:r w:rsidR="00317863">
        <w:rPr>
          <w:b/>
          <w:sz w:val="28"/>
        </w:rPr>
        <w:t>využívani</w:t>
      </w:r>
      <w:r w:rsidR="00ED13E5">
        <w:rPr>
          <w:b/>
          <w:sz w:val="28"/>
        </w:rPr>
        <w:t>a</w:t>
      </w:r>
      <w:r w:rsidR="00317863">
        <w:rPr>
          <w:b/>
          <w:sz w:val="28"/>
        </w:rPr>
        <w:t xml:space="preserve"> jadrovej energie</w:t>
      </w:r>
      <w:r w:rsidR="001C232E">
        <w:rPr>
          <w:b/>
          <w:sz w:val="28"/>
        </w:rPr>
        <w:t xml:space="preserve"> a ionizujúceho žiarenia</w:t>
      </w:r>
      <w:r w:rsidR="00317863">
        <w:rPr>
          <w:b/>
          <w:sz w:val="28"/>
        </w:rPr>
        <w:t xml:space="preserve"> v </w:t>
      </w:r>
      <w:r>
        <w:rPr>
          <w:b/>
          <w:sz w:val="28"/>
        </w:rPr>
        <w:t xml:space="preserve"> Slovenskej republik</w:t>
      </w:r>
      <w:r w:rsidR="00317863">
        <w:rPr>
          <w:b/>
          <w:sz w:val="28"/>
        </w:rPr>
        <w:t>e</w:t>
      </w:r>
      <w:r w:rsidR="00ED13E5">
        <w:rPr>
          <w:b/>
          <w:sz w:val="28"/>
        </w:rPr>
        <w:t xml:space="preserve"> </w:t>
      </w:r>
    </w:p>
    <w:p w14:paraId="3F676446" w14:textId="77777777" w:rsidR="001D0EFB" w:rsidRDefault="001D0EFB">
      <w:pPr>
        <w:pStyle w:val="Zkladntext"/>
        <w:spacing w:before="11"/>
        <w:ind w:left="0"/>
        <w:rPr>
          <w:b/>
          <w:sz w:val="2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881"/>
        <w:gridCol w:w="6993"/>
      </w:tblGrid>
      <w:tr w:rsidR="001D0EFB" w14:paraId="647CECA4" w14:textId="77777777">
        <w:trPr>
          <w:trHeight w:val="330"/>
        </w:trPr>
        <w:tc>
          <w:tcPr>
            <w:tcW w:w="1881" w:type="dxa"/>
          </w:tcPr>
          <w:p w14:paraId="7C7EAE56" w14:textId="77777777" w:rsidR="001D0EFB" w:rsidRDefault="006F5C5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Číslo materiálu:</w:t>
            </w:r>
          </w:p>
        </w:tc>
        <w:tc>
          <w:tcPr>
            <w:tcW w:w="6993" w:type="dxa"/>
          </w:tcPr>
          <w:p w14:paraId="22F32270" w14:textId="49ABB6B5" w:rsidR="001D0EFB" w:rsidRDefault="001D0EFB">
            <w:pPr>
              <w:pStyle w:val="TableParagraph"/>
              <w:spacing w:line="266" w:lineRule="exact"/>
              <w:ind w:left="257"/>
              <w:rPr>
                <w:sz w:val="24"/>
              </w:rPr>
            </w:pPr>
          </w:p>
        </w:tc>
      </w:tr>
      <w:tr w:rsidR="001D0EFB" w14:paraId="2DFA3740" w14:textId="77777777">
        <w:trPr>
          <w:trHeight w:val="461"/>
        </w:trPr>
        <w:tc>
          <w:tcPr>
            <w:tcW w:w="1881" w:type="dxa"/>
            <w:tcBorders>
              <w:bottom w:val="single" w:sz="4" w:space="0" w:color="000000"/>
            </w:tcBorders>
          </w:tcPr>
          <w:p w14:paraId="278F3422" w14:textId="77777777" w:rsidR="001D0EFB" w:rsidRDefault="006F5C50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Predkladateľ:</w:t>
            </w:r>
          </w:p>
        </w:tc>
        <w:tc>
          <w:tcPr>
            <w:tcW w:w="6993" w:type="dxa"/>
            <w:tcBorders>
              <w:bottom w:val="single" w:sz="4" w:space="0" w:color="000000"/>
            </w:tcBorders>
          </w:tcPr>
          <w:p w14:paraId="3BCFCD0D" w14:textId="7B6A1FDD" w:rsidR="001D0EFB" w:rsidRDefault="006E2C16" w:rsidP="00317863">
            <w:pPr>
              <w:pStyle w:val="TableParagraph"/>
              <w:spacing w:before="55"/>
              <w:ind w:left="257"/>
              <w:rPr>
                <w:sz w:val="24"/>
              </w:rPr>
            </w:pPr>
            <w:r>
              <w:rPr>
                <w:sz w:val="24"/>
              </w:rPr>
              <w:t>p</w:t>
            </w:r>
            <w:r w:rsidR="00317863">
              <w:rPr>
                <w:sz w:val="24"/>
              </w:rPr>
              <w:t xml:space="preserve">redsedníčka Úradu jadrového dozoru </w:t>
            </w:r>
            <w:r w:rsidR="00127C47">
              <w:rPr>
                <w:sz w:val="24"/>
              </w:rPr>
              <w:t>SR</w:t>
            </w:r>
          </w:p>
        </w:tc>
      </w:tr>
    </w:tbl>
    <w:p w14:paraId="73266FAF" w14:textId="77777777" w:rsidR="001D0EFB" w:rsidRDefault="001D0EFB" w:rsidP="00C16F9D">
      <w:pPr>
        <w:pStyle w:val="Zkladntext"/>
        <w:ind w:left="0"/>
        <w:rPr>
          <w:b/>
          <w:sz w:val="41"/>
        </w:rPr>
      </w:pPr>
    </w:p>
    <w:p w14:paraId="249779D2" w14:textId="77777777" w:rsidR="001D0EFB" w:rsidRDefault="006F5C50" w:rsidP="00145C01">
      <w:pPr>
        <w:ind w:left="198"/>
        <w:rPr>
          <w:b/>
          <w:sz w:val="32"/>
        </w:rPr>
      </w:pPr>
      <w:r>
        <w:rPr>
          <w:b/>
          <w:sz w:val="32"/>
        </w:rPr>
        <w:t>Vláda</w:t>
      </w:r>
    </w:p>
    <w:p w14:paraId="622940D5" w14:textId="77777777" w:rsidR="001D0EFB" w:rsidRDefault="001D0EFB" w:rsidP="00C16F9D">
      <w:pPr>
        <w:pStyle w:val="Zkladntext"/>
        <w:ind w:left="0"/>
        <w:rPr>
          <w:b/>
          <w:sz w:val="31"/>
        </w:rPr>
      </w:pPr>
    </w:p>
    <w:p w14:paraId="63A91986" w14:textId="4374C652" w:rsidR="001D0EFB" w:rsidRPr="007658D0" w:rsidRDefault="000E789F" w:rsidP="00145C01">
      <w:pPr>
        <w:pStyle w:val="Odsekzoznamu"/>
        <w:numPr>
          <w:ilvl w:val="0"/>
          <w:numId w:val="1"/>
        </w:numPr>
        <w:tabs>
          <w:tab w:val="left" w:pos="765"/>
          <w:tab w:val="left" w:pos="766"/>
        </w:tabs>
        <w:spacing w:before="0"/>
        <w:ind w:hanging="568"/>
        <w:rPr>
          <w:b/>
          <w:sz w:val="28"/>
          <w:szCs w:val="28"/>
        </w:rPr>
      </w:pPr>
      <w:r w:rsidRPr="007658D0">
        <w:rPr>
          <w:b/>
          <w:sz w:val="28"/>
          <w:szCs w:val="28"/>
        </w:rPr>
        <w:t>s</w:t>
      </w:r>
      <w:r w:rsidR="006F5C50" w:rsidRPr="007658D0">
        <w:rPr>
          <w:b/>
          <w:sz w:val="28"/>
          <w:szCs w:val="28"/>
        </w:rPr>
        <w:t>chvaľuje</w:t>
      </w:r>
    </w:p>
    <w:p w14:paraId="694503F7" w14:textId="77777777" w:rsidR="009478A9" w:rsidRPr="009478A9" w:rsidRDefault="009478A9" w:rsidP="00145C01">
      <w:pPr>
        <w:pStyle w:val="Odsekzoznamu"/>
        <w:tabs>
          <w:tab w:val="left" w:pos="765"/>
          <w:tab w:val="left" w:pos="766"/>
        </w:tabs>
        <w:spacing w:before="0"/>
        <w:ind w:left="765" w:firstLine="0"/>
        <w:rPr>
          <w:b/>
          <w:sz w:val="28"/>
          <w:szCs w:val="28"/>
        </w:rPr>
      </w:pPr>
    </w:p>
    <w:p w14:paraId="17B61637" w14:textId="319E43BF" w:rsidR="00276EB5" w:rsidRPr="00276EB5" w:rsidRDefault="00837162" w:rsidP="00C16F9D">
      <w:pPr>
        <w:pStyle w:val="Odsekzoznamu"/>
        <w:numPr>
          <w:ilvl w:val="1"/>
          <w:numId w:val="1"/>
        </w:numPr>
        <w:tabs>
          <w:tab w:val="left" w:pos="1618"/>
        </w:tabs>
        <w:spacing w:before="0"/>
        <w:ind w:right="110"/>
        <w:jc w:val="both"/>
        <w:rPr>
          <w:sz w:val="24"/>
        </w:rPr>
      </w:pPr>
      <w:r>
        <w:rPr>
          <w:sz w:val="24"/>
        </w:rPr>
        <w:t>Politiku</w:t>
      </w:r>
      <w:r w:rsidR="00ED13E5">
        <w:rPr>
          <w:sz w:val="24"/>
        </w:rPr>
        <w:t>, zásady a stratégi</w:t>
      </w:r>
      <w:r w:rsidR="006E2C16">
        <w:rPr>
          <w:sz w:val="24"/>
        </w:rPr>
        <w:t>u</w:t>
      </w:r>
      <w:r w:rsidR="00ED13E5">
        <w:rPr>
          <w:sz w:val="24"/>
        </w:rPr>
        <w:t xml:space="preserve"> bezpečného využívania jadrovej energie </w:t>
      </w:r>
      <w:r w:rsidR="000E789F">
        <w:rPr>
          <w:sz w:val="24"/>
        </w:rPr>
        <w:t xml:space="preserve">a ionizujúceho žiarenia </w:t>
      </w:r>
      <w:r w:rsidR="00276EB5" w:rsidRPr="00276EB5">
        <w:rPr>
          <w:sz w:val="24"/>
        </w:rPr>
        <w:t>v  Slovenskej republike</w:t>
      </w:r>
    </w:p>
    <w:p w14:paraId="3F7EFCA5" w14:textId="77777777" w:rsidR="001D0EFB" w:rsidRDefault="001D0EFB" w:rsidP="00C16F9D">
      <w:pPr>
        <w:pStyle w:val="Zkladntext"/>
        <w:ind w:left="0"/>
        <w:rPr>
          <w:sz w:val="31"/>
        </w:rPr>
      </w:pPr>
    </w:p>
    <w:p w14:paraId="05AF166B" w14:textId="533D2E6B" w:rsidR="001D0EFB" w:rsidRDefault="000E789F" w:rsidP="00145C01">
      <w:pPr>
        <w:pStyle w:val="Nadpis1"/>
        <w:numPr>
          <w:ilvl w:val="0"/>
          <w:numId w:val="1"/>
        </w:numPr>
        <w:tabs>
          <w:tab w:val="left" w:pos="765"/>
          <w:tab w:val="left" w:pos="766"/>
        </w:tabs>
        <w:ind w:hanging="568"/>
      </w:pPr>
      <w:r>
        <w:t>u</w:t>
      </w:r>
      <w:r w:rsidR="006F5C50">
        <w:t>kladá</w:t>
      </w:r>
    </w:p>
    <w:p w14:paraId="6DD7BA24" w14:textId="77777777" w:rsidR="00C53172" w:rsidRPr="007658D0" w:rsidRDefault="00C53172" w:rsidP="00C16F9D">
      <w:pPr>
        <w:pStyle w:val="Nadpis2"/>
        <w:ind w:right="4352"/>
        <w:rPr>
          <w:sz w:val="31"/>
          <w:szCs w:val="31"/>
        </w:rPr>
      </w:pPr>
    </w:p>
    <w:p w14:paraId="7327C597" w14:textId="77777777" w:rsidR="002D41B5" w:rsidRDefault="001A549A" w:rsidP="00C16F9D">
      <w:pPr>
        <w:pStyle w:val="Odsekzoznamu"/>
        <w:spacing w:before="0"/>
        <w:rPr>
          <w:b/>
          <w:sz w:val="24"/>
          <w:szCs w:val="24"/>
        </w:rPr>
      </w:pPr>
      <w:r w:rsidRPr="0089402B">
        <w:rPr>
          <w:b/>
          <w:sz w:val="24"/>
          <w:szCs w:val="24"/>
        </w:rPr>
        <w:t>podpredsedníčke vlády a ministerke hospodárstva</w:t>
      </w:r>
    </w:p>
    <w:p w14:paraId="5CA17492" w14:textId="30FEF083" w:rsidR="003254EF" w:rsidRPr="0089402B" w:rsidRDefault="002D41B5" w:rsidP="00145C01">
      <w:pPr>
        <w:pStyle w:val="Odsekzoznamu"/>
        <w:spacing w:befor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podpredsedovi vlády a ministrovi životného prostredia </w:t>
      </w:r>
      <w:r w:rsidR="001A549A" w:rsidRPr="0089402B" w:rsidDel="001A549A">
        <w:rPr>
          <w:b/>
          <w:sz w:val="24"/>
          <w:szCs w:val="24"/>
        </w:rPr>
        <w:t xml:space="preserve"> </w:t>
      </w:r>
    </w:p>
    <w:p w14:paraId="3901F129" w14:textId="6D2A932A" w:rsidR="001D0EFB" w:rsidRPr="0089402B" w:rsidRDefault="006F5C50" w:rsidP="00145C01">
      <w:pPr>
        <w:ind w:left="765" w:right="3750"/>
        <w:rPr>
          <w:b/>
          <w:sz w:val="24"/>
          <w:szCs w:val="24"/>
        </w:rPr>
      </w:pPr>
      <w:r w:rsidRPr="0089402B">
        <w:rPr>
          <w:b/>
          <w:sz w:val="24"/>
          <w:szCs w:val="24"/>
        </w:rPr>
        <w:t xml:space="preserve">ministrovi práce, sociálnych vecí a rodiny </w:t>
      </w:r>
      <w:r w:rsidR="009C5A2C" w:rsidRPr="0089402B">
        <w:rPr>
          <w:b/>
          <w:sz w:val="24"/>
          <w:szCs w:val="24"/>
        </w:rPr>
        <w:t>minist</w:t>
      </w:r>
      <w:r w:rsidR="00EE7502">
        <w:rPr>
          <w:b/>
          <w:sz w:val="24"/>
          <w:szCs w:val="24"/>
        </w:rPr>
        <w:t>rovi</w:t>
      </w:r>
      <w:r w:rsidR="009C5A2C" w:rsidRPr="0089402B">
        <w:rPr>
          <w:b/>
          <w:sz w:val="24"/>
          <w:szCs w:val="24"/>
        </w:rPr>
        <w:t xml:space="preserve"> zdravotníctva</w:t>
      </w:r>
    </w:p>
    <w:p w14:paraId="1A8D8FDB" w14:textId="155C995D" w:rsidR="001D0EFB" w:rsidRPr="0089402B" w:rsidRDefault="006F5C50" w:rsidP="00145C01">
      <w:pPr>
        <w:ind w:left="765" w:right="6011"/>
        <w:rPr>
          <w:b/>
          <w:sz w:val="24"/>
        </w:rPr>
      </w:pPr>
      <w:r w:rsidRPr="0089402B">
        <w:rPr>
          <w:b/>
          <w:sz w:val="24"/>
        </w:rPr>
        <w:t xml:space="preserve">ministrovi vnútra </w:t>
      </w:r>
    </w:p>
    <w:p w14:paraId="14356C2E" w14:textId="14F573AE" w:rsidR="00B9658A" w:rsidRDefault="006F5C50" w:rsidP="00C16F9D">
      <w:pPr>
        <w:ind w:left="765" w:right="3436"/>
        <w:rPr>
          <w:b/>
          <w:sz w:val="24"/>
        </w:rPr>
      </w:pPr>
      <w:r w:rsidRPr="0089402B">
        <w:rPr>
          <w:b/>
          <w:sz w:val="24"/>
        </w:rPr>
        <w:t xml:space="preserve">ministrovi školstva, </w:t>
      </w:r>
      <w:r w:rsidR="00B9658A">
        <w:rPr>
          <w:b/>
          <w:sz w:val="24"/>
        </w:rPr>
        <w:t>výskumu, vývoja</w:t>
      </w:r>
      <w:r w:rsidR="006E2C16">
        <w:rPr>
          <w:b/>
          <w:sz w:val="24"/>
        </w:rPr>
        <w:t xml:space="preserve"> </w:t>
      </w:r>
      <w:r w:rsidR="00B9658A">
        <w:rPr>
          <w:b/>
          <w:sz w:val="24"/>
        </w:rPr>
        <w:t>a mládeže</w:t>
      </w:r>
    </w:p>
    <w:p w14:paraId="6ADFDA1C" w14:textId="37E42831" w:rsidR="002D41B5" w:rsidRPr="0089402B" w:rsidRDefault="006F5C50" w:rsidP="00C16F9D">
      <w:pPr>
        <w:ind w:left="765" w:right="4104"/>
        <w:rPr>
          <w:b/>
          <w:sz w:val="24"/>
        </w:rPr>
      </w:pPr>
      <w:r w:rsidRPr="0089402B">
        <w:rPr>
          <w:b/>
          <w:sz w:val="24"/>
        </w:rPr>
        <w:t>ministrovi dopravy</w:t>
      </w:r>
    </w:p>
    <w:p w14:paraId="5B292E2D" w14:textId="53418605" w:rsidR="000E789F" w:rsidRDefault="00276EB5" w:rsidP="00C16F9D">
      <w:pPr>
        <w:ind w:left="765" w:right="4104"/>
        <w:rPr>
          <w:b/>
          <w:sz w:val="24"/>
        </w:rPr>
      </w:pPr>
      <w:bookmarkStart w:id="0" w:name="_Hlk163721733"/>
      <w:r w:rsidRPr="0066245D">
        <w:rPr>
          <w:b/>
          <w:sz w:val="24"/>
        </w:rPr>
        <w:t>predsedníčke Ú</w:t>
      </w:r>
      <w:r w:rsidR="000E789F" w:rsidRPr="0066245D">
        <w:rPr>
          <w:b/>
          <w:sz w:val="24"/>
        </w:rPr>
        <w:t>radu jadrového dozoru</w:t>
      </w:r>
    </w:p>
    <w:p w14:paraId="13BF55E5" w14:textId="77777777" w:rsidR="005624C9" w:rsidRPr="0066245D" w:rsidRDefault="005624C9" w:rsidP="00C16F9D">
      <w:pPr>
        <w:ind w:left="765" w:right="4104"/>
        <w:rPr>
          <w:b/>
          <w:sz w:val="24"/>
        </w:rPr>
      </w:pPr>
    </w:p>
    <w:bookmarkEnd w:id="0"/>
    <w:p w14:paraId="2175116D" w14:textId="77777777" w:rsidR="009478A9" w:rsidRDefault="009478A9" w:rsidP="00C16F9D">
      <w:pPr>
        <w:ind w:left="765" w:right="4104"/>
        <w:rPr>
          <w:b/>
          <w:sz w:val="24"/>
        </w:rPr>
      </w:pPr>
    </w:p>
    <w:p w14:paraId="232A4C7B" w14:textId="37B8F4E5" w:rsidR="00276EB5" w:rsidRPr="00276EB5" w:rsidRDefault="006F5C50" w:rsidP="00C16F9D">
      <w:pPr>
        <w:pStyle w:val="Odsekzoznamu"/>
        <w:numPr>
          <w:ilvl w:val="1"/>
          <w:numId w:val="1"/>
        </w:numPr>
        <w:tabs>
          <w:tab w:val="left" w:pos="1618"/>
        </w:tabs>
        <w:spacing w:before="0"/>
        <w:ind w:right="108" w:hanging="851"/>
        <w:jc w:val="both"/>
        <w:rPr>
          <w:sz w:val="24"/>
        </w:rPr>
      </w:pPr>
      <w:r>
        <w:rPr>
          <w:sz w:val="24"/>
        </w:rPr>
        <w:t xml:space="preserve">zabezpečiť plnenie </w:t>
      </w:r>
      <w:r w:rsidR="00EE3806">
        <w:rPr>
          <w:sz w:val="24"/>
        </w:rPr>
        <w:t xml:space="preserve">úloh z </w:t>
      </w:r>
      <w:r w:rsidR="005007D1">
        <w:rPr>
          <w:sz w:val="24"/>
        </w:rPr>
        <w:t xml:space="preserve">politiky, zásad a stratégie bezpečného využívania jadrovej energie a ionizujúceho žiarenia </w:t>
      </w:r>
      <w:r w:rsidR="005007D1" w:rsidRPr="00276EB5">
        <w:rPr>
          <w:sz w:val="24"/>
        </w:rPr>
        <w:t>v  Slovenskej republike</w:t>
      </w:r>
      <w:r w:rsidR="00276EB5" w:rsidRPr="00276EB5">
        <w:rPr>
          <w:sz w:val="24"/>
        </w:rPr>
        <w:t xml:space="preserve">  </w:t>
      </w:r>
    </w:p>
    <w:p w14:paraId="28C4C1E8" w14:textId="77777777" w:rsidR="00276EB5" w:rsidRPr="00E81652" w:rsidRDefault="00276EB5" w:rsidP="00C16F9D">
      <w:pPr>
        <w:pStyle w:val="Zkladntext"/>
        <w:ind w:left="720"/>
      </w:pPr>
    </w:p>
    <w:p w14:paraId="1F4FB61A" w14:textId="1DF9120A" w:rsidR="001A549A" w:rsidRDefault="001A549A" w:rsidP="00C16F9D">
      <w:pPr>
        <w:pStyle w:val="Zkladntext"/>
        <w:ind w:left="1701" w:hanging="141"/>
        <w:rPr>
          <w:i/>
        </w:rPr>
      </w:pPr>
      <w:r w:rsidRPr="0089402B">
        <w:rPr>
          <w:i/>
        </w:rPr>
        <w:t>priebežne</w:t>
      </w:r>
    </w:p>
    <w:p w14:paraId="5009CE99" w14:textId="77777777" w:rsidR="001A549A" w:rsidRDefault="001A549A" w:rsidP="00145C01">
      <w:pPr>
        <w:ind w:left="720"/>
      </w:pPr>
    </w:p>
    <w:p w14:paraId="39F62B69" w14:textId="77777777" w:rsidR="004431A2" w:rsidRDefault="004431A2" w:rsidP="00C16F9D">
      <w:pPr>
        <w:pStyle w:val="Odsekzoznamu"/>
        <w:spacing w:before="0"/>
        <w:ind w:left="1616" w:hanging="851"/>
        <w:rPr>
          <w:b/>
          <w:sz w:val="24"/>
          <w:szCs w:val="24"/>
        </w:rPr>
      </w:pPr>
      <w:r w:rsidRPr="0089402B">
        <w:rPr>
          <w:b/>
          <w:sz w:val="24"/>
          <w:szCs w:val="24"/>
        </w:rPr>
        <w:t>podpredsedníčke vlády a ministerke hospodárstva</w:t>
      </w:r>
    </w:p>
    <w:p w14:paraId="33EC337C" w14:textId="77777777" w:rsidR="004431A2" w:rsidRPr="0089402B" w:rsidRDefault="004431A2" w:rsidP="00145C01">
      <w:pPr>
        <w:pStyle w:val="Odsekzoznamu"/>
        <w:spacing w:befor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podpredsedovi vlády a ministrovi životného prostredia </w:t>
      </w:r>
      <w:r w:rsidRPr="0089402B" w:rsidDel="001A549A">
        <w:rPr>
          <w:b/>
          <w:sz w:val="24"/>
          <w:szCs w:val="24"/>
        </w:rPr>
        <w:t xml:space="preserve"> </w:t>
      </w:r>
    </w:p>
    <w:p w14:paraId="077FFBCF" w14:textId="77777777" w:rsidR="004431A2" w:rsidRPr="0089402B" w:rsidRDefault="004431A2" w:rsidP="00145C01">
      <w:pPr>
        <w:ind w:left="765" w:right="3750"/>
        <w:rPr>
          <w:b/>
          <w:sz w:val="24"/>
          <w:szCs w:val="24"/>
        </w:rPr>
      </w:pPr>
      <w:r w:rsidRPr="0089402B">
        <w:rPr>
          <w:b/>
          <w:sz w:val="24"/>
          <w:szCs w:val="24"/>
        </w:rPr>
        <w:t>ministrovi práce, sociálnych vecí a rodiny minist</w:t>
      </w:r>
      <w:r>
        <w:rPr>
          <w:b/>
          <w:sz w:val="24"/>
          <w:szCs w:val="24"/>
        </w:rPr>
        <w:t>rovi</w:t>
      </w:r>
      <w:r w:rsidRPr="0089402B">
        <w:rPr>
          <w:b/>
          <w:sz w:val="24"/>
          <w:szCs w:val="24"/>
        </w:rPr>
        <w:t xml:space="preserve"> zdravotníctva</w:t>
      </w:r>
    </w:p>
    <w:p w14:paraId="53EBECEB" w14:textId="77777777" w:rsidR="004431A2" w:rsidRPr="0089402B" w:rsidRDefault="004431A2" w:rsidP="00145C01">
      <w:pPr>
        <w:ind w:left="765" w:right="6011"/>
        <w:rPr>
          <w:b/>
          <w:sz w:val="24"/>
        </w:rPr>
      </w:pPr>
      <w:r w:rsidRPr="0089402B">
        <w:rPr>
          <w:b/>
          <w:sz w:val="24"/>
        </w:rPr>
        <w:t xml:space="preserve">ministrovi vnútra </w:t>
      </w:r>
    </w:p>
    <w:p w14:paraId="1CECE078" w14:textId="77777777" w:rsidR="004431A2" w:rsidRDefault="004431A2" w:rsidP="00C16F9D">
      <w:pPr>
        <w:ind w:left="765" w:right="3436"/>
        <w:rPr>
          <w:b/>
          <w:sz w:val="24"/>
        </w:rPr>
      </w:pPr>
      <w:r w:rsidRPr="0089402B">
        <w:rPr>
          <w:b/>
          <w:sz w:val="24"/>
        </w:rPr>
        <w:t xml:space="preserve">ministrovi školstva, </w:t>
      </w:r>
      <w:r>
        <w:rPr>
          <w:b/>
          <w:sz w:val="24"/>
        </w:rPr>
        <w:t>výskumu, vývoja a mládeže</w:t>
      </w:r>
    </w:p>
    <w:p w14:paraId="466C210D" w14:textId="77777777" w:rsidR="004431A2" w:rsidRPr="0089402B" w:rsidRDefault="004431A2" w:rsidP="00C16F9D">
      <w:pPr>
        <w:ind w:left="765" w:right="4104"/>
        <w:rPr>
          <w:b/>
          <w:sz w:val="24"/>
        </w:rPr>
      </w:pPr>
      <w:r w:rsidRPr="0089402B">
        <w:rPr>
          <w:b/>
          <w:sz w:val="24"/>
        </w:rPr>
        <w:lastRenderedPageBreak/>
        <w:t>ministrovi dopravy</w:t>
      </w:r>
    </w:p>
    <w:p w14:paraId="1A118B70" w14:textId="77777777" w:rsidR="004431A2" w:rsidRPr="0089402B" w:rsidRDefault="004431A2" w:rsidP="00145C01">
      <w:pPr>
        <w:ind w:left="720"/>
      </w:pPr>
    </w:p>
    <w:p w14:paraId="38A80F42" w14:textId="0CACD020" w:rsidR="00276EB5" w:rsidRPr="00276EB5" w:rsidRDefault="006F5C50" w:rsidP="00C16F9D">
      <w:pPr>
        <w:pStyle w:val="Odsekzoznamu"/>
        <w:numPr>
          <w:ilvl w:val="1"/>
          <w:numId w:val="1"/>
        </w:numPr>
        <w:tabs>
          <w:tab w:val="left" w:pos="1618"/>
        </w:tabs>
        <w:spacing w:before="0"/>
        <w:ind w:right="119" w:hanging="851"/>
        <w:jc w:val="both"/>
        <w:rPr>
          <w:i/>
          <w:sz w:val="24"/>
        </w:rPr>
      </w:pPr>
      <w:r w:rsidRPr="00276EB5">
        <w:rPr>
          <w:sz w:val="24"/>
        </w:rPr>
        <w:t xml:space="preserve">predkladať </w:t>
      </w:r>
      <w:r w:rsidR="00276EB5" w:rsidRPr="00276EB5">
        <w:rPr>
          <w:sz w:val="24"/>
        </w:rPr>
        <w:t xml:space="preserve">predsedníčke </w:t>
      </w:r>
      <w:r w:rsidR="001F0060">
        <w:rPr>
          <w:sz w:val="24"/>
        </w:rPr>
        <w:t>Úradu jadrového dozoru</w:t>
      </w:r>
      <w:r w:rsidR="00276EB5" w:rsidRPr="00276EB5">
        <w:rPr>
          <w:sz w:val="24"/>
        </w:rPr>
        <w:t xml:space="preserve"> S</w:t>
      </w:r>
      <w:r w:rsidR="001F0060">
        <w:rPr>
          <w:sz w:val="24"/>
        </w:rPr>
        <w:t>lovenskej republiky</w:t>
      </w:r>
      <w:r w:rsidR="00ED13E5">
        <w:rPr>
          <w:sz w:val="24"/>
        </w:rPr>
        <w:t xml:space="preserve"> </w:t>
      </w:r>
      <w:r w:rsidR="00EB055B">
        <w:rPr>
          <w:sz w:val="24"/>
        </w:rPr>
        <w:t xml:space="preserve">v pravidelných trojročných intervaloch počnúc rokom 2029 </w:t>
      </w:r>
      <w:r w:rsidR="006960E8">
        <w:rPr>
          <w:sz w:val="24"/>
        </w:rPr>
        <w:t xml:space="preserve">odpočet plnenia </w:t>
      </w:r>
      <w:r w:rsidR="00C4100C">
        <w:rPr>
          <w:sz w:val="24"/>
        </w:rPr>
        <w:t>úloh</w:t>
      </w:r>
      <w:r w:rsidR="003D20DC">
        <w:rPr>
          <w:sz w:val="24"/>
        </w:rPr>
        <w:t xml:space="preserve"> vyplývajúc</w:t>
      </w:r>
      <w:r w:rsidR="009842F0">
        <w:rPr>
          <w:sz w:val="24"/>
        </w:rPr>
        <w:t>ich</w:t>
      </w:r>
      <w:r w:rsidR="003D20DC">
        <w:rPr>
          <w:sz w:val="24"/>
        </w:rPr>
        <w:t xml:space="preserve"> z </w:t>
      </w:r>
      <w:r w:rsidR="004E0400">
        <w:rPr>
          <w:sz w:val="24"/>
        </w:rPr>
        <w:t>p</w:t>
      </w:r>
      <w:r w:rsidR="003D20DC">
        <w:rPr>
          <w:sz w:val="24"/>
        </w:rPr>
        <w:t>olitik</w:t>
      </w:r>
      <w:r w:rsidR="004E0400">
        <w:rPr>
          <w:sz w:val="24"/>
        </w:rPr>
        <w:t>y</w:t>
      </w:r>
      <w:r w:rsidR="003D20DC">
        <w:rPr>
          <w:sz w:val="24"/>
        </w:rPr>
        <w:t>, zásad a stratégi</w:t>
      </w:r>
      <w:r w:rsidR="004E0400">
        <w:rPr>
          <w:sz w:val="24"/>
        </w:rPr>
        <w:t>e</w:t>
      </w:r>
      <w:r w:rsidR="003D20DC">
        <w:rPr>
          <w:sz w:val="24"/>
        </w:rPr>
        <w:t xml:space="preserve"> bezpečného využívania jadrovej energie</w:t>
      </w:r>
      <w:r w:rsidR="00F834BA">
        <w:rPr>
          <w:sz w:val="24"/>
        </w:rPr>
        <w:t xml:space="preserve"> a ionizujúceho žiarenia</w:t>
      </w:r>
      <w:r w:rsidR="003D20DC">
        <w:rPr>
          <w:sz w:val="24"/>
        </w:rPr>
        <w:t xml:space="preserve"> v S</w:t>
      </w:r>
      <w:r w:rsidR="004E0400">
        <w:rPr>
          <w:sz w:val="24"/>
        </w:rPr>
        <w:t>lovenskej republike</w:t>
      </w:r>
    </w:p>
    <w:p w14:paraId="0127896A" w14:textId="77777777" w:rsidR="004E0400" w:rsidRPr="00276EB5" w:rsidRDefault="004E0400" w:rsidP="00C16F9D">
      <w:pPr>
        <w:tabs>
          <w:tab w:val="left" w:pos="1618"/>
        </w:tabs>
        <w:ind w:left="765" w:right="119"/>
        <w:jc w:val="both"/>
        <w:rPr>
          <w:i/>
          <w:sz w:val="24"/>
        </w:rPr>
      </w:pPr>
    </w:p>
    <w:p w14:paraId="114761D4" w14:textId="6D819340" w:rsidR="001D0EFB" w:rsidRPr="00C16F9D" w:rsidRDefault="00B50AEE" w:rsidP="00C16F9D">
      <w:pPr>
        <w:pStyle w:val="Zkladntext"/>
        <w:ind w:left="1560"/>
        <w:rPr>
          <w:i/>
          <w:strike/>
        </w:rPr>
      </w:pPr>
      <w:r w:rsidRPr="00C16F9D">
        <w:rPr>
          <w:i/>
        </w:rPr>
        <w:t>do</w:t>
      </w:r>
      <w:r>
        <w:rPr>
          <w:i/>
        </w:rPr>
        <w:t xml:space="preserve"> </w:t>
      </w:r>
      <w:r w:rsidR="00EB055B" w:rsidRPr="00C16F9D">
        <w:rPr>
          <w:i/>
        </w:rPr>
        <w:t>3</w:t>
      </w:r>
      <w:r w:rsidR="000904C3">
        <w:rPr>
          <w:i/>
        </w:rPr>
        <w:t>0</w:t>
      </w:r>
      <w:r w:rsidR="00EB055B" w:rsidRPr="00C16F9D">
        <w:rPr>
          <w:i/>
        </w:rPr>
        <w:t xml:space="preserve">. </w:t>
      </w:r>
      <w:r w:rsidR="000904C3">
        <w:rPr>
          <w:i/>
        </w:rPr>
        <w:t>júna</w:t>
      </w:r>
      <w:r w:rsidR="00DD51A6">
        <w:rPr>
          <w:i/>
        </w:rPr>
        <w:t xml:space="preserve"> 2029 a každé 3 roky</w:t>
      </w:r>
    </w:p>
    <w:p w14:paraId="505FAF49" w14:textId="77777777" w:rsidR="003254EF" w:rsidRPr="003254EF" w:rsidRDefault="003254EF" w:rsidP="00C16F9D">
      <w:pPr>
        <w:pStyle w:val="Zkladntext"/>
        <w:ind w:left="0"/>
        <w:rPr>
          <w:i/>
        </w:rPr>
      </w:pPr>
    </w:p>
    <w:p w14:paraId="01D46515" w14:textId="2AA4BDFA" w:rsidR="001D0EFB" w:rsidRDefault="000E789F" w:rsidP="00C16F9D">
      <w:pPr>
        <w:pStyle w:val="Nadpis1"/>
        <w:numPr>
          <w:ilvl w:val="0"/>
          <w:numId w:val="1"/>
        </w:numPr>
        <w:tabs>
          <w:tab w:val="left" w:pos="765"/>
          <w:tab w:val="left" w:pos="766"/>
        </w:tabs>
        <w:ind w:hanging="568"/>
      </w:pPr>
      <w:bookmarkStart w:id="1" w:name="_Hlk229054933"/>
      <w:r>
        <w:t>o</w:t>
      </w:r>
      <w:r w:rsidR="006F5C50">
        <w:t>dporúča</w:t>
      </w:r>
    </w:p>
    <w:bookmarkEnd w:id="1"/>
    <w:p w14:paraId="4C3676C6" w14:textId="77777777" w:rsidR="009478A9" w:rsidRPr="00C16F9D" w:rsidRDefault="009478A9" w:rsidP="00C16F9D">
      <w:pPr>
        <w:pStyle w:val="Nadpis1"/>
        <w:tabs>
          <w:tab w:val="left" w:pos="765"/>
          <w:tab w:val="left" w:pos="766"/>
        </w:tabs>
        <w:ind w:firstLine="0"/>
        <w:rPr>
          <w:sz w:val="24"/>
          <w:szCs w:val="24"/>
        </w:rPr>
      </w:pPr>
    </w:p>
    <w:p w14:paraId="607760D9" w14:textId="77777777" w:rsidR="001D0EFB" w:rsidRDefault="006F5C50" w:rsidP="00145C01">
      <w:pPr>
        <w:ind w:left="765" w:right="591"/>
        <w:rPr>
          <w:b/>
          <w:sz w:val="24"/>
        </w:rPr>
      </w:pPr>
      <w:r>
        <w:rPr>
          <w:b/>
          <w:sz w:val="24"/>
        </w:rPr>
        <w:t>predsedovi Slovenskej akadémie vied</w:t>
      </w:r>
    </w:p>
    <w:p w14:paraId="5ECB4A49" w14:textId="77777777" w:rsidR="001D0EFB" w:rsidRDefault="006F5C50" w:rsidP="00145C01">
      <w:pPr>
        <w:ind w:left="765" w:right="3890"/>
        <w:rPr>
          <w:b/>
          <w:sz w:val="24"/>
        </w:rPr>
      </w:pPr>
      <w:r>
        <w:rPr>
          <w:b/>
          <w:sz w:val="24"/>
        </w:rPr>
        <w:t xml:space="preserve">rektorom univerzít a vysokých škôl </w:t>
      </w:r>
    </w:p>
    <w:p w14:paraId="4B49E8FC" w14:textId="77777777" w:rsidR="005E204A" w:rsidRDefault="006F5C50" w:rsidP="00145C01">
      <w:pPr>
        <w:ind w:left="765" w:right="3178"/>
        <w:rPr>
          <w:b/>
          <w:sz w:val="24"/>
        </w:rPr>
      </w:pPr>
      <w:r>
        <w:rPr>
          <w:b/>
          <w:sz w:val="24"/>
        </w:rPr>
        <w:t>riaditeľovi Slovenskej národnej akreditačnej služby</w:t>
      </w:r>
    </w:p>
    <w:p w14:paraId="37EDAA1D" w14:textId="4DC78845" w:rsidR="0089402B" w:rsidRDefault="005E204A" w:rsidP="00145C01">
      <w:pPr>
        <w:ind w:left="765" w:right="3178"/>
        <w:rPr>
          <w:b/>
          <w:sz w:val="24"/>
        </w:rPr>
      </w:pPr>
      <w:r>
        <w:rPr>
          <w:b/>
          <w:sz w:val="24"/>
        </w:rPr>
        <w:t>hlavnej hygieničke</w:t>
      </w:r>
      <w:r w:rsidR="006F5C50">
        <w:rPr>
          <w:b/>
          <w:sz w:val="24"/>
        </w:rPr>
        <w:t xml:space="preserve"> </w:t>
      </w:r>
    </w:p>
    <w:p w14:paraId="33A3DAF9" w14:textId="015729DD" w:rsidR="0089402B" w:rsidRDefault="0089402B" w:rsidP="00145C01">
      <w:pPr>
        <w:ind w:left="765" w:right="3178"/>
        <w:rPr>
          <w:sz w:val="24"/>
        </w:rPr>
      </w:pPr>
    </w:p>
    <w:p w14:paraId="07EDB99D" w14:textId="7C1FD0F4" w:rsidR="00E17BC1" w:rsidRDefault="00E17BC1" w:rsidP="00C16F9D">
      <w:pPr>
        <w:pStyle w:val="Odsekzoznamu"/>
        <w:spacing w:before="0"/>
        <w:ind w:left="1616" w:hanging="907"/>
        <w:jc w:val="both"/>
        <w:rPr>
          <w:sz w:val="24"/>
        </w:rPr>
      </w:pPr>
      <w:bookmarkStart w:id="2" w:name="_Hlk229054988"/>
      <w:r>
        <w:t>C</w:t>
      </w:r>
      <w:r w:rsidRPr="00CE3219">
        <w:t>.</w:t>
      </w:r>
      <w:r>
        <w:t>1</w:t>
      </w:r>
      <w:r w:rsidRPr="00CE3219">
        <w:t>.</w:t>
      </w:r>
      <w:r w:rsidRPr="00CE3219">
        <w:tab/>
      </w:r>
      <w:r w:rsidRPr="008151A5">
        <w:rPr>
          <w:sz w:val="24"/>
          <w:szCs w:val="24"/>
        </w:rPr>
        <w:t xml:space="preserve">podieľať sa na plnení úloh </w:t>
      </w:r>
      <w:r w:rsidR="0066245D" w:rsidRPr="008151A5">
        <w:rPr>
          <w:sz w:val="24"/>
          <w:szCs w:val="24"/>
        </w:rPr>
        <w:t>z politiky, zásad a stratégie bezpečného využívania jadrovej energie a ionizujúceho žiarenia v  Slovenskej republike</w:t>
      </w:r>
      <w:r w:rsidR="0066245D" w:rsidRPr="00276EB5">
        <w:rPr>
          <w:sz w:val="24"/>
        </w:rPr>
        <w:t xml:space="preserve">  </w:t>
      </w:r>
      <w:bookmarkEnd w:id="2"/>
    </w:p>
    <w:p w14:paraId="6633A162" w14:textId="77777777" w:rsidR="0066245D" w:rsidRDefault="0066245D" w:rsidP="00C16F9D">
      <w:pPr>
        <w:ind w:left="1616" w:firstLine="142"/>
        <w:rPr>
          <w:i/>
          <w:sz w:val="24"/>
        </w:rPr>
      </w:pPr>
    </w:p>
    <w:p w14:paraId="7C5DCCBC" w14:textId="0D23AE69" w:rsidR="001D0EFB" w:rsidRDefault="006F5C50" w:rsidP="00C16F9D">
      <w:pPr>
        <w:pStyle w:val="Zkladntext"/>
        <w:ind w:left="1560" w:firstLine="141"/>
        <w:rPr>
          <w:i/>
        </w:rPr>
      </w:pPr>
      <w:r w:rsidRPr="0089402B">
        <w:rPr>
          <w:i/>
        </w:rPr>
        <w:t>priebežne</w:t>
      </w:r>
    </w:p>
    <w:p w14:paraId="29AE60DC" w14:textId="77777777" w:rsidR="005E204A" w:rsidRDefault="005E204A" w:rsidP="00145C01">
      <w:pPr>
        <w:ind w:left="765" w:right="3178"/>
        <w:rPr>
          <w:b/>
          <w:sz w:val="24"/>
        </w:rPr>
      </w:pPr>
    </w:p>
    <w:p w14:paraId="0C614CD0" w14:textId="2BDF072E" w:rsidR="005E204A" w:rsidRDefault="005E204A" w:rsidP="00145C01">
      <w:pPr>
        <w:ind w:left="765" w:right="3178"/>
        <w:rPr>
          <w:b/>
          <w:sz w:val="24"/>
        </w:rPr>
      </w:pPr>
      <w:r>
        <w:rPr>
          <w:b/>
          <w:sz w:val="24"/>
        </w:rPr>
        <w:t>hlavnej hygieničke</w:t>
      </w:r>
    </w:p>
    <w:p w14:paraId="0BCC7F03" w14:textId="77777777" w:rsidR="005E204A" w:rsidRDefault="005E204A" w:rsidP="00145C01">
      <w:pPr>
        <w:ind w:left="765" w:right="3178"/>
        <w:rPr>
          <w:sz w:val="24"/>
        </w:rPr>
      </w:pPr>
    </w:p>
    <w:p w14:paraId="5FA053B0" w14:textId="77777777" w:rsidR="005E204A" w:rsidRPr="00C16F9D" w:rsidRDefault="005E204A" w:rsidP="00C16F9D">
      <w:pPr>
        <w:tabs>
          <w:tab w:val="left" w:pos="1618"/>
        </w:tabs>
        <w:ind w:left="1560" w:right="119" w:hanging="851"/>
        <w:jc w:val="both"/>
        <w:rPr>
          <w:i/>
          <w:sz w:val="24"/>
        </w:rPr>
      </w:pPr>
      <w:r>
        <w:t>C</w:t>
      </w:r>
      <w:r w:rsidRPr="00CE3219">
        <w:t>.</w:t>
      </w:r>
      <w:r>
        <w:t>2</w:t>
      </w:r>
      <w:r w:rsidRPr="00CE3219">
        <w:t>.</w:t>
      </w:r>
      <w:r w:rsidRPr="00CE3219">
        <w:tab/>
      </w:r>
      <w:r w:rsidRPr="00C16F9D">
        <w:rPr>
          <w:sz w:val="24"/>
        </w:rPr>
        <w:t>predkladať predsedníčke Úradu jadrového dozoru Slovenskej republiky v pravidelných trojročných intervaloch počnúc rokom 2029 odpočet plnenia úloh vyplývajúcich z politiky, zásad a stratégie bezpečného využívania jadrovej energie a ionizujúceho žiarenia v Slovenskej republike</w:t>
      </w:r>
    </w:p>
    <w:p w14:paraId="24B762CD" w14:textId="77777777" w:rsidR="005E204A" w:rsidRPr="00276EB5" w:rsidRDefault="005E204A" w:rsidP="00145C01">
      <w:pPr>
        <w:tabs>
          <w:tab w:val="left" w:pos="1618"/>
        </w:tabs>
        <w:ind w:left="765" w:right="119"/>
        <w:jc w:val="both"/>
        <w:rPr>
          <w:i/>
          <w:sz w:val="24"/>
        </w:rPr>
      </w:pPr>
    </w:p>
    <w:p w14:paraId="2A56207A" w14:textId="1E62357E" w:rsidR="005E204A" w:rsidRPr="009F06ED" w:rsidRDefault="005E204A" w:rsidP="00145C01">
      <w:pPr>
        <w:pStyle w:val="Zkladntext"/>
        <w:ind w:left="1560"/>
        <w:rPr>
          <w:i/>
          <w:strike/>
        </w:rPr>
      </w:pPr>
      <w:r w:rsidRPr="009F06ED">
        <w:rPr>
          <w:i/>
        </w:rPr>
        <w:t>do</w:t>
      </w:r>
      <w:r>
        <w:rPr>
          <w:i/>
        </w:rPr>
        <w:t xml:space="preserve"> </w:t>
      </w:r>
      <w:r w:rsidRPr="009F06ED">
        <w:rPr>
          <w:i/>
        </w:rPr>
        <w:t>3</w:t>
      </w:r>
      <w:r>
        <w:rPr>
          <w:i/>
        </w:rPr>
        <w:t>0</w:t>
      </w:r>
      <w:r w:rsidRPr="009F06ED">
        <w:rPr>
          <w:i/>
        </w:rPr>
        <w:t xml:space="preserve">. </w:t>
      </w:r>
      <w:r>
        <w:rPr>
          <w:i/>
        </w:rPr>
        <w:t>júna</w:t>
      </w:r>
      <w:r w:rsidR="00DD51A6">
        <w:rPr>
          <w:i/>
        </w:rPr>
        <w:t xml:space="preserve"> 2029 a každé 3 roky</w:t>
      </w:r>
    </w:p>
    <w:p w14:paraId="634175EE" w14:textId="45289F2B" w:rsidR="005E204A" w:rsidRDefault="005E204A" w:rsidP="00C16F9D">
      <w:pPr>
        <w:tabs>
          <w:tab w:val="left" w:pos="1618"/>
        </w:tabs>
        <w:ind w:left="1701" w:right="110" w:hanging="992"/>
        <w:jc w:val="both"/>
        <w:rPr>
          <w:i/>
          <w:sz w:val="24"/>
        </w:rPr>
      </w:pPr>
    </w:p>
    <w:p w14:paraId="41F16E55" w14:textId="77777777" w:rsidR="00EB055B" w:rsidRDefault="00EB055B" w:rsidP="00C16F9D">
      <w:pPr>
        <w:pStyle w:val="Nadpis1"/>
        <w:numPr>
          <w:ilvl w:val="0"/>
          <w:numId w:val="1"/>
        </w:numPr>
        <w:tabs>
          <w:tab w:val="left" w:pos="765"/>
          <w:tab w:val="left" w:pos="766"/>
        </w:tabs>
      </w:pPr>
      <w:r>
        <w:t>zrušuje</w:t>
      </w:r>
    </w:p>
    <w:p w14:paraId="66229808" w14:textId="77777777" w:rsidR="00EB055B" w:rsidRPr="008E696F" w:rsidRDefault="00EB055B" w:rsidP="00C16F9D">
      <w:pPr>
        <w:pStyle w:val="Odsekzoznamu"/>
        <w:spacing w:before="0"/>
        <w:ind w:left="765" w:firstLine="0"/>
        <w:jc w:val="both"/>
        <w:rPr>
          <w:sz w:val="31"/>
          <w:szCs w:val="31"/>
        </w:rPr>
      </w:pPr>
    </w:p>
    <w:p w14:paraId="11270F38" w14:textId="0D9C589D" w:rsidR="005F02B0" w:rsidRPr="00B81862" w:rsidRDefault="00EB055B" w:rsidP="00BF32E8">
      <w:pPr>
        <w:pStyle w:val="Odsekzoznamu"/>
        <w:spacing w:before="0"/>
        <w:ind w:left="1560" w:hanging="851"/>
        <w:jc w:val="both"/>
        <w:rPr>
          <w:sz w:val="24"/>
          <w:szCs w:val="24"/>
        </w:rPr>
      </w:pPr>
      <w:r w:rsidRPr="00B81862">
        <w:rPr>
          <w:sz w:val="24"/>
          <w:szCs w:val="24"/>
        </w:rPr>
        <w:t>D.1.</w:t>
      </w:r>
      <w:r w:rsidRPr="00B81862">
        <w:rPr>
          <w:sz w:val="24"/>
          <w:szCs w:val="24"/>
        </w:rPr>
        <w:tab/>
        <w:t>uznesenie vlády Slovenskej republiky č. 256 z 28. mája 2014 k Politike, zásadám a stratégii ďalšieho rozvoja jadrovej bezpečnosti</w:t>
      </w:r>
      <w:r w:rsidR="00220205">
        <w:rPr>
          <w:sz w:val="24"/>
          <w:szCs w:val="24"/>
        </w:rPr>
        <w:t xml:space="preserve"> v znení bodu B.1. uznesenia vlády SR č. 302 z 2. júna 2021</w:t>
      </w:r>
      <w:r w:rsidR="00145C01" w:rsidRPr="00B81862">
        <w:rPr>
          <w:sz w:val="24"/>
          <w:szCs w:val="24"/>
        </w:rPr>
        <w:t xml:space="preserve">  </w:t>
      </w:r>
      <w:r w:rsidR="005F02B0" w:rsidRPr="00B81862">
        <w:rPr>
          <w:sz w:val="24"/>
          <w:szCs w:val="24"/>
        </w:rPr>
        <w:tab/>
      </w:r>
    </w:p>
    <w:p w14:paraId="5BCA6DBC" w14:textId="77777777" w:rsidR="00AF14BE" w:rsidRPr="00B81862" w:rsidRDefault="00AF14BE" w:rsidP="00C16F9D">
      <w:pPr>
        <w:pStyle w:val="Odsekzoznamu"/>
        <w:spacing w:before="0"/>
        <w:ind w:left="1560" w:hanging="851"/>
        <w:jc w:val="both"/>
        <w:rPr>
          <w:sz w:val="24"/>
          <w:szCs w:val="24"/>
        </w:rPr>
      </w:pPr>
    </w:p>
    <w:p w14:paraId="2D711899" w14:textId="77777777" w:rsidR="00F661C8" w:rsidRPr="00B81862" w:rsidRDefault="00F661C8" w:rsidP="00C16F9D">
      <w:pPr>
        <w:pStyle w:val="Zkladntext"/>
        <w:ind w:left="0"/>
        <w:rPr>
          <w:i/>
        </w:rPr>
      </w:pPr>
    </w:p>
    <w:p w14:paraId="590ADC59" w14:textId="5A9D5995" w:rsidR="00B678ED" w:rsidRPr="00C16F9D" w:rsidRDefault="006F5C50" w:rsidP="00C16F9D">
      <w:pPr>
        <w:tabs>
          <w:tab w:val="left" w:pos="1560"/>
        </w:tabs>
        <w:rPr>
          <w:bCs/>
          <w:sz w:val="24"/>
          <w:szCs w:val="24"/>
        </w:rPr>
      </w:pPr>
      <w:r w:rsidRPr="008A3089">
        <w:rPr>
          <w:b/>
          <w:sz w:val="24"/>
          <w:szCs w:val="24"/>
        </w:rPr>
        <w:t>Vykonajú:</w:t>
      </w:r>
      <w:r w:rsidR="00EB055B">
        <w:rPr>
          <w:b/>
          <w:sz w:val="24"/>
          <w:szCs w:val="24"/>
        </w:rPr>
        <w:tab/>
      </w:r>
      <w:r w:rsidR="00FC1A86">
        <w:rPr>
          <w:bCs/>
          <w:sz w:val="24"/>
          <w:szCs w:val="24"/>
        </w:rPr>
        <w:t xml:space="preserve"> </w:t>
      </w:r>
      <w:r w:rsidRPr="00C16F9D">
        <w:rPr>
          <w:bCs/>
          <w:sz w:val="24"/>
          <w:szCs w:val="24"/>
        </w:rPr>
        <w:t>podpredse</w:t>
      </w:r>
      <w:r w:rsidR="0089402B" w:rsidRPr="00C16F9D">
        <w:rPr>
          <w:bCs/>
          <w:sz w:val="24"/>
          <w:szCs w:val="24"/>
        </w:rPr>
        <w:t>dníčka</w:t>
      </w:r>
      <w:r w:rsidRPr="00C16F9D">
        <w:rPr>
          <w:bCs/>
          <w:sz w:val="24"/>
          <w:szCs w:val="24"/>
        </w:rPr>
        <w:t xml:space="preserve"> vlády a minister</w:t>
      </w:r>
      <w:r w:rsidR="00B678ED" w:rsidRPr="00C16F9D">
        <w:rPr>
          <w:bCs/>
          <w:sz w:val="24"/>
          <w:szCs w:val="24"/>
        </w:rPr>
        <w:t>ka</w:t>
      </w:r>
      <w:r w:rsidRPr="00C16F9D">
        <w:rPr>
          <w:bCs/>
          <w:sz w:val="24"/>
          <w:szCs w:val="24"/>
        </w:rPr>
        <w:t xml:space="preserve"> hospodárstva </w:t>
      </w:r>
    </w:p>
    <w:p w14:paraId="2806E04E" w14:textId="251C1CB6" w:rsidR="002D41B5" w:rsidRPr="00C16F9D" w:rsidRDefault="002D41B5" w:rsidP="00145C01">
      <w:pPr>
        <w:pStyle w:val="TableParagraph"/>
        <w:ind w:left="981" w:firstLine="636"/>
        <w:rPr>
          <w:bCs/>
          <w:sz w:val="24"/>
          <w:szCs w:val="24"/>
        </w:rPr>
      </w:pPr>
      <w:r w:rsidRPr="00C16F9D">
        <w:rPr>
          <w:bCs/>
          <w:sz w:val="24"/>
          <w:szCs w:val="24"/>
        </w:rPr>
        <w:t>podpredseda vlády a minister životného prostredia</w:t>
      </w:r>
    </w:p>
    <w:p w14:paraId="6A55E262" w14:textId="6171E090" w:rsidR="00B678ED" w:rsidRPr="00C16F9D" w:rsidRDefault="00B678ED" w:rsidP="00145C01">
      <w:pPr>
        <w:pStyle w:val="Zkladntext"/>
        <w:ind w:right="3607"/>
        <w:rPr>
          <w:bCs/>
        </w:rPr>
      </w:pPr>
      <w:r w:rsidRPr="00C16F9D">
        <w:rPr>
          <w:bCs/>
        </w:rPr>
        <w:t xml:space="preserve">minister práce, sociálnych vecí a rodiny </w:t>
      </w:r>
      <w:r w:rsidR="009C5A2C" w:rsidRPr="00C16F9D">
        <w:rPr>
          <w:bCs/>
        </w:rPr>
        <w:t>minister zdravotníctva</w:t>
      </w:r>
    </w:p>
    <w:p w14:paraId="7BDAC920" w14:textId="49D0C766" w:rsidR="001D0EFB" w:rsidRPr="00C16F9D" w:rsidRDefault="006F5C50" w:rsidP="00145C01">
      <w:pPr>
        <w:pStyle w:val="TableParagraph"/>
        <w:ind w:left="981" w:firstLine="636"/>
        <w:rPr>
          <w:bCs/>
          <w:sz w:val="24"/>
          <w:szCs w:val="24"/>
        </w:rPr>
      </w:pPr>
      <w:r w:rsidRPr="00C16F9D">
        <w:rPr>
          <w:bCs/>
          <w:sz w:val="24"/>
          <w:szCs w:val="24"/>
        </w:rPr>
        <w:t xml:space="preserve">minister vnútra </w:t>
      </w:r>
    </w:p>
    <w:p w14:paraId="51D25CAD" w14:textId="4034AAC6" w:rsidR="00B678ED" w:rsidRPr="00C16F9D" w:rsidRDefault="006F5C50" w:rsidP="00C16F9D">
      <w:pPr>
        <w:pStyle w:val="Zkladntext"/>
        <w:ind w:right="3153"/>
        <w:rPr>
          <w:bCs/>
        </w:rPr>
      </w:pPr>
      <w:r w:rsidRPr="00C16F9D">
        <w:rPr>
          <w:bCs/>
        </w:rPr>
        <w:t xml:space="preserve">minister školstva, </w:t>
      </w:r>
      <w:r w:rsidR="00876A8F" w:rsidRPr="00C16F9D">
        <w:rPr>
          <w:bCs/>
        </w:rPr>
        <w:t>výskumu, vývoja a mládeže</w:t>
      </w:r>
      <w:r w:rsidRPr="00C16F9D">
        <w:rPr>
          <w:bCs/>
        </w:rPr>
        <w:t xml:space="preserve"> </w:t>
      </w:r>
    </w:p>
    <w:p w14:paraId="0E3A2AAC" w14:textId="1A88C25A" w:rsidR="001D0EFB" w:rsidRDefault="006F5C50" w:rsidP="00145C01">
      <w:pPr>
        <w:pStyle w:val="Zkladntext"/>
        <w:ind w:right="3706"/>
        <w:rPr>
          <w:bCs/>
        </w:rPr>
      </w:pPr>
      <w:r w:rsidRPr="00C16F9D">
        <w:rPr>
          <w:bCs/>
        </w:rPr>
        <w:t>minister dopravy</w:t>
      </w:r>
    </w:p>
    <w:p w14:paraId="0B94A96D" w14:textId="5F9BBED1" w:rsidR="00C16F9D" w:rsidRPr="00C16F9D" w:rsidRDefault="00C16F9D" w:rsidP="00145C01">
      <w:pPr>
        <w:pStyle w:val="Zkladntext"/>
        <w:ind w:right="3706"/>
        <w:rPr>
          <w:bCs/>
        </w:rPr>
      </w:pPr>
      <w:r>
        <w:rPr>
          <w:bCs/>
        </w:rPr>
        <w:t>minister zahraničných vecí a európskych záležitostí</w:t>
      </w:r>
    </w:p>
    <w:p w14:paraId="702B3BCA" w14:textId="13E2E167" w:rsidR="000E789F" w:rsidRPr="00C16F9D" w:rsidRDefault="000E789F" w:rsidP="00145C01">
      <w:pPr>
        <w:pStyle w:val="Zkladntext"/>
        <w:ind w:right="3706"/>
        <w:rPr>
          <w:bCs/>
        </w:rPr>
      </w:pPr>
      <w:r w:rsidRPr="00C16F9D">
        <w:rPr>
          <w:bCs/>
        </w:rPr>
        <w:t>predsedníčk</w:t>
      </w:r>
      <w:r w:rsidR="00F834BA" w:rsidRPr="00C16F9D">
        <w:rPr>
          <w:bCs/>
        </w:rPr>
        <w:t>a</w:t>
      </w:r>
      <w:r w:rsidRPr="00C16F9D">
        <w:rPr>
          <w:bCs/>
        </w:rPr>
        <w:t xml:space="preserve"> Úradu jadrového dozoru</w:t>
      </w:r>
    </w:p>
    <w:p w14:paraId="2CF32136" w14:textId="77777777" w:rsidR="00EB055B" w:rsidRDefault="00EB055B" w:rsidP="00DE1AC9">
      <w:pPr>
        <w:pStyle w:val="Zkladntext"/>
        <w:ind w:left="0" w:right="3706"/>
        <w:rPr>
          <w:b/>
        </w:rPr>
      </w:pPr>
    </w:p>
    <w:p w14:paraId="11027BE8" w14:textId="1987977E" w:rsidR="001D0EFB" w:rsidRPr="00DE1AC9" w:rsidRDefault="006F5C50" w:rsidP="00C16F9D">
      <w:pPr>
        <w:pStyle w:val="Zkladntext"/>
        <w:ind w:left="1418" w:right="3706" w:hanging="1418"/>
        <w:rPr>
          <w:bCs/>
        </w:rPr>
      </w:pPr>
      <w:r>
        <w:rPr>
          <w:b/>
        </w:rPr>
        <w:t xml:space="preserve">Na vedomie: </w:t>
      </w:r>
      <w:r w:rsidR="005007D1">
        <w:rPr>
          <w:b/>
        </w:rPr>
        <w:tab/>
      </w:r>
      <w:r w:rsidR="00C16F9D">
        <w:rPr>
          <w:b/>
        </w:rPr>
        <w:t xml:space="preserve">   </w:t>
      </w:r>
      <w:r w:rsidRPr="00C16F9D">
        <w:rPr>
          <w:bCs/>
        </w:rPr>
        <w:t>predseda Slovenskej akadémie vied</w:t>
      </w:r>
    </w:p>
    <w:p w14:paraId="27582AF4" w14:textId="0FD45338" w:rsidR="001D0EFB" w:rsidRPr="00DE1AC9" w:rsidRDefault="00C16F9D" w:rsidP="00145C01">
      <w:pPr>
        <w:pStyle w:val="TableParagraph"/>
        <w:ind w:left="1440"/>
        <w:rPr>
          <w:bCs/>
          <w:sz w:val="24"/>
          <w:szCs w:val="24"/>
        </w:rPr>
      </w:pPr>
      <w:r w:rsidRPr="00DE1AC9">
        <w:rPr>
          <w:bCs/>
          <w:sz w:val="24"/>
          <w:szCs w:val="24"/>
        </w:rPr>
        <w:t xml:space="preserve">   </w:t>
      </w:r>
      <w:r w:rsidR="006F5C50" w:rsidRPr="00DE1AC9">
        <w:rPr>
          <w:bCs/>
          <w:sz w:val="24"/>
          <w:szCs w:val="24"/>
        </w:rPr>
        <w:t>rektori univerzít a vysokých škôl</w:t>
      </w:r>
    </w:p>
    <w:p w14:paraId="7C74AAE7" w14:textId="4983859D" w:rsidR="001868F4" w:rsidRPr="00DE1AC9" w:rsidRDefault="00C16F9D" w:rsidP="00145C01">
      <w:pPr>
        <w:pStyle w:val="TableParagraph"/>
        <w:ind w:left="1440"/>
        <w:rPr>
          <w:bCs/>
          <w:sz w:val="24"/>
          <w:szCs w:val="24"/>
        </w:rPr>
      </w:pPr>
      <w:r w:rsidRPr="00DE1AC9">
        <w:rPr>
          <w:bCs/>
          <w:sz w:val="24"/>
          <w:szCs w:val="24"/>
        </w:rPr>
        <w:t xml:space="preserve">   </w:t>
      </w:r>
      <w:r w:rsidR="006F5C50" w:rsidRPr="00DE1AC9">
        <w:rPr>
          <w:bCs/>
          <w:sz w:val="24"/>
          <w:szCs w:val="24"/>
        </w:rPr>
        <w:t xml:space="preserve">riaditeľ Slovenskej národnej akreditačnej služby </w:t>
      </w:r>
    </w:p>
    <w:p w14:paraId="799EDE67" w14:textId="36AC218A" w:rsidR="000E789F" w:rsidRPr="00DE1AC9" w:rsidRDefault="00C16F9D" w:rsidP="00BF7D32">
      <w:pPr>
        <w:pStyle w:val="TableParagraph"/>
        <w:ind w:left="1440"/>
        <w:rPr>
          <w:sz w:val="24"/>
          <w:szCs w:val="24"/>
        </w:rPr>
      </w:pPr>
      <w:r w:rsidRPr="00DE1AC9">
        <w:rPr>
          <w:bCs/>
          <w:sz w:val="24"/>
          <w:szCs w:val="24"/>
        </w:rPr>
        <w:t xml:space="preserve">   </w:t>
      </w:r>
      <w:r w:rsidR="004431A2" w:rsidRPr="00DE1AC9">
        <w:rPr>
          <w:bCs/>
          <w:sz w:val="24"/>
          <w:szCs w:val="24"/>
        </w:rPr>
        <w:t>hlavná hygienička</w:t>
      </w:r>
    </w:p>
    <w:sectPr w:rsidR="000E789F" w:rsidRPr="00DE1AC9">
      <w:headerReference w:type="default" r:id="rId8"/>
      <w:footerReference w:type="default" r:id="rId9"/>
      <w:pgSz w:w="11910" w:h="16840"/>
      <w:pgMar w:top="1160" w:right="1300" w:bottom="920" w:left="1220" w:header="710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146AD" w14:textId="77777777" w:rsidR="00456B9E" w:rsidRDefault="00456B9E">
      <w:r>
        <w:separator/>
      </w:r>
    </w:p>
  </w:endnote>
  <w:endnote w:type="continuationSeparator" w:id="0">
    <w:p w14:paraId="331E01E5" w14:textId="77777777" w:rsidR="00456B9E" w:rsidRDefault="0045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AD74" w14:textId="456422F0" w:rsidR="001D0EFB" w:rsidRDefault="00AA5AA0">
    <w:pPr>
      <w:pStyle w:val="Zkladntext"/>
      <w:spacing w:line="14" w:lineRule="auto"/>
      <w:ind w:left="0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522048" behindDoc="1" locked="0" layoutInCell="1" allowOverlap="1" wp14:anchorId="3F8ADC64" wp14:editId="4D35AB77">
              <wp:simplePos x="0" y="0"/>
              <wp:positionH relativeFrom="page">
                <wp:posOffset>882650</wp:posOffset>
              </wp:positionH>
              <wp:positionV relativeFrom="page">
                <wp:posOffset>10058400</wp:posOffset>
              </wp:positionV>
              <wp:extent cx="5796915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915" cy="0"/>
                      </a:xfrm>
                      <a:prstGeom prst="line">
                        <a:avLst/>
                      </a:prstGeom>
                      <a:noFill/>
                      <a:ln w="18288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644B375" id="Line 3" o:spid="_x0000_s1026" style="position:absolute;z-index:-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5pt,11in" to="525.9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" strokeweight="1.44pt">
              <w10:wrap anchorx="page" anchory="page"/>
            </v:line>
          </w:pict>
        </mc:Fallback>
      </mc:AlternateContent>
    </w: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523072" behindDoc="1" locked="0" layoutInCell="1" allowOverlap="1" wp14:anchorId="1EFFC47B" wp14:editId="0D64077D">
              <wp:simplePos x="0" y="0"/>
              <wp:positionH relativeFrom="page">
                <wp:posOffset>888365</wp:posOffset>
              </wp:positionH>
              <wp:positionV relativeFrom="page">
                <wp:posOffset>10055860</wp:posOffset>
              </wp:positionV>
              <wp:extent cx="2168525" cy="1943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85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6B43B" w14:textId="03CA4339" w:rsidR="001D0EFB" w:rsidRDefault="001D0EFB">
                          <w:pPr>
                            <w:spacing w:before="10"/>
                            <w:ind w:left="20"/>
                            <w:rPr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FFC4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9.95pt;margin-top:791.8pt;width:170.75pt;height:15.3pt;z-index:-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UQsQIAALA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" filled="f" stroked="f">
              <v:textbox inset="0,0,0,0">
                <w:txbxContent>
                  <w:p w14:paraId="6736B43B" w14:textId="03CA4339" w:rsidR="001D0EFB" w:rsidRDefault="001D0EFB">
                    <w:pPr>
                      <w:spacing w:before="10"/>
                      <w:ind w:left="20"/>
                      <w:rPr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A85C" w14:textId="77777777" w:rsidR="00456B9E" w:rsidRDefault="00456B9E">
      <w:r>
        <w:separator/>
      </w:r>
    </w:p>
  </w:footnote>
  <w:footnote w:type="continuationSeparator" w:id="0">
    <w:p w14:paraId="00F469F2" w14:textId="77777777" w:rsidR="00456B9E" w:rsidRDefault="00456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93DA" w14:textId="77777777" w:rsidR="001D0EFB" w:rsidRDefault="00AA5AA0">
    <w:pPr>
      <w:pStyle w:val="Zkladntext"/>
      <w:spacing w:line="14" w:lineRule="auto"/>
      <w:ind w:left="0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521024" behindDoc="1" locked="0" layoutInCell="1" allowOverlap="1" wp14:anchorId="1E537D09" wp14:editId="03F094D8">
              <wp:simplePos x="0" y="0"/>
              <wp:positionH relativeFrom="page">
                <wp:posOffset>2564765</wp:posOffset>
              </wp:positionH>
              <wp:positionV relativeFrom="page">
                <wp:posOffset>438150</wp:posOffset>
              </wp:positionV>
              <wp:extent cx="2430145" cy="19431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01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91A2A" w14:textId="77777777" w:rsidR="001D0EFB" w:rsidRDefault="006F5C50">
                          <w:pPr>
                            <w:pStyle w:val="Zkladntext"/>
                            <w:spacing w:before="10"/>
                            <w:ind w:left="20"/>
                          </w:pPr>
                          <w:r>
                            <w:t>VLÁDA SLOVENSKEJ REPUBLIKY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537D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1.95pt;margin-top:34.5pt;width:191.35pt;height:15.3pt;z-index:-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hXrwIAAKk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" filled="f" stroked="f">
              <v:textbox inset="0,0,0,0">
                <w:txbxContent>
                  <w:p w14:paraId="05E91A2A" w14:textId="77777777" w:rsidR="001D0EFB" w:rsidRDefault="006F5C50">
                    <w:pPr>
                      <w:pStyle w:val="Zkladntext"/>
                      <w:spacing w:before="10"/>
                      <w:ind w:left="20"/>
                    </w:pPr>
                    <w:r>
                      <w:t>VLÁDA SLOVENSKEJ REPUBLIKY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513A1"/>
    <w:multiLevelType w:val="multilevel"/>
    <w:tmpl w:val="DDEE87B2"/>
    <w:lvl w:ilvl="0">
      <w:start w:val="1"/>
      <w:numFmt w:val="upperLetter"/>
      <w:lvlText w:val="%1."/>
      <w:lvlJc w:val="left"/>
      <w:pPr>
        <w:ind w:left="765" w:hanging="567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sk-SK" w:eastAsia="sk-SK" w:bidi="sk-SK"/>
      </w:rPr>
    </w:lvl>
    <w:lvl w:ilvl="1">
      <w:start w:val="1"/>
      <w:numFmt w:val="decimal"/>
      <w:lvlText w:val="%1.%2."/>
      <w:lvlJc w:val="left"/>
      <w:pPr>
        <w:ind w:left="1560" w:hanging="852"/>
      </w:pPr>
      <w:rPr>
        <w:rFonts w:ascii="Times New Roman" w:eastAsia="Times New Roman" w:hAnsi="Times New Roman" w:cs="Times New Roman" w:hint="default"/>
        <w:i w:val="0"/>
        <w:w w:val="99"/>
        <w:sz w:val="24"/>
        <w:szCs w:val="24"/>
        <w:lang w:val="sk-SK" w:eastAsia="sk-SK" w:bidi="sk-SK"/>
      </w:rPr>
    </w:lvl>
    <w:lvl w:ilvl="2">
      <w:numFmt w:val="bullet"/>
      <w:lvlText w:val="•"/>
      <w:lvlJc w:val="left"/>
      <w:pPr>
        <w:ind w:left="2482" w:hanging="852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345" w:hanging="852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208" w:hanging="852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071" w:hanging="852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5934" w:hanging="852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6797" w:hanging="852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7660" w:hanging="852"/>
      </w:pPr>
      <w:rPr>
        <w:rFonts w:hint="default"/>
        <w:lang w:val="sk-SK" w:eastAsia="sk-SK" w:bidi="sk-SK"/>
      </w:rPr>
    </w:lvl>
  </w:abstractNum>
  <w:num w:numId="1" w16cid:durableId="52436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FB"/>
    <w:rsid w:val="00003715"/>
    <w:rsid w:val="00065CBD"/>
    <w:rsid w:val="000904C3"/>
    <w:rsid w:val="00094D6C"/>
    <w:rsid w:val="000A2B99"/>
    <w:rsid w:val="000E789F"/>
    <w:rsid w:val="00121BF8"/>
    <w:rsid w:val="00121C9F"/>
    <w:rsid w:val="00127C47"/>
    <w:rsid w:val="00145C01"/>
    <w:rsid w:val="001868F4"/>
    <w:rsid w:val="001A3FE0"/>
    <w:rsid w:val="001A549A"/>
    <w:rsid w:val="001C232E"/>
    <w:rsid w:val="001D0EFB"/>
    <w:rsid w:val="001F0060"/>
    <w:rsid w:val="001F4206"/>
    <w:rsid w:val="00220205"/>
    <w:rsid w:val="00263C6F"/>
    <w:rsid w:val="00276EB5"/>
    <w:rsid w:val="00293D26"/>
    <w:rsid w:val="002B37BA"/>
    <w:rsid w:val="002C5388"/>
    <w:rsid w:val="002D41B5"/>
    <w:rsid w:val="002D6505"/>
    <w:rsid w:val="002E58BD"/>
    <w:rsid w:val="002F0B93"/>
    <w:rsid w:val="002F62A3"/>
    <w:rsid w:val="00317863"/>
    <w:rsid w:val="003254EF"/>
    <w:rsid w:val="00375689"/>
    <w:rsid w:val="003933B9"/>
    <w:rsid w:val="003B720F"/>
    <w:rsid w:val="003D20DC"/>
    <w:rsid w:val="00402FAF"/>
    <w:rsid w:val="004431A2"/>
    <w:rsid w:val="00454268"/>
    <w:rsid w:val="00456B9E"/>
    <w:rsid w:val="0046379F"/>
    <w:rsid w:val="00480FC5"/>
    <w:rsid w:val="004A38E7"/>
    <w:rsid w:val="004E0400"/>
    <w:rsid w:val="004F2F34"/>
    <w:rsid w:val="004F4AD7"/>
    <w:rsid w:val="004F5C65"/>
    <w:rsid w:val="005007D1"/>
    <w:rsid w:val="0055206F"/>
    <w:rsid w:val="005624C9"/>
    <w:rsid w:val="0057104D"/>
    <w:rsid w:val="00571925"/>
    <w:rsid w:val="0059641E"/>
    <w:rsid w:val="005B0C60"/>
    <w:rsid w:val="005C5E65"/>
    <w:rsid w:val="005E204A"/>
    <w:rsid w:val="005F02B0"/>
    <w:rsid w:val="00603994"/>
    <w:rsid w:val="00620CCE"/>
    <w:rsid w:val="0063155B"/>
    <w:rsid w:val="0066245D"/>
    <w:rsid w:val="0067358E"/>
    <w:rsid w:val="00692EAB"/>
    <w:rsid w:val="00695E16"/>
    <w:rsid w:val="006960E8"/>
    <w:rsid w:val="006C61A8"/>
    <w:rsid w:val="006D6457"/>
    <w:rsid w:val="006E2C16"/>
    <w:rsid w:val="006F5C50"/>
    <w:rsid w:val="006F6FD0"/>
    <w:rsid w:val="00724F4A"/>
    <w:rsid w:val="00737C50"/>
    <w:rsid w:val="00760768"/>
    <w:rsid w:val="007658D0"/>
    <w:rsid w:val="007B3EFF"/>
    <w:rsid w:val="007C1293"/>
    <w:rsid w:val="007F1F40"/>
    <w:rsid w:val="008151A5"/>
    <w:rsid w:val="0081667E"/>
    <w:rsid w:val="00821469"/>
    <w:rsid w:val="00837162"/>
    <w:rsid w:val="00862216"/>
    <w:rsid w:val="00871780"/>
    <w:rsid w:val="00876A8F"/>
    <w:rsid w:val="0089402B"/>
    <w:rsid w:val="008A3089"/>
    <w:rsid w:val="008A63B9"/>
    <w:rsid w:val="008A74A6"/>
    <w:rsid w:val="008D37CB"/>
    <w:rsid w:val="008E5E98"/>
    <w:rsid w:val="008E696F"/>
    <w:rsid w:val="00913523"/>
    <w:rsid w:val="00914D35"/>
    <w:rsid w:val="009478A9"/>
    <w:rsid w:val="00953992"/>
    <w:rsid w:val="009549A2"/>
    <w:rsid w:val="00976D96"/>
    <w:rsid w:val="009842F0"/>
    <w:rsid w:val="00994D86"/>
    <w:rsid w:val="009C5A2C"/>
    <w:rsid w:val="00AA5AA0"/>
    <w:rsid w:val="00AC25BF"/>
    <w:rsid w:val="00AC4ADB"/>
    <w:rsid w:val="00AE0ABA"/>
    <w:rsid w:val="00AE2BE5"/>
    <w:rsid w:val="00AF14BE"/>
    <w:rsid w:val="00AF42DF"/>
    <w:rsid w:val="00B0340C"/>
    <w:rsid w:val="00B03D33"/>
    <w:rsid w:val="00B11CCA"/>
    <w:rsid w:val="00B26D56"/>
    <w:rsid w:val="00B36FF6"/>
    <w:rsid w:val="00B438B0"/>
    <w:rsid w:val="00B50AEE"/>
    <w:rsid w:val="00B678ED"/>
    <w:rsid w:val="00B81862"/>
    <w:rsid w:val="00B918ED"/>
    <w:rsid w:val="00B9658A"/>
    <w:rsid w:val="00B97B0F"/>
    <w:rsid w:val="00BB2E71"/>
    <w:rsid w:val="00BF32E8"/>
    <w:rsid w:val="00BF7D32"/>
    <w:rsid w:val="00C16F9D"/>
    <w:rsid w:val="00C40AE5"/>
    <w:rsid w:val="00C4100C"/>
    <w:rsid w:val="00C46495"/>
    <w:rsid w:val="00C53172"/>
    <w:rsid w:val="00C6228D"/>
    <w:rsid w:val="00C67626"/>
    <w:rsid w:val="00C826C0"/>
    <w:rsid w:val="00CC0B74"/>
    <w:rsid w:val="00D04C37"/>
    <w:rsid w:val="00D55463"/>
    <w:rsid w:val="00D76AAF"/>
    <w:rsid w:val="00DA3FA0"/>
    <w:rsid w:val="00DC0EB7"/>
    <w:rsid w:val="00DC2713"/>
    <w:rsid w:val="00DD51A6"/>
    <w:rsid w:val="00DE1AC9"/>
    <w:rsid w:val="00E07E4C"/>
    <w:rsid w:val="00E1080D"/>
    <w:rsid w:val="00E17BC1"/>
    <w:rsid w:val="00E417EA"/>
    <w:rsid w:val="00E81652"/>
    <w:rsid w:val="00EB055B"/>
    <w:rsid w:val="00EB34D4"/>
    <w:rsid w:val="00ED13E5"/>
    <w:rsid w:val="00EE3806"/>
    <w:rsid w:val="00EE7502"/>
    <w:rsid w:val="00F103A2"/>
    <w:rsid w:val="00F314DD"/>
    <w:rsid w:val="00F661C8"/>
    <w:rsid w:val="00F756D4"/>
    <w:rsid w:val="00F834BA"/>
    <w:rsid w:val="00F86F33"/>
    <w:rsid w:val="00F924F0"/>
    <w:rsid w:val="00FC1A86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3DC87"/>
  <w15:docId w15:val="{31ED4EDD-CE5B-47F2-ADEB-3F221CA4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 w:eastAsia="sk-SK" w:bidi="sk-SK"/>
    </w:rPr>
  </w:style>
  <w:style w:type="paragraph" w:styleId="Nadpis1">
    <w:name w:val="heading 1"/>
    <w:basedOn w:val="Normlny"/>
    <w:uiPriority w:val="1"/>
    <w:qFormat/>
    <w:pPr>
      <w:ind w:left="765" w:hanging="568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765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1617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spacing w:before="115"/>
      <w:ind w:left="1617" w:hanging="852"/>
    </w:pPr>
  </w:style>
  <w:style w:type="paragraph" w:customStyle="1" w:styleId="TableParagraph">
    <w:name w:val="Table Paragraph"/>
    <w:basedOn w:val="Normlny"/>
    <w:uiPriority w:val="1"/>
    <w:qFormat/>
    <w:pPr>
      <w:ind w:left="84"/>
    </w:pPr>
  </w:style>
  <w:style w:type="paragraph" w:styleId="Hlavika">
    <w:name w:val="header"/>
    <w:basedOn w:val="Normlny"/>
    <w:link w:val="HlavikaChar"/>
    <w:uiPriority w:val="99"/>
    <w:unhideWhenUsed/>
    <w:rsid w:val="00480FC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80FC5"/>
    <w:rPr>
      <w:rFonts w:ascii="Times New Roman" w:eastAsia="Times New Roman" w:hAnsi="Times New Roman" w:cs="Times New Roman"/>
      <w:lang w:val="sk-SK" w:eastAsia="sk-SK" w:bidi="sk-SK"/>
    </w:rPr>
  </w:style>
  <w:style w:type="paragraph" w:styleId="Pta">
    <w:name w:val="footer"/>
    <w:basedOn w:val="Normlny"/>
    <w:link w:val="PtaChar"/>
    <w:uiPriority w:val="99"/>
    <w:unhideWhenUsed/>
    <w:rsid w:val="00480FC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80FC5"/>
    <w:rPr>
      <w:rFonts w:ascii="Times New Roman" w:eastAsia="Times New Roman" w:hAnsi="Times New Roman" w:cs="Times New Roman"/>
      <w:lang w:val="sk-SK" w:eastAsia="sk-SK" w:bidi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54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549A"/>
    <w:rPr>
      <w:rFonts w:ascii="Segoe UI" w:eastAsia="Times New Roman" w:hAnsi="Segoe UI" w:cs="Segoe UI"/>
      <w:sz w:val="18"/>
      <w:szCs w:val="18"/>
      <w:lang w:val="sk-SK" w:eastAsia="sk-SK" w:bidi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3155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3155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3155B"/>
    <w:rPr>
      <w:rFonts w:ascii="Times New Roman" w:eastAsia="Times New Roman" w:hAnsi="Times New Roman" w:cs="Times New Roman"/>
      <w:sz w:val="20"/>
      <w:szCs w:val="20"/>
      <w:lang w:val="sk-SK" w:eastAsia="sk-SK" w:bidi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3155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3155B"/>
    <w:rPr>
      <w:rFonts w:ascii="Times New Roman" w:eastAsia="Times New Roman" w:hAnsi="Times New Roman" w:cs="Times New Roman"/>
      <w:b/>
      <w:bCs/>
      <w:sz w:val="20"/>
      <w:szCs w:val="20"/>
      <w:lang w:val="sk-SK" w:eastAsia="sk-SK" w:bidi="sk-SK"/>
    </w:rPr>
  </w:style>
  <w:style w:type="paragraph" w:styleId="Revzia">
    <w:name w:val="Revision"/>
    <w:hidden/>
    <w:uiPriority w:val="99"/>
    <w:semiHidden/>
    <w:rsid w:val="006E2C16"/>
    <w:pPr>
      <w:widowControl/>
      <w:autoSpaceDE/>
      <w:autoSpaceDN/>
    </w:pPr>
    <w:rPr>
      <w:rFonts w:ascii="Times New Roman" w:eastAsia="Times New Roman" w:hAnsi="Times New Roman" w:cs="Times New Roman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Pirozekova Jana</dc:creator>
  <cp:lastModifiedBy>Katarina Farkas</cp:lastModifiedBy>
  <cp:revision>2</cp:revision>
  <cp:lastPrinted>2026-06-03T08:01:00Z</cp:lastPrinted>
  <dcterms:created xsi:type="dcterms:W3CDTF">2026-09-16T07:59:00Z</dcterms:created>
  <dcterms:modified xsi:type="dcterms:W3CDTF">2026-09-16T07:59:00Z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2023-08-28T00:00:00Z</vt:filetime>
  </property>
</Properties>
</file>