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1D4" w:rsidRPr="0091522A" w:rsidRDefault="00AC41D4" w:rsidP="00C22698">
      <w:pPr>
        <w:pStyle w:val="Zkladntext2"/>
        <w:ind w:left="60"/>
        <w:jc w:val="right"/>
      </w:pPr>
      <w:bookmarkStart w:id="0" w:name="_GoBack"/>
      <w:bookmarkEnd w:id="0"/>
    </w:p>
    <w:p w:rsidR="00AC41D4" w:rsidRPr="00C22698" w:rsidRDefault="007E319C" w:rsidP="00C22698">
      <w:pPr>
        <w:pStyle w:val="Zakladnystyl"/>
        <w:jc w:val="center"/>
        <w:rPr>
          <w:sz w:val="28"/>
          <w:szCs w:val="28"/>
        </w:rPr>
      </w:pPr>
      <w:r>
        <w:rPr>
          <w:noProof/>
          <w:lang w:eastAsia="sk-SK"/>
        </w:rPr>
        <w:object w:dxaOrig="1440" w:dyaOrig="1440" w14:anchorId="0E1823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8240;visibility:visible;mso-wrap-edited:f" o:allowincell="f">
            <v:imagedata r:id="rId12" o:title=""/>
            <w10:wrap type="topAndBottom"/>
          </v:shape>
          <o:OLEObject Type="Embed" ProgID="Word.Picture.8" ShapeID="_x0000_s1026" DrawAspect="Content" ObjectID="_1750836377" r:id="rId13"/>
        </w:object>
      </w:r>
      <w:r w:rsidR="00AC41D4" w:rsidRPr="00C22698">
        <w:rPr>
          <w:sz w:val="28"/>
          <w:szCs w:val="28"/>
        </w:rPr>
        <w:t>UZNESENIE VLÁDY SLOVENSKEJ REPUBLIKY</w:t>
      </w:r>
    </w:p>
    <w:p w:rsidR="00AC41D4" w:rsidRPr="00C22698" w:rsidRDefault="00AC41D4" w:rsidP="00C22698">
      <w:pPr>
        <w:pStyle w:val="Zakladnystyl"/>
        <w:jc w:val="center"/>
        <w:rPr>
          <w:b/>
          <w:bCs/>
          <w:sz w:val="32"/>
          <w:szCs w:val="32"/>
        </w:rPr>
      </w:pPr>
      <w:r w:rsidRPr="00C22698">
        <w:rPr>
          <w:b/>
          <w:bCs/>
          <w:sz w:val="32"/>
          <w:szCs w:val="32"/>
        </w:rPr>
        <w:t>č. ...</w:t>
      </w:r>
    </w:p>
    <w:p w:rsidR="00AC41D4" w:rsidRPr="00C22698" w:rsidRDefault="00AC41D4" w:rsidP="00C22698">
      <w:pPr>
        <w:pStyle w:val="Zakladnystyl"/>
        <w:jc w:val="center"/>
        <w:rPr>
          <w:sz w:val="28"/>
          <w:szCs w:val="28"/>
        </w:rPr>
      </w:pPr>
      <w:r w:rsidRPr="00C22698">
        <w:rPr>
          <w:sz w:val="28"/>
          <w:szCs w:val="28"/>
        </w:rPr>
        <w:t>z ...</w:t>
      </w:r>
      <w:r w:rsidR="00F76EAD">
        <w:rPr>
          <w:sz w:val="28"/>
          <w:szCs w:val="28"/>
        </w:rPr>
        <w:t xml:space="preserve"> 2023</w:t>
      </w:r>
    </w:p>
    <w:p w:rsidR="00AC41D4" w:rsidRPr="00C22698" w:rsidRDefault="00AC41D4" w:rsidP="00C22698">
      <w:pPr>
        <w:pStyle w:val="Zakladnystyl"/>
        <w:jc w:val="center"/>
        <w:rPr>
          <w:sz w:val="28"/>
          <w:szCs w:val="28"/>
        </w:rPr>
      </w:pPr>
    </w:p>
    <w:p w:rsidR="00D04D25" w:rsidRPr="00325CBE" w:rsidRDefault="00AC41D4" w:rsidP="00D04D25">
      <w:pPr>
        <w:jc w:val="center"/>
        <w:rPr>
          <w:b/>
          <w:bCs/>
          <w:sz w:val="28"/>
          <w:szCs w:val="28"/>
        </w:rPr>
      </w:pPr>
      <w:r w:rsidRPr="00C22698">
        <w:rPr>
          <w:b/>
          <w:bCs/>
          <w:sz w:val="28"/>
          <w:szCs w:val="28"/>
        </w:rPr>
        <w:t>k</w:t>
      </w:r>
      <w:r w:rsidR="00C628EF" w:rsidRPr="00C22698">
        <w:rPr>
          <w:b/>
          <w:bCs/>
          <w:sz w:val="28"/>
          <w:szCs w:val="28"/>
        </w:rPr>
        <w:t> </w:t>
      </w:r>
      <w:r w:rsidR="00F76EAD">
        <w:rPr>
          <w:b/>
          <w:bCs/>
          <w:sz w:val="28"/>
          <w:szCs w:val="28"/>
        </w:rPr>
        <w:t>n</w:t>
      </w:r>
      <w:r w:rsidR="005008AE" w:rsidRPr="00C22698">
        <w:rPr>
          <w:b/>
          <w:bCs/>
          <w:sz w:val="28"/>
          <w:szCs w:val="28"/>
        </w:rPr>
        <w:t xml:space="preserve">ávrhu </w:t>
      </w:r>
      <w:r w:rsidR="00F76EAD">
        <w:rPr>
          <w:b/>
          <w:bCs/>
          <w:sz w:val="28"/>
          <w:szCs w:val="28"/>
        </w:rPr>
        <w:t>na</w:t>
      </w:r>
      <w:r w:rsidR="00523633" w:rsidRPr="00523633">
        <w:rPr>
          <w:b/>
          <w:bCs/>
          <w:sz w:val="28"/>
          <w:szCs w:val="28"/>
        </w:rPr>
        <w:t>riadenia</w:t>
      </w:r>
      <w:r w:rsidR="00F76EAD">
        <w:rPr>
          <w:b/>
          <w:bCs/>
          <w:sz w:val="28"/>
          <w:szCs w:val="28"/>
        </w:rPr>
        <w:t xml:space="preserve"> vlády Slovenskej republiky</w:t>
      </w:r>
      <w:r w:rsidR="00523633" w:rsidRPr="00523633">
        <w:rPr>
          <w:b/>
          <w:bCs/>
          <w:sz w:val="28"/>
          <w:szCs w:val="28"/>
        </w:rPr>
        <w:t xml:space="preserve">, </w:t>
      </w:r>
      <w:r w:rsidR="00575F3A" w:rsidRPr="00575F3A">
        <w:rPr>
          <w:b/>
          <w:bCs/>
          <w:sz w:val="28"/>
          <w:szCs w:val="28"/>
        </w:rPr>
        <w:t xml:space="preserve">ktorým sa </w:t>
      </w:r>
      <w:r w:rsidR="00D744BF">
        <w:rPr>
          <w:b/>
          <w:bCs/>
          <w:sz w:val="28"/>
          <w:szCs w:val="28"/>
        </w:rPr>
        <w:t xml:space="preserve">dopĺňa </w:t>
      </w:r>
      <w:r w:rsidR="00575F3A" w:rsidRPr="00575F3A">
        <w:rPr>
          <w:b/>
          <w:bCs/>
          <w:sz w:val="28"/>
          <w:szCs w:val="28"/>
        </w:rPr>
        <w:t xml:space="preserve">nariadenie vlády Slovenskej republiky č. 465/2022 Z. z., ktorým sa ustanovujú maximálne ceny pre časť regulovanej dodávky elektriny </w:t>
      </w:r>
      <w:r w:rsidR="00575F3A">
        <w:rPr>
          <w:b/>
          <w:bCs/>
          <w:sz w:val="28"/>
          <w:szCs w:val="28"/>
        </w:rPr>
        <w:t xml:space="preserve">                    </w:t>
      </w:r>
      <w:r w:rsidR="00575F3A" w:rsidRPr="00575F3A">
        <w:rPr>
          <w:b/>
          <w:bCs/>
          <w:sz w:val="28"/>
          <w:szCs w:val="28"/>
        </w:rPr>
        <w:t>a plynu pre vybraných koncových odberateľov a výšky taríf pre domácnosti a vybraných odberateľov elektriny</w:t>
      </w:r>
      <w:r w:rsidR="00937EB6">
        <w:rPr>
          <w:b/>
          <w:bCs/>
          <w:sz w:val="28"/>
          <w:szCs w:val="28"/>
        </w:rPr>
        <w:t xml:space="preserve"> </w:t>
      </w:r>
      <w:r w:rsidR="00937EB6" w:rsidRPr="00937EB6">
        <w:rPr>
          <w:b/>
          <w:bCs/>
          <w:sz w:val="28"/>
          <w:szCs w:val="28"/>
        </w:rPr>
        <w:t>v</w:t>
      </w:r>
      <w:r w:rsidR="00E2359A">
        <w:rPr>
          <w:b/>
          <w:bCs/>
          <w:sz w:val="28"/>
          <w:szCs w:val="28"/>
        </w:rPr>
        <w:t> </w:t>
      </w:r>
      <w:r w:rsidR="00937EB6" w:rsidRPr="00937EB6">
        <w:rPr>
          <w:b/>
          <w:bCs/>
          <w:sz w:val="28"/>
          <w:szCs w:val="28"/>
        </w:rPr>
        <w:t>znení</w:t>
      </w:r>
      <w:r w:rsidR="00E2359A">
        <w:rPr>
          <w:b/>
          <w:bCs/>
          <w:sz w:val="28"/>
          <w:szCs w:val="28"/>
        </w:rPr>
        <w:t xml:space="preserve"> neskorších predpisov</w:t>
      </w:r>
    </w:p>
    <w:p w:rsidR="00523633" w:rsidRPr="00523633" w:rsidRDefault="00523633" w:rsidP="00523633">
      <w:pPr>
        <w:pStyle w:val="Zakladnystyl"/>
        <w:jc w:val="center"/>
        <w:rPr>
          <w:b/>
          <w:bCs/>
          <w:sz w:val="28"/>
          <w:szCs w:val="28"/>
        </w:rPr>
      </w:pPr>
    </w:p>
    <w:p w:rsidR="00AC41D4" w:rsidRPr="00C22698" w:rsidRDefault="00AC41D4" w:rsidP="00C22698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AC41D4" w:rsidRPr="00C2269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AC41D4" w:rsidRPr="00C22698" w:rsidRDefault="00AC41D4" w:rsidP="00C22698">
            <w:pPr>
              <w:pStyle w:val="Zakladnystyl"/>
            </w:pPr>
            <w:r w:rsidRPr="00C22698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41D4" w:rsidRPr="00C22698" w:rsidRDefault="00AC41D4" w:rsidP="00C22698">
            <w:pPr>
              <w:pStyle w:val="Zakladnystyl"/>
            </w:pPr>
          </w:p>
        </w:tc>
      </w:tr>
      <w:tr w:rsidR="00AC41D4" w:rsidRPr="00C2269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1D4" w:rsidRPr="00C22698" w:rsidRDefault="00AC41D4" w:rsidP="00C22698">
            <w:pPr>
              <w:pStyle w:val="Zakladnystyl"/>
            </w:pPr>
            <w:r w:rsidRPr="00C22698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1D4" w:rsidRPr="00C22698" w:rsidRDefault="00B041A7" w:rsidP="00C22698">
            <w:pPr>
              <w:pStyle w:val="Zakladnystyl"/>
            </w:pPr>
            <w:r w:rsidRPr="00C22698">
              <w:t xml:space="preserve">minister </w:t>
            </w:r>
            <w:r w:rsidR="00496BF3" w:rsidRPr="00C22698">
              <w:t>hospodárstva</w:t>
            </w:r>
          </w:p>
        </w:tc>
      </w:tr>
    </w:tbl>
    <w:p w:rsidR="00AC41D4" w:rsidRPr="00C22698" w:rsidRDefault="00AC41D4" w:rsidP="00C22698">
      <w:pPr>
        <w:pStyle w:val="Vlada"/>
        <w:rPr>
          <w:sz w:val="24"/>
          <w:szCs w:val="24"/>
        </w:rPr>
      </w:pPr>
      <w:r w:rsidRPr="00C22698">
        <w:t>Vláda</w:t>
      </w:r>
    </w:p>
    <w:p w:rsidR="006F088A" w:rsidRPr="00C22698" w:rsidRDefault="006F088A" w:rsidP="00C22698">
      <w:pPr>
        <w:pStyle w:val="Heading1orobas"/>
        <w:numPr>
          <w:ilvl w:val="0"/>
          <w:numId w:val="3"/>
        </w:numPr>
        <w:spacing w:before="0"/>
      </w:pPr>
      <w:r w:rsidRPr="00C22698">
        <w:t>schvaľuje</w:t>
      </w:r>
    </w:p>
    <w:p w:rsidR="003545EC" w:rsidRPr="00C22698" w:rsidRDefault="003545EC" w:rsidP="00C22698">
      <w:pPr>
        <w:pStyle w:val="Nosite"/>
        <w:spacing w:before="0" w:after="0"/>
      </w:pPr>
    </w:p>
    <w:p w:rsidR="006F088A" w:rsidRPr="00A57319" w:rsidRDefault="00523633" w:rsidP="00523633">
      <w:pPr>
        <w:pStyle w:val="Heading2loha"/>
        <w:rPr>
          <w:i/>
        </w:rPr>
      </w:pPr>
      <w:r>
        <w:t xml:space="preserve">návrh </w:t>
      </w:r>
      <w:r w:rsidRPr="00084774">
        <w:t>nariadenia vlády Slovenskej republiky</w:t>
      </w:r>
      <w:r>
        <w:t>,</w:t>
      </w:r>
      <w:r w:rsidRPr="00834109">
        <w:t xml:space="preserve"> </w:t>
      </w:r>
      <w:r w:rsidR="00575F3A" w:rsidRPr="00575F3A">
        <w:t xml:space="preserve">ktorým sa </w:t>
      </w:r>
      <w:r w:rsidR="00D744BF">
        <w:t>dopĺňa</w:t>
      </w:r>
      <w:r w:rsidR="00575F3A" w:rsidRPr="00575F3A">
        <w:t xml:space="preserve"> nariadenie vlády Slovenskej republiky č. 465/2022 Z. z., ktorým sa ustanovujú maximálne ceny pre časť regulovanej dodávky elektriny a plynu pre vybraných koncových odberateľov a výšky taríf pre domácnosti a vybraných odberateľov elektriny</w:t>
      </w:r>
      <w:r w:rsidR="00937EB6">
        <w:t xml:space="preserve"> </w:t>
      </w:r>
      <w:r w:rsidR="00937EB6" w:rsidRPr="00937EB6">
        <w:t xml:space="preserve">v znení </w:t>
      </w:r>
      <w:r w:rsidR="00320692">
        <w:t>neskorších predpisov</w:t>
      </w:r>
      <w:r w:rsidRPr="00A57319">
        <w:t>;</w:t>
      </w:r>
    </w:p>
    <w:p w:rsidR="00F748BB" w:rsidRDefault="00F748BB" w:rsidP="00F748BB">
      <w:pPr>
        <w:keepNext/>
        <w:numPr>
          <w:ilvl w:val="0"/>
          <w:numId w:val="2"/>
        </w:numPr>
        <w:spacing w:before="360"/>
        <w:outlineLvl w:val="0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ukladá</w:t>
      </w:r>
    </w:p>
    <w:p w:rsidR="00F748BB" w:rsidRPr="00931C91" w:rsidRDefault="00F748BB" w:rsidP="00F748BB">
      <w:pPr>
        <w:keepNext/>
        <w:ind w:left="567"/>
        <w:outlineLvl w:val="0"/>
        <w:rPr>
          <w:b/>
          <w:bCs/>
          <w:kern w:val="32"/>
        </w:rPr>
      </w:pPr>
    </w:p>
    <w:p w:rsidR="00F748BB" w:rsidRDefault="00F748BB" w:rsidP="00F748BB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    predsedovi</w:t>
      </w:r>
      <w:r w:rsidRPr="00A976FF">
        <w:rPr>
          <w:b/>
          <w:bCs/>
          <w:lang w:eastAsia="en-US"/>
        </w:rPr>
        <w:t xml:space="preserve"> vlády</w:t>
      </w:r>
    </w:p>
    <w:p w:rsidR="00F748BB" w:rsidRPr="00D30396" w:rsidRDefault="00F748BB" w:rsidP="00F748BB">
      <w:pPr>
        <w:ind w:left="709"/>
        <w:rPr>
          <w:b/>
          <w:bCs/>
          <w:lang w:eastAsia="en-US"/>
        </w:rPr>
      </w:pPr>
    </w:p>
    <w:p w:rsidR="00F748BB" w:rsidRDefault="00F748BB" w:rsidP="00F748BB">
      <w:pPr>
        <w:jc w:val="both"/>
        <w:rPr>
          <w:bCs/>
        </w:rPr>
      </w:pPr>
      <w:r>
        <w:rPr>
          <w:b/>
          <w:bCs/>
        </w:rPr>
        <w:t xml:space="preserve">          </w:t>
      </w:r>
      <w:r w:rsidRPr="00F5174C">
        <w:rPr>
          <w:b/>
          <w:bCs/>
        </w:rPr>
        <w:t>B.1</w:t>
      </w:r>
      <w:r w:rsidR="007546A3">
        <w:rPr>
          <w:b/>
          <w:bCs/>
        </w:rPr>
        <w:t>.</w:t>
      </w:r>
      <w:r>
        <w:rPr>
          <w:bCs/>
        </w:rPr>
        <w:tab/>
        <w:t xml:space="preserve">zabezpečiť   </w:t>
      </w:r>
      <w:r w:rsidRPr="00D30396">
        <w:rPr>
          <w:bCs/>
        </w:rPr>
        <w:t>uverejnenie</w:t>
      </w:r>
      <w:r>
        <w:rPr>
          <w:bCs/>
        </w:rPr>
        <w:t xml:space="preserve">   </w:t>
      </w:r>
      <w:r w:rsidRPr="00D30396">
        <w:rPr>
          <w:bCs/>
        </w:rPr>
        <w:t>nariadenia</w:t>
      </w:r>
      <w:r>
        <w:rPr>
          <w:bCs/>
        </w:rPr>
        <w:t xml:space="preserve">   vlády  Slovenskej  republiky </w:t>
      </w:r>
      <w:r w:rsidRPr="00931C91">
        <w:rPr>
          <w:bCs/>
        </w:rPr>
        <w:t xml:space="preserve"> </w:t>
      </w:r>
      <w:r>
        <w:rPr>
          <w:bCs/>
        </w:rPr>
        <w:t xml:space="preserve">v   Zbierke  </w:t>
      </w:r>
    </w:p>
    <w:p w:rsidR="00F748BB" w:rsidRDefault="00F748BB" w:rsidP="00F748BB">
      <w:pPr>
        <w:jc w:val="both"/>
        <w:rPr>
          <w:bCs/>
        </w:rPr>
      </w:pPr>
      <w:r>
        <w:rPr>
          <w:bCs/>
        </w:rPr>
        <w:t xml:space="preserve">                     </w:t>
      </w:r>
      <w:r w:rsidR="00575F3A">
        <w:rPr>
          <w:bCs/>
        </w:rPr>
        <w:t xml:space="preserve">   zákonov Slovenskej republiky.</w:t>
      </w:r>
    </w:p>
    <w:p w:rsidR="007546A3" w:rsidRDefault="007546A3" w:rsidP="00F748BB">
      <w:pPr>
        <w:jc w:val="both"/>
        <w:rPr>
          <w:bCs/>
        </w:rPr>
      </w:pPr>
    </w:p>
    <w:p w:rsidR="007546A3" w:rsidRDefault="007546A3" w:rsidP="007546A3">
      <w:pPr>
        <w:ind w:left="1418"/>
        <w:jc w:val="both"/>
        <w:rPr>
          <w:bCs/>
          <w:color w:val="000000" w:themeColor="text1"/>
        </w:rPr>
      </w:pPr>
    </w:p>
    <w:p w:rsidR="007546A3" w:rsidRDefault="007546A3" w:rsidP="007546A3">
      <w:pPr>
        <w:ind w:left="1418" w:hanging="851"/>
        <w:jc w:val="both"/>
        <w:rPr>
          <w:bCs/>
        </w:rPr>
      </w:pPr>
      <w:r w:rsidRPr="007546A3">
        <w:rPr>
          <w:bCs/>
          <w:color w:val="000000" w:themeColor="text1"/>
        </w:rPr>
        <w:t xml:space="preserve"> </w:t>
      </w:r>
    </w:p>
    <w:p w:rsidR="007546A3" w:rsidRDefault="007546A3" w:rsidP="00F748BB">
      <w:pPr>
        <w:jc w:val="both"/>
        <w:rPr>
          <w:bCs/>
        </w:rPr>
      </w:pPr>
    </w:p>
    <w:p w:rsidR="00F748BB" w:rsidRDefault="00F748BB" w:rsidP="00F748BB">
      <w:pPr>
        <w:jc w:val="both"/>
      </w:pPr>
      <w:r>
        <w:rPr>
          <w:b/>
          <w:bCs/>
        </w:rPr>
        <w:t>Vykon</w:t>
      </w:r>
      <w:r w:rsidR="00575F3A">
        <w:rPr>
          <w:b/>
          <w:bCs/>
        </w:rPr>
        <w:t>á</w:t>
      </w:r>
      <w:r w:rsidRPr="000741B0">
        <w:rPr>
          <w:b/>
          <w:bCs/>
        </w:rPr>
        <w:t>:</w:t>
      </w:r>
      <w:r w:rsidRPr="000741B0">
        <w:rPr>
          <w:b/>
          <w:bCs/>
        </w:rPr>
        <w:tab/>
      </w:r>
      <w:r w:rsidRPr="000741B0">
        <w:t xml:space="preserve">predseda vlády </w:t>
      </w:r>
    </w:p>
    <w:p w:rsidR="007546A3" w:rsidRPr="00A976FF" w:rsidRDefault="007546A3" w:rsidP="00F748BB">
      <w:pPr>
        <w:jc w:val="both"/>
      </w:pPr>
      <w:r>
        <w:tab/>
      </w:r>
    </w:p>
    <w:p w:rsidR="009C464B" w:rsidRPr="00C22698" w:rsidRDefault="009C464B" w:rsidP="00C22698">
      <w:pPr>
        <w:pStyle w:val="Heading2lohaKomu"/>
        <w:numPr>
          <w:ilvl w:val="0"/>
          <w:numId w:val="0"/>
        </w:numPr>
        <w:spacing w:before="0"/>
        <w:ind w:left="567"/>
        <w:rPr>
          <w:b/>
        </w:rPr>
      </w:pPr>
      <w:r w:rsidRPr="00C22698">
        <w:rPr>
          <w:b/>
        </w:rPr>
        <w:t xml:space="preserve">                      </w:t>
      </w:r>
    </w:p>
    <w:sectPr w:rsidR="009C464B" w:rsidRPr="00C22698" w:rsidSect="00753909">
      <w:headerReference w:type="default" r:id="rId14"/>
      <w:headerReference w:type="first" r:id="rId15"/>
      <w:pgSz w:w="11906" w:h="16838"/>
      <w:pgMar w:top="1418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E9E" w:rsidRDefault="00085E9E" w:rsidP="00E605AE">
      <w:r>
        <w:separator/>
      </w:r>
    </w:p>
  </w:endnote>
  <w:endnote w:type="continuationSeparator" w:id="0">
    <w:p w:rsidR="00085E9E" w:rsidRDefault="00085E9E" w:rsidP="00E6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E9E" w:rsidRDefault="00085E9E" w:rsidP="00E605AE">
      <w:r>
        <w:separator/>
      </w:r>
    </w:p>
  </w:footnote>
  <w:footnote w:type="continuationSeparator" w:id="0">
    <w:p w:rsidR="00085E9E" w:rsidRDefault="00085E9E" w:rsidP="00E6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1A7" w:rsidRPr="0020773E" w:rsidRDefault="00B041A7" w:rsidP="0020773E">
    <w:pPr>
      <w:pStyle w:val="Hlavika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F9" w:rsidRPr="00A93E05" w:rsidRDefault="003F12F9" w:rsidP="003F12F9">
    <w:pPr>
      <w:pStyle w:val="Hlavika"/>
      <w:jc w:val="center"/>
      <w:rPr>
        <w:sz w:val="24"/>
      </w:rPr>
    </w:pPr>
    <w:r w:rsidRPr="00A93E05">
      <w:rPr>
        <w:sz w:val="24"/>
      </w:rPr>
      <w:t>VLÁDA SLOVENSKEJ REPUBLIKY</w:t>
    </w:r>
  </w:p>
  <w:p w:rsidR="003F12F9" w:rsidRDefault="003F12F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1B8442D4"/>
    <w:multiLevelType w:val="multilevel"/>
    <w:tmpl w:val="4DA2933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3A8F4E88"/>
    <w:multiLevelType w:val="hybridMultilevel"/>
    <w:tmpl w:val="BE82168A"/>
    <w:lvl w:ilvl="0" w:tplc="3340A33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1B456A5"/>
    <w:multiLevelType w:val="hybridMultilevel"/>
    <w:tmpl w:val="BE82168A"/>
    <w:lvl w:ilvl="0" w:tplc="3340A33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0AB642A"/>
    <w:multiLevelType w:val="hybridMultilevel"/>
    <w:tmpl w:val="DFC65316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192"/>
    <w:rsid w:val="00001A47"/>
    <w:rsid w:val="000044B7"/>
    <w:rsid w:val="000070C6"/>
    <w:rsid w:val="00010870"/>
    <w:rsid w:val="00011FAF"/>
    <w:rsid w:val="000124A2"/>
    <w:rsid w:val="00014CDB"/>
    <w:rsid w:val="00016501"/>
    <w:rsid w:val="00021363"/>
    <w:rsid w:val="00021A86"/>
    <w:rsid w:val="00030DAF"/>
    <w:rsid w:val="00031324"/>
    <w:rsid w:val="00032231"/>
    <w:rsid w:val="00034AF2"/>
    <w:rsid w:val="00036DCA"/>
    <w:rsid w:val="0004271E"/>
    <w:rsid w:val="0004303E"/>
    <w:rsid w:val="00043937"/>
    <w:rsid w:val="000439A3"/>
    <w:rsid w:val="0005525A"/>
    <w:rsid w:val="00061A60"/>
    <w:rsid w:val="00063A83"/>
    <w:rsid w:val="00066DB5"/>
    <w:rsid w:val="000714A8"/>
    <w:rsid w:val="00072244"/>
    <w:rsid w:val="0007321F"/>
    <w:rsid w:val="0008160A"/>
    <w:rsid w:val="00082F58"/>
    <w:rsid w:val="00085E9E"/>
    <w:rsid w:val="000937A1"/>
    <w:rsid w:val="00093DF1"/>
    <w:rsid w:val="00097698"/>
    <w:rsid w:val="000A1217"/>
    <w:rsid w:val="000A655C"/>
    <w:rsid w:val="000A7276"/>
    <w:rsid w:val="000C203C"/>
    <w:rsid w:val="000C2FDE"/>
    <w:rsid w:val="000C45A3"/>
    <w:rsid w:val="000C693E"/>
    <w:rsid w:val="000C6B36"/>
    <w:rsid w:val="000C776D"/>
    <w:rsid w:val="000E14F1"/>
    <w:rsid w:val="000E1DB4"/>
    <w:rsid w:val="000E2E21"/>
    <w:rsid w:val="000E4C29"/>
    <w:rsid w:val="000F33FD"/>
    <w:rsid w:val="000F5FF1"/>
    <w:rsid w:val="000F79FC"/>
    <w:rsid w:val="00104B3F"/>
    <w:rsid w:val="00104D4D"/>
    <w:rsid w:val="00111E35"/>
    <w:rsid w:val="00112EBD"/>
    <w:rsid w:val="00113E00"/>
    <w:rsid w:val="001165EF"/>
    <w:rsid w:val="001214E3"/>
    <w:rsid w:val="00125597"/>
    <w:rsid w:val="00125AA6"/>
    <w:rsid w:val="00125B43"/>
    <w:rsid w:val="00126C9B"/>
    <w:rsid w:val="00134CEF"/>
    <w:rsid w:val="0013535D"/>
    <w:rsid w:val="001401F1"/>
    <w:rsid w:val="00142552"/>
    <w:rsid w:val="00146D37"/>
    <w:rsid w:val="00147B48"/>
    <w:rsid w:val="00150151"/>
    <w:rsid w:val="00150812"/>
    <w:rsid w:val="00151D63"/>
    <w:rsid w:val="00155621"/>
    <w:rsid w:val="001631F6"/>
    <w:rsid w:val="00163C86"/>
    <w:rsid w:val="001708AA"/>
    <w:rsid w:val="00171DF0"/>
    <w:rsid w:val="00174082"/>
    <w:rsid w:val="00180EC9"/>
    <w:rsid w:val="00192F25"/>
    <w:rsid w:val="00195291"/>
    <w:rsid w:val="00196232"/>
    <w:rsid w:val="001A10E7"/>
    <w:rsid w:val="001A1337"/>
    <w:rsid w:val="001A5D32"/>
    <w:rsid w:val="001A66B4"/>
    <w:rsid w:val="001B21D1"/>
    <w:rsid w:val="001B61D8"/>
    <w:rsid w:val="001C020F"/>
    <w:rsid w:val="001C0B0A"/>
    <w:rsid w:val="001C4567"/>
    <w:rsid w:val="001D6466"/>
    <w:rsid w:val="001D790F"/>
    <w:rsid w:val="001E39C7"/>
    <w:rsid w:val="001F2921"/>
    <w:rsid w:val="001F3F79"/>
    <w:rsid w:val="001F5E73"/>
    <w:rsid w:val="0020520C"/>
    <w:rsid w:val="00206751"/>
    <w:rsid w:val="0020773E"/>
    <w:rsid w:val="0021132E"/>
    <w:rsid w:val="00211615"/>
    <w:rsid w:val="00212A19"/>
    <w:rsid w:val="00213104"/>
    <w:rsid w:val="00213488"/>
    <w:rsid w:val="0022400B"/>
    <w:rsid w:val="002312B3"/>
    <w:rsid w:val="002325F1"/>
    <w:rsid w:val="0026242F"/>
    <w:rsid w:val="00276391"/>
    <w:rsid w:val="00282066"/>
    <w:rsid w:val="002832BF"/>
    <w:rsid w:val="00284A9B"/>
    <w:rsid w:val="00292024"/>
    <w:rsid w:val="00292DD5"/>
    <w:rsid w:val="00293F6B"/>
    <w:rsid w:val="002A5111"/>
    <w:rsid w:val="002A640E"/>
    <w:rsid w:val="002A6AB6"/>
    <w:rsid w:val="002B0E20"/>
    <w:rsid w:val="002B2879"/>
    <w:rsid w:val="002B30CC"/>
    <w:rsid w:val="002C1952"/>
    <w:rsid w:val="002C7560"/>
    <w:rsid w:val="002C7D25"/>
    <w:rsid w:val="002D0948"/>
    <w:rsid w:val="002D0C66"/>
    <w:rsid w:val="002D0F93"/>
    <w:rsid w:val="002D6025"/>
    <w:rsid w:val="002E0EC2"/>
    <w:rsid w:val="002E647E"/>
    <w:rsid w:val="002E6ECE"/>
    <w:rsid w:val="002F481B"/>
    <w:rsid w:val="002F6C21"/>
    <w:rsid w:val="00303164"/>
    <w:rsid w:val="003054E5"/>
    <w:rsid w:val="003066AC"/>
    <w:rsid w:val="003104FA"/>
    <w:rsid w:val="00315F11"/>
    <w:rsid w:val="00320692"/>
    <w:rsid w:val="00322C7B"/>
    <w:rsid w:val="00322D53"/>
    <w:rsid w:val="003233F9"/>
    <w:rsid w:val="00325A8D"/>
    <w:rsid w:val="00325BD3"/>
    <w:rsid w:val="00325CBE"/>
    <w:rsid w:val="00326E03"/>
    <w:rsid w:val="003413E3"/>
    <w:rsid w:val="00342824"/>
    <w:rsid w:val="003545EC"/>
    <w:rsid w:val="00356595"/>
    <w:rsid w:val="00362B26"/>
    <w:rsid w:val="00363281"/>
    <w:rsid w:val="00366F2C"/>
    <w:rsid w:val="00370BF7"/>
    <w:rsid w:val="0039009B"/>
    <w:rsid w:val="00396751"/>
    <w:rsid w:val="00397A97"/>
    <w:rsid w:val="003A30F3"/>
    <w:rsid w:val="003A4C18"/>
    <w:rsid w:val="003A5B88"/>
    <w:rsid w:val="003A6D72"/>
    <w:rsid w:val="003B5DCE"/>
    <w:rsid w:val="003C5469"/>
    <w:rsid w:val="003C77BD"/>
    <w:rsid w:val="003E2868"/>
    <w:rsid w:val="003F12F9"/>
    <w:rsid w:val="003F5DD8"/>
    <w:rsid w:val="003F7D0D"/>
    <w:rsid w:val="00404400"/>
    <w:rsid w:val="00407DEF"/>
    <w:rsid w:val="00420B80"/>
    <w:rsid w:val="00420CFD"/>
    <w:rsid w:val="00422D9B"/>
    <w:rsid w:val="00423B8E"/>
    <w:rsid w:val="0043393D"/>
    <w:rsid w:val="00444BCC"/>
    <w:rsid w:val="00446768"/>
    <w:rsid w:val="0046122B"/>
    <w:rsid w:val="00461D95"/>
    <w:rsid w:val="0046495F"/>
    <w:rsid w:val="0046592E"/>
    <w:rsid w:val="00473423"/>
    <w:rsid w:val="00476F03"/>
    <w:rsid w:val="0047759E"/>
    <w:rsid w:val="00487447"/>
    <w:rsid w:val="004874F0"/>
    <w:rsid w:val="00487B22"/>
    <w:rsid w:val="00493048"/>
    <w:rsid w:val="00493EF4"/>
    <w:rsid w:val="00496BF3"/>
    <w:rsid w:val="004A074F"/>
    <w:rsid w:val="004A7A5E"/>
    <w:rsid w:val="004B19A1"/>
    <w:rsid w:val="004B2ED2"/>
    <w:rsid w:val="004B7752"/>
    <w:rsid w:val="004C0110"/>
    <w:rsid w:val="004C1331"/>
    <w:rsid w:val="004D0A68"/>
    <w:rsid w:val="004D1100"/>
    <w:rsid w:val="004D185F"/>
    <w:rsid w:val="004D253E"/>
    <w:rsid w:val="004D42A1"/>
    <w:rsid w:val="004D5FD6"/>
    <w:rsid w:val="004E4B64"/>
    <w:rsid w:val="004E5254"/>
    <w:rsid w:val="004E724A"/>
    <w:rsid w:val="005008AE"/>
    <w:rsid w:val="005018F3"/>
    <w:rsid w:val="005062C5"/>
    <w:rsid w:val="00510021"/>
    <w:rsid w:val="0051238F"/>
    <w:rsid w:val="00520AC1"/>
    <w:rsid w:val="00523244"/>
    <w:rsid w:val="00523633"/>
    <w:rsid w:val="00525100"/>
    <w:rsid w:val="00526004"/>
    <w:rsid w:val="00527BD9"/>
    <w:rsid w:val="00532771"/>
    <w:rsid w:val="00537D97"/>
    <w:rsid w:val="00537DBF"/>
    <w:rsid w:val="005416BC"/>
    <w:rsid w:val="0054188A"/>
    <w:rsid w:val="0054203F"/>
    <w:rsid w:val="00546748"/>
    <w:rsid w:val="00551488"/>
    <w:rsid w:val="0055327A"/>
    <w:rsid w:val="005544C7"/>
    <w:rsid w:val="00557BD9"/>
    <w:rsid w:val="005602E6"/>
    <w:rsid w:val="00561AC3"/>
    <w:rsid w:val="00561D21"/>
    <w:rsid w:val="00563214"/>
    <w:rsid w:val="005638B1"/>
    <w:rsid w:val="00563E2F"/>
    <w:rsid w:val="00575F3A"/>
    <w:rsid w:val="00592511"/>
    <w:rsid w:val="00597690"/>
    <w:rsid w:val="005A0692"/>
    <w:rsid w:val="005B3117"/>
    <w:rsid w:val="005B6D99"/>
    <w:rsid w:val="005B70A9"/>
    <w:rsid w:val="005C599E"/>
    <w:rsid w:val="005D33A9"/>
    <w:rsid w:val="005E1ECA"/>
    <w:rsid w:val="005E5196"/>
    <w:rsid w:val="005F3E80"/>
    <w:rsid w:val="005F7730"/>
    <w:rsid w:val="00601589"/>
    <w:rsid w:val="006109F7"/>
    <w:rsid w:val="006177D3"/>
    <w:rsid w:val="00621DA2"/>
    <w:rsid w:val="00623C0C"/>
    <w:rsid w:val="00625605"/>
    <w:rsid w:val="006345CB"/>
    <w:rsid w:val="00635FC3"/>
    <w:rsid w:val="0064207B"/>
    <w:rsid w:val="00645B47"/>
    <w:rsid w:val="0064643F"/>
    <w:rsid w:val="00647CAE"/>
    <w:rsid w:val="00650CC1"/>
    <w:rsid w:val="0066265F"/>
    <w:rsid w:val="00665509"/>
    <w:rsid w:val="006721B9"/>
    <w:rsid w:val="0067429F"/>
    <w:rsid w:val="00682077"/>
    <w:rsid w:val="006822F5"/>
    <w:rsid w:val="00686294"/>
    <w:rsid w:val="00694B03"/>
    <w:rsid w:val="006A3538"/>
    <w:rsid w:val="006A6087"/>
    <w:rsid w:val="006C5577"/>
    <w:rsid w:val="006C5AAF"/>
    <w:rsid w:val="006D79B6"/>
    <w:rsid w:val="006E3AB1"/>
    <w:rsid w:val="006E5A11"/>
    <w:rsid w:val="006E6819"/>
    <w:rsid w:val="006F088A"/>
    <w:rsid w:val="006F4EE3"/>
    <w:rsid w:val="006F613F"/>
    <w:rsid w:val="006F704F"/>
    <w:rsid w:val="00701034"/>
    <w:rsid w:val="00703397"/>
    <w:rsid w:val="00712396"/>
    <w:rsid w:val="007151A9"/>
    <w:rsid w:val="0071699B"/>
    <w:rsid w:val="0071780B"/>
    <w:rsid w:val="0072018C"/>
    <w:rsid w:val="00721E30"/>
    <w:rsid w:val="00724810"/>
    <w:rsid w:val="0072711A"/>
    <w:rsid w:val="00727934"/>
    <w:rsid w:val="007326CA"/>
    <w:rsid w:val="007334E5"/>
    <w:rsid w:val="00743872"/>
    <w:rsid w:val="00750694"/>
    <w:rsid w:val="00750F68"/>
    <w:rsid w:val="00751BE7"/>
    <w:rsid w:val="00753909"/>
    <w:rsid w:val="007546A3"/>
    <w:rsid w:val="00755D02"/>
    <w:rsid w:val="00756072"/>
    <w:rsid w:val="00756A04"/>
    <w:rsid w:val="00771E1B"/>
    <w:rsid w:val="00773D3A"/>
    <w:rsid w:val="00775B7B"/>
    <w:rsid w:val="00797C86"/>
    <w:rsid w:val="007A4583"/>
    <w:rsid w:val="007B006E"/>
    <w:rsid w:val="007B0669"/>
    <w:rsid w:val="007C3DC5"/>
    <w:rsid w:val="007C65CE"/>
    <w:rsid w:val="007C7DD4"/>
    <w:rsid w:val="007D1AA3"/>
    <w:rsid w:val="007D4E67"/>
    <w:rsid w:val="007D7843"/>
    <w:rsid w:val="007E319C"/>
    <w:rsid w:val="007E4EFF"/>
    <w:rsid w:val="007E58B3"/>
    <w:rsid w:val="00800680"/>
    <w:rsid w:val="008032E6"/>
    <w:rsid w:val="00807E53"/>
    <w:rsid w:val="00812584"/>
    <w:rsid w:val="00812A1E"/>
    <w:rsid w:val="00813001"/>
    <w:rsid w:val="0083383B"/>
    <w:rsid w:val="00835BD3"/>
    <w:rsid w:val="00840F42"/>
    <w:rsid w:val="00854C46"/>
    <w:rsid w:val="00856ABE"/>
    <w:rsid w:val="00862200"/>
    <w:rsid w:val="00865084"/>
    <w:rsid w:val="008741A4"/>
    <w:rsid w:val="008762BC"/>
    <w:rsid w:val="00877106"/>
    <w:rsid w:val="00880058"/>
    <w:rsid w:val="00881192"/>
    <w:rsid w:val="008A5A19"/>
    <w:rsid w:val="008B08B5"/>
    <w:rsid w:val="008B156F"/>
    <w:rsid w:val="008D50CC"/>
    <w:rsid w:val="008D579B"/>
    <w:rsid w:val="008E0DA6"/>
    <w:rsid w:val="008E2467"/>
    <w:rsid w:val="008E490B"/>
    <w:rsid w:val="008F3E99"/>
    <w:rsid w:val="008F4932"/>
    <w:rsid w:val="008F5DA9"/>
    <w:rsid w:val="008F6661"/>
    <w:rsid w:val="008F6B1A"/>
    <w:rsid w:val="008F7697"/>
    <w:rsid w:val="00902954"/>
    <w:rsid w:val="00903755"/>
    <w:rsid w:val="00904220"/>
    <w:rsid w:val="0090681A"/>
    <w:rsid w:val="0091050A"/>
    <w:rsid w:val="0091109E"/>
    <w:rsid w:val="0091522A"/>
    <w:rsid w:val="00915620"/>
    <w:rsid w:val="0091693B"/>
    <w:rsid w:val="00920B03"/>
    <w:rsid w:val="0092448D"/>
    <w:rsid w:val="00924BCD"/>
    <w:rsid w:val="00932015"/>
    <w:rsid w:val="00932CA5"/>
    <w:rsid w:val="00932F59"/>
    <w:rsid w:val="009359F4"/>
    <w:rsid w:val="00936370"/>
    <w:rsid w:val="00936AFF"/>
    <w:rsid w:val="00936CED"/>
    <w:rsid w:val="00937EB6"/>
    <w:rsid w:val="0094587D"/>
    <w:rsid w:val="009464DB"/>
    <w:rsid w:val="00950031"/>
    <w:rsid w:val="00956E3A"/>
    <w:rsid w:val="0095719D"/>
    <w:rsid w:val="00961EB6"/>
    <w:rsid w:val="00965E1F"/>
    <w:rsid w:val="0096602A"/>
    <w:rsid w:val="00967615"/>
    <w:rsid w:val="009848AA"/>
    <w:rsid w:val="009918EA"/>
    <w:rsid w:val="00993E8C"/>
    <w:rsid w:val="0099500C"/>
    <w:rsid w:val="009979D1"/>
    <w:rsid w:val="009A04BC"/>
    <w:rsid w:val="009A1C01"/>
    <w:rsid w:val="009A1EF9"/>
    <w:rsid w:val="009A3182"/>
    <w:rsid w:val="009A6DB4"/>
    <w:rsid w:val="009B01F7"/>
    <w:rsid w:val="009B0479"/>
    <w:rsid w:val="009B6916"/>
    <w:rsid w:val="009C1067"/>
    <w:rsid w:val="009C19F9"/>
    <w:rsid w:val="009C3FAE"/>
    <w:rsid w:val="009C464B"/>
    <w:rsid w:val="009C6184"/>
    <w:rsid w:val="009D0157"/>
    <w:rsid w:val="009D4096"/>
    <w:rsid w:val="009D46C3"/>
    <w:rsid w:val="009D4ED9"/>
    <w:rsid w:val="009D69D1"/>
    <w:rsid w:val="009D74FF"/>
    <w:rsid w:val="009D7E42"/>
    <w:rsid w:val="009E29BF"/>
    <w:rsid w:val="009E7DA3"/>
    <w:rsid w:val="00A02D0F"/>
    <w:rsid w:val="00A031BB"/>
    <w:rsid w:val="00A05EB6"/>
    <w:rsid w:val="00A0699A"/>
    <w:rsid w:val="00A20634"/>
    <w:rsid w:val="00A21CE4"/>
    <w:rsid w:val="00A31966"/>
    <w:rsid w:val="00A45AE3"/>
    <w:rsid w:val="00A45C8D"/>
    <w:rsid w:val="00A529E7"/>
    <w:rsid w:val="00A558D8"/>
    <w:rsid w:val="00A5671A"/>
    <w:rsid w:val="00A57319"/>
    <w:rsid w:val="00A628FB"/>
    <w:rsid w:val="00A64F68"/>
    <w:rsid w:val="00A661D9"/>
    <w:rsid w:val="00A708F7"/>
    <w:rsid w:val="00A72B1B"/>
    <w:rsid w:val="00A90F3B"/>
    <w:rsid w:val="00A9106D"/>
    <w:rsid w:val="00A93915"/>
    <w:rsid w:val="00AA2E0F"/>
    <w:rsid w:val="00AA3B62"/>
    <w:rsid w:val="00AA520E"/>
    <w:rsid w:val="00AA5F42"/>
    <w:rsid w:val="00AA7441"/>
    <w:rsid w:val="00AB1E94"/>
    <w:rsid w:val="00AB308F"/>
    <w:rsid w:val="00AB3F2E"/>
    <w:rsid w:val="00AB5BB8"/>
    <w:rsid w:val="00AC34B8"/>
    <w:rsid w:val="00AC41D4"/>
    <w:rsid w:val="00AD5244"/>
    <w:rsid w:val="00AD6102"/>
    <w:rsid w:val="00AE037D"/>
    <w:rsid w:val="00AF0AE3"/>
    <w:rsid w:val="00AF4E73"/>
    <w:rsid w:val="00AF611C"/>
    <w:rsid w:val="00B011D1"/>
    <w:rsid w:val="00B01C4C"/>
    <w:rsid w:val="00B024FC"/>
    <w:rsid w:val="00B041A7"/>
    <w:rsid w:val="00B209AC"/>
    <w:rsid w:val="00B31F45"/>
    <w:rsid w:val="00B41D9C"/>
    <w:rsid w:val="00B44CEA"/>
    <w:rsid w:val="00B53A85"/>
    <w:rsid w:val="00B6413E"/>
    <w:rsid w:val="00B67270"/>
    <w:rsid w:val="00B7000E"/>
    <w:rsid w:val="00B70F57"/>
    <w:rsid w:val="00B718FD"/>
    <w:rsid w:val="00B722C7"/>
    <w:rsid w:val="00B728BD"/>
    <w:rsid w:val="00B72BEA"/>
    <w:rsid w:val="00B73A87"/>
    <w:rsid w:val="00B73A9B"/>
    <w:rsid w:val="00B91005"/>
    <w:rsid w:val="00B95B28"/>
    <w:rsid w:val="00BA1DCC"/>
    <w:rsid w:val="00BA535A"/>
    <w:rsid w:val="00BB5C28"/>
    <w:rsid w:val="00BC3207"/>
    <w:rsid w:val="00BC65E6"/>
    <w:rsid w:val="00BD55B3"/>
    <w:rsid w:val="00BE65D0"/>
    <w:rsid w:val="00BE7081"/>
    <w:rsid w:val="00BF0745"/>
    <w:rsid w:val="00BF1135"/>
    <w:rsid w:val="00BF34D6"/>
    <w:rsid w:val="00BF3543"/>
    <w:rsid w:val="00BF69A1"/>
    <w:rsid w:val="00C01701"/>
    <w:rsid w:val="00C03183"/>
    <w:rsid w:val="00C12048"/>
    <w:rsid w:val="00C22698"/>
    <w:rsid w:val="00C24746"/>
    <w:rsid w:val="00C334D5"/>
    <w:rsid w:val="00C36462"/>
    <w:rsid w:val="00C3781A"/>
    <w:rsid w:val="00C41F32"/>
    <w:rsid w:val="00C423BC"/>
    <w:rsid w:val="00C42955"/>
    <w:rsid w:val="00C4797F"/>
    <w:rsid w:val="00C47C83"/>
    <w:rsid w:val="00C47D8C"/>
    <w:rsid w:val="00C5091E"/>
    <w:rsid w:val="00C50CC2"/>
    <w:rsid w:val="00C53A66"/>
    <w:rsid w:val="00C628EF"/>
    <w:rsid w:val="00C63E15"/>
    <w:rsid w:val="00C70263"/>
    <w:rsid w:val="00C72F72"/>
    <w:rsid w:val="00C740A7"/>
    <w:rsid w:val="00C87233"/>
    <w:rsid w:val="00C91F64"/>
    <w:rsid w:val="00C955C6"/>
    <w:rsid w:val="00C96428"/>
    <w:rsid w:val="00CA360C"/>
    <w:rsid w:val="00CA5698"/>
    <w:rsid w:val="00CA77BF"/>
    <w:rsid w:val="00CB27A0"/>
    <w:rsid w:val="00CB4D65"/>
    <w:rsid w:val="00CB640E"/>
    <w:rsid w:val="00CB7D3C"/>
    <w:rsid w:val="00CB7E0E"/>
    <w:rsid w:val="00CC069D"/>
    <w:rsid w:val="00CC2002"/>
    <w:rsid w:val="00CC20F9"/>
    <w:rsid w:val="00CC2256"/>
    <w:rsid w:val="00CC513A"/>
    <w:rsid w:val="00CC63F3"/>
    <w:rsid w:val="00CD1A1F"/>
    <w:rsid w:val="00CD2967"/>
    <w:rsid w:val="00CD5305"/>
    <w:rsid w:val="00CE048A"/>
    <w:rsid w:val="00CE1903"/>
    <w:rsid w:val="00CE1E72"/>
    <w:rsid w:val="00CE23D3"/>
    <w:rsid w:val="00CE481E"/>
    <w:rsid w:val="00CE55EA"/>
    <w:rsid w:val="00CF481C"/>
    <w:rsid w:val="00CF7937"/>
    <w:rsid w:val="00CF7E2F"/>
    <w:rsid w:val="00D04D25"/>
    <w:rsid w:val="00D21E23"/>
    <w:rsid w:val="00D22C07"/>
    <w:rsid w:val="00D2759F"/>
    <w:rsid w:val="00D30396"/>
    <w:rsid w:val="00D34D4D"/>
    <w:rsid w:val="00D3533D"/>
    <w:rsid w:val="00D43903"/>
    <w:rsid w:val="00D44173"/>
    <w:rsid w:val="00D45652"/>
    <w:rsid w:val="00D46713"/>
    <w:rsid w:val="00D50DE8"/>
    <w:rsid w:val="00D530D4"/>
    <w:rsid w:val="00D5581B"/>
    <w:rsid w:val="00D55921"/>
    <w:rsid w:val="00D6014A"/>
    <w:rsid w:val="00D64425"/>
    <w:rsid w:val="00D67146"/>
    <w:rsid w:val="00D7229C"/>
    <w:rsid w:val="00D743BE"/>
    <w:rsid w:val="00D744BF"/>
    <w:rsid w:val="00D82632"/>
    <w:rsid w:val="00D921E6"/>
    <w:rsid w:val="00DA0214"/>
    <w:rsid w:val="00DB15CE"/>
    <w:rsid w:val="00DB1FAD"/>
    <w:rsid w:val="00DC0151"/>
    <w:rsid w:val="00DC38FB"/>
    <w:rsid w:val="00DC3A07"/>
    <w:rsid w:val="00DC3F69"/>
    <w:rsid w:val="00DD06DF"/>
    <w:rsid w:val="00DD0A72"/>
    <w:rsid w:val="00DD113E"/>
    <w:rsid w:val="00DD151E"/>
    <w:rsid w:val="00DD22F0"/>
    <w:rsid w:val="00DE21BC"/>
    <w:rsid w:val="00DE2F68"/>
    <w:rsid w:val="00DE2FEC"/>
    <w:rsid w:val="00DF3190"/>
    <w:rsid w:val="00E0344F"/>
    <w:rsid w:val="00E0491F"/>
    <w:rsid w:val="00E06095"/>
    <w:rsid w:val="00E068C4"/>
    <w:rsid w:val="00E148CD"/>
    <w:rsid w:val="00E15A78"/>
    <w:rsid w:val="00E15DD3"/>
    <w:rsid w:val="00E17475"/>
    <w:rsid w:val="00E21117"/>
    <w:rsid w:val="00E2359A"/>
    <w:rsid w:val="00E258DC"/>
    <w:rsid w:val="00E25C53"/>
    <w:rsid w:val="00E30D8F"/>
    <w:rsid w:val="00E33354"/>
    <w:rsid w:val="00E333D8"/>
    <w:rsid w:val="00E34462"/>
    <w:rsid w:val="00E34504"/>
    <w:rsid w:val="00E34EC7"/>
    <w:rsid w:val="00E42A47"/>
    <w:rsid w:val="00E43637"/>
    <w:rsid w:val="00E46E86"/>
    <w:rsid w:val="00E514B9"/>
    <w:rsid w:val="00E550AA"/>
    <w:rsid w:val="00E605AE"/>
    <w:rsid w:val="00E60D61"/>
    <w:rsid w:val="00E6577B"/>
    <w:rsid w:val="00E7141E"/>
    <w:rsid w:val="00E73B4C"/>
    <w:rsid w:val="00E81217"/>
    <w:rsid w:val="00E844A9"/>
    <w:rsid w:val="00E85D2F"/>
    <w:rsid w:val="00E92C42"/>
    <w:rsid w:val="00E94567"/>
    <w:rsid w:val="00E95554"/>
    <w:rsid w:val="00EA06B4"/>
    <w:rsid w:val="00EA4832"/>
    <w:rsid w:val="00EB0CB6"/>
    <w:rsid w:val="00EB2152"/>
    <w:rsid w:val="00EC2BE3"/>
    <w:rsid w:val="00EC4546"/>
    <w:rsid w:val="00EC4D37"/>
    <w:rsid w:val="00ED1CE4"/>
    <w:rsid w:val="00ED6A2A"/>
    <w:rsid w:val="00EE1392"/>
    <w:rsid w:val="00EF09EE"/>
    <w:rsid w:val="00EF14EA"/>
    <w:rsid w:val="00EF2932"/>
    <w:rsid w:val="00EF42B4"/>
    <w:rsid w:val="00EF763E"/>
    <w:rsid w:val="00F008CA"/>
    <w:rsid w:val="00F05068"/>
    <w:rsid w:val="00F1591C"/>
    <w:rsid w:val="00F20274"/>
    <w:rsid w:val="00F27174"/>
    <w:rsid w:val="00F27917"/>
    <w:rsid w:val="00F52678"/>
    <w:rsid w:val="00F52ECB"/>
    <w:rsid w:val="00F54ADB"/>
    <w:rsid w:val="00F612C7"/>
    <w:rsid w:val="00F64321"/>
    <w:rsid w:val="00F66873"/>
    <w:rsid w:val="00F748BB"/>
    <w:rsid w:val="00F76EAD"/>
    <w:rsid w:val="00F8353E"/>
    <w:rsid w:val="00F84A1F"/>
    <w:rsid w:val="00F9031C"/>
    <w:rsid w:val="00F9053E"/>
    <w:rsid w:val="00F91502"/>
    <w:rsid w:val="00F92A1C"/>
    <w:rsid w:val="00F933CB"/>
    <w:rsid w:val="00F95920"/>
    <w:rsid w:val="00F95FD4"/>
    <w:rsid w:val="00FA47B5"/>
    <w:rsid w:val="00FB1F43"/>
    <w:rsid w:val="00FB3AFE"/>
    <w:rsid w:val="00FB4BF4"/>
    <w:rsid w:val="00FB5D7E"/>
    <w:rsid w:val="00FC24C1"/>
    <w:rsid w:val="00FC26F2"/>
    <w:rsid w:val="00FC3DF1"/>
    <w:rsid w:val="00FC60E9"/>
    <w:rsid w:val="00FD3861"/>
    <w:rsid w:val="00FD5CD3"/>
    <w:rsid w:val="00FD609F"/>
    <w:rsid w:val="00FE48EC"/>
    <w:rsid w:val="00FE5F45"/>
    <w:rsid w:val="00FE70A9"/>
    <w:rsid w:val="00FF0527"/>
    <w:rsid w:val="00FF0975"/>
    <w:rsid w:val="00FF2BCA"/>
    <w:rsid w:val="00FF4210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3637"/>
    <w:pPr>
      <w:spacing w:after="0" w:line="240" w:lineRule="auto"/>
    </w:pPr>
    <w:rPr>
      <w:rFonts w:ascii="Times New Roman" w:hAnsi="Times New Roman"/>
      <w:noProof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43637"/>
    <w:pPr>
      <w:keepNext/>
      <w:outlineLvl w:val="0"/>
    </w:pPr>
    <w:rPr>
      <w:b/>
      <w:bCs/>
    </w:rPr>
  </w:style>
  <w:style w:type="paragraph" w:styleId="Nadpis2">
    <w:name w:val="heading 2"/>
    <w:aliases w:val="Úloha"/>
    <w:basedOn w:val="Normlny"/>
    <w:next w:val="Normlny"/>
    <w:link w:val="Nadpis2Char"/>
    <w:qFormat/>
    <w:rsid w:val="00E43637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qFormat/>
    <w:rsid w:val="009848AA"/>
    <w:pPr>
      <w:keepNext/>
      <w:tabs>
        <w:tab w:val="num" w:pos="1418"/>
      </w:tabs>
      <w:spacing w:before="240" w:after="60"/>
      <w:ind w:left="1418" w:hanging="851"/>
      <w:outlineLvl w:val="2"/>
    </w:pPr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9848AA"/>
    <w:pPr>
      <w:keepNext/>
      <w:tabs>
        <w:tab w:val="num" w:pos="1418"/>
      </w:tabs>
      <w:spacing w:before="240" w:after="60"/>
      <w:ind w:left="1418" w:hanging="1418"/>
      <w:outlineLvl w:val="3"/>
    </w:pPr>
    <w:rPr>
      <w:rFonts w:eastAsia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E43637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link w:val="Nadpis6Char"/>
    <w:qFormat/>
    <w:rsid w:val="00E43637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43637"/>
    <w:pPr>
      <w:keepNext/>
      <w:jc w:val="both"/>
      <w:outlineLvl w:val="6"/>
    </w:pPr>
    <w:rPr>
      <w:b/>
      <w:bCs/>
      <w:lang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43637"/>
    <w:pPr>
      <w:spacing w:before="240" w:after="60"/>
      <w:outlineLvl w:val="7"/>
    </w:pPr>
    <w:rPr>
      <w:i/>
      <w:iCs/>
      <w:lang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rsid w:val="00E43637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43637"/>
    <w:rPr>
      <w:rFonts w:asciiTheme="majorHAnsi" w:eastAsiaTheme="majorEastAsia" w:hAnsiTheme="majorHAnsi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locked/>
    <w:rsid w:val="00E43637"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sid w:val="00E43637"/>
    <w:rPr>
      <w:rFonts w:cs="Times New Roman"/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43637"/>
    <w:rPr>
      <w:rFonts w:cs="Times New Roman"/>
      <w:b/>
      <w:bCs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43637"/>
    <w:rPr>
      <w:rFonts w:cs="Times New Roman"/>
      <w:sz w:val="24"/>
      <w:szCs w:val="24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43637"/>
    <w:rPr>
      <w:rFonts w:cs="Times New Roman"/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43637"/>
    <w:rPr>
      <w:rFonts w:asciiTheme="majorHAnsi" w:eastAsiaTheme="majorEastAsia" w:hAnsiTheme="majorHAnsi" w:cs="Times New Roman"/>
      <w:lang w:val="cs-CZ" w:eastAsia="cs-CZ"/>
    </w:rPr>
  </w:style>
  <w:style w:type="paragraph" w:styleId="Zkladntext2">
    <w:name w:val="Body Text 2"/>
    <w:basedOn w:val="Normlny"/>
    <w:link w:val="Zkladntext2Char"/>
    <w:uiPriority w:val="99"/>
    <w:rsid w:val="00E43637"/>
    <w:pPr>
      <w:ind w:firstLine="708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rsid w:val="00E43637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E43637"/>
    <w:pPr>
      <w:ind w:firstLine="708"/>
      <w:jc w:val="both"/>
    </w:pPr>
    <w:rPr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character" w:customStyle="1" w:styleId="NzovChar1">
    <w:name w:val="Názov Char1"/>
    <w:basedOn w:val="Predvolenpsmoodseku"/>
    <w:link w:val="Nzov"/>
    <w:uiPriority w:val="10"/>
    <w:locked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uiPriority w:val="99"/>
    <w:rsid w:val="00E43637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customStyle="1" w:styleId="Heading2lohaKomu">
    <w:name w:val="Heading 2.Úloha.Komu"/>
    <w:basedOn w:val="Normlny"/>
    <w:uiPriority w:val="99"/>
    <w:rsid w:val="00E43637"/>
    <w:pPr>
      <w:numPr>
        <w:ilvl w:val="1"/>
        <w:numId w:val="1"/>
      </w:numPr>
      <w:spacing w:before="120"/>
      <w:jc w:val="both"/>
    </w:pPr>
    <w:rPr>
      <w:lang w:eastAsia="en-US"/>
    </w:rPr>
  </w:style>
  <w:style w:type="paragraph" w:styleId="Nzov">
    <w:name w:val="Title"/>
    <w:basedOn w:val="Normlny"/>
    <w:link w:val="NzovChar1"/>
    <w:uiPriority w:val="99"/>
    <w:qFormat/>
    <w:rsid w:val="00E43637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uiPriority w:val="10"/>
    <w:rsid w:val="00E43637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character" w:customStyle="1" w:styleId="NzovChar9">
    <w:name w:val="Názov Char9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8">
    <w:name w:val="Názov Char8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7">
    <w:name w:val="Názov Char7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6">
    <w:name w:val="Názov Char6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5">
    <w:name w:val="Názov Char5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4">
    <w:name w:val="Názov Char4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3">
    <w:name w:val="Názov Char3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2">
    <w:name w:val="Názov Char2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evChar1">
    <w:name w:val="Název Char1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Heading3Podloha">
    <w:name w:val="Heading 3.Podúloha"/>
    <w:basedOn w:val="Normlny"/>
    <w:uiPriority w:val="99"/>
    <w:rsid w:val="00E43637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eastAsia="en-US"/>
    </w:rPr>
  </w:style>
  <w:style w:type="paragraph" w:customStyle="1" w:styleId="Heading4Termn">
    <w:name w:val="Heading 4.Termín"/>
    <w:basedOn w:val="Normlny"/>
    <w:next w:val="Heading2lohaKomu"/>
    <w:uiPriority w:val="99"/>
    <w:rsid w:val="00E43637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eastAsia="en-US"/>
    </w:rPr>
  </w:style>
  <w:style w:type="paragraph" w:customStyle="1" w:styleId="Vlada">
    <w:name w:val="Vlada"/>
    <w:basedOn w:val="Normlny"/>
    <w:uiPriority w:val="99"/>
    <w:rsid w:val="00E43637"/>
    <w:pPr>
      <w:spacing w:before="480" w:after="120"/>
    </w:pPr>
    <w:rPr>
      <w:b/>
      <w:bCs/>
      <w:sz w:val="32"/>
      <w:szCs w:val="32"/>
      <w:lang w:eastAsia="en-US"/>
    </w:rPr>
  </w:style>
  <w:style w:type="paragraph" w:customStyle="1" w:styleId="Vykonaj">
    <w:name w:val="Vykonajú"/>
    <w:basedOn w:val="Normlny"/>
    <w:next w:val="Vykonajzoznam"/>
    <w:uiPriority w:val="99"/>
    <w:rsid w:val="00E43637"/>
    <w:pPr>
      <w:keepNext/>
      <w:spacing w:before="360"/>
    </w:pPr>
    <w:rPr>
      <w:b/>
      <w:bCs/>
      <w:lang w:eastAsia="en-US"/>
    </w:rPr>
  </w:style>
  <w:style w:type="paragraph" w:customStyle="1" w:styleId="Vykonajzoznam">
    <w:name w:val="Vykonajú_zoznam"/>
    <w:basedOn w:val="Normlny"/>
    <w:uiPriority w:val="99"/>
    <w:rsid w:val="00E43637"/>
    <w:pPr>
      <w:ind w:left="1418"/>
    </w:pPr>
    <w:rPr>
      <w:lang w:eastAsia="en-US"/>
    </w:rPr>
  </w:style>
  <w:style w:type="paragraph" w:customStyle="1" w:styleId="Navedomie">
    <w:name w:val="Na vedomie"/>
    <w:basedOn w:val="Vykonajzoznam"/>
    <w:next w:val="Normlny"/>
    <w:uiPriority w:val="99"/>
    <w:rsid w:val="00E43637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E43637"/>
    <w:pPr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Nosite">
    <w:name w:val="Nositeľ"/>
    <w:basedOn w:val="Zakladnystyl"/>
    <w:next w:val="Heading2lohaKomu"/>
    <w:uiPriority w:val="99"/>
    <w:rsid w:val="00E43637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E4363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customStyle="1" w:styleId="Heading2loha">
    <w:name w:val="Heading 2.Úloha"/>
    <w:basedOn w:val="Normlny"/>
    <w:uiPriority w:val="99"/>
    <w:rsid w:val="00E43637"/>
    <w:pPr>
      <w:numPr>
        <w:ilvl w:val="1"/>
        <w:numId w:val="2"/>
      </w:numPr>
      <w:spacing w:before="120"/>
      <w:jc w:val="both"/>
    </w:pPr>
    <w:rPr>
      <w:lang w:eastAsia="en-US"/>
    </w:rPr>
  </w:style>
  <w:style w:type="paragraph" w:styleId="Pta">
    <w:name w:val="footer"/>
    <w:basedOn w:val="Normlny"/>
    <w:link w:val="PtaChar"/>
    <w:uiPriority w:val="99"/>
    <w:rsid w:val="00E4363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styleId="Oznaitext">
    <w:name w:val="Block Text"/>
    <w:basedOn w:val="Normlny"/>
    <w:uiPriority w:val="99"/>
    <w:rsid w:val="00E43637"/>
    <w:pPr>
      <w:ind w:left="4950" w:right="-110"/>
      <w:jc w:val="both"/>
    </w:pPr>
  </w:style>
  <w:style w:type="character" w:styleId="slostrany">
    <w:name w:val="page number"/>
    <w:basedOn w:val="Predvolenpsmoodseku"/>
    <w:uiPriority w:val="99"/>
    <w:rsid w:val="00E43637"/>
    <w:rPr>
      <w:rFonts w:cs="Times New Roman"/>
    </w:rPr>
  </w:style>
  <w:style w:type="paragraph" w:customStyle="1" w:styleId="Heading1orobas">
    <w:name w:val="Heading 1.Čo robí (časť)"/>
    <w:basedOn w:val="Normlny"/>
    <w:next w:val="Nosite"/>
    <w:uiPriority w:val="99"/>
    <w:rsid w:val="00E43637"/>
    <w:pPr>
      <w:keepNext/>
      <w:numPr>
        <w:numId w:val="2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3F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93F6B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rsid w:val="006822F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6822F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6822F5"/>
    <w:rPr>
      <w:rFonts w:ascii="Times New Roman" w:hAnsi="Times New Roman" w:cs="Times New Roman"/>
      <w:sz w:val="20"/>
      <w:szCs w:val="20"/>
    </w:rPr>
  </w:style>
  <w:style w:type="character" w:customStyle="1" w:styleId="PredmetkomentraChar1">
    <w:name w:val="Predmet komentára Char1"/>
    <w:basedOn w:val="TextkomentraChar"/>
    <w:link w:val="Predmetkomentra"/>
    <w:uiPriority w:val="99"/>
    <w:locked/>
    <w:rsid w:val="006822F5"/>
    <w:rPr>
      <w:rFonts w:ascii="Times New Roman" w:hAnsi="Times New Roman" w:cs="Times New Roman"/>
      <w:b/>
      <w:bCs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rsid w:val="006822F5"/>
    <w:rPr>
      <w:b/>
      <w:bCs/>
    </w:rPr>
  </w:style>
  <w:style w:type="character" w:customStyle="1" w:styleId="PredmetkomentraChar">
    <w:name w:val="Predmet komentára Char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9">
    <w:name w:val="Predmet komentára Char9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8">
    <w:name w:val="Predmet komentára Char8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7">
    <w:name w:val="Predmet komentára Char7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6">
    <w:name w:val="Predmet komentára Char6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5">
    <w:name w:val="Predmet komentára Char5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4">
    <w:name w:val="Predmet komentára Char4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3">
    <w:name w:val="Predmet komentára Char3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2">
    <w:name w:val="Predmet komentára Char2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edmtkomenteChar">
    <w:name w:val="Předmět komentáře Char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</w:rPr>
  </w:style>
  <w:style w:type="character" w:customStyle="1" w:styleId="PedmtkomenteChar2">
    <w:name w:val="Předmět komentáře Char2"/>
    <w:basedOn w:val="Predvolenpsmoodseku"/>
    <w:uiPriority w:val="99"/>
    <w:semiHidden/>
    <w:rsid w:val="00E43637"/>
    <w:rPr>
      <w:rFonts w:ascii="Times New Roman" w:hAnsi="Times New Roman" w:cs="Times New Roman"/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rsid w:val="009848AA"/>
    <w:rPr>
      <w:rFonts w:ascii="Arial" w:eastAsia="Times New Roman" w:hAnsi="Arial" w:cs="Arial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rsid w:val="009848AA"/>
    <w:rPr>
      <w:rFonts w:ascii="Times New Roman" w:eastAsia="Times New Roman" w:hAnsi="Times New Roman"/>
      <w:b/>
      <w:bCs/>
      <w:sz w:val="28"/>
      <w:szCs w:val="28"/>
    </w:rPr>
  </w:style>
  <w:style w:type="paragraph" w:styleId="Odsekzoznamu">
    <w:name w:val="List Paragraph"/>
    <w:basedOn w:val="Normlny"/>
    <w:uiPriority w:val="34"/>
    <w:qFormat/>
    <w:rsid w:val="005416BC"/>
    <w:pPr>
      <w:ind w:left="720"/>
      <w:contextualSpacing/>
    </w:pPr>
  </w:style>
  <w:style w:type="paragraph" w:styleId="Revzia">
    <w:name w:val="Revision"/>
    <w:hidden/>
    <w:uiPriority w:val="99"/>
    <w:semiHidden/>
    <w:rsid w:val="005D33A9"/>
    <w:pPr>
      <w:spacing w:after="0" w:line="240" w:lineRule="auto"/>
    </w:pPr>
    <w:rPr>
      <w:rFonts w:ascii="Times New Roman" w:hAnsi="Times New Roman"/>
      <w:sz w:val="24"/>
      <w:szCs w:val="24"/>
      <w:lang w:val="cs-CZ" w:eastAsia="cs-CZ"/>
    </w:rPr>
  </w:style>
  <w:style w:type="numbering" w:customStyle="1" w:styleId="tl1">
    <w:name w:val="Štýl1"/>
    <w:rsid w:val="00F748BB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WKX3UHSAJ2R6-2-1243245</_dlc_DocId>
    <_dlc_DocIdUrl xmlns="e60a29af-d413-48d4-bd90-fe9d2a897e4b">
      <Url>https://ovdmasv601/sites/DMS/_layouts/15/DocIdRedir.aspx?ID=WKX3UHSAJ2R6-2-1243245</Url>
      <Description>WKX3UHSAJ2R6-2-1243245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C48BF-8183-4CBA-A9F1-8BDE1F3E125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e60a29af-d413-48d4-bd90-fe9d2a897e4b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A9B8FA-D4CE-43B3-936E-E42A24D89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9D7A6A-8DD5-4590-A550-3BEE509C21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0C9784-51B7-4587-B761-8AAE33D3493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72E27EB-8D88-40A2-834A-39653D9CF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932</Characters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2023-01-11T13:25:00Z</dcterms:created>
  <dcterms:modified xsi:type="dcterms:W3CDTF">2023-07-14T08:40:00Z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c813cd56-f4fb-40db-8a6f-334ffd59b586</vt:lpwstr>
  </property>
</Properties>
</file>