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AB73C" w14:textId="77777777" w:rsidR="00E149D8" w:rsidRDefault="00E149D8" w:rsidP="00E149D8">
      <w:pPr>
        <w:jc w:val="center"/>
      </w:pPr>
      <w:r>
        <w:rPr>
          <w:noProof/>
        </w:rPr>
        <w:drawing>
          <wp:inline distT="0" distB="0" distL="0" distR="0" wp14:anchorId="6CA2A29D" wp14:editId="36455540">
            <wp:extent cx="600075" cy="753745"/>
            <wp:effectExtent l="0" t="0" r="9525" b="825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45E07" w14:textId="77777777" w:rsidR="00E149D8" w:rsidRDefault="00E149D8" w:rsidP="00E149D8">
      <w:pPr>
        <w:jc w:val="center"/>
        <w:rPr>
          <w:caps/>
        </w:rPr>
      </w:pPr>
    </w:p>
    <w:p w14:paraId="1357F53B" w14:textId="564B86B8" w:rsidR="00E149D8" w:rsidRPr="001D7CCD" w:rsidRDefault="00E149D8" w:rsidP="00E149D8">
      <w:pPr>
        <w:jc w:val="center"/>
        <w:rPr>
          <w:bCs/>
          <w:caps/>
        </w:rPr>
      </w:pPr>
      <w:r w:rsidRPr="001D7CCD">
        <w:rPr>
          <w:bCs/>
          <w:caps/>
        </w:rPr>
        <w:t>Návrh</w:t>
      </w:r>
    </w:p>
    <w:p w14:paraId="133ACF9B" w14:textId="77777777" w:rsidR="00E149D8" w:rsidRPr="001D7CCD" w:rsidRDefault="00E149D8" w:rsidP="00E149D8">
      <w:pPr>
        <w:jc w:val="center"/>
        <w:rPr>
          <w:bCs/>
          <w:caps/>
          <w:sz w:val="28"/>
          <w:szCs w:val="28"/>
        </w:rPr>
      </w:pPr>
      <w:r w:rsidRPr="001D7CCD">
        <w:rPr>
          <w:bCs/>
          <w:caps/>
          <w:sz w:val="28"/>
          <w:szCs w:val="28"/>
        </w:rPr>
        <w:t>Uznesenie vlády Slovenskej republiky</w:t>
      </w:r>
    </w:p>
    <w:p w14:paraId="523B3ADC" w14:textId="77777777" w:rsidR="00E149D8" w:rsidRPr="001D7CCD" w:rsidRDefault="00E149D8" w:rsidP="00E149D8">
      <w:pPr>
        <w:jc w:val="center"/>
        <w:rPr>
          <w:b/>
          <w:bCs/>
          <w:sz w:val="28"/>
          <w:szCs w:val="28"/>
        </w:rPr>
      </w:pPr>
      <w:r w:rsidRPr="001D7CCD">
        <w:rPr>
          <w:b/>
          <w:bCs/>
          <w:sz w:val="28"/>
          <w:szCs w:val="28"/>
        </w:rPr>
        <w:t>č. ...</w:t>
      </w:r>
    </w:p>
    <w:p w14:paraId="454DE3B0" w14:textId="77777777" w:rsidR="00E149D8" w:rsidRPr="001D7CCD" w:rsidRDefault="00E149D8" w:rsidP="00E149D8">
      <w:pPr>
        <w:jc w:val="center"/>
        <w:rPr>
          <w:sz w:val="28"/>
          <w:szCs w:val="28"/>
        </w:rPr>
      </w:pPr>
      <w:r w:rsidRPr="001D7CCD">
        <w:rPr>
          <w:sz w:val="28"/>
          <w:szCs w:val="28"/>
        </w:rPr>
        <w:t xml:space="preserve">z ... </w:t>
      </w:r>
    </w:p>
    <w:p w14:paraId="5824A1A4" w14:textId="77777777" w:rsidR="00E149D8" w:rsidRPr="001D7CCD" w:rsidRDefault="00E149D8" w:rsidP="00E149D8">
      <w:pPr>
        <w:jc w:val="center"/>
        <w:rPr>
          <w:sz w:val="28"/>
          <w:szCs w:val="28"/>
        </w:rPr>
      </w:pPr>
    </w:p>
    <w:p w14:paraId="650FB634" w14:textId="5E88A6B0" w:rsidR="00E149D8" w:rsidRPr="001D7CCD" w:rsidRDefault="00E149D8" w:rsidP="00E149D8">
      <w:pPr>
        <w:jc w:val="center"/>
        <w:rPr>
          <w:b/>
          <w:bCs/>
          <w:sz w:val="28"/>
          <w:szCs w:val="28"/>
        </w:rPr>
      </w:pPr>
      <w:r w:rsidRPr="001D7CCD">
        <w:rPr>
          <w:b/>
          <w:bCs/>
          <w:color w:val="000000"/>
          <w:sz w:val="28"/>
          <w:szCs w:val="28"/>
        </w:rPr>
        <w:t xml:space="preserve">k návrhu </w:t>
      </w:r>
      <w:r w:rsidRPr="001D7CCD">
        <w:rPr>
          <w:b/>
          <w:bCs/>
          <w:sz w:val="28"/>
          <w:szCs w:val="28"/>
        </w:rPr>
        <w:t xml:space="preserve">zákona, ktorým sa mení a dopĺňa zákon č. </w:t>
      </w:r>
      <w:r w:rsidR="006710CB" w:rsidRPr="001D7CCD">
        <w:rPr>
          <w:b/>
          <w:bCs/>
          <w:sz w:val="28"/>
          <w:szCs w:val="28"/>
        </w:rPr>
        <w:t xml:space="preserve">431/2002 Z. z. o účtovníctve v znení neskorších predpisov a ktorým sa mení a dopĺňa zákon č. 423/2015 Z. z. o štatutárnom audite a o zmene a doplnení zákona </w:t>
      </w:r>
      <w:r w:rsidR="0069368C">
        <w:rPr>
          <w:b/>
          <w:bCs/>
          <w:sz w:val="28"/>
          <w:szCs w:val="28"/>
        </w:rPr>
        <w:br/>
      </w:r>
      <w:r w:rsidR="006710CB" w:rsidRPr="001D7CCD">
        <w:rPr>
          <w:b/>
          <w:bCs/>
          <w:sz w:val="28"/>
          <w:szCs w:val="28"/>
        </w:rPr>
        <w:t>č. 431/2002 Z. z. o účtovníctve v znení neskorších predpisov v znení neskorších predpisov</w:t>
      </w:r>
    </w:p>
    <w:p w14:paraId="611FF6D8" w14:textId="77777777" w:rsidR="006710CB" w:rsidRDefault="006710CB" w:rsidP="00E149D8">
      <w:pPr>
        <w:jc w:val="center"/>
      </w:pPr>
    </w:p>
    <w:tbl>
      <w:tblPr>
        <w:tblW w:w="0" w:type="auto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804"/>
      </w:tblGrid>
      <w:tr w:rsidR="00E149D8" w14:paraId="76B6F622" w14:textId="77777777" w:rsidTr="00E149D8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DDE88" w14:textId="77777777" w:rsidR="00E149D8" w:rsidRDefault="00E149D8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2DEC1A0" w14:textId="77777777" w:rsidR="00E149D8" w:rsidRDefault="00E149D8">
            <w:pPr>
              <w:pStyle w:val="Zakladnystyl"/>
            </w:pPr>
          </w:p>
        </w:tc>
      </w:tr>
      <w:tr w:rsidR="00E149D8" w14:paraId="272A664A" w14:textId="77777777" w:rsidTr="00E149D8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0D5C7A" w14:textId="77777777" w:rsidR="00E149D8" w:rsidRDefault="00E149D8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A1A456" w14:textId="77777777" w:rsidR="00E149D8" w:rsidRDefault="00262522">
            <w:pPr>
              <w:pStyle w:val="Zakladnystyl"/>
            </w:pPr>
            <w:r>
              <w:t>minister financií</w:t>
            </w:r>
          </w:p>
        </w:tc>
      </w:tr>
    </w:tbl>
    <w:p w14:paraId="20A2DFDB" w14:textId="77777777" w:rsidR="00E149D8" w:rsidRDefault="00E149D8" w:rsidP="00E149D8"/>
    <w:p w14:paraId="7B91B62C" w14:textId="77777777" w:rsidR="00E149D8" w:rsidRDefault="00E149D8" w:rsidP="00E149D8">
      <w:pPr>
        <w:rPr>
          <w:b/>
        </w:rPr>
      </w:pPr>
      <w:r>
        <w:rPr>
          <w:b/>
        </w:rPr>
        <w:t>Vláda</w:t>
      </w:r>
    </w:p>
    <w:p w14:paraId="2006A9AD" w14:textId="77777777" w:rsidR="00E149D8" w:rsidRDefault="00E149D8" w:rsidP="00E149D8">
      <w:pPr>
        <w:rPr>
          <w:b/>
        </w:rPr>
      </w:pPr>
    </w:p>
    <w:p w14:paraId="3AA816B5" w14:textId="77777777" w:rsidR="00E149D8" w:rsidRDefault="00E149D8" w:rsidP="00E149D8">
      <w:pPr>
        <w:rPr>
          <w:b/>
        </w:rPr>
      </w:pPr>
    </w:p>
    <w:p w14:paraId="5D7BF4D2" w14:textId="77777777" w:rsidR="00E149D8" w:rsidRDefault="00E149D8" w:rsidP="00E149D8">
      <w:pPr>
        <w:rPr>
          <w:b/>
        </w:rPr>
      </w:pPr>
      <w:r>
        <w:rPr>
          <w:b/>
        </w:rPr>
        <w:t>A.      schvaľuje</w:t>
      </w:r>
    </w:p>
    <w:p w14:paraId="776BF8AC" w14:textId="77777777" w:rsidR="00E149D8" w:rsidRDefault="00E149D8" w:rsidP="00E149D8">
      <w:pPr>
        <w:rPr>
          <w:b/>
        </w:rPr>
      </w:pPr>
    </w:p>
    <w:p w14:paraId="042FDD44" w14:textId="3CAAFA4F" w:rsidR="00E149D8" w:rsidRDefault="00E149D8" w:rsidP="00E149D8">
      <w:pPr>
        <w:pStyle w:val="Heading2lohaKomu"/>
        <w:tabs>
          <w:tab w:val="left" w:pos="708"/>
        </w:tabs>
        <w:ind w:left="1276" w:hanging="709"/>
        <w:outlineLvl w:val="1"/>
      </w:pPr>
      <w:r>
        <w:t>A. 1.</w:t>
      </w:r>
      <w:r>
        <w:tab/>
        <w:t>návrh zákona, ktorým sa mení a dopĺňa zákon</w:t>
      </w:r>
      <w:r w:rsidR="006710CB" w:rsidRPr="006710CB">
        <w:t xml:space="preserve"> č. 431/2002 Z. z. o účtovníctve v znení neskorších predpisov a ktorým sa mení a dopĺňa zákon č. 423/2015 Z. z. o štatutárnom audite a o zmene a doplnení zákona č. 431/2002 Z. z. o účtovníctve v znení neskorších predpisov v znení neskorších predpisov</w:t>
      </w:r>
      <w:r w:rsidR="004B1615">
        <w:t>;</w:t>
      </w:r>
    </w:p>
    <w:p w14:paraId="3B483A11" w14:textId="77777777" w:rsidR="00E149D8" w:rsidRDefault="00E149D8" w:rsidP="00E149D8">
      <w:pPr>
        <w:pStyle w:val="Heading2lohaKomu"/>
        <w:tabs>
          <w:tab w:val="left" w:pos="708"/>
        </w:tabs>
        <w:ind w:left="1276" w:hanging="709"/>
        <w:outlineLvl w:val="1"/>
        <w:rPr>
          <w:b/>
        </w:rPr>
      </w:pPr>
      <w:r>
        <w:t xml:space="preserve"> </w:t>
      </w:r>
    </w:p>
    <w:p w14:paraId="5CE87923" w14:textId="77777777" w:rsidR="00E149D8" w:rsidRDefault="00E149D8" w:rsidP="00E149D8">
      <w:r>
        <w:rPr>
          <w:b/>
        </w:rPr>
        <w:t>B.      poveruje</w:t>
      </w:r>
    </w:p>
    <w:p w14:paraId="5D7C212F" w14:textId="77777777" w:rsidR="00E149D8" w:rsidRDefault="00E149D8" w:rsidP="00E149D8"/>
    <w:p w14:paraId="7E11F05F" w14:textId="77777777" w:rsidR="00E149D8" w:rsidRDefault="00E149D8" w:rsidP="00E149D8">
      <w:pPr>
        <w:rPr>
          <w:b/>
        </w:rPr>
      </w:pPr>
      <w:r>
        <w:t xml:space="preserve">          </w:t>
      </w:r>
      <w:r>
        <w:rPr>
          <w:b/>
        </w:rPr>
        <w:t>predsedu vlády</w:t>
      </w:r>
    </w:p>
    <w:p w14:paraId="113F66B9" w14:textId="77777777" w:rsidR="00E149D8" w:rsidRDefault="00E149D8" w:rsidP="00E149D8">
      <w:pPr>
        <w:rPr>
          <w:b/>
        </w:rPr>
      </w:pPr>
    </w:p>
    <w:p w14:paraId="48548493" w14:textId="77D6E1F5" w:rsidR="00E149D8" w:rsidRDefault="00E149D8" w:rsidP="00E149D8">
      <w:pPr>
        <w:pStyle w:val="Heading2lohaKomu"/>
        <w:tabs>
          <w:tab w:val="left" w:pos="708"/>
        </w:tabs>
        <w:ind w:left="1276" w:hanging="709"/>
        <w:outlineLvl w:val="1"/>
      </w:pPr>
      <w:r>
        <w:t>B. 1.</w:t>
      </w:r>
      <w:r>
        <w:tab/>
        <w:t xml:space="preserve">predložiť vládny návrh zákona predsedovi Národnej rady </w:t>
      </w:r>
      <w:r w:rsidR="00262522">
        <w:t>S</w:t>
      </w:r>
      <w:r w:rsidR="001D7CCD">
        <w:t>R</w:t>
      </w:r>
      <w:r w:rsidR="00262522">
        <w:t xml:space="preserve"> </w:t>
      </w:r>
      <w:r>
        <w:t>na ďalšie ústavné prerokovanie,</w:t>
      </w:r>
    </w:p>
    <w:p w14:paraId="6D6ECC2C" w14:textId="77777777" w:rsidR="00E149D8" w:rsidRDefault="00E149D8" w:rsidP="00E149D8"/>
    <w:p w14:paraId="4E9BACD8" w14:textId="77777777" w:rsidR="00E149D8" w:rsidRDefault="00E149D8" w:rsidP="00E149D8"/>
    <w:p w14:paraId="4542B3DC" w14:textId="77777777" w:rsidR="00E149D8" w:rsidRDefault="00E149D8" w:rsidP="00E149D8">
      <w:pPr>
        <w:rPr>
          <w:b/>
        </w:rPr>
      </w:pPr>
      <w:r>
        <w:t xml:space="preserve">          </w:t>
      </w:r>
      <w:r w:rsidR="00262522">
        <w:rPr>
          <w:b/>
        </w:rPr>
        <w:t>ministra financií</w:t>
      </w:r>
    </w:p>
    <w:p w14:paraId="2AFACD26" w14:textId="77777777" w:rsidR="00E149D8" w:rsidRDefault="00E149D8" w:rsidP="00E149D8">
      <w:pPr>
        <w:rPr>
          <w:b/>
        </w:rPr>
      </w:pPr>
    </w:p>
    <w:p w14:paraId="729CF68E" w14:textId="79B873EF" w:rsidR="00E149D8" w:rsidRDefault="00E149D8" w:rsidP="00E149D8">
      <w:pPr>
        <w:jc w:val="both"/>
      </w:pPr>
      <w:r>
        <w:t xml:space="preserve">           B. 2.   uviesť vládny návrh zákona v Národnej rade </w:t>
      </w:r>
      <w:r w:rsidR="00262522">
        <w:t>S</w:t>
      </w:r>
      <w:r w:rsidR="001D7CCD">
        <w:t>R</w:t>
      </w:r>
      <w:r>
        <w:t>.</w:t>
      </w:r>
    </w:p>
    <w:p w14:paraId="0AAB97EE" w14:textId="77777777" w:rsidR="00E149D8" w:rsidRDefault="00E149D8" w:rsidP="00E149D8">
      <w:pPr>
        <w:spacing w:before="120"/>
        <w:jc w:val="both"/>
      </w:pPr>
    </w:p>
    <w:p w14:paraId="73F04020" w14:textId="77777777" w:rsidR="00E149D8" w:rsidRDefault="00E149D8" w:rsidP="00E149D8">
      <w:pPr>
        <w:jc w:val="both"/>
        <w:rPr>
          <w:b/>
        </w:rPr>
      </w:pPr>
      <w:r>
        <w:rPr>
          <w:b/>
        </w:rPr>
        <w:t xml:space="preserve">Vykonajú:   </w:t>
      </w:r>
      <w:r>
        <w:t>predseda vlády</w:t>
      </w:r>
      <w:r>
        <w:rPr>
          <w:b/>
        </w:rPr>
        <w:t xml:space="preserve"> </w:t>
      </w:r>
    </w:p>
    <w:p w14:paraId="62D91471" w14:textId="77777777" w:rsidR="00E149D8" w:rsidRDefault="00262522" w:rsidP="00E149D8">
      <w:pPr>
        <w:ind w:firstLine="1276"/>
        <w:jc w:val="both"/>
      </w:pPr>
      <w:r>
        <w:t>minister financií</w:t>
      </w:r>
    </w:p>
    <w:p w14:paraId="3CF226F7" w14:textId="77777777" w:rsidR="00E149D8" w:rsidRDefault="00E149D8" w:rsidP="00E149D8">
      <w:pPr>
        <w:spacing w:before="120"/>
        <w:jc w:val="both"/>
      </w:pPr>
    </w:p>
    <w:p w14:paraId="5D38F1D7" w14:textId="6CC927CB" w:rsidR="003508AD" w:rsidRDefault="00E149D8" w:rsidP="006710CB">
      <w:pPr>
        <w:spacing w:before="120"/>
        <w:jc w:val="both"/>
      </w:pPr>
      <w:r>
        <w:rPr>
          <w:b/>
        </w:rPr>
        <w:t>Na vedomie:</w:t>
      </w:r>
      <w:r>
        <w:t xml:space="preserve"> predseda Národnej rady </w:t>
      </w:r>
      <w:r w:rsidR="00846C3F">
        <w:t>S</w:t>
      </w:r>
      <w:r w:rsidR="001D7CCD">
        <w:t>R</w:t>
      </w:r>
    </w:p>
    <w:sectPr w:rsidR="003508AD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5DDBC" w14:textId="77777777" w:rsidR="007B07C7" w:rsidRDefault="007B07C7" w:rsidP="00601093">
      <w:r>
        <w:separator/>
      </w:r>
    </w:p>
  </w:endnote>
  <w:endnote w:type="continuationSeparator" w:id="0">
    <w:p w14:paraId="529724DD" w14:textId="77777777" w:rsidR="007B07C7" w:rsidRDefault="007B07C7" w:rsidP="0060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73C00" w14:textId="3A38CE3E" w:rsidR="00601093" w:rsidRDefault="006010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88B75" w14:textId="3E1B592C" w:rsidR="00601093" w:rsidRDefault="006010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E73FC" w14:textId="77777777" w:rsidR="007B07C7" w:rsidRDefault="007B07C7" w:rsidP="00601093">
      <w:r>
        <w:separator/>
      </w:r>
    </w:p>
  </w:footnote>
  <w:footnote w:type="continuationSeparator" w:id="0">
    <w:p w14:paraId="058F1793" w14:textId="77777777" w:rsidR="007B07C7" w:rsidRDefault="007B07C7" w:rsidP="006010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2A2"/>
    <w:rsid w:val="0004406A"/>
    <w:rsid w:val="001D7CCD"/>
    <w:rsid w:val="00262522"/>
    <w:rsid w:val="003508AD"/>
    <w:rsid w:val="00422CFD"/>
    <w:rsid w:val="004B1615"/>
    <w:rsid w:val="004F344B"/>
    <w:rsid w:val="005E20FA"/>
    <w:rsid w:val="00601093"/>
    <w:rsid w:val="006710CB"/>
    <w:rsid w:val="0069368C"/>
    <w:rsid w:val="007222A2"/>
    <w:rsid w:val="007B07C7"/>
    <w:rsid w:val="007C6D0D"/>
    <w:rsid w:val="00846C3F"/>
    <w:rsid w:val="00953557"/>
    <w:rsid w:val="009F519C"/>
    <w:rsid w:val="00C06F8A"/>
    <w:rsid w:val="00E149D8"/>
    <w:rsid w:val="00F25D8E"/>
    <w:rsid w:val="00FE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FACC2"/>
  <w15:chartTrackingRefBased/>
  <w15:docId w15:val="{49140E57-31F3-491C-9C3F-E4B1CF80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4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E14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lohaKomu">
    <w:name w:val="Heading 2.Úloha.Komu"/>
    <w:basedOn w:val="Normlny"/>
    <w:uiPriority w:val="99"/>
    <w:rsid w:val="00E149D8"/>
    <w:pPr>
      <w:tabs>
        <w:tab w:val="num" w:pos="1418"/>
      </w:tabs>
      <w:spacing w:before="120"/>
      <w:ind w:left="1418" w:hanging="851"/>
      <w:jc w:val="both"/>
    </w:pPr>
    <w:rPr>
      <w:lang w:eastAsia="en-US"/>
    </w:rPr>
  </w:style>
  <w:style w:type="paragraph" w:styleId="Revzia">
    <w:name w:val="Revision"/>
    <w:hidden/>
    <w:uiPriority w:val="99"/>
    <w:semiHidden/>
    <w:rsid w:val="00953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010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109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51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519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7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907</Characters>
  <Application>Microsoft Office Word</Application>
  <DocSecurity>0</DocSecurity>
  <Lines>7</Lines>
  <Paragraphs>2</Paragraphs>
  <ScaleCrop>false</ScaleCrop>
  <Company>Ministerstvo financii SR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Filip</dc:creator>
  <cp:keywords/>
  <dc:description/>
  <cp:lastModifiedBy>Matulová Silvia</cp:lastModifiedBy>
  <cp:revision>5</cp:revision>
  <dcterms:created xsi:type="dcterms:W3CDTF">2026-04-20T10:37:00Z</dcterms:created>
  <dcterms:modified xsi:type="dcterms:W3CDTF">2026-06-11T14:10:00Z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70a8ea52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Interné</vt:lpwstr>
  </property>
  <property fmtid="{D5CDD505-2E9C-101B-9397-08002B2CF9AE}" pid="5" name="MSIP_Label_d8d4986f-dcbf-4623-ae9a-8251714e0a88_Enabled">
    <vt:lpwstr>true</vt:lpwstr>
  </property>
  <property fmtid="{D5CDD505-2E9C-101B-9397-08002B2CF9AE}" pid="6" name="MSIP_Label_d8d4986f-dcbf-4623-ae9a-8251714e0a88_SetDate">
    <vt:lpwstr>2026-04-16T10:48:16Z</vt:lpwstr>
  </property>
  <property fmtid="{D5CDD505-2E9C-101B-9397-08002B2CF9AE}" pid="7" name="MSIP_Label_d8d4986f-dcbf-4623-ae9a-8251714e0a88_Method">
    <vt:lpwstr>Privileged</vt:lpwstr>
  </property>
  <property fmtid="{D5CDD505-2E9C-101B-9397-08002B2CF9AE}" pid="8" name="MSIP_Label_d8d4986f-dcbf-4623-ae9a-8251714e0a88_Name">
    <vt:lpwstr>Public</vt:lpwstr>
  </property>
  <property fmtid="{D5CDD505-2E9C-101B-9397-08002B2CF9AE}" pid="9" name="MSIP_Label_d8d4986f-dcbf-4623-ae9a-8251714e0a88_SiteId">
    <vt:lpwstr>579df390-dbff-49fd-8f10-624670566482</vt:lpwstr>
  </property>
  <property fmtid="{D5CDD505-2E9C-101B-9397-08002B2CF9AE}" pid="10" name="MSIP_Label_d8d4986f-dcbf-4623-ae9a-8251714e0a88_ActionId">
    <vt:lpwstr>4d3d8eeb-4fa4-452c-9d94-18ee520ed11c</vt:lpwstr>
  </property>
  <property fmtid="{D5CDD505-2E9C-101B-9397-08002B2CF9AE}" pid="11" name="MSIP_Label_d8d4986f-dcbf-4623-ae9a-8251714e0a88_ContentBits">
    <vt:lpwstr>0</vt:lpwstr>
  </property>
  <property fmtid="{D5CDD505-2E9C-101B-9397-08002B2CF9AE}" pid="12" name="MSIP_Label_d8d4986f-dcbf-4623-ae9a-8251714e0a88_Tag">
    <vt:lpwstr>10, 0, 1, 1</vt:lpwstr>
  </property>
</Properties>
</file>