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E42E6" w14:textId="77777777" w:rsidR="00A34074" w:rsidRDefault="00A34074">
      <w:pPr>
        <w:pStyle w:val="Zakladnystyl"/>
      </w:pPr>
    </w:p>
    <w:p w14:paraId="5B9954D5" w14:textId="77777777" w:rsidR="00A34074" w:rsidRDefault="00940599">
      <w:pPr>
        <w:pStyle w:val="Zakladnystyl"/>
      </w:pPr>
      <w:r>
        <w:rPr>
          <w:noProof/>
        </w:rPr>
        <w:object w:dxaOrig="1440" w:dyaOrig="1440" w14:anchorId="76F70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12" o:title=""/>
            <w10:wrap type="topAndBottom"/>
          </v:shape>
          <o:OLEObject Type="Embed" ProgID="Word.Picture.8" ShapeID="_x0000_s1026" DrawAspect="Content" ObjectID="_1824986080" r:id="rId13"/>
        </w:object>
      </w:r>
    </w:p>
    <w:p w14:paraId="24586312" w14:textId="77777777" w:rsidR="00A34074" w:rsidRDefault="00A34074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14:paraId="6DDD6E65" w14:textId="77777777" w:rsidR="00A34074" w:rsidRDefault="00A34074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62E1161F" w14:textId="77777777" w:rsidR="00A34074" w:rsidRDefault="00A34074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</w:p>
    <w:p w14:paraId="701A7FCC" w14:textId="19462E05" w:rsidR="00A34074" w:rsidRDefault="00A34074">
      <w:pPr>
        <w:pStyle w:val="Zakladnystyl"/>
        <w:jc w:val="center"/>
      </w:pPr>
      <w:r>
        <w:t>z</w:t>
      </w:r>
      <w:r w:rsidR="001569CA">
        <w:t> </w:t>
      </w:r>
      <w:r w:rsidR="00752D9B">
        <w:t>............</w:t>
      </w:r>
      <w:r w:rsidR="001569CA">
        <w:t xml:space="preserve"> 202</w:t>
      </w:r>
      <w:r w:rsidR="0085065D">
        <w:t>5</w:t>
      </w:r>
    </w:p>
    <w:p w14:paraId="43A59B76" w14:textId="77777777" w:rsidR="00A34074" w:rsidRDefault="00A34074">
      <w:pPr>
        <w:pStyle w:val="Zarkazkladnhotextu3"/>
        <w:ind w:left="0"/>
      </w:pPr>
    </w:p>
    <w:p w14:paraId="039D0427" w14:textId="61152531" w:rsidR="00D9215F" w:rsidRPr="00962094" w:rsidRDefault="00962094" w:rsidP="00D9215F">
      <w:pPr>
        <w:jc w:val="center"/>
        <w:rPr>
          <w:b/>
          <w:bCs/>
          <w:sz w:val="28"/>
          <w:szCs w:val="28"/>
        </w:rPr>
      </w:pPr>
      <w:r w:rsidRPr="00962094">
        <w:rPr>
          <w:b/>
          <w:bCs/>
          <w:sz w:val="28"/>
          <w:szCs w:val="28"/>
        </w:rPr>
        <w:t>k</w:t>
      </w:r>
      <w:r w:rsidR="00AA2058">
        <w:rPr>
          <w:b/>
          <w:bCs/>
          <w:sz w:val="28"/>
          <w:szCs w:val="28"/>
        </w:rPr>
        <w:t> </w:t>
      </w:r>
      <w:r w:rsidR="006B3B2A">
        <w:rPr>
          <w:b/>
          <w:bCs/>
          <w:sz w:val="28"/>
          <w:szCs w:val="28"/>
        </w:rPr>
        <w:t>V</w:t>
      </w:r>
      <w:r w:rsidR="00AA2058">
        <w:rPr>
          <w:b/>
          <w:bCs/>
          <w:sz w:val="28"/>
          <w:szCs w:val="28"/>
        </w:rPr>
        <w:t>ýchod</w:t>
      </w:r>
      <w:r w:rsidR="006B3B2A">
        <w:rPr>
          <w:b/>
          <w:bCs/>
          <w:sz w:val="28"/>
          <w:szCs w:val="28"/>
        </w:rPr>
        <w:t>i</w:t>
      </w:r>
      <w:r w:rsidR="00AA2058">
        <w:rPr>
          <w:b/>
          <w:bCs/>
          <w:sz w:val="28"/>
          <w:szCs w:val="28"/>
        </w:rPr>
        <w:t>sk</w:t>
      </w:r>
      <w:r w:rsidR="006B3B2A">
        <w:rPr>
          <w:b/>
          <w:bCs/>
          <w:sz w:val="28"/>
          <w:szCs w:val="28"/>
        </w:rPr>
        <w:t>ám</w:t>
      </w:r>
      <w:r w:rsidR="00AA2058">
        <w:rPr>
          <w:b/>
          <w:bCs/>
          <w:sz w:val="28"/>
          <w:szCs w:val="28"/>
        </w:rPr>
        <w:t xml:space="preserve"> a postupu</w:t>
      </w:r>
      <w:r w:rsidR="00A818E7" w:rsidRPr="00000916">
        <w:rPr>
          <w:b/>
          <w:bCs/>
          <w:sz w:val="28"/>
          <w:szCs w:val="28"/>
        </w:rPr>
        <w:t xml:space="preserve"> v</w:t>
      </w:r>
      <w:r w:rsidRPr="00000916">
        <w:rPr>
          <w:b/>
          <w:bCs/>
          <w:sz w:val="28"/>
          <w:szCs w:val="28"/>
        </w:rPr>
        <w:t>ypracov</w:t>
      </w:r>
      <w:r w:rsidR="00AA2058">
        <w:rPr>
          <w:b/>
          <w:bCs/>
          <w:sz w:val="28"/>
          <w:szCs w:val="28"/>
        </w:rPr>
        <w:t>ania</w:t>
      </w:r>
      <w:r w:rsidRPr="00000916">
        <w:rPr>
          <w:b/>
          <w:bCs/>
          <w:sz w:val="28"/>
          <w:szCs w:val="28"/>
        </w:rPr>
        <w:t xml:space="preserve"> </w:t>
      </w:r>
      <w:r w:rsidRPr="00962094">
        <w:rPr>
          <w:b/>
          <w:bCs/>
          <w:sz w:val="28"/>
          <w:szCs w:val="28"/>
        </w:rPr>
        <w:t>Vízi</w:t>
      </w:r>
      <w:r w:rsidR="00AA2058">
        <w:rPr>
          <w:b/>
          <w:bCs/>
          <w:sz w:val="28"/>
          <w:szCs w:val="28"/>
        </w:rPr>
        <w:t>e</w:t>
      </w:r>
      <w:r w:rsidRPr="00962094">
        <w:rPr>
          <w:b/>
          <w:bCs/>
          <w:sz w:val="28"/>
          <w:szCs w:val="28"/>
        </w:rPr>
        <w:t xml:space="preserve"> a stratégi</w:t>
      </w:r>
      <w:r w:rsidR="00AA2058">
        <w:rPr>
          <w:b/>
          <w:bCs/>
          <w:sz w:val="28"/>
          <w:szCs w:val="28"/>
        </w:rPr>
        <w:t>e</w:t>
      </w:r>
      <w:r w:rsidRPr="00962094">
        <w:rPr>
          <w:b/>
          <w:bCs/>
          <w:sz w:val="28"/>
          <w:szCs w:val="28"/>
        </w:rPr>
        <w:t xml:space="preserve"> rozvoja Slovenska do roku 2040 – Slovensko 2040</w:t>
      </w:r>
    </w:p>
    <w:p w14:paraId="39B503FE" w14:textId="77777777" w:rsidR="00D9215F" w:rsidRPr="006535D9" w:rsidRDefault="00D9215F" w:rsidP="00D9215F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D9215F" w:rsidRPr="006535D9" w14:paraId="0EB84DA9" w14:textId="77777777" w:rsidTr="0073582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066E71C" w14:textId="77777777" w:rsidR="00D9215F" w:rsidRDefault="00D9215F" w:rsidP="0073582C"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6BD1415" w14:textId="77777777" w:rsidR="00D9215F" w:rsidRDefault="00D9215F" w:rsidP="0073582C"/>
        </w:tc>
      </w:tr>
      <w:tr w:rsidR="00D9215F" w:rsidRPr="006535D9" w14:paraId="10EEE886" w14:textId="77777777" w:rsidTr="0073582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812AD" w14:textId="77777777" w:rsidR="00D9215F" w:rsidRDefault="00D9215F" w:rsidP="0073582C"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15F39" w14:textId="77777777" w:rsidR="00D9215F" w:rsidRDefault="00253E19" w:rsidP="0073582C">
            <w:r>
              <w:t>predseda vlády</w:t>
            </w:r>
          </w:p>
        </w:tc>
      </w:tr>
    </w:tbl>
    <w:p w14:paraId="40339BCB" w14:textId="36719B95" w:rsidR="0068308A" w:rsidRPr="00FB2736" w:rsidRDefault="00D9215F" w:rsidP="00962094">
      <w:pPr>
        <w:spacing w:before="480" w:after="120"/>
      </w:pPr>
      <w:r w:rsidRPr="006535D9">
        <w:rPr>
          <w:b/>
          <w:bCs/>
          <w:sz w:val="32"/>
          <w:szCs w:val="32"/>
        </w:rPr>
        <w:t>Vláda</w:t>
      </w:r>
    </w:p>
    <w:p w14:paraId="07CED165" w14:textId="77777777" w:rsidR="000928DE" w:rsidRPr="00B40E97" w:rsidRDefault="000928DE" w:rsidP="00DF08FB">
      <w:pPr>
        <w:keepNext/>
        <w:numPr>
          <w:ilvl w:val="0"/>
          <w:numId w:val="4"/>
        </w:numPr>
        <w:tabs>
          <w:tab w:val="num" w:pos="1844"/>
        </w:tabs>
        <w:spacing w:before="360"/>
        <w:outlineLvl w:val="0"/>
        <w:rPr>
          <w:b/>
          <w:bCs/>
          <w:kern w:val="32"/>
          <w:sz w:val="28"/>
          <w:szCs w:val="28"/>
        </w:rPr>
      </w:pPr>
      <w:r>
        <w:rPr>
          <w:b/>
          <w:kern w:val="32"/>
          <w:sz w:val="28"/>
          <w:szCs w:val="28"/>
        </w:rPr>
        <w:t>schvaľuje</w:t>
      </w:r>
    </w:p>
    <w:p w14:paraId="789BE1F8" w14:textId="0F38E37A" w:rsidR="008A2EA5" w:rsidRDefault="006B3B2A" w:rsidP="00DF08FB">
      <w:pPr>
        <w:numPr>
          <w:ilvl w:val="1"/>
          <w:numId w:val="4"/>
        </w:numPr>
        <w:spacing w:before="120"/>
        <w:ind w:left="1276" w:hanging="709"/>
        <w:jc w:val="both"/>
        <w:outlineLvl w:val="1"/>
      </w:pPr>
      <w:r>
        <w:t>V</w:t>
      </w:r>
      <w:r w:rsidR="00AA2058">
        <w:t>ýchod</w:t>
      </w:r>
      <w:r>
        <w:t>i</w:t>
      </w:r>
      <w:r w:rsidR="00AA2058">
        <w:t>sk</w:t>
      </w:r>
      <w:r>
        <w:t>á</w:t>
      </w:r>
      <w:r w:rsidR="00AA2058">
        <w:t xml:space="preserve"> a postup vypracovania</w:t>
      </w:r>
      <w:r w:rsidR="000928DE">
        <w:t xml:space="preserve"> </w:t>
      </w:r>
      <w:r w:rsidR="000928DE" w:rsidRPr="000928DE">
        <w:t>Vízi</w:t>
      </w:r>
      <w:r w:rsidR="00AA2058">
        <w:t>e</w:t>
      </w:r>
      <w:r w:rsidR="000928DE" w:rsidRPr="000928DE">
        <w:t xml:space="preserve"> a stratégi</w:t>
      </w:r>
      <w:r w:rsidR="00AA2058">
        <w:t>e</w:t>
      </w:r>
      <w:r w:rsidR="000928DE" w:rsidRPr="000928DE">
        <w:t xml:space="preserve"> rozvoja Slovenska do roku 2040 – Slovensko 2040</w:t>
      </w:r>
      <w:r w:rsidR="008A2EA5">
        <w:t>;</w:t>
      </w:r>
    </w:p>
    <w:p w14:paraId="4CABD47E" w14:textId="77777777" w:rsidR="000928DE" w:rsidRPr="000928DE" w:rsidRDefault="000928DE" w:rsidP="000928DE">
      <w:pPr>
        <w:keepNext/>
        <w:tabs>
          <w:tab w:val="num" w:pos="1844"/>
        </w:tabs>
        <w:ind w:left="567"/>
        <w:outlineLvl w:val="0"/>
        <w:rPr>
          <w:b/>
          <w:bCs/>
          <w:kern w:val="32"/>
          <w:sz w:val="28"/>
          <w:szCs w:val="28"/>
        </w:rPr>
      </w:pPr>
    </w:p>
    <w:p w14:paraId="547C4D26" w14:textId="1C271E4A" w:rsidR="00DD5B74" w:rsidRPr="008A2EA5" w:rsidRDefault="002B5211" w:rsidP="00DF08FB">
      <w:pPr>
        <w:keepNext/>
        <w:numPr>
          <w:ilvl w:val="0"/>
          <w:numId w:val="4"/>
        </w:numPr>
        <w:tabs>
          <w:tab w:val="num" w:pos="1844"/>
        </w:tabs>
        <w:outlineLvl w:val="0"/>
        <w:rPr>
          <w:b/>
          <w:bCs/>
          <w:kern w:val="32"/>
          <w:sz w:val="28"/>
          <w:szCs w:val="28"/>
        </w:rPr>
      </w:pPr>
      <w:r>
        <w:rPr>
          <w:b/>
          <w:kern w:val="32"/>
          <w:sz w:val="28"/>
          <w:szCs w:val="28"/>
        </w:rPr>
        <w:t>u</w:t>
      </w:r>
      <w:r w:rsidR="00DD5B74">
        <w:rPr>
          <w:b/>
          <w:kern w:val="32"/>
          <w:sz w:val="28"/>
          <w:szCs w:val="28"/>
        </w:rPr>
        <w:t>kladá</w:t>
      </w:r>
    </w:p>
    <w:p w14:paraId="46E69388" w14:textId="6D25DFA6" w:rsidR="008A2EA5" w:rsidRDefault="008A2EA5" w:rsidP="008A2EA5">
      <w:pPr>
        <w:keepNext/>
        <w:spacing w:before="120"/>
        <w:ind w:left="567"/>
        <w:outlineLvl w:val="0"/>
        <w:rPr>
          <w:b/>
          <w:bCs/>
        </w:rPr>
      </w:pPr>
      <w:r w:rsidRPr="008A2EA5">
        <w:rPr>
          <w:b/>
          <w:bCs/>
        </w:rPr>
        <w:t>predsedovi vlády</w:t>
      </w:r>
    </w:p>
    <w:p w14:paraId="66553264" w14:textId="1D7F9515" w:rsidR="00506DC3" w:rsidRDefault="00506DC3" w:rsidP="008A2EA5">
      <w:pPr>
        <w:pStyle w:val="Heading2loha"/>
        <w:keepNext/>
        <w:numPr>
          <w:ilvl w:val="1"/>
          <w:numId w:val="4"/>
        </w:numPr>
        <w:tabs>
          <w:tab w:val="clear" w:pos="3970"/>
        </w:tabs>
        <w:ind w:left="1418"/>
        <w:outlineLvl w:val="0"/>
        <w:rPr>
          <w:sz w:val="24"/>
          <w:szCs w:val="24"/>
        </w:rPr>
      </w:pPr>
      <w:r w:rsidRPr="00506DC3">
        <w:rPr>
          <w:sz w:val="24"/>
          <w:szCs w:val="24"/>
        </w:rPr>
        <w:t xml:space="preserve">využiť </w:t>
      </w:r>
      <w:r>
        <w:rPr>
          <w:sz w:val="24"/>
          <w:szCs w:val="24"/>
        </w:rPr>
        <w:t xml:space="preserve">činnosť </w:t>
      </w:r>
      <w:r w:rsidR="00176AFE">
        <w:rPr>
          <w:sz w:val="24"/>
          <w:szCs w:val="24"/>
        </w:rPr>
        <w:t>„k</w:t>
      </w:r>
      <w:r>
        <w:rPr>
          <w:sz w:val="24"/>
          <w:szCs w:val="24"/>
        </w:rPr>
        <w:t>oordinačnej skupiny</w:t>
      </w:r>
      <w:r w:rsidR="00176AFE">
        <w:rPr>
          <w:sz w:val="24"/>
          <w:szCs w:val="24"/>
        </w:rPr>
        <w:t>“</w:t>
      </w:r>
      <w:r>
        <w:rPr>
          <w:sz w:val="24"/>
          <w:szCs w:val="24"/>
        </w:rPr>
        <w:t xml:space="preserve"> v riadení a koordinácii vypracovania </w:t>
      </w:r>
      <w:r w:rsidRPr="00506DC3">
        <w:rPr>
          <w:sz w:val="24"/>
          <w:szCs w:val="24"/>
        </w:rPr>
        <w:t>Vízie a stratégie rozvoja Slovenska do roku 2040 – Slovensko 2040</w:t>
      </w:r>
      <w:r>
        <w:rPr>
          <w:sz w:val="24"/>
          <w:szCs w:val="24"/>
        </w:rPr>
        <w:t>, ako aj participáciu odbornej verejnosti, odborníkov z vysokých škôl a</w:t>
      </w:r>
      <w:r w:rsidR="00176AFE">
        <w:rPr>
          <w:sz w:val="24"/>
          <w:szCs w:val="24"/>
        </w:rPr>
        <w:t> </w:t>
      </w:r>
      <w:r>
        <w:rPr>
          <w:sz w:val="24"/>
          <w:szCs w:val="24"/>
        </w:rPr>
        <w:t>univerzít</w:t>
      </w:r>
      <w:r w:rsidR="00176AFE">
        <w:rPr>
          <w:sz w:val="24"/>
          <w:szCs w:val="24"/>
        </w:rPr>
        <w:t xml:space="preserve"> pri spracovaní a verejnej oponentúre </w:t>
      </w:r>
      <w:r w:rsidR="00176AFE" w:rsidRPr="00506DC3">
        <w:rPr>
          <w:sz w:val="24"/>
          <w:szCs w:val="24"/>
        </w:rPr>
        <w:t>Vízie a stratégie rozvoja Slovenska do roku 2040 – Slovensko 2040</w:t>
      </w:r>
    </w:p>
    <w:p w14:paraId="00DB2FBE" w14:textId="172D83DC" w:rsidR="00176AFE" w:rsidRDefault="00176AFE" w:rsidP="00176AFE">
      <w:pPr>
        <w:pStyle w:val="Heading2loha"/>
        <w:keepNext/>
        <w:numPr>
          <w:ilvl w:val="0"/>
          <w:numId w:val="0"/>
        </w:numPr>
        <w:ind w:left="1418"/>
        <w:outlineLvl w:val="0"/>
        <w:rPr>
          <w:sz w:val="24"/>
          <w:szCs w:val="24"/>
        </w:rPr>
      </w:pPr>
      <w:r>
        <w:rPr>
          <w:i/>
          <w:iCs/>
          <w:sz w:val="24"/>
          <w:szCs w:val="24"/>
        </w:rPr>
        <w:t>trvale</w:t>
      </w:r>
    </w:p>
    <w:p w14:paraId="280F1713" w14:textId="20653955" w:rsidR="008A2EA5" w:rsidRPr="008A2EA5" w:rsidRDefault="008A2EA5" w:rsidP="00176AFE">
      <w:pPr>
        <w:pStyle w:val="Heading2loha"/>
        <w:numPr>
          <w:ilvl w:val="1"/>
          <w:numId w:val="4"/>
        </w:numPr>
        <w:tabs>
          <w:tab w:val="clear" w:pos="3970"/>
        </w:tabs>
        <w:ind w:left="1418"/>
        <w:outlineLvl w:val="0"/>
      </w:pPr>
      <w:r>
        <w:rPr>
          <w:sz w:val="24"/>
          <w:szCs w:val="24"/>
        </w:rPr>
        <w:t>predložiť na rokovanie vlády „Víziu rozvoja Slovenska do roku 2040 – Slovensko 2040“</w:t>
      </w:r>
    </w:p>
    <w:p w14:paraId="34288FD7" w14:textId="79C5035D" w:rsidR="008A2EA5" w:rsidRPr="008A2EA5" w:rsidRDefault="008A2EA5" w:rsidP="00176AFE">
      <w:pPr>
        <w:pStyle w:val="Heading2loha"/>
        <w:numPr>
          <w:ilvl w:val="0"/>
          <w:numId w:val="0"/>
        </w:numPr>
        <w:ind w:left="1418"/>
        <w:outlineLvl w:val="0"/>
        <w:rPr>
          <w:i/>
          <w:iCs/>
          <w:sz w:val="24"/>
          <w:szCs w:val="24"/>
        </w:rPr>
      </w:pPr>
      <w:r w:rsidRPr="008A2EA5">
        <w:rPr>
          <w:i/>
          <w:iCs/>
          <w:sz w:val="24"/>
          <w:szCs w:val="24"/>
        </w:rPr>
        <w:t>do 31. augusta 2026</w:t>
      </w:r>
    </w:p>
    <w:p w14:paraId="3F1CAC81" w14:textId="02E18313" w:rsidR="008A2EA5" w:rsidRPr="008A2EA5" w:rsidRDefault="008A2EA5" w:rsidP="00176AFE">
      <w:pPr>
        <w:pStyle w:val="Heading2loha"/>
        <w:numPr>
          <w:ilvl w:val="1"/>
          <w:numId w:val="4"/>
        </w:numPr>
        <w:tabs>
          <w:tab w:val="clear" w:pos="3970"/>
        </w:tabs>
        <w:ind w:left="1418"/>
        <w:outlineLvl w:val="0"/>
      </w:pPr>
      <w:r>
        <w:rPr>
          <w:sz w:val="24"/>
          <w:szCs w:val="24"/>
        </w:rPr>
        <w:t>predložiť na rokovanie vlády „Stratégiu rozvoja Slovenska do roku 2040 – Slovensko 2040“</w:t>
      </w:r>
    </w:p>
    <w:p w14:paraId="3B27FF3C" w14:textId="35E2F43D" w:rsidR="008A2EA5" w:rsidRDefault="008A2EA5" w:rsidP="00176AFE">
      <w:pPr>
        <w:pStyle w:val="Heading2loha"/>
        <w:numPr>
          <w:ilvl w:val="0"/>
          <w:numId w:val="0"/>
        </w:numPr>
        <w:ind w:left="1418"/>
        <w:outlineLvl w:val="0"/>
        <w:rPr>
          <w:i/>
          <w:iCs/>
          <w:sz w:val="24"/>
          <w:szCs w:val="24"/>
        </w:rPr>
      </w:pPr>
      <w:r w:rsidRPr="008A2EA5">
        <w:rPr>
          <w:i/>
          <w:iCs/>
          <w:sz w:val="24"/>
          <w:szCs w:val="24"/>
        </w:rPr>
        <w:t>do 31. marca 2027</w:t>
      </w:r>
    </w:p>
    <w:p w14:paraId="0DB7AF2A" w14:textId="54B34BE2" w:rsidR="00506DC3" w:rsidRDefault="00506DC3" w:rsidP="00176AFE">
      <w:pPr>
        <w:pStyle w:val="Heading2loha"/>
        <w:numPr>
          <w:ilvl w:val="0"/>
          <w:numId w:val="0"/>
        </w:numPr>
        <w:ind w:left="1418" w:hanging="851"/>
        <w:outlineLvl w:val="0"/>
      </w:pPr>
    </w:p>
    <w:p w14:paraId="4D81FDF7" w14:textId="77777777" w:rsidR="00176AFE" w:rsidRDefault="00176AFE" w:rsidP="00176AFE">
      <w:pPr>
        <w:pStyle w:val="Heading2loha"/>
        <w:numPr>
          <w:ilvl w:val="0"/>
          <w:numId w:val="0"/>
        </w:numPr>
        <w:ind w:left="1418" w:hanging="851"/>
        <w:outlineLvl w:val="0"/>
      </w:pPr>
    </w:p>
    <w:p w14:paraId="795F5B47" w14:textId="77777777" w:rsidR="00176AFE" w:rsidRDefault="00176AFE" w:rsidP="00176AFE">
      <w:pPr>
        <w:pStyle w:val="Heading2loha"/>
        <w:numPr>
          <w:ilvl w:val="0"/>
          <w:numId w:val="0"/>
        </w:numPr>
        <w:ind w:left="1418" w:hanging="851"/>
        <w:outlineLvl w:val="0"/>
      </w:pPr>
    </w:p>
    <w:p w14:paraId="0906550C" w14:textId="77777777" w:rsidR="00176AFE" w:rsidRPr="00506DC3" w:rsidRDefault="00176AFE" w:rsidP="00176AFE">
      <w:pPr>
        <w:pStyle w:val="Heading2loha"/>
        <w:numPr>
          <w:ilvl w:val="0"/>
          <w:numId w:val="0"/>
        </w:numPr>
        <w:ind w:left="1418" w:hanging="851"/>
        <w:outlineLvl w:val="0"/>
      </w:pPr>
    </w:p>
    <w:p w14:paraId="1208F20F" w14:textId="38B0E614" w:rsidR="00685D56" w:rsidRPr="00685D56" w:rsidRDefault="00685D56" w:rsidP="00685D56">
      <w:pPr>
        <w:pStyle w:val="Nadpis2"/>
        <w:numPr>
          <w:ilvl w:val="0"/>
          <w:numId w:val="0"/>
        </w:numPr>
        <w:ind w:firstLine="567"/>
        <w:rPr>
          <w:rFonts w:eastAsia="MS Mincho"/>
          <w:b/>
          <w:bCs/>
          <w:lang w:eastAsia="en-US"/>
        </w:rPr>
      </w:pPr>
      <w:r w:rsidRPr="00685D56">
        <w:rPr>
          <w:rFonts w:eastAsia="MS Mincho"/>
          <w:b/>
          <w:bCs/>
          <w:lang w:eastAsia="en-US"/>
        </w:rPr>
        <w:lastRenderedPageBreak/>
        <w:t>členom vlády</w:t>
      </w:r>
    </w:p>
    <w:p w14:paraId="604E4E3D" w14:textId="6162DC77" w:rsidR="00685D56" w:rsidRDefault="00685D56" w:rsidP="00685D56">
      <w:pPr>
        <w:pStyle w:val="Nadpis2"/>
        <w:numPr>
          <w:ilvl w:val="0"/>
          <w:numId w:val="0"/>
        </w:numPr>
        <w:spacing w:before="0"/>
        <w:ind w:firstLine="567"/>
        <w:rPr>
          <w:rFonts w:eastAsia="MS Mincho"/>
          <w:b/>
          <w:bCs/>
          <w:lang w:eastAsia="en-US"/>
        </w:rPr>
      </w:pPr>
      <w:r w:rsidRPr="00685D56">
        <w:rPr>
          <w:rFonts w:eastAsia="MS Mincho"/>
          <w:b/>
          <w:bCs/>
          <w:lang w:eastAsia="en-US"/>
        </w:rPr>
        <w:t>predsedom ostatných ústredných orgánov štátnej správy</w:t>
      </w:r>
    </w:p>
    <w:p w14:paraId="615C0241" w14:textId="77777777" w:rsidR="00E80A4D" w:rsidRPr="00685D56" w:rsidRDefault="00E80A4D" w:rsidP="00E80A4D">
      <w:pPr>
        <w:ind w:firstLine="567"/>
        <w:jc w:val="both"/>
        <w:outlineLvl w:val="1"/>
        <w:rPr>
          <w:rFonts w:eastAsia="MS Mincho"/>
          <w:b/>
          <w:bCs/>
          <w:lang w:eastAsia="en-US"/>
        </w:rPr>
      </w:pPr>
      <w:r w:rsidRPr="00685D56">
        <w:rPr>
          <w:rFonts w:eastAsia="MS Mincho"/>
          <w:b/>
          <w:bCs/>
          <w:lang w:eastAsia="en-US"/>
        </w:rPr>
        <w:t>splnomocnencovi vlády SR pre sociálny dialóg</w:t>
      </w:r>
    </w:p>
    <w:p w14:paraId="1E786254" w14:textId="5D6D2EF1" w:rsidR="00685D56" w:rsidRPr="00685D56" w:rsidRDefault="00685D56" w:rsidP="00685D56">
      <w:pPr>
        <w:pStyle w:val="Heading2loha"/>
        <w:rPr>
          <w:rFonts w:eastAsia="MS Mincho"/>
        </w:rPr>
      </w:pPr>
      <w:r w:rsidRPr="00685D56">
        <w:rPr>
          <w:rFonts w:eastAsia="MS Mincho"/>
          <w:sz w:val="24"/>
          <w:szCs w:val="24"/>
        </w:rPr>
        <w:t>poskytnúť súčinnosť</w:t>
      </w:r>
      <w:r w:rsidR="003C30D5">
        <w:rPr>
          <w:rFonts w:eastAsia="MS Mincho"/>
          <w:sz w:val="24"/>
          <w:szCs w:val="24"/>
        </w:rPr>
        <w:t xml:space="preserve"> </w:t>
      </w:r>
      <w:r w:rsidR="00E80A4D">
        <w:rPr>
          <w:rFonts w:eastAsia="MS Mincho"/>
          <w:sz w:val="24"/>
          <w:szCs w:val="24"/>
        </w:rPr>
        <w:t>predsedovi Slovenskej akadémie vied</w:t>
      </w:r>
      <w:r w:rsidR="001A5BDA" w:rsidRPr="00685D56">
        <w:rPr>
          <w:rFonts w:eastAsia="MS Mincho"/>
          <w:sz w:val="24"/>
          <w:szCs w:val="24"/>
        </w:rPr>
        <w:t xml:space="preserve"> </w:t>
      </w:r>
      <w:r w:rsidRPr="00685D56">
        <w:rPr>
          <w:rFonts w:eastAsia="MS Mincho"/>
          <w:sz w:val="24"/>
          <w:szCs w:val="24"/>
        </w:rPr>
        <w:t>pri vypracovaní Vízie a stratégie rozvoja Slovenska do roku 2040 – Slovensko 2040</w:t>
      </w:r>
    </w:p>
    <w:p w14:paraId="6C4B8550" w14:textId="55F6D364" w:rsidR="00685D56" w:rsidRPr="00685D56" w:rsidRDefault="00685D56" w:rsidP="00685D56">
      <w:pPr>
        <w:pStyle w:val="Heading2loha"/>
        <w:numPr>
          <w:ilvl w:val="0"/>
          <w:numId w:val="0"/>
        </w:numPr>
        <w:ind w:left="1418"/>
        <w:rPr>
          <w:rFonts w:eastAsia="MS Mincho"/>
          <w:i/>
          <w:iCs/>
        </w:rPr>
      </w:pPr>
      <w:r w:rsidRPr="00685D56">
        <w:rPr>
          <w:rFonts w:eastAsia="MS Mincho"/>
          <w:i/>
          <w:iCs/>
          <w:sz w:val="24"/>
          <w:szCs w:val="24"/>
        </w:rPr>
        <w:t>priebežne</w:t>
      </w:r>
    </w:p>
    <w:p w14:paraId="30FF8824" w14:textId="77777777" w:rsidR="000145AD" w:rsidRPr="00685D56" w:rsidRDefault="000145AD" w:rsidP="000145AD">
      <w:pPr>
        <w:jc w:val="both"/>
        <w:outlineLvl w:val="1"/>
        <w:rPr>
          <w:rFonts w:eastAsia="MS Mincho"/>
          <w:b/>
          <w:bCs/>
          <w:i/>
          <w:iCs/>
          <w:lang w:eastAsia="en-US"/>
        </w:rPr>
      </w:pPr>
    </w:p>
    <w:p w14:paraId="7B86F92E" w14:textId="27D1EC3F" w:rsidR="00D01ECF" w:rsidRPr="00E80A4D" w:rsidRDefault="00D01ECF" w:rsidP="00322F26">
      <w:pPr>
        <w:ind w:firstLine="567"/>
        <w:jc w:val="both"/>
        <w:outlineLvl w:val="1"/>
        <w:rPr>
          <w:rFonts w:eastAsia="MS Mincho"/>
          <w:b/>
          <w:bCs/>
          <w:lang w:eastAsia="en-US"/>
        </w:rPr>
      </w:pPr>
      <w:r w:rsidRPr="00E80A4D">
        <w:rPr>
          <w:rFonts w:eastAsia="MS Mincho"/>
          <w:b/>
          <w:bCs/>
          <w:lang w:eastAsia="en-US"/>
        </w:rPr>
        <w:t>podpredsedníčke vlády a ministerke hospodárstva</w:t>
      </w:r>
    </w:p>
    <w:p w14:paraId="3207BE6D" w14:textId="35AE5EEF" w:rsidR="00322F26" w:rsidRPr="00E80A4D" w:rsidRDefault="00E80A4D" w:rsidP="00322F26">
      <w:pPr>
        <w:ind w:firstLine="567"/>
        <w:jc w:val="both"/>
        <w:outlineLvl w:val="1"/>
        <w:rPr>
          <w:rFonts w:eastAsia="MS Mincho"/>
          <w:b/>
          <w:bCs/>
          <w:lang w:eastAsia="en-US"/>
        </w:rPr>
      </w:pPr>
      <w:r w:rsidRPr="00E80A4D">
        <w:rPr>
          <w:rFonts w:eastAsia="MS Mincho"/>
          <w:b/>
          <w:bCs/>
          <w:lang w:eastAsia="en-US"/>
        </w:rPr>
        <w:t>ministrovi financií</w:t>
      </w:r>
    </w:p>
    <w:p w14:paraId="6E213A74" w14:textId="18567C96" w:rsidR="00322F26" w:rsidRPr="00E80A4D" w:rsidRDefault="00322F26" w:rsidP="00322F26">
      <w:pPr>
        <w:ind w:firstLine="567"/>
        <w:jc w:val="both"/>
        <w:outlineLvl w:val="1"/>
        <w:rPr>
          <w:rFonts w:eastAsia="MS Mincho"/>
          <w:b/>
          <w:bCs/>
          <w:lang w:eastAsia="en-US"/>
        </w:rPr>
      </w:pPr>
      <w:r w:rsidRPr="00E80A4D">
        <w:rPr>
          <w:rFonts w:eastAsia="MS Mincho"/>
          <w:b/>
          <w:bCs/>
          <w:lang w:eastAsia="en-US"/>
        </w:rPr>
        <w:t xml:space="preserve">ministrovi investícií, regionálneho rozvoja a informatizácie </w:t>
      </w:r>
    </w:p>
    <w:p w14:paraId="6A4E21C1" w14:textId="043B0B14" w:rsidR="00322F26" w:rsidRPr="00E80A4D" w:rsidRDefault="00605B7D" w:rsidP="00B7080F">
      <w:pPr>
        <w:pStyle w:val="Heading2loha"/>
        <w:tabs>
          <w:tab w:val="clear" w:pos="1418"/>
          <w:tab w:val="num" w:pos="1276"/>
        </w:tabs>
        <w:ind w:left="1276" w:hanging="709"/>
        <w:rPr>
          <w:rFonts w:eastAsia="MS Mincho"/>
          <w:sz w:val="24"/>
          <w:szCs w:val="24"/>
        </w:rPr>
      </w:pPr>
      <w:r w:rsidRPr="00E80A4D">
        <w:rPr>
          <w:rFonts w:eastAsia="MS Mincho"/>
          <w:sz w:val="24"/>
          <w:szCs w:val="24"/>
        </w:rPr>
        <w:t xml:space="preserve">pre potreby spracovania analýz východiskového stavu spoločnosti </w:t>
      </w:r>
      <w:r w:rsidR="00322F26" w:rsidRPr="00E80A4D">
        <w:rPr>
          <w:rFonts w:eastAsia="MS Mincho"/>
          <w:sz w:val="24"/>
          <w:szCs w:val="24"/>
        </w:rPr>
        <w:t>zabezpečiť vypracovanie „Stabilizačného rámca 2026 – 20</w:t>
      </w:r>
      <w:r w:rsidRPr="00E80A4D">
        <w:rPr>
          <w:rFonts w:eastAsia="MS Mincho"/>
          <w:sz w:val="24"/>
          <w:szCs w:val="24"/>
        </w:rPr>
        <w:t>28</w:t>
      </w:r>
      <w:r w:rsidR="00322F26" w:rsidRPr="00E80A4D">
        <w:rPr>
          <w:rFonts w:eastAsia="MS Mincho"/>
          <w:sz w:val="24"/>
          <w:szCs w:val="24"/>
        </w:rPr>
        <w:t xml:space="preserve">“ </w:t>
      </w:r>
      <w:r w:rsidR="00B7080F" w:rsidRPr="00E80A4D">
        <w:rPr>
          <w:sz w:val="24"/>
          <w:szCs w:val="24"/>
        </w:rPr>
        <w:t>zameraného na naliehavé potreby</w:t>
      </w:r>
      <w:r w:rsidRPr="00E80A4D">
        <w:rPr>
          <w:sz w:val="24"/>
          <w:szCs w:val="24"/>
        </w:rPr>
        <w:t xml:space="preserve"> hospodárstva SR. Stabilizačný rámec musí zahŕňať aj základné ekonomické opatrenia pre stabilizáciu </w:t>
      </w:r>
      <w:r w:rsidR="00322F26" w:rsidRPr="00E80A4D">
        <w:rPr>
          <w:rFonts w:eastAsia="MS Mincho"/>
          <w:sz w:val="24"/>
          <w:szCs w:val="24"/>
        </w:rPr>
        <w:t>podnikateľského prostredia, cien energií a podpory investícií</w:t>
      </w:r>
      <w:r w:rsidRPr="00E80A4D">
        <w:rPr>
          <w:rFonts w:eastAsia="MS Mincho"/>
          <w:sz w:val="24"/>
          <w:szCs w:val="24"/>
        </w:rPr>
        <w:t>.</w:t>
      </w:r>
    </w:p>
    <w:p w14:paraId="3432778E" w14:textId="33A15158" w:rsidR="00322F26" w:rsidRPr="00E80A4D" w:rsidRDefault="00322F26" w:rsidP="00322F26">
      <w:pPr>
        <w:pStyle w:val="Nadpis2"/>
        <w:numPr>
          <w:ilvl w:val="0"/>
          <w:numId w:val="0"/>
        </w:numPr>
        <w:ind w:left="1276"/>
        <w:rPr>
          <w:rFonts w:eastAsia="MS Mincho"/>
          <w:i/>
          <w:iCs/>
          <w:lang w:eastAsia="en-US"/>
        </w:rPr>
      </w:pPr>
      <w:r w:rsidRPr="00E80A4D">
        <w:rPr>
          <w:rFonts w:eastAsia="MS Mincho"/>
          <w:i/>
          <w:iCs/>
          <w:lang w:eastAsia="en-US"/>
        </w:rPr>
        <w:t>do 31. marca 2026</w:t>
      </w:r>
    </w:p>
    <w:p w14:paraId="08335437" w14:textId="77777777" w:rsidR="00322F26" w:rsidRDefault="00322F26" w:rsidP="00322F26">
      <w:pPr>
        <w:jc w:val="both"/>
        <w:outlineLvl w:val="1"/>
        <w:rPr>
          <w:rFonts w:eastAsia="MS Mincho"/>
          <w:b/>
          <w:bCs/>
          <w:lang w:eastAsia="en-US"/>
        </w:rPr>
      </w:pPr>
    </w:p>
    <w:p w14:paraId="504F78B5" w14:textId="7F26A4FF" w:rsidR="00FC693E" w:rsidRPr="00685D56" w:rsidRDefault="00FC693E" w:rsidP="000145AD">
      <w:pPr>
        <w:ind w:firstLine="567"/>
        <w:jc w:val="both"/>
        <w:outlineLvl w:val="1"/>
        <w:rPr>
          <w:rFonts w:eastAsia="MS Mincho"/>
          <w:b/>
          <w:bCs/>
          <w:lang w:eastAsia="en-US"/>
        </w:rPr>
      </w:pPr>
      <w:r w:rsidRPr="00685D56">
        <w:rPr>
          <w:rFonts w:eastAsia="MS Mincho"/>
          <w:b/>
          <w:bCs/>
          <w:lang w:eastAsia="en-US"/>
        </w:rPr>
        <w:t>podpredsedovi vlády pre Plán obnovy a znalostnú ekonomiku</w:t>
      </w:r>
    </w:p>
    <w:p w14:paraId="13D69C16" w14:textId="50C8D9BF" w:rsidR="00FC693E" w:rsidRPr="00685D56" w:rsidRDefault="00FC693E" w:rsidP="000145AD">
      <w:pPr>
        <w:ind w:firstLine="567"/>
        <w:jc w:val="both"/>
        <w:outlineLvl w:val="1"/>
        <w:rPr>
          <w:rFonts w:eastAsia="MS Mincho"/>
          <w:b/>
          <w:bCs/>
          <w:lang w:eastAsia="en-US"/>
        </w:rPr>
      </w:pPr>
      <w:r w:rsidRPr="00685D56">
        <w:rPr>
          <w:rFonts w:eastAsia="MS Mincho"/>
          <w:b/>
          <w:bCs/>
          <w:lang w:eastAsia="en-US"/>
        </w:rPr>
        <w:t xml:space="preserve">ministrovi investícií, regionálneho rozvoja a informatizácie </w:t>
      </w:r>
    </w:p>
    <w:p w14:paraId="2B2EB3C9" w14:textId="412810E9" w:rsidR="00FC693E" w:rsidRPr="00685D56" w:rsidRDefault="00FC693E" w:rsidP="000145AD">
      <w:pPr>
        <w:ind w:firstLine="567"/>
        <w:jc w:val="both"/>
        <w:outlineLvl w:val="1"/>
        <w:rPr>
          <w:rFonts w:eastAsia="MS Mincho"/>
          <w:b/>
          <w:bCs/>
          <w:lang w:eastAsia="en-US"/>
        </w:rPr>
      </w:pPr>
      <w:r w:rsidRPr="00685D56">
        <w:rPr>
          <w:rFonts w:eastAsia="MS Mincho"/>
          <w:b/>
          <w:bCs/>
          <w:lang w:eastAsia="en-US"/>
        </w:rPr>
        <w:t xml:space="preserve">vedúcemu </w:t>
      </w:r>
      <w:r w:rsidR="009C5468">
        <w:rPr>
          <w:rFonts w:eastAsia="MS Mincho"/>
          <w:b/>
          <w:bCs/>
          <w:lang w:eastAsia="en-US"/>
        </w:rPr>
        <w:t>Ú</w:t>
      </w:r>
      <w:r w:rsidRPr="00685D56">
        <w:rPr>
          <w:rFonts w:eastAsia="MS Mincho"/>
          <w:b/>
          <w:bCs/>
          <w:lang w:eastAsia="en-US"/>
        </w:rPr>
        <w:t xml:space="preserve">radu vlády </w:t>
      </w:r>
      <w:r w:rsidR="009C5468">
        <w:rPr>
          <w:rFonts w:eastAsia="MS Mincho"/>
          <w:b/>
          <w:bCs/>
          <w:lang w:eastAsia="en-US"/>
        </w:rPr>
        <w:t>SR</w:t>
      </w:r>
      <w:bookmarkStart w:id="0" w:name="_GoBack"/>
      <w:bookmarkEnd w:id="0"/>
    </w:p>
    <w:p w14:paraId="3CF69BBD" w14:textId="063806D4" w:rsidR="00685D56" w:rsidRPr="00685D56" w:rsidRDefault="00685D56" w:rsidP="000145AD">
      <w:pPr>
        <w:ind w:firstLine="567"/>
        <w:jc w:val="both"/>
        <w:outlineLvl w:val="1"/>
        <w:rPr>
          <w:rFonts w:eastAsia="MS Mincho"/>
          <w:b/>
          <w:bCs/>
          <w:lang w:eastAsia="en-US"/>
        </w:rPr>
      </w:pPr>
      <w:r w:rsidRPr="00685D56">
        <w:rPr>
          <w:rFonts w:eastAsia="MS Mincho"/>
          <w:b/>
          <w:bCs/>
          <w:lang w:eastAsia="en-US"/>
        </w:rPr>
        <w:t>splnomocnencovi vlády SR pre sociálny dialóg</w:t>
      </w:r>
    </w:p>
    <w:p w14:paraId="717056DA" w14:textId="40F7B0EF" w:rsidR="003C30D5" w:rsidRDefault="003C30D5" w:rsidP="000145AD">
      <w:pPr>
        <w:pStyle w:val="Heading2loha"/>
        <w:tabs>
          <w:tab w:val="clear" w:pos="1418"/>
        </w:tabs>
        <w:ind w:left="1276" w:hanging="709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zohľadniť </w:t>
      </w:r>
      <w:r w:rsidR="008A52E7">
        <w:rPr>
          <w:rFonts w:eastAsia="MS Mincho"/>
          <w:sz w:val="24"/>
          <w:szCs w:val="24"/>
        </w:rPr>
        <w:t xml:space="preserve">návrh </w:t>
      </w:r>
      <w:r w:rsidRPr="00685D56">
        <w:rPr>
          <w:rFonts w:eastAsia="MS Mincho"/>
          <w:sz w:val="24"/>
          <w:szCs w:val="24"/>
        </w:rPr>
        <w:t>Vízi</w:t>
      </w:r>
      <w:r w:rsidR="00C66C43">
        <w:rPr>
          <w:rFonts w:eastAsia="MS Mincho"/>
          <w:sz w:val="24"/>
          <w:szCs w:val="24"/>
        </w:rPr>
        <w:t>e</w:t>
      </w:r>
      <w:r w:rsidRPr="00685D56">
        <w:rPr>
          <w:rFonts w:eastAsia="MS Mincho"/>
          <w:sz w:val="24"/>
          <w:szCs w:val="24"/>
        </w:rPr>
        <w:t xml:space="preserve"> a stratégi</w:t>
      </w:r>
      <w:r w:rsidR="008A52E7">
        <w:rPr>
          <w:rFonts w:eastAsia="MS Mincho"/>
          <w:sz w:val="24"/>
          <w:szCs w:val="24"/>
        </w:rPr>
        <w:t>e</w:t>
      </w:r>
      <w:r w:rsidRPr="00685D56">
        <w:rPr>
          <w:rFonts w:eastAsia="MS Mincho"/>
          <w:sz w:val="24"/>
          <w:szCs w:val="24"/>
        </w:rPr>
        <w:t xml:space="preserve"> rozvoja Slovenska do roku 2040 – Slovensko 2040</w:t>
      </w:r>
      <w:r>
        <w:rPr>
          <w:rFonts w:eastAsia="MS Mincho"/>
          <w:sz w:val="24"/>
          <w:szCs w:val="24"/>
        </w:rPr>
        <w:t xml:space="preserve"> </w:t>
      </w:r>
      <w:r w:rsidR="00E93434">
        <w:rPr>
          <w:rFonts w:eastAsia="MS Mincho"/>
          <w:sz w:val="24"/>
          <w:szCs w:val="24"/>
        </w:rPr>
        <w:t>pri príprave</w:t>
      </w:r>
      <w:r>
        <w:rPr>
          <w:rFonts w:eastAsia="MS Mincho"/>
          <w:sz w:val="24"/>
          <w:szCs w:val="24"/>
        </w:rPr>
        <w:t> Investičn</w:t>
      </w:r>
      <w:r w:rsidR="00E93434">
        <w:rPr>
          <w:rFonts w:eastAsia="MS Mincho"/>
          <w:sz w:val="24"/>
          <w:szCs w:val="24"/>
        </w:rPr>
        <w:t>ého</w:t>
      </w:r>
      <w:r>
        <w:rPr>
          <w:rFonts w:eastAsia="MS Mincho"/>
          <w:sz w:val="24"/>
          <w:szCs w:val="24"/>
        </w:rPr>
        <w:t xml:space="preserve"> plán</w:t>
      </w:r>
      <w:r w:rsidR="00E93434">
        <w:rPr>
          <w:rFonts w:eastAsia="MS Mincho"/>
          <w:sz w:val="24"/>
          <w:szCs w:val="24"/>
        </w:rPr>
        <w:t>u</w:t>
      </w:r>
      <w:r>
        <w:rPr>
          <w:rFonts w:eastAsia="MS Mincho"/>
          <w:sz w:val="24"/>
          <w:szCs w:val="24"/>
        </w:rPr>
        <w:t xml:space="preserve"> Slovenska a</w:t>
      </w:r>
      <w:r w:rsidR="00E93434">
        <w:rPr>
          <w:rFonts w:eastAsia="MS Mincho"/>
          <w:sz w:val="24"/>
          <w:szCs w:val="24"/>
        </w:rPr>
        <w:t xml:space="preserve"> príprave </w:t>
      </w:r>
      <w:r>
        <w:rPr>
          <w:rFonts w:eastAsia="MS Mincho"/>
          <w:sz w:val="24"/>
          <w:szCs w:val="24"/>
        </w:rPr>
        <w:t>Národn</w:t>
      </w:r>
      <w:r w:rsidR="00E93434">
        <w:rPr>
          <w:rFonts w:eastAsia="MS Mincho"/>
          <w:sz w:val="24"/>
          <w:szCs w:val="24"/>
        </w:rPr>
        <w:t>ého</w:t>
      </w:r>
      <w:r>
        <w:rPr>
          <w:rFonts w:eastAsia="MS Mincho"/>
          <w:sz w:val="24"/>
          <w:szCs w:val="24"/>
        </w:rPr>
        <w:t xml:space="preserve"> a</w:t>
      </w:r>
      <w:r w:rsidR="00E93434">
        <w:rPr>
          <w:rFonts w:eastAsia="MS Mincho"/>
          <w:sz w:val="24"/>
          <w:szCs w:val="24"/>
        </w:rPr>
        <w:t xml:space="preserve"> regionálneho </w:t>
      </w:r>
      <w:r>
        <w:rPr>
          <w:rFonts w:eastAsia="MS Mincho"/>
          <w:sz w:val="24"/>
          <w:szCs w:val="24"/>
        </w:rPr>
        <w:t>partnersk</w:t>
      </w:r>
      <w:r w:rsidR="00E93434">
        <w:rPr>
          <w:rFonts w:eastAsia="MS Mincho"/>
          <w:sz w:val="24"/>
          <w:szCs w:val="24"/>
        </w:rPr>
        <w:t>ého</w:t>
      </w:r>
      <w:r>
        <w:rPr>
          <w:rFonts w:eastAsia="MS Mincho"/>
          <w:sz w:val="24"/>
          <w:szCs w:val="24"/>
        </w:rPr>
        <w:t xml:space="preserve"> plán</w:t>
      </w:r>
      <w:r w:rsidR="00E93434">
        <w:rPr>
          <w:rFonts w:eastAsia="MS Mincho"/>
          <w:sz w:val="24"/>
          <w:szCs w:val="24"/>
        </w:rPr>
        <w:t>u</w:t>
      </w:r>
      <w:r>
        <w:rPr>
          <w:rFonts w:eastAsia="MS Mincho"/>
          <w:sz w:val="24"/>
          <w:szCs w:val="24"/>
        </w:rPr>
        <w:t xml:space="preserve"> ako hlavnom programovom dokumente pre využívanie zdrojov EÚ na roky 2028</w:t>
      </w:r>
      <w:r w:rsidR="00492444">
        <w:rPr>
          <w:rFonts w:eastAsia="MS Mincho"/>
          <w:sz w:val="24"/>
          <w:szCs w:val="24"/>
        </w:rPr>
        <w:t xml:space="preserve"> -</w:t>
      </w:r>
      <w:r>
        <w:rPr>
          <w:rFonts w:eastAsia="MS Mincho"/>
          <w:sz w:val="24"/>
          <w:szCs w:val="24"/>
        </w:rPr>
        <w:t xml:space="preserve"> 2034</w:t>
      </w:r>
    </w:p>
    <w:p w14:paraId="060B1B74" w14:textId="0B070D24" w:rsidR="00FC693E" w:rsidRDefault="00FC693E" w:rsidP="008A2EA5">
      <w:pPr>
        <w:spacing w:before="120"/>
        <w:ind w:left="1276"/>
        <w:jc w:val="both"/>
        <w:outlineLvl w:val="1"/>
        <w:rPr>
          <w:rFonts w:eastAsia="MS Mincho"/>
          <w:i/>
          <w:iCs/>
          <w:lang w:eastAsia="en-US"/>
        </w:rPr>
      </w:pPr>
      <w:r w:rsidRPr="001A5BDA">
        <w:rPr>
          <w:rFonts w:eastAsia="MS Mincho"/>
          <w:i/>
          <w:iCs/>
          <w:lang w:eastAsia="en-US"/>
        </w:rPr>
        <w:t>priebežne</w:t>
      </w:r>
    </w:p>
    <w:p w14:paraId="4F6C8EE4" w14:textId="77777777" w:rsidR="008A2EA5" w:rsidRPr="00685D56" w:rsidRDefault="008A2EA5" w:rsidP="008A2EA5">
      <w:pPr>
        <w:spacing w:before="120"/>
        <w:jc w:val="both"/>
        <w:outlineLvl w:val="1"/>
        <w:rPr>
          <w:rFonts w:eastAsia="MS Mincho"/>
          <w:b/>
          <w:bCs/>
          <w:i/>
          <w:iCs/>
          <w:lang w:eastAsia="en-US"/>
        </w:rPr>
      </w:pPr>
    </w:p>
    <w:p w14:paraId="12B2B199" w14:textId="42B39EF1" w:rsidR="008A2EA5" w:rsidRDefault="008A2EA5" w:rsidP="008A2EA5">
      <w:pPr>
        <w:keepNext/>
        <w:numPr>
          <w:ilvl w:val="0"/>
          <w:numId w:val="4"/>
        </w:numPr>
        <w:tabs>
          <w:tab w:val="num" w:pos="1844"/>
        </w:tabs>
        <w:outlineLvl w:val="0"/>
        <w:rPr>
          <w:b/>
          <w:kern w:val="32"/>
          <w:sz w:val="28"/>
          <w:szCs w:val="28"/>
        </w:rPr>
      </w:pPr>
      <w:r>
        <w:rPr>
          <w:b/>
          <w:kern w:val="32"/>
          <w:sz w:val="28"/>
          <w:szCs w:val="28"/>
        </w:rPr>
        <w:t>žiada</w:t>
      </w:r>
    </w:p>
    <w:p w14:paraId="1E92A79D" w14:textId="62C4E80C" w:rsidR="008A2EA5" w:rsidRDefault="008A2EA5" w:rsidP="006C0EEC">
      <w:pPr>
        <w:keepNext/>
        <w:spacing w:before="120"/>
        <w:ind w:left="567"/>
        <w:outlineLvl w:val="0"/>
        <w:rPr>
          <w:b/>
          <w:bCs/>
        </w:rPr>
      </w:pPr>
      <w:r w:rsidRPr="006C0EEC">
        <w:rPr>
          <w:b/>
          <w:bCs/>
        </w:rPr>
        <w:t>predsedu Slovenskej akadémie vied</w:t>
      </w:r>
    </w:p>
    <w:p w14:paraId="6EF682B2" w14:textId="5E12692D" w:rsidR="00955008" w:rsidRDefault="00955008" w:rsidP="00955008">
      <w:pPr>
        <w:pStyle w:val="Heading2loha"/>
        <w:keepNext/>
        <w:numPr>
          <w:ilvl w:val="1"/>
          <w:numId w:val="4"/>
        </w:numPr>
        <w:tabs>
          <w:tab w:val="clear" w:pos="3970"/>
        </w:tabs>
        <w:ind w:left="1276" w:hanging="709"/>
        <w:outlineLvl w:val="0"/>
        <w:rPr>
          <w:sz w:val="24"/>
          <w:szCs w:val="24"/>
        </w:rPr>
      </w:pPr>
      <w:r w:rsidRPr="00955008">
        <w:rPr>
          <w:sz w:val="24"/>
          <w:szCs w:val="24"/>
        </w:rPr>
        <w:t xml:space="preserve">zabezpečiť </w:t>
      </w:r>
      <w:r>
        <w:rPr>
          <w:sz w:val="24"/>
          <w:szCs w:val="24"/>
        </w:rPr>
        <w:t>vypracovanie</w:t>
      </w:r>
      <w:r w:rsidRPr="00955008">
        <w:rPr>
          <w:sz w:val="24"/>
          <w:szCs w:val="24"/>
        </w:rPr>
        <w:t xml:space="preserve"> </w:t>
      </w:r>
      <w:r w:rsidR="00176AFE">
        <w:rPr>
          <w:sz w:val="24"/>
          <w:szCs w:val="24"/>
        </w:rPr>
        <w:t>„</w:t>
      </w:r>
      <w:r w:rsidRPr="00955008">
        <w:rPr>
          <w:sz w:val="24"/>
          <w:szCs w:val="24"/>
        </w:rPr>
        <w:t>Vízie rozvoja Slovenska do roku 2040</w:t>
      </w:r>
      <w:r>
        <w:rPr>
          <w:sz w:val="24"/>
          <w:szCs w:val="24"/>
        </w:rPr>
        <w:t xml:space="preserve"> – Slovensko 2040</w:t>
      </w:r>
      <w:r w:rsidR="00176AFE">
        <w:rPr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="00176AFE">
        <w:rPr>
          <w:sz w:val="24"/>
          <w:szCs w:val="24"/>
        </w:rPr>
        <w:t>v súčinnosti s odborníkmi z vysokých škôl a univerzít</w:t>
      </w:r>
    </w:p>
    <w:p w14:paraId="53DE3B04" w14:textId="6D720F74" w:rsidR="00176AFE" w:rsidRPr="00176AFE" w:rsidRDefault="00176AFE" w:rsidP="00176AFE">
      <w:pPr>
        <w:pStyle w:val="Heading2loha"/>
        <w:keepNext/>
        <w:numPr>
          <w:ilvl w:val="0"/>
          <w:numId w:val="0"/>
        </w:numPr>
        <w:ind w:left="1276"/>
        <w:outlineLvl w:val="0"/>
        <w:rPr>
          <w:i/>
          <w:iCs/>
          <w:sz w:val="24"/>
          <w:szCs w:val="24"/>
        </w:rPr>
      </w:pPr>
      <w:r w:rsidRPr="00176AFE">
        <w:rPr>
          <w:i/>
          <w:iCs/>
          <w:sz w:val="24"/>
          <w:szCs w:val="24"/>
        </w:rPr>
        <w:t>do 30. júna 2026</w:t>
      </w:r>
    </w:p>
    <w:p w14:paraId="2F92C5CA" w14:textId="24C9A82E" w:rsidR="00176AFE" w:rsidRDefault="00176AFE" w:rsidP="00176AFE">
      <w:pPr>
        <w:pStyle w:val="Heading2loha"/>
        <w:keepNext/>
        <w:numPr>
          <w:ilvl w:val="1"/>
          <w:numId w:val="4"/>
        </w:numPr>
        <w:tabs>
          <w:tab w:val="clear" w:pos="3970"/>
        </w:tabs>
        <w:ind w:left="1276" w:hanging="709"/>
        <w:outlineLvl w:val="0"/>
        <w:rPr>
          <w:sz w:val="24"/>
          <w:szCs w:val="24"/>
        </w:rPr>
      </w:pPr>
      <w:r w:rsidRPr="00955008">
        <w:rPr>
          <w:sz w:val="24"/>
          <w:szCs w:val="24"/>
        </w:rPr>
        <w:t xml:space="preserve">zabezpečiť </w:t>
      </w:r>
      <w:r>
        <w:rPr>
          <w:sz w:val="24"/>
          <w:szCs w:val="24"/>
        </w:rPr>
        <w:t>vypracovanie</w:t>
      </w:r>
      <w:r w:rsidRPr="00955008">
        <w:rPr>
          <w:sz w:val="24"/>
          <w:szCs w:val="24"/>
        </w:rPr>
        <w:t xml:space="preserve"> </w:t>
      </w:r>
      <w:r>
        <w:rPr>
          <w:sz w:val="24"/>
          <w:szCs w:val="24"/>
        </w:rPr>
        <w:t>„Stratégie</w:t>
      </w:r>
      <w:r w:rsidRPr="00955008">
        <w:rPr>
          <w:sz w:val="24"/>
          <w:szCs w:val="24"/>
        </w:rPr>
        <w:t xml:space="preserve"> rozvoja Slovenska do roku 2040</w:t>
      </w:r>
      <w:r>
        <w:rPr>
          <w:sz w:val="24"/>
          <w:szCs w:val="24"/>
        </w:rPr>
        <w:t xml:space="preserve"> – Slovensko 2040“ v súčinnosti s odborníkmi z vysokých škôl a univerzít</w:t>
      </w:r>
    </w:p>
    <w:p w14:paraId="2CBA9361" w14:textId="64DAD32E" w:rsidR="00176AFE" w:rsidRPr="00176AFE" w:rsidRDefault="00176AFE" w:rsidP="00176AFE">
      <w:pPr>
        <w:pStyle w:val="Heading2loha"/>
        <w:keepNext/>
        <w:numPr>
          <w:ilvl w:val="0"/>
          <w:numId w:val="0"/>
        </w:numPr>
        <w:ind w:left="1276"/>
        <w:outlineLvl w:val="0"/>
        <w:rPr>
          <w:i/>
          <w:iCs/>
          <w:sz w:val="24"/>
          <w:szCs w:val="24"/>
        </w:rPr>
      </w:pPr>
      <w:r w:rsidRPr="00176AFE">
        <w:rPr>
          <w:i/>
          <w:iCs/>
          <w:sz w:val="24"/>
          <w:szCs w:val="24"/>
        </w:rPr>
        <w:t>do 3</w:t>
      </w:r>
      <w:r>
        <w:rPr>
          <w:i/>
          <w:iCs/>
          <w:sz w:val="24"/>
          <w:szCs w:val="24"/>
        </w:rPr>
        <w:t>1</w:t>
      </w:r>
      <w:r w:rsidRPr="00176AFE">
        <w:rPr>
          <w:i/>
          <w:iCs/>
          <w:sz w:val="24"/>
          <w:szCs w:val="24"/>
        </w:rPr>
        <w:t xml:space="preserve">. </w:t>
      </w:r>
      <w:r>
        <w:rPr>
          <w:i/>
          <w:iCs/>
          <w:sz w:val="24"/>
          <w:szCs w:val="24"/>
        </w:rPr>
        <w:t>januára</w:t>
      </w:r>
      <w:r w:rsidRPr="00176AFE">
        <w:rPr>
          <w:i/>
          <w:iCs/>
          <w:sz w:val="24"/>
          <w:szCs w:val="24"/>
        </w:rPr>
        <w:t xml:space="preserve"> 202</w:t>
      </w:r>
      <w:r>
        <w:rPr>
          <w:i/>
          <w:iCs/>
          <w:sz w:val="24"/>
          <w:szCs w:val="24"/>
        </w:rPr>
        <w:t>7</w:t>
      </w:r>
    </w:p>
    <w:p w14:paraId="7333579B" w14:textId="77777777" w:rsidR="00955008" w:rsidRPr="006C0EEC" w:rsidRDefault="00955008" w:rsidP="006C0EEC">
      <w:pPr>
        <w:keepNext/>
        <w:spacing w:before="120"/>
        <w:ind w:left="567"/>
        <w:outlineLvl w:val="0"/>
        <w:rPr>
          <w:b/>
          <w:bCs/>
        </w:rPr>
      </w:pPr>
    </w:p>
    <w:p w14:paraId="47BF84F6" w14:textId="77777777" w:rsidR="00AB0D86" w:rsidRPr="00685D56" w:rsidRDefault="00AB0D86" w:rsidP="00DF08FB">
      <w:pPr>
        <w:keepNext/>
        <w:numPr>
          <w:ilvl w:val="0"/>
          <w:numId w:val="4"/>
        </w:numPr>
        <w:tabs>
          <w:tab w:val="num" w:pos="1844"/>
        </w:tabs>
        <w:outlineLvl w:val="0"/>
        <w:rPr>
          <w:b/>
          <w:kern w:val="32"/>
          <w:sz w:val="28"/>
          <w:szCs w:val="28"/>
        </w:rPr>
      </w:pPr>
      <w:r w:rsidRPr="00685D56">
        <w:rPr>
          <w:b/>
          <w:kern w:val="32"/>
          <w:sz w:val="28"/>
          <w:szCs w:val="28"/>
        </w:rPr>
        <w:t>zrušuje</w:t>
      </w:r>
    </w:p>
    <w:p w14:paraId="34475AC4" w14:textId="352F13B3" w:rsidR="008E5287" w:rsidRPr="00685D56" w:rsidRDefault="00AB0D86" w:rsidP="00DF08FB">
      <w:pPr>
        <w:pStyle w:val="Nadpis2"/>
        <w:numPr>
          <w:ilvl w:val="1"/>
          <w:numId w:val="3"/>
        </w:numPr>
        <w:ind w:left="1276" w:hanging="709"/>
      </w:pPr>
      <w:r w:rsidRPr="00685D56">
        <w:t xml:space="preserve">úlohu </w:t>
      </w:r>
      <w:r w:rsidR="008E5287" w:rsidRPr="00685D56">
        <w:t>B</w:t>
      </w:r>
      <w:r w:rsidRPr="00685D56">
        <w:t xml:space="preserve">.2 uznesenia vlády Slovenskej republiky č. </w:t>
      </w:r>
      <w:r w:rsidR="008E5287" w:rsidRPr="00685D56">
        <w:t>41</w:t>
      </w:r>
      <w:r w:rsidRPr="00685D56">
        <w:t xml:space="preserve"> z </w:t>
      </w:r>
      <w:r w:rsidR="008E5287" w:rsidRPr="00685D56">
        <w:t>20</w:t>
      </w:r>
      <w:r w:rsidRPr="00685D56">
        <w:t xml:space="preserve">. </w:t>
      </w:r>
      <w:r w:rsidR="008E5287" w:rsidRPr="00685D56">
        <w:t>januára</w:t>
      </w:r>
      <w:r w:rsidRPr="00685D56">
        <w:t xml:space="preserve"> 202</w:t>
      </w:r>
      <w:r w:rsidR="008E5287" w:rsidRPr="00685D56">
        <w:t>1</w:t>
      </w:r>
      <w:r w:rsidRPr="00685D56">
        <w:t xml:space="preserve"> –</w:t>
      </w:r>
      <w:r w:rsidR="008E5287" w:rsidRPr="00685D56">
        <w:t xml:space="preserve"> </w:t>
      </w:r>
      <w:r w:rsidR="00DF08FB" w:rsidRPr="00685D56">
        <w:t>v spolupráci s členmi vlády predložiť na rokovanie vlády návrh dlhodobej vízie a stratégie udržateľného rozvoja Slovenskej republiky do roku 2050</w:t>
      </w:r>
      <w:r w:rsidR="00FC693E" w:rsidRPr="00685D56">
        <w:t>,</w:t>
      </w:r>
    </w:p>
    <w:p w14:paraId="0850E909" w14:textId="6507FD7B" w:rsidR="00FC693E" w:rsidRDefault="00FC693E" w:rsidP="00DF08FB">
      <w:pPr>
        <w:pStyle w:val="Nadpis2"/>
        <w:numPr>
          <w:ilvl w:val="1"/>
          <w:numId w:val="3"/>
        </w:numPr>
        <w:ind w:left="1276" w:hanging="709"/>
      </w:pPr>
      <w:r w:rsidRPr="00685D56">
        <w:t>úlohu B.3 uznesenia vlády Slovenskej republiky č. 41 z 20. januára 2021 - poskytovať súčinnosť podpredsedníčke vlády a ministerke investícií, regioná</w:t>
      </w:r>
      <w:r w:rsidRPr="00FC693E">
        <w:t>lneho rozvoja a informatizácie pri príprave návrhu dlhodobej vízie a stratégie udržateľného rozvoja Slovenskej republiky do roku 2050</w:t>
      </w:r>
      <w:r>
        <w:t>.</w:t>
      </w:r>
    </w:p>
    <w:p w14:paraId="195CB074" w14:textId="0030B15F" w:rsidR="00AB0D86" w:rsidRDefault="00AB0D86" w:rsidP="008E5287">
      <w:pPr>
        <w:pStyle w:val="Nadpis2"/>
        <w:numPr>
          <w:ilvl w:val="0"/>
          <w:numId w:val="0"/>
        </w:numPr>
        <w:ind w:left="1276"/>
      </w:pPr>
    </w:p>
    <w:p w14:paraId="4257910B" w14:textId="77777777" w:rsidR="00174306" w:rsidRDefault="00174306" w:rsidP="006C1876">
      <w:pPr>
        <w:rPr>
          <w:b/>
          <w:bCs/>
        </w:rPr>
      </w:pPr>
    </w:p>
    <w:p w14:paraId="2D31E369" w14:textId="77777777" w:rsidR="00955008" w:rsidRDefault="00955008" w:rsidP="006C1876">
      <w:pPr>
        <w:rPr>
          <w:b/>
          <w:bCs/>
        </w:rPr>
      </w:pPr>
    </w:p>
    <w:p w14:paraId="607AB0F5" w14:textId="77777777" w:rsidR="00955008" w:rsidRDefault="00955008" w:rsidP="006C1876">
      <w:pPr>
        <w:rPr>
          <w:b/>
          <w:bCs/>
        </w:rPr>
      </w:pPr>
    </w:p>
    <w:p w14:paraId="6DFE42DD" w14:textId="749FCA30" w:rsidR="007C1472" w:rsidRDefault="00D9215F" w:rsidP="006C1876">
      <w:r>
        <w:rPr>
          <w:b/>
          <w:bCs/>
        </w:rPr>
        <w:t>Vykon</w:t>
      </w:r>
      <w:r w:rsidR="006C1876">
        <w:rPr>
          <w:b/>
          <w:bCs/>
        </w:rPr>
        <w:t>ajú</w:t>
      </w:r>
      <w:r w:rsidRPr="006535D9">
        <w:rPr>
          <w:b/>
          <w:bCs/>
        </w:rPr>
        <w:t>:</w:t>
      </w:r>
      <w:r w:rsidRPr="006535D9">
        <w:rPr>
          <w:b/>
          <w:bCs/>
        </w:rPr>
        <w:tab/>
      </w:r>
      <w:r w:rsidR="00685D56">
        <w:t>členovia vlády</w:t>
      </w:r>
    </w:p>
    <w:p w14:paraId="51F46FB4" w14:textId="726E0D28" w:rsidR="00685D56" w:rsidRDefault="00685D56" w:rsidP="006C1876">
      <w:r>
        <w:tab/>
      </w:r>
      <w:r>
        <w:tab/>
        <w:t>predsedovia ostatných ústredných orgánov štátnej správy</w:t>
      </w:r>
    </w:p>
    <w:p w14:paraId="1A6912AA" w14:textId="0D4FB242" w:rsidR="00B632DA" w:rsidRDefault="00B632DA" w:rsidP="006C1876">
      <w:pPr>
        <w:rPr>
          <w:rFonts w:eastAsia="MS Mincho"/>
          <w:color w:val="000000"/>
          <w:lang w:eastAsia="en-US"/>
        </w:rPr>
      </w:pPr>
      <w:r>
        <w:tab/>
      </w:r>
      <w:r>
        <w:tab/>
      </w:r>
      <w:r w:rsidR="00843AA7" w:rsidRPr="00843AA7">
        <w:rPr>
          <w:rFonts w:eastAsia="MS Mincho"/>
          <w:color w:val="000000"/>
          <w:lang w:eastAsia="en-US"/>
        </w:rPr>
        <w:t>splnomocnen</w:t>
      </w:r>
      <w:r w:rsidR="00843AA7">
        <w:rPr>
          <w:rFonts w:eastAsia="MS Mincho"/>
          <w:color w:val="000000"/>
          <w:lang w:eastAsia="en-US"/>
        </w:rPr>
        <w:t>e</w:t>
      </w:r>
      <w:r w:rsidR="00843AA7" w:rsidRPr="00843AA7">
        <w:rPr>
          <w:rFonts w:eastAsia="MS Mincho"/>
          <w:color w:val="000000"/>
          <w:lang w:eastAsia="en-US"/>
        </w:rPr>
        <w:t xml:space="preserve">c vlády </w:t>
      </w:r>
      <w:r w:rsidR="009174BA">
        <w:rPr>
          <w:rFonts w:eastAsia="MS Mincho"/>
          <w:color w:val="000000"/>
          <w:lang w:eastAsia="en-US"/>
        </w:rPr>
        <w:t xml:space="preserve">SR </w:t>
      </w:r>
      <w:r w:rsidR="00843AA7" w:rsidRPr="00843AA7">
        <w:rPr>
          <w:rFonts w:eastAsia="MS Mincho"/>
          <w:color w:val="000000"/>
          <w:lang w:eastAsia="en-US"/>
        </w:rPr>
        <w:t>pre sociálny dialóg</w:t>
      </w:r>
    </w:p>
    <w:p w14:paraId="5C4F91BF" w14:textId="0C2EA7E1" w:rsidR="00D23337" w:rsidRDefault="00D23337" w:rsidP="006C1876"/>
    <w:p w14:paraId="66618F16" w14:textId="70754B48" w:rsidR="005073F1" w:rsidRDefault="002417A0" w:rsidP="00843AA7">
      <w:pPr>
        <w:rPr>
          <w:rFonts w:eastAsia="MS Mincho"/>
          <w:lang w:eastAsia="en-US"/>
        </w:rPr>
      </w:pPr>
      <w:r w:rsidRPr="002417A0">
        <w:rPr>
          <w:b/>
          <w:bCs/>
        </w:rPr>
        <w:t>Na vedomie:</w:t>
      </w:r>
      <w:r>
        <w:tab/>
        <w:t>predseda Slovenskej akadémie vied</w:t>
      </w:r>
      <w:r w:rsidR="001821B7">
        <w:tab/>
      </w:r>
      <w:r w:rsidR="001821B7">
        <w:tab/>
      </w:r>
    </w:p>
    <w:p w14:paraId="570F09E1" w14:textId="77777777" w:rsidR="00AF3A63" w:rsidRDefault="00AF3A63" w:rsidP="006C1876">
      <w:pPr>
        <w:rPr>
          <w:rFonts w:eastAsia="MS Mincho"/>
          <w:lang w:eastAsia="en-US"/>
        </w:rPr>
      </w:pPr>
    </w:p>
    <w:p w14:paraId="2EB97F4E" w14:textId="77777777" w:rsidR="0063627F" w:rsidRDefault="0063627F" w:rsidP="007D46C0">
      <w:pPr>
        <w:rPr>
          <w:kern w:val="32"/>
        </w:rPr>
      </w:pPr>
    </w:p>
    <w:sectPr w:rsidR="0063627F">
      <w:headerReference w:type="default" r:id="rId14"/>
      <w:footerReference w:type="even" r:id="rId15"/>
      <w:footerReference w:type="default" r:id="rId16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96422" w14:textId="77777777" w:rsidR="00940599" w:rsidRDefault="00940599">
      <w:r>
        <w:separator/>
      </w:r>
    </w:p>
  </w:endnote>
  <w:endnote w:type="continuationSeparator" w:id="0">
    <w:p w14:paraId="1FCEDF0F" w14:textId="77777777" w:rsidR="00940599" w:rsidRDefault="0094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8843F" w14:textId="77777777" w:rsidR="00C57C05" w:rsidRDefault="00C57C0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9864C49" w14:textId="77777777" w:rsidR="00C57C05" w:rsidRDefault="00C57C0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9FD20" w14:textId="6261EC5D" w:rsidR="00C57C05" w:rsidRDefault="00C57C05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9C5468">
      <w:rPr>
        <w:noProof/>
      </w:rPr>
      <w:t>2</w:t>
    </w:r>
    <w:r>
      <w:fldChar w:fldCharType="end"/>
    </w:r>
  </w:p>
  <w:p w14:paraId="371079EF" w14:textId="77777777" w:rsidR="00C57C05" w:rsidRDefault="00C57C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3AE82" w14:textId="77777777" w:rsidR="00940599" w:rsidRDefault="00940599">
      <w:r>
        <w:separator/>
      </w:r>
    </w:p>
  </w:footnote>
  <w:footnote w:type="continuationSeparator" w:id="0">
    <w:p w14:paraId="2ACFD0A4" w14:textId="77777777" w:rsidR="00940599" w:rsidRDefault="00940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9E676" w14:textId="77777777" w:rsidR="00C57C05" w:rsidRDefault="00C57C05">
    <w:pPr>
      <w:pStyle w:val="Hlavika"/>
      <w:jc w:val="center"/>
    </w:pPr>
  </w:p>
  <w:p w14:paraId="3AAB2B16" w14:textId="77777777" w:rsidR="00C57C05" w:rsidRDefault="00C57C05">
    <w:pPr>
      <w:pStyle w:val="Hlavika"/>
      <w:jc w:val="center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E18"/>
    <w:multiLevelType w:val="singleLevel"/>
    <w:tmpl w:val="A73425DA"/>
    <w:lvl w:ilvl="0">
      <w:start w:val="1"/>
      <w:numFmt w:val="decimal"/>
      <w:pStyle w:val="Zkladntext"/>
      <w:lvlText w:val="(%1)"/>
      <w:legacy w:legacy="1" w:legacySpace="0" w:legacyIndent="720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1B8442D4"/>
    <w:multiLevelType w:val="multilevel"/>
    <w:tmpl w:val="73DA14F2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3970"/>
        </w:tabs>
        <w:ind w:left="3970" w:hanging="851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none"/>
      <w:lvlRestart w:val="0"/>
      <w:pStyle w:val="Heading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pStyle w:val="Heading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2" w15:restartNumberingAfterBreak="0">
    <w:nsid w:val="73957430"/>
    <w:multiLevelType w:val="multilevel"/>
    <w:tmpl w:val="36245104"/>
    <w:lvl w:ilvl="0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Nadpis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9E"/>
    <w:rsid w:val="00000916"/>
    <w:rsid w:val="00001D21"/>
    <w:rsid w:val="000029E6"/>
    <w:rsid w:val="0000314B"/>
    <w:rsid w:val="000041CC"/>
    <w:rsid w:val="00004AE5"/>
    <w:rsid w:val="0000570E"/>
    <w:rsid w:val="00010165"/>
    <w:rsid w:val="000103ED"/>
    <w:rsid w:val="000145AD"/>
    <w:rsid w:val="0002002C"/>
    <w:rsid w:val="00025F20"/>
    <w:rsid w:val="0003034C"/>
    <w:rsid w:val="00031AC6"/>
    <w:rsid w:val="00035F51"/>
    <w:rsid w:val="00036190"/>
    <w:rsid w:val="000367D4"/>
    <w:rsid w:val="00044C6D"/>
    <w:rsid w:val="00045DF4"/>
    <w:rsid w:val="0004674F"/>
    <w:rsid w:val="0005401B"/>
    <w:rsid w:val="000619EA"/>
    <w:rsid w:val="00066311"/>
    <w:rsid w:val="000668EA"/>
    <w:rsid w:val="00071133"/>
    <w:rsid w:val="0007435C"/>
    <w:rsid w:val="00075CB1"/>
    <w:rsid w:val="00076F5C"/>
    <w:rsid w:val="00081241"/>
    <w:rsid w:val="00082A35"/>
    <w:rsid w:val="00083C4B"/>
    <w:rsid w:val="00085494"/>
    <w:rsid w:val="000902C0"/>
    <w:rsid w:val="00091601"/>
    <w:rsid w:val="0009166C"/>
    <w:rsid w:val="000916AD"/>
    <w:rsid w:val="000928DE"/>
    <w:rsid w:val="0009579B"/>
    <w:rsid w:val="000976C8"/>
    <w:rsid w:val="000A217A"/>
    <w:rsid w:val="000B0737"/>
    <w:rsid w:val="000B21BF"/>
    <w:rsid w:val="000C461C"/>
    <w:rsid w:val="000D1A13"/>
    <w:rsid w:val="000E6671"/>
    <w:rsid w:val="000F130E"/>
    <w:rsid w:val="000F1857"/>
    <w:rsid w:val="000F33DB"/>
    <w:rsid w:val="000F5316"/>
    <w:rsid w:val="000F7775"/>
    <w:rsid w:val="00101763"/>
    <w:rsid w:val="00103657"/>
    <w:rsid w:val="00103A36"/>
    <w:rsid w:val="00103B30"/>
    <w:rsid w:val="00113266"/>
    <w:rsid w:val="00117861"/>
    <w:rsid w:val="00120AAB"/>
    <w:rsid w:val="00121EBD"/>
    <w:rsid w:val="0012562B"/>
    <w:rsid w:val="00126ACB"/>
    <w:rsid w:val="00132EE5"/>
    <w:rsid w:val="00140182"/>
    <w:rsid w:val="00140420"/>
    <w:rsid w:val="00146BDF"/>
    <w:rsid w:val="0014729F"/>
    <w:rsid w:val="00147EE3"/>
    <w:rsid w:val="001515D4"/>
    <w:rsid w:val="00154DED"/>
    <w:rsid w:val="00155D84"/>
    <w:rsid w:val="001569CA"/>
    <w:rsid w:val="00157AE9"/>
    <w:rsid w:val="00162C36"/>
    <w:rsid w:val="00166A6A"/>
    <w:rsid w:val="0017193A"/>
    <w:rsid w:val="00174306"/>
    <w:rsid w:val="00176AFE"/>
    <w:rsid w:val="00180D6E"/>
    <w:rsid w:val="001821B7"/>
    <w:rsid w:val="00182630"/>
    <w:rsid w:val="00187D73"/>
    <w:rsid w:val="0019047E"/>
    <w:rsid w:val="00192ED0"/>
    <w:rsid w:val="00195440"/>
    <w:rsid w:val="00196D7F"/>
    <w:rsid w:val="001A5BDA"/>
    <w:rsid w:val="001B0A7D"/>
    <w:rsid w:val="001B1870"/>
    <w:rsid w:val="001B277E"/>
    <w:rsid w:val="001B4241"/>
    <w:rsid w:val="001B63B3"/>
    <w:rsid w:val="001B6CB1"/>
    <w:rsid w:val="001B7CBD"/>
    <w:rsid w:val="001C3442"/>
    <w:rsid w:val="001C703A"/>
    <w:rsid w:val="001C7B51"/>
    <w:rsid w:val="001D2C8A"/>
    <w:rsid w:val="001D4B61"/>
    <w:rsid w:val="001E0D1B"/>
    <w:rsid w:val="001E2DFF"/>
    <w:rsid w:val="001E3377"/>
    <w:rsid w:val="001E6D09"/>
    <w:rsid w:val="001E7360"/>
    <w:rsid w:val="001E763A"/>
    <w:rsid w:val="001F0614"/>
    <w:rsid w:val="001F1421"/>
    <w:rsid w:val="001F1596"/>
    <w:rsid w:val="001F5240"/>
    <w:rsid w:val="00201A33"/>
    <w:rsid w:val="00202D3A"/>
    <w:rsid w:val="0020726A"/>
    <w:rsid w:val="0021047B"/>
    <w:rsid w:val="00211C41"/>
    <w:rsid w:val="002137D8"/>
    <w:rsid w:val="002166EE"/>
    <w:rsid w:val="00216C67"/>
    <w:rsid w:val="00223243"/>
    <w:rsid w:val="00223DC6"/>
    <w:rsid w:val="00225FFF"/>
    <w:rsid w:val="002314D6"/>
    <w:rsid w:val="0023240E"/>
    <w:rsid w:val="0023274F"/>
    <w:rsid w:val="002417A0"/>
    <w:rsid w:val="00245765"/>
    <w:rsid w:val="00253E19"/>
    <w:rsid w:val="00254376"/>
    <w:rsid w:val="002559D7"/>
    <w:rsid w:val="00257E54"/>
    <w:rsid w:val="00262D56"/>
    <w:rsid w:val="00263459"/>
    <w:rsid w:val="00264028"/>
    <w:rsid w:val="002774F2"/>
    <w:rsid w:val="00277B65"/>
    <w:rsid w:val="00280E96"/>
    <w:rsid w:val="00282B82"/>
    <w:rsid w:val="002833A7"/>
    <w:rsid w:val="00287D41"/>
    <w:rsid w:val="00290589"/>
    <w:rsid w:val="00291B34"/>
    <w:rsid w:val="00294FAD"/>
    <w:rsid w:val="002A191A"/>
    <w:rsid w:val="002A7E9F"/>
    <w:rsid w:val="002B4188"/>
    <w:rsid w:val="002B5211"/>
    <w:rsid w:val="002B7012"/>
    <w:rsid w:val="002C1048"/>
    <w:rsid w:val="002C44A2"/>
    <w:rsid w:val="002D2A8B"/>
    <w:rsid w:val="002D3591"/>
    <w:rsid w:val="002D7981"/>
    <w:rsid w:val="002D7F33"/>
    <w:rsid w:val="002E3C3D"/>
    <w:rsid w:val="002F6E07"/>
    <w:rsid w:val="002F7672"/>
    <w:rsid w:val="0030018C"/>
    <w:rsid w:val="003045E9"/>
    <w:rsid w:val="00305D06"/>
    <w:rsid w:val="003067EA"/>
    <w:rsid w:val="003128EA"/>
    <w:rsid w:val="00313EF3"/>
    <w:rsid w:val="003145AE"/>
    <w:rsid w:val="00320668"/>
    <w:rsid w:val="00320D98"/>
    <w:rsid w:val="00321497"/>
    <w:rsid w:val="003219EB"/>
    <w:rsid w:val="00322F26"/>
    <w:rsid w:val="00323F43"/>
    <w:rsid w:val="00332742"/>
    <w:rsid w:val="0033643C"/>
    <w:rsid w:val="0034166C"/>
    <w:rsid w:val="0034179A"/>
    <w:rsid w:val="003436ED"/>
    <w:rsid w:val="003505CD"/>
    <w:rsid w:val="00350B2B"/>
    <w:rsid w:val="00352C30"/>
    <w:rsid w:val="003534D0"/>
    <w:rsid w:val="00356584"/>
    <w:rsid w:val="00360E65"/>
    <w:rsid w:val="00361B92"/>
    <w:rsid w:val="00361C75"/>
    <w:rsid w:val="00361F43"/>
    <w:rsid w:val="00370E88"/>
    <w:rsid w:val="003740B0"/>
    <w:rsid w:val="00374B78"/>
    <w:rsid w:val="0037582C"/>
    <w:rsid w:val="00384693"/>
    <w:rsid w:val="00387E54"/>
    <w:rsid w:val="00392D4E"/>
    <w:rsid w:val="003932E6"/>
    <w:rsid w:val="00393386"/>
    <w:rsid w:val="00394022"/>
    <w:rsid w:val="00395619"/>
    <w:rsid w:val="003959BE"/>
    <w:rsid w:val="00395CDD"/>
    <w:rsid w:val="00397881"/>
    <w:rsid w:val="003A4527"/>
    <w:rsid w:val="003B4214"/>
    <w:rsid w:val="003B6C3B"/>
    <w:rsid w:val="003C30D5"/>
    <w:rsid w:val="003C49CE"/>
    <w:rsid w:val="003C794C"/>
    <w:rsid w:val="003D2495"/>
    <w:rsid w:val="003D40C4"/>
    <w:rsid w:val="003E44AD"/>
    <w:rsid w:val="003F0B6C"/>
    <w:rsid w:val="003F4654"/>
    <w:rsid w:val="003F7D5D"/>
    <w:rsid w:val="004071EF"/>
    <w:rsid w:val="00407E07"/>
    <w:rsid w:val="004109D2"/>
    <w:rsid w:val="004143CF"/>
    <w:rsid w:val="00417354"/>
    <w:rsid w:val="00422D74"/>
    <w:rsid w:val="004230C9"/>
    <w:rsid w:val="0043660F"/>
    <w:rsid w:val="00441B37"/>
    <w:rsid w:val="004453D8"/>
    <w:rsid w:val="00447596"/>
    <w:rsid w:val="0045139E"/>
    <w:rsid w:val="00465973"/>
    <w:rsid w:val="00472F11"/>
    <w:rsid w:val="00482DC1"/>
    <w:rsid w:val="004912B9"/>
    <w:rsid w:val="00491463"/>
    <w:rsid w:val="00492444"/>
    <w:rsid w:val="00493AA0"/>
    <w:rsid w:val="004A41E8"/>
    <w:rsid w:val="004A6916"/>
    <w:rsid w:val="004B7351"/>
    <w:rsid w:val="004C301E"/>
    <w:rsid w:val="004D1722"/>
    <w:rsid w:val="004D1A81"/>
    <w:rsid w:val="004D40F8"/>
    <w:rsid w:val="004D4938"/>
    <w:rsid w:val="004D5FB3"/>
    <w:rsid w:val="004D7DC2"/>
    <w:rsid w:val="004E1F56"/>
    <w:rsid w:val="004F02F4"/>
    <w:rsid w:val="004F087D"/>
    <w:rsid w:val="004F16EC"/>
    <w:rsid w:val="004F43C8"/>
    <w:rsid w:val="004F6DFA"/>
    <w:rsid w:val="00501A9E"/>
    <w:rsid w:val="00506DC3"/>
    <w:rsid w:val="005073F1"/>
    <w:rsid w:val="00510C9B"/>
    <w:rsid w:val="00512AD4"/>
    <w:rsid w:val="00513B00"/>
    <w:rsid w:val="00513D5C"/>
    <w:rsid w:val="0051572A"/>
    <w:rsid w:val="005214EC"/>
    <w:rsid w:val="00523D7D"/>
    <w:rsid w:val="00533272"/>
    <w:rsid w:val="00533CF3"/>
    <w:rsid w:val="00536252"/>
    <w:rsid w:val="0054417D"/>
    <w:rsid w:val="0054454A"/>
    <w:rsid w:val="00545033"/>
    <w:rsid w:val="005456F4"/>
    <w:rsid w:val="0055005A"/>
    <w:rsid w:val="00551F1D"/>
    <w:rsid w:val="00553DBB"/>
    <w:rsid w:val="0055507F"/>
    <w:rsid w:val="0055605C"/>
    <w:rsid w:val="00556BA7"/>
    <w:rsid w:val="00560032"/>
    <w:rsid w:val="00560349"/>
    <w:rsid w:val="0056041E"/>
    <w:rsid w:val="00563A96"/>
    <w:rsid w:val="00564271"/>
    <w:rsid w:val="005668A0"/>
    <w:rsid w:val="00572CC3"/>
    <w:rsid w:val="005736C0"/>
    <w:rsid w:val="00577CE0"/>
    <w:rsid w:val="005814AD"/>
    <w:rsid w:val="00592CFB"/>
    <w:rsid w:val="005938D9"/>
    <w:rsid w:val="00593E80"/>
    <w:rsid w:val="00595D5D"/>
    <w:rsid w:val="005963E3"/>
    <w:rsid w:val="005971BE"/>
    <w:rsid w:val="005A5011"/>
    <w:rsid w:val="005A72C4"/>
    <w:rsid w:val="005A7D8A"/>
    <w:rsid w:val="005B6DC4"/>
    <w:rsid w:val="005C3C84"/>
    <w:rsid w:val="005C55C9"/>
    <w:rsid w:val="005D30FA"/>
    <w:rsid w:val="005D3281"/>
    <w:rsid w:val="005D54CD"/>
    <w:rsid w:val="005D56E3"/>
    <w:rsid w:val="005D5EE9"/>
    <w:rsid w:val="005D72FD"/>
    <w:rsid w:val="005E08CF"/>
    <w:rsid w:val="005F14AD"/>
    <w:rsid w:val="005F37FF"/>
    <w:rsid w:val="005F61B0"/>
    <w:rsid w:val="005F667A"/>
    <w:rsid w:val="005F6B29"/>
    <w:rsid w:val="00600612"/>
    <w:rsid w:val="00605670"/>
    <w:rsid w:val="00605B7D"/>
    <w:rsid w:val="006115CC"/>
    <w:rsid w:val="00615C44"/>
    <w:rsid w:val="00620200"/>
    <w:rsid w:val="00622794"/>
    <w:rsid w:val="00631344"/>
    <w:rsid w:val="00632CC2"/>
    <w:rsid w:val="0063627F"/>
    <w:rsid w:val="00641273"/>
    <w:rsid w:val="0064770A"/>
    <w:rsid w:val="006514C7"/>
    <w:rsid w:val="00651E79"/>
    <w:rsid w:val="0065349A"/>
    <w:rsid w:val="00656A91"/>
    <w:rsid w:val="0066014A"/>
    <w:rsid w:val="00660443"/>
    <w:rsid w:val="006606EC"/>
    <w:rsid w:val="00660D31"/>
    <w:rsid w:val="00662069"/>
    <w:rsid w:val="006671E9"/>
    <w:rsid w:val="00667C42"/>
    <w:rsid w:val="00672178"/>
    <w:rsid w:val="00676284"/>
    <w:rsid w:val="0067632E"/>
    <w:rsid w:val="0068308A"/>
    <w:rsid w:val="00685D56"/>
    <w:rsid w:val="00692930"/>
    <w:rsid w:val="006935AA"/>
    <w:rsid w:val="00697F81"/>
    <w:rsid w:val="006B14C2"/>
    <w:rsid w:val="006B3B2A"/>
    <w:rsid w:val="006B5626"/>
    <w:rsid w:val="006C0EEC"/>
    <w:rsid w:val="006C1876"/>
    <w:rsid w:val="006C2E83"/>
    <w:rsid w:val="006C477C"/>
    <w:rsid w:val="006C47F9"/>
    <w:rsid w:val="006D02FE"/>
    <w:rsid w:val="006D25AD"/>
    <w:rsid w:val="006D2A62"/>
    <w:rsid w:val="006D4372"/>
    <w:rsid w:val="006D549A"/>
    <w:rsid w:val="006D6FF0"/>
    <w:rsid w:val="006D7D0A"/>
    <w:rsid w:val="006E04A1"/>
    <w:rsid w:val="006E4913"/>
    <w:rsid w:val="006F11D8"/>
    <w:rsid w:val="006F325A"/>
    <w:rsid w:val="006F58CA"/>
    <w:rsid w:val="00700337"/>
    <w:rsid w:val="007005C0"/>
    <w:rsid w:val="0070065B"/>
    <w:rsid w:val="00702312"/>
    <w:rsid w:val="00703244"/>
    <w:rsid w:val="00706F98"/>
    <w:rsid w:val="00714BD7"/>
    <w:rsid w:val="007173F7"/>
    <w:rsid w:val="007179FD"/>
    <w:rsid w:val="007200EB"/>
    <w:rsid w:val="007216BF"/>
    <w:rsid w:val="00726AAC"/>
    <w:rsid w:val="00727638"/>
    <w:rsid w:val="00732123"/>
    <w:rsid w:val="007323A2"/>
    <w:rsid w:val="00734C5F"/>
    <w:rsid w:val="0073582C"/>
    <w:rsid w:val="007429FE"/>
    <w:rsid w:val="00746A3A"/>
    <w:rsid w:val="00752D9B"/>
    <w:rsid w:val="00755163"/>
    <w:rsid w:val="00755557"/>
    <w:rsid w:val="007555D6"/>
    <w:rsid w:val="00757367"/>
    <w:rsid w:val="00760F07"/>
    <w:rsid w:val="00760F1C"/>
    <w:rsid w:val="00762B5A"/>
    <w:rsid w:val="0076618D"/>
    <w:rsid w:val="0077199B"/>
    <w:rsid w:val="00773DA2"/>
    <w:rsid w:val="00782A5A"/>
    <w:rsid w:val="00782C91"/>
    <w:rsid w:val="00786153"/>
    <w:rsid w:val="00792DF9"/>
    <w:rsid w:val="0079431A"/>
    <w:rsid w:val="00794A52"/>
    <w:rsid w:val="007A3CED"/>
    <w:rsid w:val="007B1071"/>
    <w:rsid w:val="007B7711"/>
    <w:rsid w:val="007C0332"/>
    <w:rsid w:val="007C1472"/>
    <w:rsid w:val="007C5D16"/>
    <w:rsid w:val="007D1F6E"/>
    <w:rsid w:val="007D46C0"/>
    <w:rsid w:val="007E086E"/>
    <w:rsid w:val="007E0B5D"/>
    <w:rsid w:val="007E3732"/>
    <w:rsid w:val="007E48EB"/>
    <w:rsid w:val="007F27C4"/>
    <w:rsid w:val="007F2CF2"/>
    <w:rsid w:val="007F6E3E"/>
    <w:rsid w:val="0080038C"/>
    <w:rsid w:val="0080256C"/>
    <w:rsid w:val="0080407B"/>
    <w:rsid w:val="00811DA4"/>
    <w:rsid w:val="0081493B"/>
    <w:rsid w:val="00816E9E"/>
    <w:rsid w:val="008240E1"/>
    <w:rsid w:val="00825377"/>
    <w:rsid w:val="00827D00"/>
    <w:rsid w:val="00833D86"/>
    <w:rsid w:val="00835F88"/>
    <w:rsid w:val="00842BF2"/>
    <w:rsid w:val="00842F79"/>
    <w:rsid w:val="00843254"/>
    <w:rsid w:val="00843A0C"/>
    <w:rsid w:val="00843AA7"/>
    <w:rsid w:val="0085065D"/>
    <w:rsid w:val="00861CB9"/>
    <w:rsid w:val="008728D7"/>
    <w:rsid w:val="00872D0B"/>
    <w:rsid w:val="008743EE"/>
    <w:rsid w:val="00877F6E"/>
    <w:rsid w:val="0088247B"/>
    <w:rsid w:val="0088344D"/>
    <w:rsid w:val="00885F0D"/>
    <w:rsid w:val="008937ED"/>
    <w:rsid w:val="00896D10"/>
    <w:rsid w:val="00897315"/>
    <w:rsid w:val="008A18D2"/>
    <w:rsid w:val="008A2EA5"/>
    <w:rsid w:val="008A30CA"/>
    <w:rsid w:val="008A52E7"/>
    <w:rsid w:val="008A61A9"/>
    <w:rsid w:val="008A6FCE"/>
    <w:rsid w:val="008B1690"/>
    <w:rsid w:val="008B1E60"/>
    <w:rsid w:val="008B4C6A"/>
    <w:rsid w:val="008B4CD9"/>
    <w:rsid w:val="008C4DDB"/>
    <w:rsid w:val="008C769F"/>
    <w:rsid w:val="008C7E62"/>
    <w:rsid w:val="008D1B72"/>
    <w:rsid w:val="008D693F"/>
    <w:rsid w:val="008E0F39"/>
    <w:rsid w:val="008E5287"/>
    <w:rsid w:val="008E70C4"/>
    <w:rsid w:val="008F2275"/>
    <w:rsid w:val="008F56AB"/>
    <w:rsid w:val="00901F02"/>
    <w:rsid w:val="00902C1D"/>
    <w:rsid w:val="00903261"/>
    <w:rsid w:val="009059BF"/>
    <w:rsid w:val="00916490"/>
    <w:rsid w:val="009174BA"/>
    <w:rsid w:val="009204A1"/>
    <w:rsid w:val="009217BD"/>
    <w:rsid w:val="00923AE8"/>
    <w:rsid w:val="00923B5A"/>
    <w:rsid w:val="00924628"/>
    <w:rsid w:val="00925491"/>
    <w:rsid w:val="00926657"/>
    <w:rsid w:val="009267ED"/>
    <w:rsid w:val="009316FC"/>
    <w:rsid w:val="00932734"/>
    <w:rsid w:val="00940599"/>
    <w:rsid w:val="00945B78"/>
    <w:rsid w:val="00946FE0"/>
    <w:rsid w:val="00950CBD"/>
    <w:rsid w:val="0095161A"/>
    <w:rsid w:val="00952113"/>
    <w:rsid w:val="00955008"/>
    <w:rsid w:val="0095535D"/>
    <w:rsid w:val="00956124"/>
    <w:rsid w:val="00956699"/>
    <w:rsid w:val="0095696B"/>
    <w:rsid w:val="00962094"/>
    <w:rsid w:val="00962A5F"/>
    <w:rsid w:val="0096603A"/>
    <w:rsid w:val="0097412B"/>
    <w:rsid w:val="0097433A"/>
    <w:rsid w:val="009753C8"/>
    <w:rsid w:val="009774A7"/>
    <w:rsid w:val="0098202F"/>
    <w:rsid w:val="009828B9"/>
    <w:rsid w:val="009835E4"/>
    <w:rsid w:val="00984B13"/>
    <w:rsid w:val="00987646"/>
    <w:rsid w:val="00991B28"/>
    <w:rsid w:val="009A2E0D"/>
    <w:rsid w:val="009C2F83"/>
    <w:rsid w:val="009C5468"/>
    <w:rsid w:val="009D02E9"/>
    <w:rsid w:val="009D2DC4"/>
    <w:rsid w:val="009D4509"/>
    <w:rsid w:val="009D6685"/>
    <w:rsid w:val="009E2EF7"/>
    <w:rsid w:val="009E469F"/>
    <w:rsid w:val="009E4FED"/>
    <w:rsid w:val="009E65D3"/>
    <w:rsid w:val="009E6F9C"/>
    <w:rsid w:val="009F21F6"/>
    <w:rsid w:val="009F2699"/>
    <w:rsid w:val="009F7A3D"/>
    <w:rsid w:val="00A01C2B"/>
    <w:rsid w:val="00A039DE"/>
    <w:rsid w:val="00A042E3"/>
    <w:rsid w:val="00A04D0A"/>
    <w:rsid w:val="00A0659B"/>
    <w:rsid w:val="00A13CFC"/>
    <w:rsid w:val="00A21E13"/>
    <w:rsid w:val="00A27455"/>
    <w:rsid w:val="00A33330"/>
    <w:rsid w:val="00A34074"/>
    <w:rsid w:val="00A346E5"/>
    <w:rsid w:val="00A3660B"/>
    <w:rsid w:val="00A36708"/>
    <w:rsid w:val="00A410BB"/>
    <w:rsid w:val="00A47345"/>
    <w:rsid w:val="00A47456"/>
    <w:rsid w:val="00A47DFC"/>
    <w:rsid w:val="00A55707"/>
    <w:rsid w:val="00A56F0D"/>
    <w:rsid w:val="00A618B7"/>
    <w:rsid w:val="00A66D50"/>
    <w:rsid w:val="00A71570"/>
    <w:rsid w:val="00A7356E"/>
    <w:rsid w:val="00A813FB"/>
    <w:rsid w:val="00A818E7"/>
    <w:rsid w:val="00A81EE3"/>
    <w:rsid w:val="00A81F4C"/>
    <w:rsid w:val="00A86223"/>
    <w:rsid w:val="00A86311"/>
    <w:rsid w:val="00A86364"/>
    <w:rsid w:val="00A921BE"/>
    <w:rsid w:val="00A93807"/>
    <w:rsid w:val="00A95015"/>
    <w:rsid w:val="00A9602D"/>
    <w:rsid w:val="00AA0D91"/>
    <w:rsid w:val="00AA2058"/>
    <w:rsid w:val="00AA33B5"/>
    <w:rsid w:val="00AA4180"/>
    <w:rsid w:val="00AA4882"/>
    <w:rsid w:val="00AA6EF3"/>
    <w:rsid w:val="00AA732F"/>
    <w:rsid w:val="00AB0D86"/>
    <w:rsid w:val="00AB2310"/>
    <w:rsid w:val="00AB5219"/>
    <w:rsid w:val="00AB540D"/>
    <w:rsid w:val="00AB6B3E"/>
    <w:rsid w:val="00AC0624"/>
    <w:rsid w:val="00AC0B0E"/>
    <w:rsid w:val="00AC1FA6"/>
    <w:rsid w:val="00AC25DA"/>
    <w:rsid w:val="00AC5F89"/>
    <w:rsid w:val="00AD6346"/>
    <w:rsid w:val="00AE0DD6"/>
    <w:rsid w:val="00AE1857"/>
    <w:rsid w:val="00AE29D3"/>
    <w:rsid w:val="00AE5725"/>
    <w:rsid w:val="00AE5AD6"/>
    <w:rsid w:val="00AE69D6"/>
    <w:rsid w:val="00AF1E7B"/>
    <w:rsid w:val="00AF226F"/>
    <w:rsid w:val="00AF2299"/>
    <w:rsid w:val="00AF3A63"/>
    <w:rsid w:val="00AF54AC"/>
    <w:rsid w:val="00B00C8C"/>
    <w:rsid w:val="00B01E34"/>
    <w:rsid w:val="00B06C72"/>
    <w:rsid w:val="00B13661"/>
    <w:rsid w:val="00B15F12"/>
    <w:rsid w:val="00B1600B"/>
    <w:rsid w:val="00B23D3C"/>
    <w:rsid w:val="00B24926"/>
    <w:rsid w:val="00B309AD"/>
    <w:rsid w:val="00B31D21"/>
    <w:rsid w:val="00B33645"/>
    <w:rsid w:val="00B3546F"/>
    <w:rsid w:val="00B400F7"/>
    <w:rsid w:val="00B458F0"/>
    <w:rsid w:val="00B558A4"/>
    <w:rsid w:val="00B56951"/>
    <w:rsid w:val="00B5787E"/>
    <w:rsid w:val="00B57F76"/>
    <w:rsid w:val="00B632DA"/>
    <w:rsid w:val="00B64F33"/>
    <w:rsid w:val="00B705F7"/>
    <w:rsid w:val="00B7080F"/>
    <w:rsid w:val="00B75DE6"/>
    <w:rsid w:val="00B77A1B"/>
    <w:rsid w:val="00B81347"/>
    <w:rsid w:val="00B81525"/>
    <w:rsid w:val="00B84A7E"/>
    <w:rsid w:val="00B87F87"/>
    <w:rsid w:val="00B9189E"/>
    <w:rsid w:val="00B9603F"/>
    <w:rsid w:val="00B9798C"/>
    <w:rsid w:val="00BA2BE1"/>
    <w:rsid w:val="00BA5419"/>
    <w:rsid w:val="00BA624D"/>
    <w:rsid w:val="00BB2807"/>
    <w:rsid w:val="00BB2F05"/>
    <w:rsid w:val="00BB4A46"/>
    <w:rsid w:val="00BB6CD5"/>
    <w:rsid w:val="00BB7343"/>
    <w:rsid w:val="00BB7C13"/>
    <w:rsid w:val="00BC4B12"/>
    <w:rsid w:val="00BC61DC"/>
    <w:rsid w:val="00BD1D3B"/>
    <w:rsid w:val="00BD424F"/>
    <w:rsid w:val="00BD4A11"/>
    <w:rsid w:val="00BE146C"/>
    <w:rsid w:val="00BE572A"/>
    <w:rsid w:val="00BF367B"/>
    <w:rsid w:val="00BF68D1"/>
    <w:rsid w:val="00C011A8"/>
    <w:rsid w:val="00C0695C"/>
    <w:rsid w:val="00C2514F"/>
    <w:rsid w:val="00C3134B"/>
    <w:rsid w:val="00C331A5"/>
    <w:rsid w:val="00C34125"/>
    <w:rsid w:val="00C37D8C"/>
    <w:rsid w:val="00C4083A"/>
    <w:rsid w:val="00C43192"/>
    <w:rsid w:val="00C44D76"/>
    <w:rsid w:val="00C54533"/>
    <w:rsid w:val="00C57C05"/>
    <w:rsid w:val="00C6684E"/>
    <w:rsid w:val="00C66C43"/>
    <w:rsid w:val="00C71428"/>
    <w:rsid w:val="00C7765E"/>
    <w:rsid w:val="00C80871"/>
    <w:rsid w:val="00C8140D"/>
    <w:rsid w:val="00C9208F"/>
    <w:rsid w:val="00C93308"/>
    <w:rsid w:val="00C935F4"/>
    <w:rsid w:val="00C9410C"/>
    <w:rsid w:val="00C94355"/>
    <w:rsid w:val="00CA1E85"/>
    <w:rsid w:val="00CA2D12"/>
    <w:rsid w:val="00CA3024"/>
    <w:rsid w:val="00CA55D1"/>
    <w:rsid w:val="00CA6A54"/>
    <w:rsid w:val="00CA7385"/>
    <w:rsid w:val="00CB174D"/>
    <w:rsid w:val="00CB343B"/>
    <w:rsid w:val="00CB3A6C"/>
    <w:rsid w:val="00CB59B6"/>
    <w:rsid w:val="00CB6B43"/>
    <w:rsid w:val="00CB6F4C"/>
    <w:rsid w:val="00CB76F2"/>
    <w:rsid w:val="00CB7EE1"/>
    <w:rsid w:val="00CC1437"/>
    <w:rsid w:val="00CC3D46"/>
    <w:rsid w:val="00CC47DD"/>
    <w:rsid w:val="00CC63FB"/>
    <w:rsid w:val="00CD1759"/>
    <w:rsid w:val="00CD1881"/>
    <w:rsid w:val="00CD607D"/>
    <w:rsid w:val="00CE70B2"/>
    <w:rsid w:val="00CF26BD"/>
    <w:rsid w:val="00D00675"/>
    <w:rsid w:val="00D01ECF"/>
    <w:rsid w:val="00D03CD2"/>
    <w:rsid w:val="00D17D48"/>
    <w:rsid w:val="00D23337"/>
    <w:rsid w:val="00D271EE"/>
    <w:rsid w:val="00D313AD"/>
    <w:rsid w:val="00D31579"/>
    <w:rsid w:val="00D37FCF"/>
    <w:rsid w:val="00D51B0C"/>
    <w:rsid w:val="00D54CD2"/>
    <w:rsid w:val="00D55477"/>
    <w:rsid w:val="00D559D1"/>
    <w:rsid w:val="00D66240"/>
    <w:rsid w:val="00D73276"/>
    <w:rsid w:val="00D76527"/>
    <w:rsid w:val="00D77C7B"/>
    <w:rsid w:val="00D864BC"/>
    <w:rsid w:val="00D86F24"/>
    <w:rsid w:val="00D907C5"/>
    <w:rsid w:val="00D9215F"/>
    <w:rsid w:val="00DA0A51"/>
    <w:rsid w:val="00DA2441"/>
    <w:rsid w:val="00DA343D"/>
    <w:rsid w:val="00DA62B5"/>
    <w:rsid w:val="00DB29FB"/>
    <w:rsid w:val="00DB349E"/>
    <w:rsid w:val="00DB4653"/>
    <w:rsid w:val="00DB6E1A"/>
    <w:rsid w:val="00DC0F30"/>
    <w:rsid w:val="00DC143B"/>
    <w:rsid w:val="00DC1495"/>
    <w:rsid w:val="00DC1F0E"/>
    <w:rsid w:val="00DC4C49"/>
    <w:rsid w:val="00DC774E"/>
    <w:rsid w:val="00DD08A7"/>
    <w:rsid w:val="00DD1D05"/>
    <w:rsid w:val="00DD3261"/>
    <w:rsid w:val="00DD5B74"/>
    <w:rsid w:val="00DE6482"/>
    <w:rsid w:val="00DE7552"/>
    <w:rsid w:val="00DF0180"/>
    <w:rsid w:val="00DF08FB"/>
    <w:rsid w:val="00DF7B62"/>
    <w:rsid w:val="00E01041"/>
    <w:rsid w:val="00E01ED0"/>
    <w:rsid w:val="00E02972"/>
    <w:rsid w:val="00E02CE3"/>
    <w:rsid w:val="00E11074"/>
    <w:rsid w:val="00E111BC"/>
    <w:rsid w:val="00E13355"/>
    <w:rsid w:val="00E138BA"/>
    <w:rsid w:val="00E15142"/>
    <w:rsid w:val="00E156BE"/>
    <w:rsid w:val="00E17382"/>
    <w:rsid w:val="00E245CE"/>
    <w:rsid w:val="00E25206"/>
    <w:rsid w:val="00E271FB"/>
    <w:rsid w:val="00E334CB"/>
    <w:rsid w:val="00E33BB6"/>
    <w:rsid w:val="00E35B6C"/>
    <w:rsid w:val="00E40181"/>
    <w:rsid w:val="00E42D88"/>
    <w:rsid w:val="00E44EAC"/>
    <w:rsid w:val="00E521B5"/>
    <w:rsid w:val="00E530B1"/>
    <w:rsid w:val="00E54EEA"/>
    <w:rsid w:val="00E56A1D"/>
    <w:rsid w:val="00E60965"/>
    <w:rsid w:val="00E62E86"/>
    <w:rsid w:val="00E634EF"/>
    <w:rsid w:val="00E665D7"/>
    <w:rsid w:val="00E715D9"/>
    <w:rsid w:val="00E72B17"/>
    <w:rsid w:val="00E74D08"/>
    <w:rsid w:val="00E80A4D"/>
    <w:rsid w:val="00E917A2"/>
    <w:rsid w:val="00E93434"/>
    <w:rsid w:val="00E9463A"/>
    <w:rsid w:val="00E96883"/>
    <w:rsid w:val="00E97083"/>
    <w:rsid w:val="00E97F13"/>
    <w:rsid w:val="00EA2751"/>
    <w:rsid w:val="00EA2852"/>
    <w:rsid w:val="00EA56D3"/>
    <w:rsid w:val="00EA5E1A"/>
    <w:rsid w:val="00EA6B64"/>
    <w:rsid w:val="00EB18EA"/>
    <w:rsid w:val="00EB19EE"/>
    <w:rsid w:val="00EB39E9"/>
    <w:rsid w:val="00EB4A94"/>
    <w:rsid w:val="00EC15CA"/>
    <w:rsid w:val="00EC33FD"/>
    <w:rsid w:val="00EC43AF"/>
    <w:rsid w:val="00EC59FB"/>
    <w:rsid w:val="00ED0D33"/>
    <w:rsid w:val="00ED18D5"/>
    <w:rsid w:val="00ED27F0"/>
    <w:rsid w:val="00ED3FE9"/>
    <w:rsid w:val="00EE2BA8"/>
    <w:rsid w:val="00EE31C1"/>
    <w:rsid w:val="00EE47BE"/>
    <w:rsid w:val="00EE4D02"/>
    <w:rsid w:val="00EE53EB"/>
    <w:rsid w:val="00EE7392"/>
    <w:rsid w:val="00EE76D0"/>
    <w:rsid w:val="00EF0432"/>
    <w:rsid w:val="00EF0E9E"/>
    <w:rsid w:val="00EF2B8F"/>
    <w:rsid w:val="00EF2F30"/>
    <w:rsid w:val="00EF62BB"/>
    <w:rsid w:val="00EF6991"/>
    <w:rsid w:val="00EF7B13"/>
    <w:rsid w:val="00F034BA"/>
    <w:rsid w:val="00F03F02"/>
    <w:rsid w:val="00F05224"/>
    <w:rsid w:val="00F07342"/>
    <w:rsid w:val="00F076F9"/>
    <w:rsid w:val="00F131E8"/>
    <w:rsid w:val="00F13F36"/>
    <w:rsid w:val="00F15F57"/>
    <w:rsid w:val="00F2002D"/>
    <w:rsid w:val="00F20ADA"/>
    <w:rsid w:val="00F2227F"/>
    <w:rsid w:val="00F234C7"/>
    <w:rsid w:val="00F27948"/>
    <w:rsid w:val="00F33B5A"/>
    <w:rsid w:val="00F3493F"/>
    <w:rsid w:val="00F4140C"/>
    <w:rsid w:val="00F461F0"/>
    <w:rsid w:val="00F55A12"/>
    <w:rsid w:val="00F569D3"/>
    <w:rsid w:val="00F576FA"/>
    <w:rsid w:val="00F6166B"/>
    <w:rsid w:val="00F64D8F"/>
    <w:rsid w:val="00F65BA9"/>
    <w:rsid w:val="00F714AB"/>
    <w:rsid w:val="00F73527"/>
    <w:rsid w:val="00F771F9"/>
    <w:rsid w:val="00F82F79"/>
    <w:rsid w:val="00F83C86"/>
    <w:rsid w:val="00F9351B"/>
    <w:rsid w:val="00F94153"/>
    <w:rsid w:val="00FA0E18"/>
    <w:rsid w:val="00FA38A0"/>
    <w:rsid w:val="00FA7236"/>
    <w:rsid w:val="00FB3E2E"/>
    <w:rsid w:val="00FC1E3B"/>
    <w:rsid w:val="00FC29C6"/>
    <w:rsid w:val="00FC472A"/>
    <w:rsid w:val="00FC693E"/>
    <w:rsid w:val="00FD530B"/>
    <w:rsid w:val="00FD5CB2"/>
    <w:rsid w:val="00FE08D0"/>
    <w:rsid w:val="00FE68E8"/>
    <w:rsid w:val="00FE707F"/>
    <w:rsid w:val="00FF327A"/>
    <w:rsid w:val="00FF3CAE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99D0A8"/>
  <w15:chartTrackingRefBased/>
  <w15:docId w15:val="{C8ED72B2-D5F9-4C23-AB7E-AFDC32A7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aliases w:val="Čo robí (časť)"/>
    <w:basedOn w:val="Normlny"/>
    <w:next w:val="Normlny"/>
    <w:uiPriority w:val="9"/>
    <w:qFormat/>
    <w:pPr>
      <w:numPr>
        <w:numId w:val="2"/>
      </w:numPr>
      <w:tabs>
        <w:tab w:val="num" w:pos="567"/>
      </w:tabs>
      <w:spacing w:before="360"/>
      <w:ind w:left="567" w:hanging="567"/>
      <w:outlineLvl w:val="0"/>
    </w:pPr>
    <w:rPr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2"/>
      </w:numPr>
      <w:spacing w:before="120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uiPriority w:val="9"/>
    <w:qFormat/>
    <w:rsid w:val="00D9215F"/>
    <w:pPr>
      <w:keepNext/>
      <w:tabs>
        <w:tab w:val="num" w:pos="1418"/>
        <w:tab w:val="num" w:pos="2695"/>
      </w:tabs>
      <w:spacing w:before="120"/>
      <w:ind w:left="2269" w:hanging="851"/>
      <w:outlineLvl w:val="2"/>
    </w:pPr>
  </w:style>
  <w:style w:type="paragraph" w:styleId="Nadpis4">
    <w:name w:val="heading 4"/>
    <w:aliases w:val="Termín"/>
    <w:basedOn w:val="Normlny"/>
    <w:next w:val="Normlny"/>
    <w:uiPriority w:val="9"/>
    <w:qFormat/>
    <w:pPr>
      <w:keepNext/>
      <w:spacing w:before="120"/>
      <w:ind w:left="1080" w:hanging="1080"/>
      <w:jc w:val="both"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uiPriority w:val="9"/>
    <w:qFormat/>
    <w:pPr>
      <w:numPr>
        <w:ilvl w:val="4"/>
        <w:numId w:val="3"/>
      </w:num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y"/>
    <w:next w:val="Normlny"/>
    <w:uiPriority w:val="9"/>
    <w:qFormat/>
    <w:pPr>
      <w:numPr>
        <w:ilvl w:val="5"/>
        <w:numId w:val="3"/>
      </w:numPr>
      <w:autoSpaceDE w:val="0"/>
      <w:autoSpaceDN w:val="0"/>
      <w:spacing w:before="240" w:after="60"/>
      <w:outlineLvl w:val="5"/>
    </w:pPr>
    <w:rPr>
      <w:b/>
      <w:bCs/>
      <w:sz w:val="22"/>
      <w:szCs w:val="22"/>
      <w:lang w:eastAsia="cs-CZ"/>
    </w:rPr>
  </w:style>
  <w:style w:type="paragraph" w:styleId="Nadpis7">
    <w:name w:val="heading 7"/>
    <w:basedOn w:val="Normlny"/>
    <w:next w:val="Normlny"/>
    <w:uiPriority w:val="9"/>
    <w:qFormat/>
    <w:pPr>
      <w:numPr>
        <w:ilvl w:val="6"/>
        <w:numId w:val="3"/>
      </w:numPr>
      <w:autoSpaceDE w:val="0"/>
      <w:autoSpaceDN w:val="0"/>
      <w:spacing w:before="240" w:after="60"/>
      <w:outlineLvl w:val="6"/>
    </w:pPr>
    <w:rPr>
      <w:sz w:val="20"/>
      <w:szCs w:val="20"/>
      <w:lang w:eastAsia="cs-CZ"/>
    </w:rPr>
  </w:style>
  <w:style w:type="paragraph" w:styleId="Nadpis8">
    <w:name w:val="heading 8"/>
    <w:basedOn w:val="Normlny"/>
    <w:next w:val="Normlny"/>
    <w:uiPriority w:val="9"/>
    <w:qFormat/>
    <w:pPr>
      <w:numPr>
        <w:ilvl w:val="7"/>
        <w:numId w:val="3"/>
      </w:numPr>
      <w:autoSpaceDE w:val="0"/>
      <w:autoSpaceDN w:val="0"/>
      <w:spacing w:before="240" w:after="60"/>
      <w:outlineLvl w:val="7"/>
    </w:pPr>
    <w:rPr>
      <w:i/>
      <w:iCs/>
      <w:sz w:val="20"/>
      <w:szCs w:val="20"/>
      <w:lang w:eastAsia="cs-CZ"/>
    </w:rPr>
  </w:style>
  <w:style w:type="paragraph" w:styleId="Nadpis9">
    <w:name w:val="heading 9"/>
    <w:basedOn w:val="Normlny"/>
    <w:next w:val="Normlny"/>
    <w:uiPriority w:val="9"/>
    <w:qFormat/>
    <w:pPr>
      <w:numPr>
        <w:ilvl w:val="8"/>
        <w:numId w:val="3"/>
      </w:numPr>
      <w:autoSpaceDE w:val="0"/>
      <w:autoSpaceDN w:val="0"/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zoznam">
    <w:name w:val="Vykonajú_zoznam"/>
    <w:basedOn w:val="Normlny"/>
    <w:pPr>
      <w:ind w:left="1418"/>
    </w:pPr>
  </w:style>
  <w:style w:type="paragraph" w:customStyle="1" w:styleId="Vykonaj">
    <w:name w:val="Vykonajú"/>
    <w:basedOn w:val="Normlny"/>
    <w:next w:val="Vykonajzoznam"/>
    <w:pPr>
      <w:spacing w:before="360"/>
    </w:pPr>
    <w:rPr>
      <w:b/>
      <w:bCs/>
    </w:rPr>
  </w:style>
  <w:style w:type="paragraph" w:customStyle="1" w:styleId="Navedomie">
    <w:name w:val="Na vedomie"/>
    <w:basedOn w:val="Vykonajzoznam"/>
    <w:next w:val="Normlny"/>
    <w:pPr>
      <w:spacing w:before="360"/>
      <w:ind w:left="0"/>
    </w:pPr>
    <w:rPr>
      <w:b/>
      <w:bCs/>
    </w:rPr>
  </w:style>
  <w:style w:type="paragraph" w:customStyle="1" w:styleId="Zakladnystyl">
    <w:name w:val="Zakladny styl"/>
    <w:rPr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customStyle="1" w:styleId="MarginText">
    <w:name w:val="Margin Text"/>
    <w:basedOn w:val="Zkladntext"/>
    <w:pPr>
      <w:overflowPunct w:val="0"/>
      <w:autoSpaceDE w:val="0"/>
      <w:autoSpaceDN w:val="0"/>
      <w:adjustRightInd w:val="0"/>
      <w:spacing w:after="240"/>
      <w:ind w:left="720" w:hanging="720"/>
      <w:jc w:val="both"/>
      <w:textAlignment w:val="baseline"/>
    </w:pPr>
    <w:rPr>
      <w:sz w:val="22"/>
      <w:szCs w:val="20"/>
      <w:lang w:val="de-AT" w:eastAsia="en-US"/>
    </w:rPr>
  </w:style>
  <w:style w:type="paragraph" w:styleId="Zkladntext">
    <w:name w:val="Body Text"/>
    <w:basedOn w:val="Normlny"/>
    <w:pPr>
      <w:numPr>
        <w:numId w:val="1"/>
      </w:numPr>
      <w:spacing w:after="120"/>
      <w:ind w:left="0" w:firstLine="0"/>
    </w:pPr>
    <w:rPr>
      <w:lang w:val="de-DE" w:eastAsia="de-DE"/>
    </w:rPr>
  </w:style>
  <w:style w:type="paragraph" w:customStyle="1" w:styleId="Heading1orobas">
    <w:name w:val="Heading 1.Čo robí (časť)"/>
    <w:basedOn w:val="Normlny"/>
    <w:next w:val="Nosite"/>
    <w:pPr>
      <w:keepNext/>
      <w:numPr>
        <w:numId w:val="3"/>
      </w:numPr>
      <w:autoSpaceDE w:val="0"/>
      <w:autoSpaceDN w:val="0"/>
      <w:spacing w:before="360"/>
    </w:pPr>
    <w:rPr>
      <w:b/>
      <w:bCs/>
      <w:kern w:val="32"/>
      <w:sz w:val="28"/>
      <w:szCs w:val="28"/>
      <w:lang w:eastAsia="cs-CZ"/>
    </w:rPr>
  </w:style>
  <w:style w:type="paragraph" w:customStyle="1" w:styleId="Nosite">
    <w:name w:val="Nositeľ"/>
    <w:basedOn w:val="Zakladnystyl"/>
    <w:next w:val="Heading2loha"/>
    <w:uiPriority w:val="99"/>
    <w:pPr>
      <w:autoSpaceDE w:val="0"/>
      <w:autoSpaceDN w:val="0"/>
      <w:spacing w:before="240" w:after="120"/>
      <w:ind w:left="567"/>
    </w:pPr>
    <w:rPr>
      <w:b/>
      <w:bCs/>
      <w:sz w:val="20"/>
      <w:szCs w:val="20"/>
      <w:lang w:eastAsia="cs-CZ"/>
    </w:rPr>
  </w:style>
  <w:style w:type="paragraph" w:customStyle="1" w:styleId="Heading2loha">
    <w:name w:val="Heading 2.Úloha"/>
    <w:basedOn w:val="Normlny"/>
    <w:pPr>
      <w:numPr>
        <w:ilvl w:val="1"/>
        <w:numId w:val="3"/>
      </w:numPr>
      <w:tabs>
        <w:tab w:val="clear" w:pos="3970"/>
        <w:tab w:val="num" w:pos="1418"/>
      </w:tabs>
      <w:autoSpaceDE w:val="0"/>
      <w:autoSpaceDN w:val="0"/>
      <w:spacing w:before="120"/>
      <w:ind w:left="1418"/>
      <w:jc w:val="both"/>
    </w:pPr>
    <w:rPr>
      <w:sz w:val="20"/>
      <w:szCs w:val="20"/>
      <w:lang w:eastAsia="cs-CZ"/>
    </w:rPr>
  </w:style>
  <w:style w:type="paragraph" w:customStyle="1" w:styleId="Heading3Podloha">
    <w:name w:val="Heading 3.Podúloha"/>
    <w:basedOn w:val="Normlny"/>
    <w:pPr>
      <w:keepNext/>
      <w:numPr>
        <w:ilvl w:val="2"/>
        <w:numId w:val="3"/>
      </w:numPr>
      <w:autoSpaceDE w:val="0"/>
      <w:autoSpaceDN w:val="0"/>
      <w:spacing w:before="120"/>
      <w:ind w:left="2269"/>
    </w:pPr>
    <w:rPr>
      <w:sz w:val="20"/>
      <w:szCs w:val="20"/>
      <w:lang w:eastAsia="cs-CZ"/>
    </w:rPr>
  </w:style>
  <w:style w:type="paragraph" w:customStyle="1" w:styleId="Heading4Termn">
    <w:name w:val="Heading 4.Termín"/>
    <w:basedOn w:val="Normlny"/>
    <w:next w:val="Heading2loha"/>
    <w:pPr>
      <w:numPr>
        <w:ilvl w:val="3"/>
        <w:numId w:val="3"/>
      </w:numPr>
      <w:autoSpaceDE w:val="0"/>
      <w:autoSpaceDN w:val="0"/>
      <w:spacing w:before="120" w:after="120"/>
    </w:pPr>
    <w:rPr>
      <w:i/>
      <w:iCs/>
      <w:sz w:val="20"/>
      <w:szCs w:val="20"/>
      <w:lang w:eastAsia="cs-CZ"/>
    </w:rPr>
  </w:style>
  <w:style w:type="paragraph" w:styleId="Zarkazkladnhotextu3">
    <w:name w:val="Body Text Indent 3"/>
    <w:basedOn w:val="Normlny"/>
    <w:pPr>
      <w:tabs>
        <w:tab w:val="left" w:pos="1418"/>
      </w:tabs>
      <w:autoSpaceDE w:val="0"/>
      <w:autoSpaceDN w:val="0"/>
      <w:ind w:left="1416"/>
      <w:jc w:val="both"/>
    </w:pPr>
    <w:rPr>
      <w:lang w:eastAsia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customStyle="1" w:styleId="odskok">
    <w:name w:val="odskok"/>
    <w:basedOn w:val="Normlny"/>
    <w:pPr>
      <w:ind w:left="936" w:right="-142" w:hanging="709"/>
      <w:jc w:val="both"/>
    </w:pPr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58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F58CA"/>
    <w:rPr>
      <w:rFonts w:ascii="Tahoma" w:hAnsi="Tahoma" w:cs="Tahoma"/>
      <w:sz w:val="16"/>
      <w:szCs w:val="16"/>
    </w:rPr>
  </w:style>
  <w:style w:type="character" w:customStyle="1" w:styleId="Nadpis3Char">
    <w:name w:val="Nadpis 3 Char"/>
    <w:aliases w:val="Podúloha Char"/>
    <w:link w:val="Nadpis3"/>
    <w:rsid w:val="00D9215F"/>
    <w:rPr>
      <w:sz w:val="24"/>
      <w:szCs w:val="24"/>
    </w:rPr>
  </w:style>
  <w:style w:type="character" w:customStyle="1" w:styleId="PtaChar">
    <w:name w:val="Päta Char"/>
    <w:link w:val="Pta"/>
    <w:uiPriority w:val="99"/>
    <w:rsid w:val="0064770A"/>
    <w:rPr>
      <w:sz w:val="24"/>
      <w:szCs w:val="24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rsid w:val="00EE7392"/>
    <w:rPr>
      <w:sz w:val="24"/>
      <w:szCs w:val="24"/>
    </w:rPr>
  </w:style>
  <w:style w:type="paragraph" w:styleId="Revzia">
    <w:name w:val="Revision"/>
    <w:hidden/>
    <w:uiPriority w:val="99"/>
    <w:semiHidden/>
    <w:rsid w:val="009E4FED"/>
    <w:rPr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9E4F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E4FE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E4FED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4F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4FED"/>
    <w:rPr>
      <w:b/>
      <w:bCs/>
    </w:rPr>
  </w:style>
  <w:style w:type="paragraph" w:styleId="Odsekzoznamu">
    <w:name w:val="List Paragraph"/>
    <w:basedOn w:val="Normlny"/>
    <w:uiPriority w:val="34"/>
    <w:qFormat/>
    <w:rsid w:val="00E74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2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515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861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7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9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48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7015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3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8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27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236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8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73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WKX3UHSAJ2R6-2-1415786</_dlc_DocId>
    <_dlc_DocIdUrl xmlns="e60a29af-d413-48d4-bd90-fe9d2a897e4b">
      <Url>https://ovdmasv601/sites/DMS/_layouts/15/DocIdRedir.aspx?ID=WKX3UHSAJ2R6-2-1415786</Url>
      <Description>WKX3UHSAJ2R6-2-1415786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E7F7959-3B0E-488B-AAFB-21CEE99B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CD110-8BC2-41D5-8D0C-E6F882D77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76117A-F081-413F-B497-3977924447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5E61D6-D0F1-466A-9EA7-CB5B3C72129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75FE5C5-D010-4111-BD31-DDD57F87787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UZNESENIE VLÁDY SLOVENSKEJ REPUBLIKY</vt:lpstr>
    </vt:vector>
  </TitlesOfParts>
  <Company>..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VLÁDY SLOVENSKEJ REPUBLIKY</dc:title>
  <dc:subject/>
  <dc:creator>.</dc:creator>
  <cp:keywords/>
  <cp:lastModifiedBy>Kadlečíková Martina</cp:lastModifiedBy>
  <cp:revision>10</cp:revision>
  <cp:lastPrinted>2025-11-18T14:14:00Z</cp:lastPrinted>
  <dcterms:created xsi:type="dcterms:W3CDTF">2025-11-13T12:49:00Z</dcterms:created>
  <dcterms:modified xsi:type="dcterms:W3CDTF">2025-11-18T14:48:00Z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ressFooterUpdate">
    <vt:bool>true</vt:bool>
  </property>
  <property fmtid="{D5CDD505-2E9C-101B-9397-08002B2CF9AE}" pid="3" name="WCFooterVersion">
    <vt:i4>1</vt:i4>
  </property>
  <property fmtid="{D5CDD505-2E9C-101B-9397-08002B2CF9AE}" pid="4" name="_dlc_DocId">
    <vt:lpwstr>WKX3UHSAJ2R6-2-333248</vt:lpwstr>
  </property>
  <property fmtid="{D5CDD505-2E9C-101B-9397-08002B2CF9AE}" pid="5" name="_dlc_DocIdItemGuid">
    <vt:lpwstr>5a40429d-22f2-4bb1-ade5-e33809ce7d4b</vt:lpwstr>
  </property>
  <property fmtid="{D5CDD505-2E9C-101B-9397-08002B2CF9AE}" pid="6" name="_dlc_DocIdUrl">
    <vt:lpwstr>https://ovdmasv601/sites/DMS/_layouts/15/DocIdRedir.aspx?ID=WKX3UHSAJ2R6-2-333248, WKX3UHSAJ2R6-2-333248</vt:lpwstr>
  </property>
  <property fmtid="{D5CDD505-2E9C-101B-9397-08002B2CF9AE}" pid="7" name="ContentTypeId">
    <vt:lpwstr>0x0101006C0C8C3C1E3DCC44BECE3792677AD011</vt:lpwstr>
  </property>
</Properties>
</file>