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BC" w:rsidRDefault="00D528BC" w:rsidP="00D528BC">
      <w:pPr>
        <w:pStyle w:val="Nadpis1"/>
        <w:ind w:right="-108"/>
      </w:pPr>
      <w:r>
        <w:t xml:space="preserve">Hospodárska a sociálna rada </w:t>
      </w:r>
    </w:p>
    <w:p w:rsidR="00D528BC" w:rsidRDefault="00D528BC" w:rsidP="00D528BC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D528BC" w:rsidRDefault="00D528BC" w:rsidP="00D528BC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D528BC" w:rsidRDefault="00D528BC" w:rsidP="00D528BC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  <w:r>
        <w:t xml:space="preserve">                                                                                              Na rokovanie vlády SR</w:t>
      </w:r>
    </w:p>
    <w:p w:rsidR="00D528BC" w:rsidRPr="00902014" w:rsidRDefault="00D528BC" w:rsidP="00D528BC">
      <w:pPr>
        <w:ind w:right="-108"/>
      </w:pPr>
      <w:r>
        <w:t xml:space="preserve">                                                                                              dňa  14.5.2014 </w:t>
      </w:r>
    </w:p>
    <w:p w:rsidR="00D528BC" w:rsidRPr="00902014" w:rsidRDefault="00D528BC" w:rsidP="00D528BC">
      <w:pPr>
        <w:ind w:right="-108"/>
        <w:jc w:val="both"/>
      </w:pPr>
      <w:r w:rsidRPr="00902014">
        <w:t xml:space="preserve">                             </w:t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                       číslo mat. UV – </w:t>
      </w:r>
      <w:r>
        <w:t>21199/2014</w:t>
      </w:r>
    </w:p>
    <w:p w:rsidR="00D528BC" w:rsidRPr="00902014" w:rsidRDefault="00D528BC" w:rsidP="00D528BC">
      <w:pPr>
        <w:ind w:right="-108"/>
        <w:jc w:val="both"/>
      </w:pP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</w:r>
      <w:r w:rsidRPr="00902014">
        <w:tab/>
        <w:t xml:space="preserve">k bodu </w:t>
      </w:r>
      <w:r>
        <w:t>15</w:t>
      </w:r>
      <w:r w:rsidRPr="00902014">
        <w:t xml:space="preserve"> </w:t>
      </w:r>
    </w:p>
    <w:p w:rsidR="00D528BC" w:rsidRDefault="00D528BC" w:rsidP="00D528BC">
      <w:pPr>
        <w:ind w:right="-108"/>
        <w:jc w:val="center"/>
      </w:pPr>
    </w:p>
    <w:p w:rsidR="00D528BC" w:rsidRDefault="00D528BC" w:rsidP="00D528BC">
      <w:pPr>
        <w:ind w:right="-108"/>
        <w:jc w:val="center"/>
      </w:pPr>
    </w:p>
    <w:p w:rsidR="00D528BC" w:rsidRDefault="00D528BC" w:rsidP="00D528BC">
      <w:pPr>
        <w:ind w:right="-108"/>
        <w:jc w:val="center"/>
      </w:pPr>
    </w:p>
    <w:p w:rsidR="00D528BC" w:rsidRDefault="00D528BC" w:rsidP="00D528BC">
      <w:pPr>
        <w:ind w:right="-108"/>
        <w:jc w:val="center"/>
      </w:pPr>
    </w:p>
    <w:p w:rsidR="00D528BC" w:rsidRDefault="00D528BC" w:rsidP="00D528BC">
      <w:pPr>
        <w:pStyle w:val="Nadpis3"/>
        <w:ind w:right="-108"/>
      </w:pPr>
      <w:r>
        <w:t>Stanovisko</w:t>
      </w:r>
    </w:p>
    <w:p w:rsidR="00D528BC" w:rsidRPr="000C7058" w:rsidRDefault="00D528BC" w:rsidP="00D528BC">
      <w:pPr>
        <w:ind w:right="-108"/>
        <w:jc w:val="center"/>
        <w:rPr>
          <w:b/>
        </w:rPr>
      </w:pPr>
      <w:r w:rsidRPr="000E7EF8">
        <w:rPr>
          <w:b/>
        </w:rPr>
        <w:t>k</w:t>
      </w:r>
    </w:p>
    <w:p w:rsidR="00D528BC" w:rsidRPr="000C7058" w:rsidRDefault="00D528BC" w:rsidP="00D528BC">
      <w:pPr>
        <w:jc w:val="center"/>
        <w:rPr>
          <w:b/>
        </w:rPr>
      </w:pPr>
      <w:r>
        <w:rPr>
          <w:b/>
        </w:rPr>
        <w:t>Integrovanému regionálnemu operačnému</w:t>
      </w:r>
      <w:r w:rsidRPr="000C7058">
        <w:rPr>
          <w:b/>
        </w:rPr>
        <w:t xml:space="preserve"> program</w:t>
      </w:r>
      <w:r>
        <w:rPr>
          <w:b/>
        </w:rPr>
        <w:t>u</w:t>
      </w:r>
      <w:r w:rsidRPr="000C7058">
        <w:rPr>
          <w:b/>
        </w:rPr>
        <w:t xml:space="preserve"> 2014 – 2020</w:t>
      </w:r>
      <w:r>
        <w:rPr>
          <w:b/>
        </w:rPr>
        <w:t xml:space="preserve"> - návrhu</w:t>
      </w:r>
    </w:p>
    <w:p w:rsidR="00D528BC" w:rsidRPr="000E7EF8" w:rsidRDefault="00D528BC" w:rsidP="00D528BC">
      <w:pPr>
        <w:jc w:val="center"/>
        <w:rPr>
          <w:b/>
        </w:rPr>
      </w:pPr>
    </w:p>
    <w:p w:rsidR="00D528BC" w:rsidRPr="00677140" w:rsidRDefault="00D528BC" w:rsidP="00D528BC">
      <w:pPr>
        <w:jc w:val="center"/>
        <w:rPr>
          <w:b/>
        </w:rPr>
      </w:pPr>
    </w:p>
    <w:p w:rsidR="00D528BC" w:rsidRPr="00677140" w:rsidRDefault="00D528BC" w:rsidP="00D528BC">
      <w:pPr>
        <w:jc w:val="center"/>
        <w:rPr>
          <w:b/>
        </w:rPr>
      </w:pPr>
    </w:p>
    <w:p w:rsidR="00D528BC" w:rsidRDefault="00D528BC" w:rsidP="00D528BC">
      <w:pPr>
        <w:jc w:val="center"/>
      </w:pPr>
    </w:p>
    <w:p w:rsidR="00D528BC" w:rsidRDefault="00D528BC" w:rsidP="00D528BC">
      <w:pPr>
        <w:jc w:val="both"/>
        <w:rPr>
          <w:b/>
        </w:rPr>
      </w:pPr>
      <w:r>
        <w:rPr>
          <w:bCs/>
        </w:rPr>
        <w:t>Predmetný materiál</w:t>
      </w:r>
      <w:r>
        <w:rPr>
          <w:b/>
        </w:rPr>
        <w:t xml:space="preserve"> </w:t>
      </w:r>
      <w:r>
        <w:rPr>
          <w:bCs/>
        </w:rPr>
        <w:t>Hospodárska a sociálna rada SR prerokovala dňa 12.05.2014 s nasledovnými závermi:</w:t>
      </w:r>
    </w:p>
    <w:p w:rsidR="00D528BC" w:rsidRDefault="00D528BC" w:rsidP="00D528BC">
      <w:pPr>
        <w:pStyle w:val="Odsekzoznamu"/>
        <w:ind w:left="0"/>
        <w:jc w:val="both"/>
        <w:rPr>
          <w:color w:val="000000"/>
          <w:sz w:val="24"/>
          <w:szCs w:val="24"/>
        </w:rPr>
      </w:pPr>
    </w:p>
    <w:p w:rsidR="00D528BC" w:rsidRPr="000E7EF8" w:rsidRDefault="00D528BC" w:rsidP="00D528BC">
      <w:pPr>
        <w:pStyle w:val="Odsekzoznamu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528BC" w:rsidRPr="000C7058" w:rsidRDefault="00D528BC" w:rsidP="00D528BC">
      <w:pPr>
        <w:jc w:val="both"/>
        <w:rPr>
          <w:b/>
        </w:rPr>
      </w:pPr>
      <w:r w:rsidRPr="00223979">
        <w:rPr>
          <w:b/>
        </w:rPr>
        <w:t>Rada</w:t>
      </w:r>
    </w:p>
    <w:p w:rsidR="00D528BC" w:rsidRPr="000C7058" w:rsidRDefault="00D528BC" w:rsidP="00D528BC">
      <w:pPr>
        <w:pStyle w:val="Odsekzoznamu"/>
        <w:numPr>
          <w:ilvl w:val="0"/>
          <w:numId w:val="25"/>
        </w:numPr>
        <w:jc w:val="both"/>
        <w:rPr>
          <w:rFonts w:ascii="Times New Roman" w:hAnsi="Times New Roman"/>
          <w:b/>
          <w:sz w:val="24"/>
          <w:szCs w:val="24"/>
        </w:rPr>
      </w:pPr>
      <w:r w:rsidRPr="000C7058">
        <w:rPr>
          <w:rFonts w:ascii="Times New Roman" w:hAnsi="Times New Roman"/>
          <w:b/>
          <w:sz w:val="24"/>
          <w:szCs w:val="24"/>
        </w:rPr>
        <w:t>nedospela k dohode z dôvodu  nesúhlasu  ZMOS,</w:t>
      </w:r>
    </w:p>
    <w:p w:rsidR="00D528BC" w:rsidRPr="000C7058" w:rsidRDefault="00D528BC" w:rsidP="00D528BC">
      <w:pPr>
        <w:pStyle w:val="Odsekzoznamu"/>
        <w:numPr>
          <w:ilvl w:val="0"/>
          <w:numId w:val="25"/>
        </w:numPr>
        <w:jc w:val="both"/>
        <w:rPr>
          <w:rFonts w:ascii="Times New Roman" w:hAnsi="Times New Roman"/>
          <w:b/>
          <w:sz w:val="24"/>
          <w:szCs w:val="24"/>
        </w:rPr>
      </w:pPr>
      <w:r w:rsidRPr="000C7058">
        <w:rPr>
          <w:rFonts w:ascii="Times New Roman" w:hAnsi="Times New Roman"/>
          <w:b/>
          <w:sz w:val="24"/>
          <w:szCs w:val="24"/>
        </w:rPr>
        <w:t>AZZZ SR, RÚZ a KOZ SR s materiálom súhlasili.</w:t>
      </w:r>
    </w:p>
    <w:p w:rsidR="00D528BC" w:rsidRDefault="00D528BC" w:rsidP="00D528BC">
      <w:pPr>
        <w:pStyle w:val="Odsekzoznamu"/>
        <w:ind w:left="360"/>
        <w:jc w:val="both"/>
        <w:rPr>
          <w:b/>
          <w:u w:val="single"/>
        </w:rPr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D528BC" w:rsidRDefault="00D528BC" w:rsidP="00D528BC">
      <w:pPr>
        <w:ind w:right="-108"/>
      </w:pPr>
    </w:p>
    <w:p w:rsidR="004E2E2E" w:rsidRDefault="004E2E2E" w:rsidP="004E2E2E">
      <w:pPr>
        <w:ind w:right="-108"/>
      </w:pPr>
    </w:p>
    <w:p w:rsidR="004E2E2E" w:rsidRDefault="004E2E2E" w:rsidP="004E2E2E">
      <w:pPr>
        <w:ind w:right="-108"/>
      </w:pPr>
    </w:p>
    <w:p w:rsidR="004E2E2E" w:rsidRPr="00902014" w:rsidRDefault="004E2E2E" w:rsidP="004E2E2E">
      <w:pPr>
        <w:ind w:right="-108"/>
      </w:pPr>
      <w:r>
        <w:t>V </w:t>
      </w:r>
      <w:r w:rsidRPr="00902014">
        <w:t xml:space="preserve">Bratislave   </w:t>
      </w:r>
      <w:r>
        <w:t xml:space="preserve">14.5.2014  </w:t>
      </w:r>
    </w:p>
    <w:p w:rsidR="004E2E2E" w:rsidRDefault="004E2E2E" w:rsidP="004E2E2E">
      <w:pPr>
        <w:ind w:right="-108"/>
      </w:pPr>
      <w:r w:rsidRPr="00902014">
        <w:t xml:space="preserve">Za správnosť: </w:t>
      </w:r>
      <w:proofErr w:type="spellStart"/>
      <w:r w:rsidRPr="00902014">
        <w:t>Strečková</w:t>
      </w:r>
      <w:proofErr w:type="spellEnd"/>
    </w:p>
    <w:p w:rsidR="00677140" w:rsidRDefault="00677140" w:rsidP="00331B9B">
      <w:pPr>
        <w:ind w:right="-108"/>
      </w:pPr>
    </w:p>
    <w:p w:rsidR="00677140" w:rsidRDefault="00677140" w:rsidP="00331B9B">
      <w:pPr>
        <w:ind w:right="-108"/>
      </w:pPr>
    </w:p>
    <w:sectPr w:rsidR="00677140" w:rsidSect="00CE7F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68A1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A3CF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4F2F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334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19D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C210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6114F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92088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437EC4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EC530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C6BDB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B060A4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97428A"/>
    <w:multiLevelType w:val="hybridMultilevel"/>
    <w:tmpl w:val="8F9CBE82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B29DA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14AF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3647A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14C6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5E1EAF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D23B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2C414C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1D5A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CE05B3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7376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770B67"/>
    <w:multiLevelType w:val="hybridMultilevel"/>
    <w:tmpl w:val="8858217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030B1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24"/>
  </w:num>
  <w:num w:numId="4">
    <w:abstractNumId w:val="13"/>
  </w:num>
  <w:num w:numId="5">
    <w:abstractNumId w:val="16"/>
  </w:num>
  <w:num w:numId="6">
    <w:abstractNumId w:val="3"/>
  </w:num>
  <w:num w:numId="7">
    <w:abstractNumId w:val="19"/>
  </w:num>
  <w:num w:numId="8">
    <w:abstractNumId w:val="2"/>
  </w:num>
  <w:num w:numId="9">
    <w:abstractNumId w:val="9"/>
  </w:num>
  <w:num w:numId="10">
    <w:abstractNumId w:val="18"/>
  </w:num>
  <w:num w:numId="11">
    <w:abstractNumId w:val="21"/>
  </w:num>
  <w:num w:numId="12">
    <w:abstractNumId w:val="1"/>
  </w:num>
  <w:num w:numId="13">
    <w:abstractNumId w:val="14"/>
  </w:num>
  <w:num w:numId="14">
    <w:abstractNumId w:val="22"/>
  </w:num>
  <w:num w:numId="15">
    <w:abstractNumId w:val="4"/>
  </w:num>
  <w:num w:numId="16">
    <w:abstractNumId w:val="17"/>
  </w:num>
  <w:num w:numId="17">
    <w:abstractNumId w:val="15"/>
  </w:num>
  <w:num w:numId="18">
    <w:abstractNumId w:val="7"/>
  </w:num>
  <w:num w:numId="19">
    <w:abstractNumId w:val="23"/>
  </w:num>
  <w:num w:numId="20">
    <w:abstractNumId w:val="0"/>
  </w:num>
  <w:num w:numId="21">
    <w:abstractNumId w:val="20"/>
  </w:num>
  <w:num w:numId="22">
    <w:abstractNumId w:val="12"/>
  </w:num>
  <w:num w:numId="23">
    <w:abstractNumId w:val="10"/>
  </w:num>
  <w:num w:numId="24">
    <w:abstractNumId w:val="6"/>
  </w:num>
  <w:num w:numId="25">
    <w:abstractNumId w:val="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1B9B"/>
    <w:rsid w:val="0000309D"/>
    <w:rsid w:val="000279B8"/>
    <w:rsid w:val="00057801"/>
    <w:rsid w:val="00065437"/>
    <w:rsid w:val="000808FB"/>
    <w:rsid w:val="000813E1"/>
    <w:rsid w:val="000A45D3"/>
    <w:rsid w:val="000B6B12"/>
    <w:rsid w:val="000C6FEA"/>
    <w:rsid w:val="000D0BF7"/>
    <w:rsid w:val="000E30D9"/>
    <w:rsid w:val="000E629D"/>
    <w:rsid w:val="000E7EF8"/>
    <w:rsid w:val="000F34F2"/>
    <w:rsid w:val="000F56A3"/>
    <w:rsid w:val="000F597E"/>
    <w:rsid w:val="000F7E34"/>
    <w:rsid w:val="00102E0F"/>
    <w:rsid w:val="001032E5"/>
    <w:rsid w:val="001058DF"/>
    <w:rsid w:val="00114E3C"/>
    <w:rsid w:val="001232C4"/>
    <w:rsid w:val="00123EAC"/>
    <w:rsid w:val="0014346E"/>
    <w:rsid w:val="001811F4"/>
    <w:rsid w:val="001B6D77"/>
    <w:rsid w:val="001D5611"/>
    <w:rsid w:val="001E1051"/>
    <w:rsid w:val="001E5550"/>
    <w:rsid w:val="00210970"/>
    <w:rsid w:val="00217E5E"/>
    <w:rsid w:val="00251C73"/>
    <w:rsid w:val="002623C9"/>
    <w:rsid w:val="00270C04"/>
    <w:rsid w:val="00270F5B"/>
    <w:rsid w:val="00273630"/>
    <w:rsid w:val="00291426"/>
    <w:rsid w:val="00294D22"/>
    <w:rsid w:val="002B0A2F"/>
    <w:rsid w:val="002C2D58"/>
    <w:rsid w:val="002D2820"/>
    <w:rsid w:val="002F506A"/>
    <w:rsid w:val="002F57ED"/>
    <w:rsid w:val="00300F8B"/>
    <w:rsid w:val="00301C40"/>
    <w:rsid w:val="00323D1B"/>
    <w:rsid w:val="00331B9B"/>
    <w:rsid w:val="003379AC"/>
    <w:rsid w:val="00354891"/>
    <w:rsid w:val="00360EF5"/>
    <w:rsid w:val="003749CF"/>
    <w:rsid w:val="003B33C0"/>
    <w:rsid w:val="003C72CB"/>
    <w:rsid w:val="003D4A20"/>
    <w:rsid w:val="003D4D63"/>
    <w:rsid w:val="003E3796"/>
    <w:rsid w:val="003F5F9F"/>
    <w:rsid w:val="003F6F79"/>
    <w:rsid w:val="00413D8A"/>
    <w:rsid w:val="00423D24"/>
    <w:rsid w:val="004551ED"/>
    <w:rsid w:val="00457262"/>
    <w:rsid w:val="004573A2"/>
    <w:rsid w:val="004665B8"/>
    <w:rsid w:val="0048137C"/>
    <w:rsid w:val="004A0645"/>
    <w:rsid w:val="004A114B"/>
    <w:rsid w:val="004A5F01"/>
    <w:rsid w:val="004C22A6"/>
    <w:rsid w:val="004C5BB9"/>
    <w:rsid w:val="004D09DC"/>
    <w:rsid w:val="004E2E2E"/>
    <w:rsid w:val="0050431F"/>
    <w:rsid w:val="005111E3"/>
    <w:rsid w:val="005322DD"/>
    <w:rsid w:val="00546C4E"/>
    <w:rsid w:val="00571588"/>
    <w:rsid w:val="005814E4"/>
    <w:rsid w:val="00593469"/>
    <w:rsid w:val="005A2865"/>
    <w:rsid w:val="005B4C38"/>
    <w:rsid w:val="005D036A"/>
    <w:rsid w:val="005D04F9"/>
    <w:rsid w:val="005E0B3D"/>
    <w:rsid w:val="005F2D9F"/>
    <w:rsid w:val="006149AE"/>
    <w:rsid w:val="00615C20"/>
    <w:rsid w:val="00630445"/>
    <w:rsid w:val="00630F1C"/>
    <w:rsid w:val="00653350"/>
    <w:rsid w:val="00657D3C"/>
    <w:rsid w:val="00670BD2"/>
    <w:rsid w:val="006713CC"/>
    <w:rsid w:val="00677140"/>
    <w:rsid w:val="00677CB6"/>
    <w:rsid w:val="00686508"/>
    <w:rsid w:val="00696598"/>
    <w:rsid w:val="00696B00"/>
    <w:rsid w:val="006B72CA"/>
    <w:rsid w:val="00706996"/>
    <w:rsid w:val="007114C0"/>
    <w:rsid w:val="00713637"/>
    <w:rsid w:val="00727DD2"/>
    <w:rsid w:val="00743A19"/>
    <w:rsid w:val="00747383"/>
    <w:rsid w:val="007701CC"/>
    <w:rsid w:val="007928CB"/>
    <w:rsid w:val="007A11BC"/>
    <w:rsid w:val="007B08FC"/>
    <w:rsid w:val="007B1755"/>
    <w:rsid w:val="007B4987"/>
    <w:rsid w:val="007C3E0F"/>
    <w:rsid w:val="007F69CF"/>
    <w:rsid w:val="00803A0F"/>
    <w:rsid w:val="0080519C"/>
    <w:rsid w:val="00814801"/>
    <w:rsid w:val="008176B9"/>
    <w:rsid w:val="00824568"/>
    <w:rsid w:val="00833132"/>
    <w:rsid w:val="00840F8E"/>
    <w:rsid w:val="00844666"/>
    <w:rsid w:val="008513DA"/>
    <w:rsid w:val="008645AB"/>
    <w:rsid w:val="008664E0"/>
    <w:rsid w:val="00895981"/>
    <w:rsid w:val="0089625B"/>
    <w:rsid w:val="008A2CCA"/>
    <w:rsid w:val="008C177D"/>
    <w:rsid w:val="008C1A2A"/>
    <w:rsid w:val="008F4031"/>
    <w:rsid w:val="008F5411"/>
    <w:rsid w:val="00902014"/>
    <w:rsid w:val="00957AF5"/>
    <w:rsid w:val="00974F87"/>
    <w:rsid w:val="00986CE2"/>
    <w:rsid w:val="00987E94"/>
    <w:rsid w:val="009A2CF1"/>
    <w:rsid w:val="009A5D93"/>
    <w:rsid w:val="009C241D"/>
    <w:rsid w:val="009C2454"/>
    <w:rsid w:val="009C772C"/>
    <w:rsid w:val="009D0C0D"/>
    <w:rsid w:val="009D2F71"/>
    <w:rsid w:val="009F6571"/>
    <w:rsid w:val="009F658E"/>
    <w:rsid w:val="00A017B9"/>
    <w:rsid w:val="00A15188"/>
    <w:rsid w:val="00A36CA3"/>
    <w:rsid w:val="00A52339"/>
    <w:rsid w:val="00A617EF"/>
    <w:rsid w:val="00A700BA"/>
    <w:rsid w:val="00A83326"/>
    <w:rsid w:val="00A90434"/>
    <w:rsid w:val="00AB0187"/>
    <w:rsid w:val="00AB538A"/>
    <w:rsid w:val="00AC456B"/>
    <w:rsid w:val="00AD62A4"/>
    <w:rsid w:val="00AD6582"/>
    <w:rsid w:val="00AD694C"/>
    <w:rsid w:val="00AF76BA"/>
    <w:rsid w:val="00B556C6"/>
    <w:rsid w:val="00B6002F"/>
    <w:rsid w:val="00B96312"/>
    <w:rsid w:val="00BA5BF6"/>
    <w:rsid w:val="00BC769A"/>
    <w:rsid w:val="00BD6BF1"/>
    <w:rsid w:val="00C01D57"/>
    <w:rsid w:val="00C05385"/>
    <w:rsid w:val="00C25DE3"/>
    <w:rsid w:val="00C728E8"/>
    <w:rsid w:val="00C80E8E"/>
    <w:rsid w:val="00C8130A"/>
    <w:rsid w:val="00CC2572"/>
    <w:rsid w:val="00CD2183"/>
    <w:rsid w:val="00CD2942"/>
    <w:rsid w:val="00CD327D"/>
    <w:rsid w:val="00CD346E"/>
    <w:rsid w:val="00CE7FC7"/>
    <w:rsid w:val="00D00213"/>
    <w:rsid w:val="00D03539"/>
    <w:rsid w:val="00D0736C"/>
    <w:rsid w:val="00D1305D"/>
    <w:rsid w:val="00D17111"/>
    <w:rsid w:val="00D36CCF"/>
    <w:rsid w:val="00D51981"/>
    <w:rsid w:val="00D528BC"/>
    <w:rsid w:val="00D54950"/>
    <w:rsid w:val="00D6013E"/>
    <w:rsid w:val="00D63348"/>
    <w:rsid w:val="00D64261"/>
    <w:rsid w:val="00D670DE"/>
    <w:rsid w:val="00D70B42"/>
    <w:rsid w:val="00D74B7D"/>
    <w:rsid w:val="00D7752E"/>
    <w:rsid w:val="00D83AAF"/>
    <w:rsid w:val="00D84E41"/>
    <w:rsid w:val="00D91AD9"/>
    <w:rsid w:val="00D91B36"/>
    <w:rsid w:val="00D94FE6"/>
    <w:rsid w:val="00DA5EAD"/>
    <w:rsid w:val="00DC21B5"/>
    <w:rsid w:val="00DD1892"/>
    <w:rsid w:val="00DD51A5"/>
    <w:rsid w:val="00DE5DDB"/>
    <w:rsid w:val="00E0787F"/>
    <w:rsid w:val="00E17E77"/>
    <w:rsid w:val="00E237A5"/>
    <w:rsid w:val="00E24073"/>
    <w:rsid w:val="00E30921"/>
    <w:rsid w:val="00E62499"/>
    <w:rsid w:val="00E6340B"/>
    <w:rsid w:val="00E70AE3"/>
    <w:rsid w:val="00E873D0"/>
    <w:rsid w:val="00EA5006"/>
    <w:rsid w:val="00EB14A0"/>
    <w:rsid w:val="00EB26A8"/>
    <w:rsid w:val="00EB619E"/>
    <w:rsid w:val="00EB76A8"/>
    <w:rsid w:val="00EC554F"/>
    <w:rsid w:val="00EF1385"/>
    <w:rsid w:val="00EF5079"/>
    <w:rsid w:val="00F04593"/>
    <w:rsid w:val="00F24E48"/>
    <w:rsid w:val="00F278E5"/>
    <w:rsid w:val="00F3078C"/>
    <w:rsid w:val="00F36C87"/>
    <w:rsid w:val="00F46946"/>
    <w:rsid w:val="00F678A6"/>
    <w:rsid w:val="00F80268"/>
    <w:rsid w:val="00F80564"/>
    <w:rsid w:val="00F80BE3"/>
    <w:rsid w:val="00FA464A"/>
    <w:rsid w:val="00FF0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31B9B"/>
    <w:pPr>
      <w:keepNext/>
      <w:jc w:val="both"/>
      <w:outlineLvl w:val="0"/>
    </w:pPr>
    <w:rPr>
      <w:i/>
    </w:rPr>
  </w:style>
  <w:style w:type="paragraph" w:styleId="Nadpis3">
    <w:name w:val="heading 3"/>
    <w:basedOn w:val="Normlny"/>
    <w:next w:val="Normlny"/>
    <w:link w:val="Nadpis3Char"/>
    <w:uiPriority w:val="99"/>
    <w:semiHidden/>
    <w:unhideWhenUsed/>
    <w:qFormat/>
    <w:rsid w:val="00331B9B"/>
    <w:pPr>
      <w:keepNext/>
      <w:jc w:val="center"/>
      <w:outlineLvl w:val="2"/>
    </w:pPr>
    <w:rPr>
      <w:b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31B9B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semiHidden/>
    <w:rsid w:val="00331B9B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331B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y"/>
    <w:link w:val="Zkladntext2Char"/>
    <w:uiPriority w:val="99"/>
    <w:rsid w:val="00D91B36"/>
    <w:pPr>
      <w:autoSpaceDE w:val="0"/>
      <w:autoSpaceDN w:val="0"/>
      <w:jc w:val="center"/>
    </w:pPr>
    <w:rPr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91B36"/>
    <w:rPr>
      <w:rFonts w:ascii="Times New Roman" w:eastAsia="Times New Roman" w:hAnsi="Times New Roman" w:cs="Times New Roman"/>
      <w:sz w:val="24"/>
      <w:szCs w:val="24"/>
    </w:rPr>
  </w:style>
  <w:style w:type="character" w:customStyle="1" w:styleId="spanr">
    <w:name w:val="span_r"/>
    <w:basedOn w:val="Predvolenpsmoodseku"/>
    <w:rsid w:val="003E3796"/>
  </w:style>
  <w:style w:type="character" w:styleId="Textzstupnhosymbolu">
    <w:name w:val="Placeholder Text"/>
    <w:basedOn w:val="Predvolenpsmoodseku"/>
    <w:uiPriority w:val="99"/>
    <w:rsid w:val="008F4031"/>
    <w:rPr>
      <w:rFonts w:ascii="Times New Roman" w:hAnsi="Times New Roman" w:cs="Times New Roman"/>
      <w:color w:val="808080"/>
    </w:rPr>
  </w:style>
  <w:style w:type="character" w:customStyle="1" w:styleId="columnr">
    <w:name w:val="column_r"/>
    <w:basedOn w:val="Predvolenpsmoodseku"/>
    <w:rsid w:val="00743A19"/>
  </w:style>
  <w:style w:type="character" w:customStyle="1" w:styleId="OdsekzoznamuChar">
    <w:name w:val="Odsek zoznamu Char"/>
    <w:link w:val="Odsekzoznamu"/>
    <w:uiPriority w:val="34"/>
    <w:locked/>
    <w:rsid w:val="004573A2"/>
    <w:rPr>
      <w:rFonts w:ascii="Calibri" w:eastAsia="Calibri" w:hAnsi="Calibri" w:cs="Times New Roman"/>
    </w:rPr>
  </w:style>
  <w:style w:type="paragraph" w:styleId="Obyajntext">
    <w:name w:val="Plain Text"/>
    <w:basedOn w:val="Normlny"/>
    <w:link w:val="ObyajntextChar"/>
    <w:uiPriority w:val="99"/>
    <w:unhideWhenUsed/>
    <w:rsid w:val="004573A2"/>
    <w:rPr>
      <w:rFonts w:ascii="Arial Narrow" w:eastAsiaTheme="minorHAnsi" w:hAnsi="Arial Narrow"/>
      <w:sz w:val="22"/>
      <w:szCs w:val="22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573A2"/>
    <w:rPr>
      <w:rFonts w:ascii="Arial Narrow" w:hAnsi="Arial Narrow" w:cs="Times New Roman"/>
    </w:rPr>
  </w:style>
  <w:style w:type="paragraph" w:customStyle="1" w:styleId="Default">
    <w:name w:val="Default"/>
    <w:basedOn w:val="Normlny"/>
    <w:uiPriority w:val="99"/>
    <w:rsid w:val="00457262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Siln">
    <w:name w:val="Strong"/>
    <w:basedOn w:val="Predvolenpsmoodseku"/>
    <w:uiPriority w:val="22"/>
    <w:qFormat/>
    <w:rsid w:val="007928CB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0E7EF8"/>
    <w:rPr>
      <w:color w:val="294B73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5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WKX3UHSAJ2R6-2-378272</_dlc_DocId>
    <_dlc_DocIdUrl xmlns="e60a29af-d413-48d4-bd90-fe9d2a897e4b">
      <Url>https://ovdmasv601/sites/DMS/_layouts/15/DocIdRedir.aspx?ID=WKX3UHSAJ2R6-2-378272</Url>
      <Description>WKX3UHSAJ2R6-2-378272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C7A78-358C-4EEB-91EC-94FFAF169672}"/>
</file>

<file path=customXml/itemProps2.xml><?xml version="1.0" encoding="utf-8"?>
<ds:datastoreItem xmlns:ds="http://schemas.openxmlformats.org/officeDocument/2006/customXml" ds:itemID="{14F6BB3D-5191-4BF9-B866-7035F76C263E}"/>
</file>

<file path=customXml/itemProps3.xml><?xml version="1.0" encoding="utf-8"?>
<ds:datastoreItem xmlns:ds="http://schemas.openxmlformats.org/officeDocument/2006/customXml" ds:itemID="{C5793820-56C0-405F-A066-56F7AEEA92C1}"/>
</file>

<file path=customXml/itemProps4.xml><?xml version="1.0" encoding="utf-8"?>
<ds:datastoreItem xmlns:ds="http://schemas.openxmlformats.org/officeDocument/2006/customXml" ds:itemID="{9FA949FE-88E0-44FF-BCB8-976D2FFC13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</cp:lastModifiedBy>
  <cp:revision>169</cp:revision>
  <cp:lastPrinted>2014-05-14T06:36:00Z</cp:lastPrinted>
  <dcterms:created xsi:type="dcterms:W3CDTF">2011-04-20T06:27:00Z</dcterms:created>
  <dcterms:modified xsi:type="dcterms:W3CDTF">2014-05-14T06:36:00Z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3454a105-62b9-4f24-bd6d-c83b4163b10a</vt:lpwstr>
  </property>
</Properties>
</file>