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428" w:rsidP="00812E24" w:rsidRDefault="00156428" w14:paraId="6AF5251A" w14:textId="440A5019">
      <w:pPr>
        <w:spacing w:after="0" w:line="276" w:lineRule="auto"/>
        <w:jc w:val="center"/>
        <w:rPr>
          <w:rFonts w:ascii="Times New Roman" w:hAnsi="Times New Roman" w:cs="Times New Roman"/>
          <w:b/>
          <w:caps/>
          <w:spacing w:val="30"/>
          <w:sz w:val="24"/>
          <w:szCs w:val="24"/>
        </w:rPr>
      </w:pPr>
      <w:r w:rsidRPr="0031448D">
        <w:rPr>
          <w:rFonts w:ascii="Times New Roman" w:hAnsi="Times New Roman" w:cs="Times New Roman"/>
          <w:b/>
          <w:caps/>
          <w:spacing w:val="30"/>
          <w:sz w:val="24"/>
          <w:szCs w:val="24"/>
        </w:rPr>
        <w:t>PREDKLADACIA správa</w:t>
      </w:r>
    </w:p>
    <w:p w:rsidRPr="0031448D" w:rsidR="000F79C6" w:rsidP="00812E24" w:rsidRDefault="000F79C6" w14:paraId="5AAFAD1E" w14:textId="7777777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31448D" w:rsidR="00156428" w:rsidP="682726CC" w:rsidRDefault="00D5166F" w14:paraId="599D5273" w14:textId="0A12C3C5">
      <w:pPr>
        <w:shd w:val="clear" w:color="auto" w:fill="FFFFFF" w:themeFill="background1"/>
        <w:spacing w:before="100" w:beforeAutospacing="on" w:after="100" w:afterAutospacing="on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682726CC" w:rsidR="6B994DD6">
        <w:rPr>
          <w:rFonts w:ascii="Times New Roman" w:hAnsi="Times New Roman" w:cs="Times New Roman"/>
          <w:sz w:val="24"/>
          <w:szCs w:val="24"/>
        </w:rPr>
        <w:t xml:space="preserve">Ministerstvo práce, sociálnych vecí a rodiny Slovenskej republiky predkladá na základe Programového vyhlásenia vlády Slovenskej republiky a Plánu legislatívnych úloh vlády Slovenskej republiky na </w:t>
      </w:r>
      <w:r w:rsidRPr="682726CC" w:rsidR="75A1C87C">
        <w:rPr>
          <w:rFonts w:ascii="Times New Roman" w:hAnsi="Times New Roman" w:cs="Times New Roman"/>
          <w:sz w:val="24"/>
          <w:szCs w:val="24"/>
        </w:rPr>
        <w:t xml:space="preserve">rok </w:t>
      </w:r>
      <w:r w:rsidRPr="682726CC" w:rsidR="6B994DD6">
        <w:rPr>
          <w:rFonts w:ascii="Times New Roman" w:hAnsi="Times New Roman" w:cs="Times New Roman"/>
          <w:sz w:val="24"/>
          <w:szCs w:val="24"/>
        </w:rPr>
        <w:t xml:space="preserve">2025 </w:t>
      </w:r>
      <w:r w:rsidRPr="682726CC" w:rsidR="131114D7">
        <w:rPr>
          <w:rFonts w:ascii="Times New Roman" w:hAnsi="Times New Roman" w:cs="Times New Roman"/>
          <w:sz w:val="24"/>
          <w:szCs w:val="24"/>
        </w:rPr>
        <w:t>Návrh zákona, ktorým sa mení</w:t>
      </w:r>
      <w:r w:rsidRPr="682726CC" w:rsidR="75A1C87C">
        <w:rPr>
          <w:rFonts w:ascii="Times New Roman" w:hAnsi="Times New Roman" w:cs="Times New Roman"/>
          <w:sz w:val="24"/>
          <w:szCs w:val="24"/>
        </w:rPr>
        <w:t xml:space="preserve"> a dopĺňa</w:t>
      </w:r>
      <w:r w:rsidRPr="682726CC" w:rsidR="131114D7">
        <w:rPr>
          <w:rFonts w:ascii="Times New Roman" w:hAnsi="Times New Roman" w:cs="Times New Roman"/>
          <w:sz w:val="24"/>
          <w:szCs w:val="24"/>
        </w:rPr>
        <w:t xml:space="preserve"> zákon </w:t>
      </w:r>
      <w:r w:rsidRPr="682726CC" w:rsidR="23336D34">
        <w:rPr>
          <w:rFonts w:ascii="Times New Roman" w:hAnsi="Times New Roman" w:cs="Times New Roman"/>
          <w:sz w:val="24"/>
          <w:szCs w:val="24"/>
        </w:rPr>
        <w:t xml:space="preserve">č. 305/2005 Z. z. o sociálnoprávnej ochrane detí a o sociálnej kuratele a o zmene a doplnení niektorých zákonov v znení neskorších predpisov </w:t>
      </w:r>
      <w:r w:rsidRPr="682726CC" w:rsidR="75A1C87C">
        <w:rPr>
          <w:rFonts w:ascii="Times New Roman" w:hAnsi="Times New Roman" w:cs="Times New Roman"/>
          <w:sz w:val="24"/>
          <w:szCs w:val="24"/>
        </w:rPr>
        <w:t>a ktorým sa menia a dopĺňajú niektoré zákony</w:t>
      </w:r>
      <w:r w:rsidRPr="682726CC" w:rsidR="23336D34">
        <w:rPr>
          <w:rFonts w:ascii="Times New Roman" w:hAnsi="Times New Roman" w:cs="Times New Roman"/>
          <w:sz w:val="24"/>
          <w:szCs w:val="24"/>
        </w:rPr>
        <w:t xml:space="preserve"> (ďalej len „</w:t>
      </w:r>
      <w:r w:rsidRPr="682726CC" w:rsidR="6B994DD6">
        <w:rPr>
          <w:rFonts w:ascii="Times New Roman" w:hAnsi="Times New Roman" w:cs="Times New Roman"/>
          <w:sz w:val="24"/>
          <w:szCs w:val="24"/>
        </w:rPr>
        <w:t xml:space="preserve">návrh </w:t>
      </w:r>
      <w:r w:rsidRPr="682726CC" w:rsidR="23336D34">
        <w:rPr>
          <w:rFonts w:ascii="Times New Roman" w:hAnsi="Times New Roman" w:cs="Times New Roman"/>
          <w:sz w:val="24"/>
          <w:szCs w:val="24"/>
        </w:rPr>
        <w:t>zákon</w:t>
      </w:r>
      <w:r w:rsidRPr="682726CC" w:rsidR="6B994DD6">
        <w:rPr>
          <w:rFonts w:ascii="Times New Roman" w:hAnsi="Times New Roman" w:cs="Times New Roman"/>
          <w:sz w:val="24"/>
          <w:szCs w:val="24"/>
        </w:rPr>
        <w:t>a</w:t>
      </w:r>
      <w:r w:rsidRPr="682726CC" w:rsidR="23336D34">
        <w:rPr>
          <w:rFonts w:ascii="Times New Roman" w:hAnsi="Times New Roman" w:cs="Times New Roman"/>
          <w:sz w:val="24"/>
          <w:szCs w:val="24"/>
        </w:rPr>
        <w:t xml:space="preserve">“). </w:t>
      </w:r>
    </w:p>
    <w:p w:rsidRPr="00812E24" w:rsidR="00812E24" w:rsidP="682726CC" w:rsidRDefault="00D5166F" w14:paraId="51246634" w14:textId="2B8514F5">
      <w:pPr>
        <w:pStyle w:val="Normlny"/>
        <w:spacing w:before="100" w:beforeAutospacing="on" w:after="100" w:afterAutospacing="on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682726CC" w:rsidR="6B994DD6">
        <w:rPr>
          <w:rFonts w:ascii="Times New Roman" w:hAnsi="Times New Roman" w:cs="Times New Roman"/>
          <w:sz w:val="24"/>
          <w:szCs w:val="24"/>
        </w:rPr>
        <w:t xml:space="preserve">Cieľom návrhu zákona je </w:t>
      </w:r>
      <w:r w:rsidRPr="682726CC" w:rsidR="75A1C87C">
        <w:rPr>
          <w:rFonts w:ascii="Times New Roman" w:hAnsi="Times New Roman" w:cs="Times New Roman"/>
          <w:sz w:val="24"/>
          <w:szCs w:val="24"/>
        </w:rPr>
        <w:t xml:space="preserve">utvoriť podmienky pre </w:t>
      </w:r>
      <w:r w:rsidRPr="682726CC" w:rsidR="75A1C87C">
        <w:rPr>
          <w:rFonts w:ascii="Times New Roman" w:hAnsi="Times New Roman" w:cs="Times New Roman"/>
          <w:sz w:val="24"/>
          <w:szCs w:val="24"/>
        </w:rPr>
        <w:t>skvalitnenie a rozvoj opatrení na predchádzanie riešenia situácie dieťaťa odňatím zo starostlivosti jeho rodičov</w:t>
      </w:r>
      <w:r w:rsidRPr="682726CC" w:rsidR="75A1C87C">
        <w:rPr>
          <w:rFonts w:ascii="Times New Roman" w:hAnsi="Times New Roman" w:cs="Times New Roman"/>
          <w:sz w:val="24"/>
          <w:szCs w:val="24"/>
        </w:rPr>
        <w:t xml:space="preserve"> vykonávaných  orgánmi sociálnoprávnej ochrany detí a sociálnej kurately, centrami pre deti a rodiny a akreditovanými subjektmi</w:t>
      </w:r>
      <w:r w:rsidRPr="682726CC" w:rsidR="75A1C87C">
        <w:rPr>
          <w:rFonts w:ascii="Times New Roman" w:hAnsi="Times New Roman" w:cs="Times New Roman"/>
          <w:sz w:val="24"/>
          <w:szCs w:val="24"/>
        </w:rPr>
        <w:t xml:space="preserve">, </w:t>
      </w:r>
      <w:r w:rsidRPr="682726CC" w:rsidR="75A1C87C">
        <w:rPr>
          <w:rFonts w:ascii="Times New Roman" w:hAnsi="Times New Roman" w:cs="Times New Roman"/>
          <w:sz w:val="24"/>
          <w:szCs w:val="24"/>
        </w:rPr>
        <w:t xml:space="preserve">skvalitnenie procesov sprostredkovania </w:t>
      </w:r>
      <w:r w:rsidRPr="682726CC" w:rsidR="75A1C87C">
        <w:rPr>
          <w:rFonts w:ascii="Times New Roman" w:hAnsi="Times New Roman" w:cs="Times New Roman"/>
          <w:sz w:val="24"/>
          <w:szCs w:val="24"/>
        </w:rPr>
        <w:t xml:space="preserve">náhradnej rodinnej starostlivosti a opatrení </w:t>
      </w:r>
      <w:r w:rsidRPr="682726CC" w:rsidR="75A1C87C">
        <w:rPr>
          <w:rFonts w:ascii="Times New Roman" w:hAnsi="Times New Roman" w:cs="Times New Roman"/>
          <w:sz w:val="24"/>
          <w:szCs w:val="24"/>
        </w:rPr>
        <w:t xml:space="preserve">na zabezpečenie výkonu rozhodnutí súdu v centrách pre deti a rodiny.  </w:t>
      </w:r>
    </w:p>
    <w:p w:rsidR="00812E24" w:rsidP="682726CC" w:rsidRDefault="00646BEE" w14:paraId="09E50FAF" w14:textId="78E6B554">
      <w:pPr>
        <w:pStyle w:val="Normlny"/>
        <w:spacing w:before="100" w:beforeAutospacing="on" w:after="100" w:afterAutospacing="on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682726CC" w:rsidR="14B21646">
        <w:rPr>
          <w:rFonts w:ascii="Times New Roman" w:hAnsi="Times New Roman" w:eastAsia="Times New Roman" w:cs="Times New Roman"/>
          <w:sz w:val="24"/>
          <w:szCs w:val="24"/>
          <w:lang w:eastAsia="sk-SK"/>
        </w:rPr>
        <w:t>Popri utvoren</w:t>
      </w:r>
      <w:bookmarkStart w:name="_GoBack" w:id="7"/>
      <w:bookmarkEnd w:id="7"/>
      <w:r w:rsidRPr="682726CC" w:rsidR="14B21646">
        <w:rPr>
          <w:rFonts w:ascii="Times New Roman" w:hAnsi="Times New Roman" w:eastAsia="Times New Roman" w:cs="Times New Roman"/>
          <w:sz w:val="24"/>
          <w:szCs w:val="24"/>
          <w:lang w:eastAsia="sk-SK"/>
        </w:rPr>
        <w:t xml:space="preserve">í podmienok na masívne zavedenie konferenčných modelov práce na orgánoch sociálnoprávnej ochrany detí a sociálnej kurately </w:t>
      </w:r>
      <w:r w:rsidRPr="682726CC" w:rsidR="14B21646">
        <w:rPr>
          <w:rFonts w:ascii="Times New Roman" w:hAnsi="Times New Roman" w:eastAsia="Times New Roman" w:cs="Times New Roman"/>
          <w:sz w:val="24"/>
          <w:szCs w:val="24"/>
          <w:lang w:eastAsia="sk-SK"/>
        </w:rPr>
        <w:t xml:space="preserve">a pokračovaní v podpore výkonu týchto metód práce </w:t>
      </w:r>
      <w:r w:rsidRPr="682726CC" w:rsidR="14B21646">
        <w:rPr>
          <w:rFonts w:ascii="Times New Roman" w:hAnsi="Times New Roman" w:eastAsia="Times New Roman" w:cs="Times New Roman"/>
          <w:sz w:val="24"/>
          <w:szCs w:val="24"/>
          <w:lang w:eastAsia="sk-SK"/>
        </w:rPr>
        <w:t>centr</w:t>
      </w:r>
      <w:r w:rsidRPr="682726CC" w:rsidR="14B21646">
        <w:rPr>
          <w:rFonts w:ascii="Times New Roman" w:hAnsi="Times New Roman" w:eastAsia="Times New Roman" w:cs="Times New Roman"/>
          <w:sz w:val="24"/>
          <w:szCs w:val="24"/>
          <w:lang w:eastAsia="sk-SK"/>
        </w:rPr>
        <w:t xml:space="preserve">ami </w:t>
      </w:r>
      <w:r w:rsidRPr="682726CC" w:rsidR="14B21646">
        <w:rPr>
          <w:rFonts w:ascii="Times New Roman" w:hAnsi="Times New Roman" w:eastAsia="Times New Roman" w:cs="Times New Roman"/>
          <w:sz w:val="24"/>
          <w:szCs w:val="24"/>
          <w:lang w:eastAsia="sk-SK"/>
        </w:rPr>
        <w:t>pre deti a</w:t>
      </w:r>
      <w:r w:rsidRPr="682726CC" w:rsidR="14B21646">
        <w:rPr>
          <w:rFonts w:ascii="Times New Roman" w:hAnsi="Times New Roman" w:eastAsia="Times New Roman" w:cs="Times New Roman"/>
          <w:sz w:val="24"/>
          <w:szCs w:val="24"/>
          <w:lang w:eastAsia="sk-SK"/>
        </w:rPr>
        <w:t> </w:t>
      </w:r>
      <w:r w:rsidRPr="682726CC" w:rsidR="14B21646">
        <w:rPr>
          <w:rFonts w:ascii="Times New Roman" w:hAnsi="Times New Roman" w:eastAsia="Times New Roman" w:cs="Times New Roman"/>
          <w:sz w:val="24"/>
          <w:szCs w:val="24"/>
          <w:lang w:eastAsia="sk-SK"/>
        </w:rPr>
        <w:t>rodiny</w:t>
      </w:r>
      <w:r w:rsidRPr="682726CC" w:rsidR="14B21646">
        <w:rPr>
          <w:rFonts w:ascii="Times New Roman" w:hAnsi="Times New Roman" w:eastAsia="Times New Roman" w:cs="Times New Roman"/>
          <w:sz w:val="24"/>
          <w:szCs w:val="24"/>
          <w:lang w:eastAsia="sk-SK"/>
        </w:rPr>
        <w:t>, je s</w:t>
      </w:r>
      <w:r w:rsidRPr="682726CC" w:rsidR="14B21646">
        <w:rPr>
          <w:rFonts w:ascii="Times New Roman" w:hAnsi="Times New Roman" w:cs="Times New Roman"/>
          <w:sz w:val="24"/>
          <w:szCs w:val="24"/>
        </w:rPr>
        <w:t>účasťou návrhu zákona</w:t>
      </w:r>
      <w:r w:rsidRPr="682726CC" w:rsidR="2D363548">
        <w:rPr>
          <w:rFonts w:ascii="Times New Roman" w:hAnsi="Times New Roman" w:cs="Times New Roman"/>
          <w:sz w:val="24"/>
          <w:szCs w:val="24"/>
        </w:rPr>
        <w:t xml:space="preserve"> </w:t>
      </w:r>
      <w:r w:rsidRPr="682726CC" w:rsidR="2D363548">
        <w:rPr>
          <w:rFonts w:ascii="Times New Roman" w:hAnsi="Times New Roman" w:cs="Times New Roman"/>
          <w:sz w:val="24"/>
          <w:szCs w:val="24"/>
        </w:rPr>
        <w:t>o.i</w:t>
      </w:r>
      <w:r w:rsidRPr="682726CC" w:rsidR="2D363548">
        <w:rPr>
          <w:rFonts w:ascii="Times New Roman" w:hAnsi="Times New Roman" w:cs="Times New Roman"/>
          <w:sz w:val="24"/>
          <w:szCs w:val="24"/>
        </w:rPr>
        <w:t>.</w:t>
      </w:r>
      <w:r w:rsidRPr="682726CC" w:rsidR="14B21646">
        <w:rPr>
          <w:rFonts w:ascii="Times New Roman" w:hAnsi="Times New Roman" w:cs="Times New Roman"/>
          <w:sz w:val="24"/>
          <w:szCs w:val="24"/>
        </w:rPr>
        <w:t xml:space="preserve"> úprava ustanovení upravujúcich výchovné opatrenia (úprava druhov výchovných opatrení, zjednodušenie procesov plánovania a</w:t>
      </w:r>
      <w:r w:rsidRPr="682726CC" w:rsidR="14B21646">
        <w:rPr>
          <w:rFonts w:ascii="Times New Roman" w:hAnsi="Times New Roman" w:cs="Times New Roman"/>
          <w:sz w:val="24"/>
          <w:szCs w:val="24"/>
        </w:rPr>
        <w:t> pod.), ochran</w:t>
      </w:r>
      <w:r w:rsidRPr="682726CC" w:rsidR="16578A75">
        <w:rPr>
          <w:rFonts w:ascii="Times New Roman" w:hAnsi="Times New Roman" w:cs="Times New Roman"/>
          <w:sz w:val="24"/>
          <w:szCs w:val="24"/>
        </w:rPr>
        <w:t>u</w:t>
      </w:r>
      <w:r w:rsidRPr="682726CC" w:rsidR="14B21646">
        <w:rPr>
          <w:rFonts w:ascii="Times New Roman" w:hAnsi="Times New Roman" w:cs="Times New Roman"/>
          <w:sz w:val="24"/>
          <w:szCs w:val="24"/>
        </w:rPr>
        <w:t xml:space="preserve"> detí v špecifických prípadoch</w:t>
      </w:r>
      <w:r w:rsidRPr="682726CC" w:rsidR="14B21646">
        <w:rPr>
          <w:rFonts w:ascii="Times New Roman" w:hAnsi="Times New Roman" w:cs="Times New Roman"/>
          <w:sz w:val="24"/>
          <w:szCs w:val="24"/>
        </w:rPr>
        <w:t xml:space="preserve"> </w:t>
      </w:r>
      <w:r w:rsidRPr="682726CC" w:rsidR="14B21646">
        <w:rPr>
          <w:rFonts w:ascii="Times New Roman" w:hAnsi="Times New Roman" w:cs="Times New Roman"/>
          <w:sz w:val="24"/>
          <w:szCs w:val="24"/>
        </w:rPr>
        <w:t>(</w:t>
      </w:r>
      <w:r w:rsidRPr="682726CC" w:rsidR="356D8DC6">
        <w:rPr>
          <w:rFonts w:ascii="Times New Roman" w:hAnsi="Times New Roman" w:cs="Times New Roman"/>
          <w:sz w:val="24"/>
          <w:szCs w:val="24"/>
        </w:rPr>
        <w:t xml:space="preserve">napr. </w:t>
      </w:r>
      <w:r w:rsidRPr="682726CC" w:rsidR="14B21646">
        <w:rPr>
          <w:rFonts w:ascii="Times New Roman" w:hAnsi="Times New Roman" w:cs="Times New Roman"/>
          <w:sz w:val="24"/>
          <w:szCs w:val="24"/>
        </w:rPr>
        <w:t>maloletí bez sprievodu), precizovanie ustanovení upravujúcich výkon sociálnej kurately detí aj sociálnej kura</w:t>
      </w:r>
      <w:r w:rsidRPr="682726CC" w:rsidR="4C9F62CA">
        <w:rPr>
          <w:rFonts w:ascii="Times New Roman" w:hAnsi="Times New Roman" w:cs="Times New Roman"/>
          <w:sz w:val="24"/>
          <w:szCs w:val="24"/>
        </w:rPr>
        <w:t>tely plnoletých fyzických osôb</w:t>
      </w:r>
      <w:r w:rsidRPr="682726CC" w:rsidR="5952158C">
        <w:rPr>
          <w:rFonts w:ascii="Times New Roman" w:hAnsi="Times New Roman" w:cs="Times New Roman"/>
          <w:sz w:val="24"/>
          <w:szCs w:val="24"/>
        </w:rPr>
        <w:t>,</w:t>
      </w:r>
      <w:r w:rsidRPr="682726CC" w:rsidR="4C9F62CA">
        <w:rPr>
          <w:rFonts w:ascii="Times New Roman" w:hAnsi="Times New Roman" w:cs="Times New Roman"/>
          <w:sz w:val="24"/>
          <w:szCs w:val="24"/>
        </w:rPr>
        <w:t xml:space="preserve"> ako aj povinností orgánu </w:t>
      </w:r>
      <w:r w:rsidRPr="682726CC" w:rsidR="4C9F62CA">
        <w:rPr>
          <w:rFonts w:ascii="Times New Roman" w:hAnsi="Times New Roman" w:eastAsia="Times New Roman" w:cs="Times New Roman"/>
          <w:sz w:val="24"/>
          <w:szCs w:val="24"/>
          <w:lang w:eastAsia="sk-SK"/>
        </w:rPr>
        <w:t>sociálnoprávnej ochrany detí a sociálnej kurately</w:t>
      </w:r>
      <w:r w:rsidRPr="682726CC" w:rsidR="4C9F62CA">
        <w:rPr>
          <w:rFonts w:ascii="Times New Roman" w:hAnsi="Times New Roman" w:eastAsia="Times New Roman" w:cs="Times New Roman"/>
          <w:sz w:val="24"/>
          <w:szCs w:val="24"/>
          <w:lang w:eastAsia="sk-SK"/>
        </w:rPr>
        <w:t xml:space="preserve"> smerom k deťom umiestneným v zariadeniach na výkon rozhodnutia súdu.</w:t>
      </w:r>
      <w:r w:rsidRPr="682726CC" w:rsidR="4C9F62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spellEnd"/>
    </w:p>
    <w:p w:rsidR="00646BEE" w:rsidP="682726CC" w:rsidRDefault="00646BEE" w14:paraId="05D07DF9" w14:textId="1A305B77">
      <w:pPr>
        <w:pStyle w:val="Normlny"/>
        <w:spacing w:before="100" w:beforeAutospacing="on" w:after="100" w:afterAutospacing="on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682726CC" w:rsidR="14B21646">
        <w:rPr>
          <w:rFonts w:ascii="Times New Roman" w:hAnsi="Times New Roman" w:cs="Times New Roman"/>
          <w:sz w:val="24"/>
          <w:szCs w:val="24"/>
        </w:rPr>
        <w:t xml:space="preserve">Návrh </w:t>
      </w:r>
      <w:r w:rsidRPr="682726CC" w:rsidR="4C9F62CA">
        <w:rPr>
          <w:rFonts w:ascii="Times New Roman" w:hAnsi="Times New Roman" w:cs="Times New Roman"/>
          <w:sz w:val="24"/>
          <w:szCs w:val="24"/>
        </w:rPr>
        <w:t>o.i</w:t>
      </w:r>
      <w:r w:rsidRPr="682726CC" w:rsidR="4C9F62CA">
        <w:rPr>
          <w:rFonts w:ascii="Times New Roman" w:hAnsi="Times New Roman" w:cs="Times New Roman"/>
          <w:sz w:val="24"/>
          <w:szCs w:val="24"/>
        </w:rPr>
        <w:t xml:space="preserve">. </w:t>
      </w:r>
      <w:r w:rsidRPr="682726CC" w:rsidR="14B21646">
        <w:rPr>
          <w:rFonts w:ascii="Times New Roman" w:hAnsi="Times New Roman" w:cs="Times New Roman"/>
          <w:sz w:val="24"/>
          <w:szCs w:val="24"/>
        </w:rPr>
        <w:t>smeruje aj do zlepšenia podmienok vykonávania opatrení v centrách pre deti a rodiny (</w:t>
      </w:r>
      <w:r w:rsidRPr="682726CC" w:rsidR="4C9F62CA">
        <w:rPr>
          <w:rFonts w:ascii="Times New Roman" w:hAnsi="Times New Roman" w:cs="Times New Roman"/>
          <w:sz w:val="24"/>
          <w:szCs w:val="24"/>
        </w:rPr>
        <w:t>zvýšenie dostupnosti tzv. dobrovoľných pobytov, rozšírenie možností využívať ambulantné</w:t>
      </w:r>
      <w:r w:rsidRPr="682726CC" w:rsidR="2D363548">
        <w:rPr>
          <w:rFonts w:ascii="Times New Roman" w:hAnsi="Times New Roman" w:cs="Times New Roman"/>
          <w:sz w:val="24"/>
          <w:szCs w:val="24"/>
        </w:rPr>
        <w:t>/</w:t>
      </w:r>
      <w:r w:rsidRPr="682726CC" w:rsidR="4C9F62CA">
        <w:rPr>
          <w:rFonts w:ascii="Times New Roman" w:hAnsi="Times New Roman" w:cs="Times New Roman"/>
          <w:sz w:val="24"/>
          <w:szCs w:val="24"/>
        </w:rPr>
        <w:t xml:space="preserve">terénne opatrenia, zlepšenie procesov a možností organizačného usporiadania...). V tejto časti sa návrh zákona osobitne zameriava na zlepšenie podpory osamostatňovania sa mladých dospelých (podmienky pre reálne </w:t>
      </w:r>
      <w:r w:rsidRPr="682726CC" w:rsidR="0B1EDFCA">
        <w:rPr>
          <w:rFonts w:ascii="Times New Roman" w:hAnsi="Times New Roman" w:cs="Times New Roman"/>
          <w:sz w:val="24"/>
          <w:szCs w:val="24"/>
        </w:rPr>
        <w:t>začatie</w:t>
      </w:r>
      <w:r w:rsidRPr="682726CC" w:rsidR="001AD996">
        <w:rPr>
          <w:rFonts w:ascii="Times New Roman" w:hAnsi="Times New Roman" w:cs="Times New Roman"/>
          <w:sz w:val="24"/>
          <w:szCs w:val="24"/>
        </w:rPr>
        <w:t xml:space="preserve"> </w:t>
      </w:r>
      <w:r w:rsidRPr="682726CC" w:rsidR="4C9F62CA">
        <w:rPr>
          <w:rFonts w:ascii="Times New Roman" w:hAnsi="Times New Roman" w:cs="Times New Roman"/>
          <w:sz w:val="24"/>
          <w:szCs w:val="24"/>
        </w:rPr>
        <w:t>procesu osamostatnenia sa už pred dovŕšením plnoletosti, pre nácvik manažmentu osobných financií, zlepšenie prístupu k bývaniu...)</w:t>
      </w:r>
      <w:r w:rsidRPr="682726CC" w:rsidR="2D363548">
        <w:rPr>
          <w:rFonts w:ascii="Times New Roman" w:hAnsi="Times New Roman" w:cs="Times New Roman"/>
          <w:sz w:val="24"/>
          <w:szCs w:val="24"/>
        </w:rPr>
        <w:t>,</w:t>
      </w:r>
      <w:r w:rsidRPr="682726CC" w:rsidR="4C9F62CA">
        <w:rPr>
          <w:rFonts w:ascii="Times New Roman" w:hAnsi="Times New Roman" w:cs="Times New Roman"/>
          <w:sz w:val="24"/>
          <w:szCs w:val="24"/>
        </w:rPr>
        <w:t xml:space="preserve"> a to nielen pre mladých dospelých v centrách pre deti a rodiny (</w:t>
      </w:r>
      <w:r w:rsidRPr="682726CC" w:rsidR="2D363548">
        <w:rPr>
          <w:rFonts w:ascii="Times New Roman" w:hAnsi="Times New Roman" w:cs="Times New Roman"/>
          <w:sz w:val="24"/>
          <w:szCs w:val="24"/>
        </w:rPr>
        <w:t>o.i</w:t>
      </w:r>
      <w:r w:rsidRPr="682726CC" w:rsidR="2D363548">
        <w:rPr>
          <w:rFonts w:ascii="Times New Roman" w:hAnsi="Times New Roman" w:cs="Times New Roman"/>
          <w:sz w:val="24"/>
          <w:szCs w:val="24"/>
        </w:rPr>
        <w:t xml:space="preserve">. </w:t>
      </w:r>
      <w:r w:rsidRPr="682726CC" w:rsidR="4C9F62CA">
        <w:rPr>
          <w:rFonts w:ascii="Times New Roman" w:hAnsi="Times New Roman" w:cs="Times New Roman"/>
          <w:sz w:val="24"/>
          <w:szCs w:val="24"/>
        </w:rPr>
        <w:t>možnosť prijať mladého dospelého aj po ukončení iných foriem náhradnej starostlivosti</w:t>
      </w:r>
      <w:r w:rsidRPr="682726CC" w:rsidR="2D363548">
        <w:rPr>
          <w:rFonts w:ascii="Times New Roman" w:hAnsi="Times New Roman" w:cs="Times New Roman"/>
          <w:sz w:val="24"/>
          <w:szCs w:val="24"/>
        </w:rPr>
        <w:t xml:space="preserve">). </w:t>
      </w:r>
      <w:r w:rsidRPr="682726CC" w:rsidR="4C9F62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spellEnd"/>
      <w:proofErr w:type="spellStart"/>
      <w:proofErr w:type="spellEnd"/>
    </w:p>
    <w:p w:rsidRPr="008A3108" w:rsidR="00646BEE" w:rsidP="682726CC" w:rsidRDefault="00812E24" w14:paraId="3EEDF5AF" w14:textId="5F04DA2A">
      <w:pPr>
        <w:pStyle w:val="Normlny"/>
        <w:spacing w:before="100" w:beforeAutospacing="on" w:after="100" w:afterAutospacing="on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682726CC" w:rsidR="2D363548">
        <w:rPr>
          <w:rFonts w:ascii="Times New Roman" w:hAnsi="Times New Roman" w:cs="Times New Roman"/>
          <w:sz w:val="24"/>
          <w:szCs w:val="24"/>
        </w:rPr>
        <w:t>Predkladaný návrh zákona má za cieľ utvoriť podmienky</w:t>
      </w:r>
      <w:r w:rsidRPr="682726CC" w:rsidR="2D363548">
        <w:rPr>
          <w:rFonts w:ascii="Times New Roman" w:hAnsi="Times New Roman" w:cs="Times New Roman"/>
          <w:sz w:val="24"/>
          <w:szCs w:val="24"/>
        </w:rPr>
        <w:t xml:space="preserve"> aj</w:t>
      </w:r>
      <w:r w:rsidRPr="682726CC" w:rsidR="2D363548">
        <w:rPr>
          <w:rFonts w:ascii="Times New Roman" w:hAnsi="Times New Roman" w:cs="Times New Roman"/>
          <w:sz w:val="24"/>
          <w:szCs w:val="24"/>
        </w:rPr>
        <w:t xml:space="preserve"> </w:t>
      </w:r>
      <w:r w:rsidRPr="682726CC" w:rsidR="2D363548">
        <w:rPr>
          <w:rFonts w:ascii="Times New Roman" w:hAnsi="Times New Roman" w:cs="Times New Roman"/>
          <w:sz w:val="24"/>
          <w:szCs w:val="24"/>
        </w:rPr>
        <w:t xml:space="preserve">pre riešenie personálneho zabezpečenia výkonu sociálnoprávnej ochrany detí a sociálnej kurately postupným zavedením </w:t>
      </w:r>
      <w:r w:rsidRPr="682726CC" w:rsidR="2D363548">
        <w:rPr>
          <w:rFonts w:ascii="Times New Roman" w:hAnsi="Times New Roman" w:cs="Times New Roman"/>
          <w:sz w:val="24"/>
          <w:szCs w:val="24"/>
        </w:rPr>
        <w:t xml:space="preserve"> personálneho štandardu na orgánoch sociálnoprávnej ochrany detí a sociálnej kurately.</w:t>
      </w:r>
      <w:r w:rsidRPr="682726CC" w:rsidR="2D3635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4EEF" w:rsidP="682726CC" w:rsidRDefault="00A44EEF" w14:paraId="0739134C" w14:textId="66D8D355">
      <w:pPr>
        <w:pStyle w:val="Normlny"/>
        <w:spacing w:before="100" w:beforeAutospacing="on" w:after="100" w:afterAutospacing="on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682726CC" w:rsidR="75A1C87C">
        <w:rPr>
          <w:rFonts w:ascii="Times New Roman" w:hAnsi="Times New Roman" w:cs="Times New Roman"/>
          <w:sz w:val="24"/>
          <w:szCs w:val="24"/>
        </w:rPr>
        <w:t xml:space="preserve">Podstatná časť návrhu zákona je zameraná aj na </w:t>
      </w:r>
      <w:r w:rsidRPr="682726CC" w:rsidR="4023B3E9">
        <w:rPr>
          <w:rFonts w:ascii="Times New Roman" w:hAnsi="Times New Roman" w:cs="Times New Roman"/>
          <w:sz w:val="24"/>
          <w:szCs w:val="24"/>
        </w:rPr>
        <w:t>riešenie aktuálnych problémov, ktoré boli identifikované od poslednej rozsiahlej samostatnej novely</w:t>
      </w:r>
      <w:r w:rsidRPr="682726CC" w:rsidR="33C975E5">
        <w:rPr>
          <w:rFonts w:ascii="Times New Roman" w:hAnsi="Times New Roman" w:cs="Times New Roman"/>
          <w:sz w:val="24"/>
          <w:szCs w:val="24"/>
        </w:rPr>
        <w:t xml:space="preserve"> zákona</w:t>
      </w:r>
      <w:r w:rsidRPr="682726CC" w:rsidR="16578A75">
        <w:rPr>
          <w:rFonts w:ascii="Times New Roman" w:hAnsi="Times New Roman" w:cs="Times New Roman"/>
          <w:sz w:val="24"/>
          <w:szCs w:val="24"/>
        </w:rPr>
        <w:t>,</w:t>
      </w:r>
      <w:r w:rsidRPr="682726CC" w:rsidR="4023B3E9">
        <w:rPr>
          <w:rFonts w:ascii="Times New Roman" w:hAnsi="Times New Roman" w:cs="Times New Roman"/>
          <w:sz w:val="24"/>
          <w:szCs w:val="24"/>
        </w:rPr>
        <w:t xml:space="preserve"> </w:t>
      </w:r>
      <w:r w:rsidRPr="682726CC" w:rsidR="16578A75">
        <w:rPr>
          <w:rFonts w:ascii="Times New Roman" w:hAnsi="Times New Roman" w:cs="Times New Roman"/>
          <w:sz w:val="24"/>
          <w:szCs w:val="24"/>
        </w:rPr>
        <w:t>účinnej od</w:t>
      </w:r>
      <w:r w:rsidRPr="682726CC" w:rsidR="4023B3E9">
        <w:rPr>
          <w:rFonts w:ascii="Times New Roman" w:hAnsi="Times New Roman" w:cs="Times New Roman"/>
          <w:sz w:val="24"/>
          <w:szCs w:val="24"/>
        </w:rPr>
        <w:t xml:space="preserve"> roku 2018. </w:t>
      </w:r>
    </w:p>
    <w:p w:rsidR="00156428" w:rsidP="682726CC" w:rsidRDefault="00156428" w14:paraId="5F8209C2" w14:textId="6F9D4383">
      <w:pPr>
        <w:pStyle w:val="Normlny"/>
        <w:spacing w:before="100" w:beforeAutospacing="on" w:after="100" w:afterAutospacing="on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682726CC" w:rsidR="23336D34">
        <w:rPr>
          <w:rFonts w:ascii="Times New Roman" w:hAnsi="Times New Roman" w:cs="Times New Roman"/>
          <w:sz w:val="24"/>
          <w:szCs w:val="24"/>
        </w:rPr>
        <w:t xml:space="preserve">Verejnosť bola o príprave návrhu </w:t>
      </w:r>
      <w:r w:rsidRPr="682726CC" w:rsidR="6B994DD6">
        <w:rPr>
          <w:rFonts w:ascii="Times New Roman" w:hAnsi="Times New Roman" w:cs="Times New Roman"/>
          <w:sz w:val="24"/>
          <w:szCs w:val="24"/>
        </w:rPr>
        <w:t>zákona</w:t>
      </w:r>
      <w:r w:rsidRPr="682726CC" w:rsidR="23336D34">
        <w:rPr>
          <w:rFonts w:ascii="Times New Roman" w:hAnsi="Times New Roman" w:cs="Times New Roman"/>
          <w:sz w:val="24"/>
          <w:szCs w:val="24"/>
        </w:rPr>
        <w:t xml:space="preserve"> informovaná prostredníctvom zverejnenej predbežnej informácie</w:t>
      </w:r>
      <w:r w:rsidRPr="682726CC" w:rsidR="2E19B19E">
        <w:rPr>
          <w:rFonts w:ascii="Times New Roman" w:hAnsi="Times New Roman" w:cs="Times New Roman"/>
          <w:sz w:val="24"/>
          <w:szCs w:val="24"/>
        </w:rPr>
        <w:t xml:space="preserve">, do prípravy návrhu </w:t>
      </w:r>
      <w:r w:rsidRPr="682726CC" w:rsidR="6B994DD6">
        <w:rPr>
          <w:rFonts w:ascii="Times New Roman" w:hAnsi="Times New Roman" w:cs="Times New Roman"/>
          <w:sz w:val="24"/>
          <w:szCs w:val="24"/>
        </w:rPr>
        <w:t xml:space="preserve">zákona </w:t>
      </w:r>
      <w:r w:rsidRPr="682726CC" w:rsidR="2E19B19E">
        <w:rPr>
          <w:rFonts w:ascii="Times New Roman" w:hAnsi="Times New Roman" w:cs="Times New Roman"/>
          <w:sz w:val="24"/>
          <w:szCs w:val="24"/>
        </w:rPr>
        <w:t xml:space="preserve">boli zapojené </w:t>
      </w:r>
      <w:r w:rsidRPr="682726CC" w:rsidR="6B994DD6">
        <w:rPr>
          <w:rFonts w:ascii="Times New Roman" w:hAnsi="Times New Roman" w:cs="Times New Roman"/>
          <w:sz w:val="24"/>
          <w:szCs w:val="24"/>
        </w:rPr>
        <w:t>subjekty sociálnoprávnej ochrany detí a sociálnej kurately</w:t>
      </w:r>
      <w:r w:rsidRPr="682726CC" w:rsidR="24DDB27E">
        <w:rPr>
          <w:rFonts w:ascii="Times New Roman" w:hAnsi="Times New Roman" w:cs="Times New Roman"/>
          <w:sz w:val="24"/>
          <w:szCs w:val="24"/>
        </w:rPr>
        <w:t xml:space="preserve"> a mladí dospelí z centier pre deti</w:t>
      </w:r>
      <w:r w:rsidRPr="682726CC" w:rsidR="52042771">
        <w:rPr>
          <w:rFonts w:ascii="Times New Roman" w:hAnsi="Times New Roman" w:cs="Times New Roman"/>
          <w:sz w:val="24"/>
          <w:szCs w:val="24"/>
        </w:rPr>
        <w:t xml:space="preserve"> a</w:t>
      </w:r>
      <w:r w:rsidRPr="682726CC" w:rsidR="24DDB27E">
        <w:rPr>
          <w:rFonts w:ascii="Times New Roman" w:hAnsi="Times New Roman" w:cs="Times New Roman"/>
          <w:sz w:val="24"/>
          <w:szCs w:val="24"/>
        </w:rPr>
        <w:t xml:space="preserve"> rodin</w:t>
      </w:r>
      <w:r w:rsidRPr="682726CC" w:rsidR="52042771">
        <w:rPr>
          <w:rFonts w:ascii="Times New Roman" w:hAnsi="Times New Roman" w:cs="Times New Roman"/>
          <w:sz w:val="24"/>
          <w:szCs w:val="24"/>
        </w:rPr>
        <w:t>y</w:t>
      </w:r>
      <w:r w:rsidRPr="682726CC" w:rsidR="24DDB27E">
        <w:rPr>
          <w:rFonts w:ascii="Times New Roman" w:hAnsi="Times New Roman" w:cs="Times New Roman"/>
          <w:sz w:val="24"/>
          <w:szCs w:val="24"/>
        </w:rPr>
        <w:t xml:space="preserve">. </w:t>
      </w:r>
      <w:r w:rsidRPr="682726CC" w:rsidR="23336D34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31448D" w:rsidR="002F2623" w:rsidP="682726CC" w:rsidRDefault="002F2623" w14:paraId="0A5908AB" w14:textId="08F80D49">
      <w:pPr>
        <w:pStyle w:val="Normlny"/>
        <w:spacing w:before="100" w:beforeAutospacing="on" w:after="100" w:afterAutospacing="on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682726CC" w:rsidR="0B1EDFCA">
        <w:rPr>
          <w:rFonts w:ascii="Times New Roman" w:hAnsi="Times New Roman" w:cs="Times New Roman"/>
          <w:sz w:val="24"/>
          <w:szCs w:val="24"/>
        </w:rPr>
        <w:t>Návrh zákona je v súlade s Európskou chartou miestnej samosprávy.</w:t>
      </w:r>
      <w:r w:rsidRPr="682726CC" w:rsidR="307B30E5">
        <w:rPr>
          <w:rFonts w:ascii="Times New Roman" w:hAnsi="Times New Roman" w:cs="Times New Roman"/>
          <w:sz w:val="24"/>
          <w:szCs w:val="24"/>
        </w:rPr>
        <w:t xml:space="preserve"> </w:t>
      </w:r>
      <w:r w:rsidRPr="682726CC" w:rsidR="307B30E5">
        <w:rPr>
          <w:rFonts w:ascii="Times New Roman" w:hAnsi="Times New Roman" w:cs="Times New Roman"/>
          <w:sz w:val="24"/>
          <w:szCs w:val="24"/>
        </w:rPr>
        <w:t>Návrh zákona sa na rokovanie predkladá bez rozporov.</w:t>
      </w:r>
    </w:p>
    <w:sectPr w:rsidRPr="0031448D" w:rsidR="002F2623" w:rsidSect="00C5276C">
      <w:type w:val="continuous"/>
      <w:pgSz w:w="11906" w:h="16838" w:orient="portrait" w:code="9"/>
      <w:pgMar w:top="1418" w:right="1418" w:bottom="1418" w:left="1418" w:header="737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7370D"/>
    <w:multiLevelType w:val="hybridMultilevel"/>
    <w:tmpl w:val="B4081218"/>
    <w:lvl w:ilvl="0" w:tplc="B6B23A0E">
      <w:numFmt w:val="bullet"/>
      <w:lvlText w:val="-"/>
      <w:lvlJc w:val="left"/>
      <w:pPr>
        <w:ind w:left="1068" w:hanging="360"/>
      </w:pPr>
      <w:rPr>
        <w:rFonts w:hint="default" w:ascii="Times New Roman" w:hAnsi="Times New Roman" w:eastAsia="Times New Roman" w:cs="Times New Roman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6F8F0142"/>
    <w:multiLevelType w:val="hybridMultilevel"/>
    <w:tmpl w:val="A030FAA4"/>
    <w:lvl w:ilvl="0" w:tplc="BE72976C">
      <w:start w:val="5"/>
      <w:numFmt w:val="bullet"/>
      <w:lvlText w:val="-"/>
      <w:lvlJc w:val="left"/>
      <w:pPr>
        <w:ind w:left="360" w:hanging="360"/>
      </w:pPr>
      <w:rPr>
        <w:rFonts w:hint="default" w:ascii="Times New Roman" w:hAnsi="Times New Roman" w:cs="Times New Roman" w:eastAsiaTheme="minorHAnsi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true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28"/>
    <w:rsid w:val="00086863"/>
    <w:rsid w:val="000F79C6"/>
    <w:rsid w:val="00106942"/>
    <w:rsid w:val="00156428"/>
    <w:rsid w:val="001AD996"/>
    <w:rsid w:val="00204DE3"/>
    <w:rsid w:val="00226DE7"/>
    <w:rsid w:val="00227C35"/>
    <w:rsid w:val="002C2429"/>
    <w:rsid w:val="002F2623"/>
    <w:rsid w:val="0031448D"/>
    <w:rsid w:val="0036625C"/>
    <w:rsid w:val="003A3583"/>
    <w:rsid w:val="004B0F8D"/>
    <w:rsid w:val="00537139"/>
    <w:rsid w:val="0054481D"/>
    <w:rsid w:val="005B2629"/>
    <w:rsid w:val="005E0D0D"/>
    <w:rsid w:val="005F0363"/>
    <w:rsid w:val="00646BEE"/>
    <w:rsid w:val="00664A3B"/>
    <w:rsid w:val="00812E24"/>
    <w:rsid w:val="00836210"/>
    <w:rsid w:val="008673B9"/>
    <w:rsid w:val="00877402"/>
    <w:rsid w:val="00881CAF"/>
    <w:rsid w:val="008A2C1C"/>
    <w:rsid w:val="009259A6"/>
    <w:rsid w:val="009C563E"/>
    <w:rsid w:val="00A04595"/>
    <w:rsid w:val="00A429B0"/>
    <w:rsid w:val="00A44EEF"/>
    <w:rsid w:val="00A814C4"/>
    <w:rsid w:val="00B34C9B"/>
    <w:rsid w:val="00BA06F6"/>
    <w:rsid w:val="00BC0548"/>
    <w:rsid w:val="00BC4A4D"/>
    <w:rsid w:val="00BE7539"/>
    <w:rsid w:val="00C5276C"/>
    <w:rsid w:val="00C97049"/>
    <w:rsid w:val="00CB51D3"/>
    <w:rsid w:val="00CC1B6D"/>
    <w:rsid w:val="00D5166F"/>
    <w:rsid w:val="00E25303"/>
    <w:rsid w:val="00E838D3"/>
    <w:rsid w:val="00EA7822"/>
    <w:rsid w:val="00ED76B1"/>
    <w:rsid w:val="00FE45D0"/>
    <w:rsid w:val="0B1EDFCA"/>
    <w:rsid w:val="131114D7"/>
    <w:rsid w:val="14B21646"/>
    <w:rsid w:val="16578A75"/>
    <w:rsid w:val="23336D34"/>
    <w:rsid w:val="24DDB27E"/>
    <w:rsid w:val="2D363548"/>
    <w:rsid w:val="2E19B19E"/>
    <w:rsid w:val="307B30E5"/>
    <w:rsid w:val="33C975E5"/>
    <w:rsid w:val="356D8DC6"/>
    <w:rsid w:val="4023B3E9"/>
    <w:rsid w:val="4C9F62CA"/>
    <w:rsid w:val="52042771"/>
    <w:rsid w:val="5952158C"/>
    <w:rsid w:val="682726CC"/>
    <w:rsid w:val="6B994DD6"/>
    <w:rsid w:val="75A1C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E8C96"/>
  <w15:chartTrackingRefBased/>
  <w15:docId w15:val="{07AE7034-FF58-429E-9E89-8D82C7315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y" w:default="1">
    <w:name w:val="Normal"/>
    <w:qFormat/>
    <w:rsid w:val="00156428"/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156428"/>
    <w:rPr>
      <w:rFonts w:cs="Times New Roman"/>
      <w:color w:val="0000FF"/>
      <w:u w:val="single"/>
    </w:rPr>
  </w:style>
  <w:style w:type="paragraph" w:styleId="Odsekzoznamu">
    <w:name w:val="List Paragraph"/>
    <w:aliases w:val="body,List Paragraph,Odsek zoznamu2,Odsek,List Paragraph1,numbered list,OBC Bullet,Normal 1,Task Body,Viñetas (Inicio Parrafo),Paragrafo elenco,3 Txt tabla,Zerrenda-paragrafoa,Fiche List Paragraph,Dot pt,F5 List Paragraph,Odsek zoznamu1,Nad"/>
    <w:basedOn w:val="Normlny"/>
    <w:link w:val="OdsekzoznamuChar"/>
    <w:uiPriority w:val="34"/>
    <w:qFormat/>
    <w:rsid w:val="00106942"/>
    <w:pPr>
      <w:ind w:left="720"/>
      <w:contextualSpacing/>
    </w:pPr>
  </w:style>
  <w:style w:type="character" w:styleId="OdsekzoznamuChar" w:customStyle="1">
    <w:name w:val="Odsek zoznamu Char"/>
    <w:aliases w:val="body Char,List Paragraph Char,Odsek zoznamu2 Char,Odsek Char,List Paragraph1 Char,numbered list Char,OBC Bullet Char,Normal 1 Char,Task Body Char,Viñetas (Inicio Parrafo) Char,Paragrafo elenco Char,3 Txt tabla Char,Dot pt Char"/>
    <w:basedOn w:val="Predvolenpsmoodseku"/>
    <w:link w:val="Odsekzoznamu"/>
    <w:uiPriority w:val="34"/>
    <w:qFormat/>
    <w:locked/>
    <w:rsid w:val="00106942"/>
  </w:style>
  <w:style w:type="character" w:styleId="Odkaznakomentr">
    <w:name w:val="annotation reference"/>
    <w:basedOn w:val="Predvolenpsmoodseku"/>
    <w:uiPriority w:val="99"/>
    <w:semiHidden/>
    <w:unhideWhenUsed/>
    <w:rsid w:val="002C242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C2429"/>
    <w:pPr>
      <w:spacing w:line="240" w:lineRule="auto"/>
    </w:pPr>
    <w:rPr>
      <w:sz w:val="20"/>
      <w:szCs w:val="20"/>
    </w:rPr>
  </w:style>
  <w:style w:type="character" w:styleId="TextkomentraChar" w:customStyle="1">
    <w:name w:val="Text komentára Char"/>
    <w:basedOn w:val="Predvolenpsmoodseku"/>
    <w:link w:val="Textkomentra"/>
    <w:uiPriority w:val="99"/>
    <w:semiHidden/>
    <w:rsid w:val="002C242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C2429"/>
    <w:rPr>
      <w:b/>
      <w:bCs/>
    </w:rPr>
  </w:style>
  <w:style w:type="character" w:styleId="PredmetkomentraChar" w:customStyle="1">
    <w:name w:val="Predmet komentára Char"/>
    <w:basedOn w:val="TextkomentraChar"/>
    <w:link w:val="Predmetkomentra"/>
    <w:uiPriority w:val="99"/>
    <w:semiHidden/>
    <w:rsid w:val="002C2429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C2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Predvolenpsmoodseku"/>
    <w:link w:val="Textbubliny"/>
    <w:uiPriority w:val="99"/>
    <w:semiHidden/>
    <w:rsid w:val="002C2429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D5166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k-SK"/>
    </w:rPr>
  </w:style>
  <w:style w:type="character" w:styleId="awspan" w:customStyle="1">
    <w:name w:val="awspan"/>
    <w:basedOn w:val="Predvolenpsmoodseku"/>
    <w:rsid w:val="0031448D"/>
  </w:style>
  <w:style w:type="character" w:styleId="PremennHTML">
    <w:name w:val="HTML Variable"/>
    <w:basedOn w:val="Predvolenpsmoodseku"/>
    <w:uiPriority w:val="99"/>
    <w:semiHidden/>
    <w:unhideWhenUsed/>
    <w:rsid w:val="0031448D"/>
    <w:rPr>
      <w:i/>
      <w:iCs/>
    </w:rPr>
  </w:style>
  <w:style w:type="paragraph" w:styleId="paragraph" w:customStyle="1">
    <w:name w:val="paragraph"/>
    <w:basedOn w:val="Normlny"/>
    <w:rsid w:val="00A44EE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k-SK"/>
    </w:rPr>
  </w:style>
  <w:style w:type="character" w:styleId="eop" w:customStyle="1">
    <w:name w:val="eop"/>
    <w:basedOn w:val="Predvolenpsmoodseku"/>
    <w:rsid w:val="00A44EEF"/>
  </w:style>
  <w:style w:type="character" w:styleId="normaltextrun" w:customStyle="1">
    <w:name w:val="normaltextrun"/>
    <w:basedOn w:val="Predvolenpsmoodseku"/>
    <w:rsid w:val="00A44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4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microsoft.com/office/2011/relationships/people" Target="peop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60C6C-349A-4CCC-B3FC-E173536257E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MPSVR SR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Mrazkova Ivana</dc:creator>
  <keywords/>
  <dc:description/>
  <lastModifiedBy>Hatala Martin</lastModifiedBy>
  <revision>4</revision>
  <lastPrinted>2026-06-10T06:54:00.0000000Z</lastPrinted>
  <dcterms:created xsi:type="dcterms:W3CDTF">2026-08-04T06:56:00.0000000Z</dcterms:created>
  <dcterms:modified xsi:type="dcterms:W3CDTF">2026-08-12T09:10:22.0099490Z</dcterms:modified>
</coreProperties>
</file>