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6D0DDCD" w:rsidR="0081708C" w:rsidRPr="00CA6E29" w:rsidRDefault="00C0662A" w:rsidP="0029093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9093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 o poplatkoch za znečisťovanie ovzdušia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649F3A35" w:rsidR="0081708C" w:rsidRPr="00ED412E" w:rsidRDefault="009C46B8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Minister životného prostredia Slovenskej republiky</w:t>
            </w:r>
            <w:bookmarkStart w:id="0" w:name="_GoBack"/>
            <w:bookmarkEnd w:id="0"/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9C46B8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CDF0A70" w14:textId="1F7AC886" w:rsidR="0029093E" w:rsidRDefault="0029093E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29093E" w14:paraId="023E99E5" w14:textId="77777777">
        <w:trPr>
          <w:divId w:val="47765021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874E06" w14:textId="77777777" w:rsidR="0029093E" w:rsidRDefault="0029093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C92289" w14:textId="77777777" w:rsidR="0029093E" w:rsidRDefault="0029093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29093E" w14:paraId="713F214E" w14:textId="77777777">
        <w:trPr>
          <w:divId w:val="47765021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9B8B" w14:textId="77777777" w:rsidR="0029093E" w:rsidRDefault="0029093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35E391" w14:textId="77777777" w:rsidR="0029093E" w:rsidRDefault="0029093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67E169" w14:textId="77777777" w:rsidR="0029093E" w:rsidRDefault="0029093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 o poplatkoch za znečisťovanie ovzdušia;</w:t>
            </w:r>
          </w:p>
        </w:tc>
      </w:tr>
      <w:tr w:rsidR="0029093E" w14:paraId="3E78834D" w14:textId="77777777">
        <w:trPr>
          <w:divId w:val="47765021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D94F7" w14:textId="77777777" w:rsidR="0029093E" w:rsidRDefault="0029093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9093E" w14:paraId="1BA9E189" w14:textId="77777777">
        <w:trPr>
          <w:divId w:val="47765021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51E3F6" w14:textId="77777777" w:rsidR="0029093E" w:rsidRDefault="0029093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A316AE" w14:textId="77777777" w:rsidR="0029093E" w:rsidRDefault="0029093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29093E" w14:paraId="54FC311A" w14:textId="77777777">
        <w:trPr>
          <w:divId w:val="47765021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3E13D1" w14:textId="77777777" w:rsidR="0029093E" w:rsidRDefault="0029093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8B2AF7" w14:textId="77777777" w:rsidR="0029093E" w:rsidRDefault="0029093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29093E" w14:paraId="706EFF70" w14:textId="77777777">
        <w:trPr>
          <w:divId w:val="47765021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F49785" w14:textId="77777777" w:rsidR="0029093E" w:rsidRDefault="0029093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65CACA" w14:textId="77777777" w:rsidR="0029093E" w:rsidRDefault="0029093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21A2CA" w14:textId="77777777" w:rsidR="0029093E" w:rsidRDefault="0029093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29093E" w14:paraId="5A50A4A0" w14:textId="77777777">
        <w:trPr>
          <w:divId w:val="47765021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A66A4" w14:textId="77777777" w:rsidR="0029093E" w:rsidRDefault="0029093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9093E" w14:paraId="3B96F61A" w14:textId="77777777">
        <w:trPr>
          <w:divId w:val="47765021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C8827D" w14:textId="77777777" w:rsidR="0029093E" w:rsidRDefault="0029093E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42D29F" w14:textId="77777777" w:rsidR="0029093E" w:rsidRDefault="0029093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životného prostredia Slovenskej republiky</w:t>
            </w:r>
          </w:p>
        </w:tc>
      </w:tr>
      <w:tr w:rsidR="0029093E" w14:paraId="2FE2960C" w14:textId="77777777">
        <w:trPr>
          <w:divId w:val="47765021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6C2335" w14:textId="77777777" w:rsidR="0029093E" w:rsidRDefault="0029093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8F60FA" w14:textId="77777777" w:rsidR="0029093E" w:rsidRDefault="0029093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881D8D" w14:textId="77777777" w:rsidR="0029093E" w:rsidRDefault="0029093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29093E" w14:paraId="64243310" w14:textId="77777777">
        <w:trPr>
          <w:divId w:val="477650211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30C86" w14:textId="77777777" w:rsidR="0029093E" w:rsidRDefault="0029093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446B88BB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</w:tcPr>
          <w:p w14:paraId="5B413D0F" w14:textId="0066843D" w:rsidR="0029093E" w:rsidRDefault="0029093E">
            <w:pPr>
              <w:divId w:val="159666660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77EBDA78" w:rsidR="00557779" w:rsidRPr="00557779" w:rsidRDefault="0029093E" w:rsidP="0029093E">
            <w:r>
              <w:rPr>
                <w:rFonts w:ascii="Times" w:hAnsi="Times" w:cs="Times"/>
                <w:sz w:val="25"/>
                <w:szCs w:val="25"/>
              </w:rPr>
              <w:t>minister životného prostredia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2B852AE4" w:rsidR="00557779" w:rsidRPr="0010780A" w:rsidRDefault="0029093E" w:rsidP="0029093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44DD3F09" w:rsidR="00557779" w:rsidRDefault="0029093E" w:rsidP="0029093E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9093E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6B8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30B7BBD3-36C8-4EB8-AB1A-9D4B2383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3.5.2021 13:36:31"/>
    <f:field ref="objchangedby" par="" text="Administrator, System"/>
    <f:field ref="objmodifiedat" par="" text="3.5.2021 13:36:35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https://ovdmasv601/sites/DMS/_layouts/15/DocIdRedir.aspx?ID=WKX3UHSAJ2R6-2-1138384</Url>
      <Description>WKX3UHSAJ2R6-2-1138384</Description>
    </_dlc_DocIdUrl>
    <_dlc_DocId xmlns="e60a29af-d413-48d4-bd90-fe9d2a897e4b">WKX3UHSAJ2R6-2-1138384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C83D79B-4839-479F-81BD-8237704A15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9E6321-3813-4F3E-8B27-53F6DFFE2802}"/>
</file>

<file path=customXml/itemProps4.xml><?xml version="1.0" encoding="utf-8"?>
<ds:datastoreItem xmlns:ds="http://schemas.openxmlformats.org/officeDocument/2006/customXml" ds:itemID="{11B8B5D1-B3B4-45A3-B4E0-D4477C0EA5BA}"/>
</file>

<file path=customXml/itemProps5.xml><?xml version="1.0" encoding="utf-8"?>
<ds:datastoreItem xmlns:ds="http://schemas.openxmlformats.org/officeDocument/2006/customXml" ds:itemID="{A22C2CD7-4B18-49E9-AC26-9F12EEEBD5C0}"/>
</file>

<file path=customXml/itemProps6.xml><?xml version="1.0" encoding="utf-8"?>
<ds:datastoreItem xmlns:ds="http://schemas.openxmlformats.org/officeDocument/2006/customXml" ds:itemID="{39B2BE2E-4487-4F2A-9B04-8919FF15A2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Rozborilová Monika</cp:lastModifiedBy>
  <cp:revision>2</cp:revision>
  <dcterms:created xsi:type="dcterms:W3CDTF">2022-03-24T07:35:00Z</dcterms:created>
  <dcterms:modified xsi:type="dcterms:W3CDTF">2022-03-24T07:35:00Z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COO.2145.1000.3.4345113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Monika Rozborilová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 o poplatkoch za znečisťovanie ovzdušia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 o poplatkoch za znečisťovanie ovzdušia</vt:lpwstr>
  </property>
  <property fmtid="{D5CDD505-2E9C-101B-9397-08002B2CF9AE}" pid="19" name="FSC#SKEDITIONSLOVLEX@103.510:rezortcislopredpis">
    <vt:lpwstr>5587/2021-9.1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upravený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10. 12. 2020</vt:lpwstr>
  </property>
  <property fmtid="{D5CDD505-2E9C-101B-9397-08002B2CF9AE}" pid="51" name="FSC#SKEDITIONSLOVLEX@103.510:AttrDateDocPropUkonceniePKK">
    <vt:lpwstr>23. 12. 2020</vt:lpwstr>
  </property>
  <property fmtid="{D5CDD505-2E9C-101B-9397-08002B2CF9AE}" pid="52" name="FSC#SKEDITIONSLOVLEX@103.510:AttrStrDocPropVplyvRozpocetVS">
    <vt:lpwstr>Pozitívne</vt:lpwstr>
  </property>
  <property fmtid="{D5CDD505-2E9C-101B-9397-08002B2CF9AE}" pid="53" name="FSC#SKEDITIONSLOVLEX@103.510:AttrStrDocPropVplyvPodnikatelskeProstr">
    <vt:lpwstr>Negatívne</vt:lpwstr>
  </property>
  <property fmtid="{D5CDD505-2E9C-101B-9397-08002B2CF9AE}" pid="54" name="FSC#SKEDITIONSLOVLEX@103.510:AttrStrDocPropVplyvSocialny">
    <vt:lpwstr>Negatívne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riešenie 0 - pôvodný stav (Súčasná právna úprava týkajúca sa platenia poplatkov za znečisťovanie ovzdušia bola prijatá ešte v roku 1998 a nereflektuje dostatočnú environmentálnu efektívnosť. Súčasná výška poplatkov len málo alebo vôbec nemoti</vt:lpwstr>
  </property>
  <property fmtid="{D5CDD505-2E9C-101B-9397-08002B2CF9AE}" pid="59" name="FSC#SKEDITIONSLOVLEX@103.510:AttrStrListDocPropStanoviskoGest">
    <vt:lpwstr>&lt;p align="justify"&gt;Stála pracovná komisia na posudzovanie vybraných vplyvov vyjadrila nesúhlasné stanovisko s&amp;nbsp;materiálom predloženým na predbežné pripomienkové konanie s&amp;nbsp;odporúčaním na jeho dopracovanie podľa pripomienok v&amp;nbsp;bode II. Pripomie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align="justify"&gt;Ministerstvo životného prostredia Slovenskej republiky predkladá do legislatívneho procesu materiál „Návrh zákona o&amp;nbsp;poplatkoch za znečisťovanie ovzdušia“ (ďalej len „návrh zákona“).&lt;/p&gt;&lt;p align="justify"&gt;Návrh zákona má za cieľ vyt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/>
  </property>
  <property fmtid="{D5CDD505-2E9C-101B-9397-08002B2CF9AE}" pid="137" name="FSC#SKEDITIONSLOVLEX@103.510:funkciaZodpPredAkuzativ">
    <vt:lpwstr/>
  </property>
  <property fmtid="{D5CDD505-2E9C-101B-9397-08002B2CF9AE}" pid="138" name="FSC#SKEDITIONSLOVLEX@103.510:funkciaZodpPredDativ">
    <vt:lpwstr/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Ján Budaj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3. 5. 2021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5eb5cd54-5857-4b8b-a5b0-b89bff089f95</vt:lpwstr>
  </property>
</Properties>
</file>