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D740BB" w:rsidRPr="000B087C" w:rsidTr="00F63E66">
        <w:trPr>
          <w:trHeight w:val="12200"/>
        </w:trPr>
        <w:tc>
          <w:tcPr>
            <w:tcW w:w="9072" w:type="dxa"/>
            <w:shd w:val="clear" w:color="auto" w:fill="auto"/>
          </w:tcPr>
          <w:p w:rsidR="00D740BB" w:rsidRPr="009469B8" w:rsidRDefault="00BA607C" w:rsidP="00653249">
            <w:pPr>
              <w:pStyle w:val="Normlnywebov"/>
              <w:spacing w:before="0" w:beforeAutospacing="0" w:after="0" w:afterAutospacing="0"/>
              <w:jc w:val="center"/>
            </w:pPr>
            <w:bookmarkStart w:id="0" w:name="_GoBack"/>
            <w:bookmarkEnd w:id="0"/>
            <w:r w:rsidRPr="009469B8">
              <w:rPr>
                <w:noProof/>
              </w:rPr>
              <w:drawing>
                <wp:inline distT="0" distB="0" distL="0" distR="0">
                  <wp:extent cx="600075" cy="781050"/>
                  <wp:effectExtent l="0" t="0" r="9525" b="0"/>
                  <wp:docPr id="1" name="Obrázok 1" descr="http://www.rokovania.sk/html/m_Mater-Dokum-162663.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okovania.sk/html/m_Mater-Dokum-162663.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  <w:r w:rsidRPr="009469B8">
              <w:rPr>
                <w:caps/>
              </w:rPr>
              <w:t> </w:t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  <w:r w:rsidRPr="009469B8">
              <w:rPr>
                <w:caps/>
              </w:rPr>
              <w:t>Návrh</w:t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  <w:r w:rsidRPr="009469B8">
              <w:rPr>
                <w:caps/>
              </w:rPr>
              <w:t>Uznesenie vlády Slovenskej republiky</w:t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  <w:r w:rsidRPr="009469B8">
              <w:rPr>
                <w:b/>
                <w:bCs/>
              </w:rPr>
              <w:t>č. ...</w:t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  <w:r w:rsidRPr="009469B8">
              <w:t>z ...</w:t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  <w:r w:rsidRPr="009469B8">
              <w:t> </w:t>
            </w: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</w:pP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center"/>
              <w:rPr>
                <w:b/>
              </w:rPr>
            </w:pPr>
            <w:r w:rsidRPr="009469B8">
              <w:rPr>
                <w:b/>
                <w:bCs/>
              </w:rPr>
              <w:t xml:space="preserve">k  Návrhu </w:t>
            </w:r>
            <w:r w:rsidRPr="009469B8">
              <w:rPr>
                <w:b/>
              </w:rPr>
              <w:t xml:space="preserve"> Ideového zámeru zriadiť Hrob neznámeho vojaka ako protokolárne miest</w:t>
            </w:r>
            <w:r w:rsidR="00DF2505" w:rsidRPr="009469B8">
              <w:rPr>
                <w:b/>
              </w:rPr>
              <w:t>o</w:t>
            </w:r>
            <w:r w:rsidRPr="009469B8">
              <w:rPr>
                <w:b/>
              </w:rPr>
              <w:t xml:space="preserve"> Slovenskej republiky v hlavnom meste Slovenskej republiky </w:t>
            </w:r>
            <w:r w:rsidR="00DF2505" w:rsidRPr="009469B8">
              <w:rPr>
                <w:b/>
              </w:rPr>
              <w:t>Bratislava</w:t>
            </w:r>
          </w:p>
          <w:p w:rsidR="00D740BB" w:rsidRPr="009469B8" w:rsidRDefault="00D740BB" w:rsidP="00653249">
            <w:pPr>
              <w:pStyle w:val="Default"/>
              <w:jc w:val="center"/>
              <w:rPr>
                <w:b/>
                <w:color w:val="auto"/>
              </w:rPr>
            </w:pP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both"/>
            </w:pPr>
          </w:p>
          <w:tbl>
            <w:tblPr>
              <w:tblW w:w="90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7194"/>
            </w:tblGrid>
            <w:tr w:rsidR="009469B8" w:rsidRPr="009469B8" w:rsidTr="00D05119">
              <w:trPr>
                <w:trHeight w:val="781"/>
              </w:trPr>
              <w:tc>
                <w:tcPr>
                  <w:tcW w:w="1843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D740BB" w:rsidRPr="009469B8" w:rsidRDefault="00D740BB" w:rsidP="00653249">
                  <w:pPr>
                    <w:pStyle w:val="Normlnywebov"/>
                    <w:spacing w:before="0" w:beforeAutospacing="0" w:after="0" w:afterAutospacing="0"/>
                  </w:pPr>
                  <w:r w:rsidRPr="009469B8">
                    <w:t xml:space="preserve">Číslo materiálu:               </w:t>
                  </w:r>
                </w:p>
              </w:tc>
              <w:tc>
                <w:tcPr>
                  <w:tcW w:w="7194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D740BB" w:rsidRPr="009469B8" w:rsidRDefault="00D740BB" w:rsidP="00653249">
                  <w:pPr>
                    <w:pStyle w:val="Normlnywebov"/>
                    <w:spacing w:before="0" w:beforeAutospacing="0" w:after="0" w:afterAutospacing="0"/>
                  </w:pPr>
                </w:p>
              </w:tc>
            </w:tr>
            <w:tr w:rsidR="009469B8" w:rsidRPr="009469B8" w:rsidTr="00D05119">
              <w:trPr>
                <w:trHeight w:val="781"/>
              </w:trPr>
              <w:tc>
                <w:tcPr>
                  <w:tcW w:w="1843" w:type="dxa"/>
                  <w:tcBorders>
                    <w:bottom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D740BB" w:rsidRPr="009469B8" w:rsidRDefault="008403EB" w:rsidP="00653249">
                  <w:pPr>
                    <w:pStyle w:val="Normlnywebov"/>
                    <w:spacing w:before="0" w:beforeAutospacing="0" w:after="0" w:afterAutospacing="0"/>
                  </w:pPr>
                  <w:r w:rsidRPr="009469B8">
                    <w:t>P</w:t>
                  </w:r>
                  <w:r w:rsidR="00D740BB" w:rsidRPr="009469B8">
                    <w:t>redkladateľ:</w:t>
                  </w:r>
                </w:p>
              </w:tc>
              <w:tc>
                <w:tcPr>
                  <w:tcW w:w="7194" w:type="dxa"/>
                  <w:tcBorders>
                    <w:bottom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D740BB" w:rsidRPr="009469B8" w:rsidRDefault="00D740BB" w:rsidP="00653249">
                  <w:pPr>
                    <w:pStyle w:val="Normlnywebov"/>
                    <w:spacing w:before="0" w:beforeAutospacing="0" w:after="0" w:afterAutospacing="0"/>
                    <w:jc w:val="both"/>
                  </w:pPr>
                  <w:r w:rsidRPr="009469B8">
                    <w:t>minister obrany</w:t>
                  </w:r>
                  <w:r w:rsidR="00270C9C" w:rsidRPr="009469B8">
                    <w:t>, podpredseda vlády a minister financií</w:t>
                  </w:r>
                  <w:r w:rsidRPr="009469B8">
                    <w:t xml:space="preserve"> </w:t>
                  </w:r>
                </w:p>
              </w:tc>
            </w:tr>
          </w:tbl>
          <w:p w:rsidR="00653249" w:rsidRPr="009469B8" w:rsidRDefault="00653249" w:rsidP="00653249">
            <w:pPr>
              <w:pStyle w:val="Normlnywebov"/>
              <w:spacing w:before="0" w:beforeAutospacing="0" w:after="0" w:afterAutospacing="0"/>
              <w:jc w:val="both"/>
              <w:rPr>
                <w:b/>
                <w:bCs/>
                <w:sz w:val="32"/>
                <w:szCs w:val="32"/>
              </w:rPr>
            </w:pPr>
          </w:p>
          <w:p w:rsidR="00D740BB" w:rsidRPr="009469B8" w:rsidRDefault="00D740BB" w:rsidP="00653249">
            <w:pPr>
              <w:pStyle w:val="Normlnywebov"/>
              <w:spacing w:before="0" w:beforeAutospacing="0" w:after="0" w:afterAutospacing="0"/>
              <w:jc w:val="both"/>
              <w:rPr>
                <w:b/>
                <w:bCs/>
                <w:sz w:val="32"/>
                <w:szCs w:val="32"/>
              </w:rPr>
            </w:pPr>
            <w:r w:rsidRPr="009469B8">
              <w:rPr>
                <w:b/>
                <w:bCs/>
                <w:sz w:val="32"/>
                <w:szCs w:val="32"/>
              </w:rPr>
              <w:t>Vláda</w:t>
            </w:r>
          </w:p>
          <w:tbl>
            <w:tblPr>
              <w:tblW w:w="84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8408"/>
            </w:tblGrid>
            <w:tr w:rsidR="009469B8" w:rsidRPr="009469B8" w:rsidTr="00D05119">
              <w:trPr>
                <w:trHeight w:val="1651"/>
              </w:trPr>
              <w:tc>
                <w:tcPr>
                  <w:tcW w:w="20" w:type="dxa"/>
                </w:tcPr>
                <w:p w:rsidR="00D740BB" w:rsidRPr="009469B8" w:rsidRDefault="00D740BB" w:rsidP="00653249"/>
                <w:p w:rsidR="00653249" w:rsidRPr="009469B8" w:rsidRDefault="00653249" w:rsidP="00653249"/>
                <w:p w:rsidR="00653249" w:rsidRPr="009469B8" w:rsidRDefault="00653249" w:rsidP="00653249"/>
                <w:p w:rsidR="00D740BB" w:rsidRPr="009469B8" w:rsidRDefault="00D740BB" w:rsidP="00653249"/>
                <w:p w:rsidR="00D740BB" w:rsidRPr="009469B8" w:rsidRDefault="00D740BB" w:rsidP="00653249"/>
                <w:p w:rsidR="00D740BB" w:rsidRPr="009469B8" w:rsidRDefault="00D740BB" w:rsidP="00653249"/>
              </w:tc>
              <w:tc>
                <w:tcPr>
                  <w:tcW w:w="8408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D740BB" w:rsidRPr="009469B8" w:rsidRDefault="00D740BB" w:rsidP="00653249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740BB" w:rsidRPr="009469B8" w:rsidRDefault="00D740BB" w:rsidP="00653249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A.    </w:t>
                  </w:r>
                  <w:r w:rsidR="00CA7FB1"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schvaľuje</w:t>
                  </w:r>
                  <w:r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D740BB" w:rsidRPr="009469B8" w:rsidRDefault="00D740BB" w:rsidP="00653249">
                  <w:pPr>
                    <w:pStyle w:val="Normlnywebov"/>
                    <w:spacing w:before="0" w:beforeAutospacing="0" w:after="0" w:afterAutospacing="0"/>
                    <w:jc w:val="both"/>
                    <w:rPr>
                      <w:b/>
                      <w:bCs/>
                    </w:rPr>
                  </w:pPr>
                </w:p>
                <w:p w:rsidR="00D740BB" w:rsidRPr="009469B8" w:rsidRDefault="00D740BB" w:rsidP="00653249">
                  <w:pPr>
                    <w:pStyle w:val="Normlnywebov"/>
                    <w:tabs>
                      <w:tab w:val="left" w:pos="999"/>
                    </w:tabs>
                    <w:spacing w:before="0" w:beforeAutospacing="0" w:after="0" w:afterAutospacing="0"/>
                    <w:ind w:left="999" w:hanging="462"/>
                    <w:jc w:val="both"/>
                  </w:pPr>
                  <w:r w:rsidRPr="009469B8">
                    <w:t>A.1. </w:t>
                  </w:r>
                  <w:r w:rsidR="004E6BFF" w:rsidRPr="009469B8">
                    <w:t>n</w:t>
                  </w:r>
                  <w:r w:rsidRPr="009469B8">
                    <w:rPr>
                      <w:bCs/>
                    </w:rPr>
                    <w:t>ávrh</w:t>
                  </w:r>
                  <w:r w:rsidRPr="009469B8">
                    <w:rPr>
                      <w:b/>
                      <w:bCs/>
                    </w:rPr>
                    <w:t xml:space="preserve"> </w:t>
                  </w:r>
                  <w:r w:rsidRPr="009469B8">
                    <w:t xml:space="preserve"> Ideového zámeru zriadiť Hrob neznámeho vojaka ako protokolárne    miesto Slovenskej republiky v hlavnom meste Slovenskej republiky</w:t>
                  </w:r>
                  <w:r w:rsidR="007C1D34" w:rsidRPr="009469B8">
                    <w:t xml:space="preserve"> Bratislava</w:t>
                  </w:r>
                </w:p>
                <w:p w:rsidR="00DD148A" w:rsidRPr="009469B8" w:rsidRDefault="00DD148A" w:rsidP="00653249">
                  <w:pPr>
                    <w:pStyle w:val="Normlnywebov"/>
                    <w:tabs>
                      <w:tab w:val="left" w:pos="999"/>
                    </w:tabs>
                    <w:spacing w:before="0" w:beforeAutospacing="0" w:after="0" w:afterAutospacing="0"/>
                    <w:ind w:left="999" w:hanging="462"/>
                    <w:jc w:val="both"/>
                  </w:pPr>
                </w:p>
                <w:p w:rsidR="004E6BFF" w:rsidRPr="009469B8" w:rsidRDefault="00DD148A" w:rsidP="00653249">
                  <w:pPr>
                    <w:pStyle w:val="Normlnywebov"/>
                    <w:tabs>
                      <w:tab w:val="left" w:pos="999"/>
                    </w:tabs>
                    <w:spacing w:before="0" w:beforeAutospacing="0" w:after="0" w:afterAutospacing="0"/>
                    <w:ind w:left="999" w:hanging="462"/>
                    <w:jc w:val="both"/>
                  </w:pPr>
                  <w:r w:rsidRPr="009469B8">
                    <w:t>A.2</w:t>
                  </w:r>
                  <w:r w:rsidR="00F8665E" w:rsidRPr="009469B8">
                    <w:t>.</w:t>
                  </w:r>
                  <w:r w:rsidR="008C6108">
                    <w:t xml:space="preserve"> </w:t>
                  </w:r>
                  <w:r w:rsidRPr="009469B8">
                    <w:t>návrh na uvoľnenie finančných prostriedkov</w:t>
                  </w:r>
                  <w:r w:rsidR="00F8665E" w:rsidRPr="009469B8">
                    <w:t xml:space="preserve"> </w:t>
                  </w:r>
                  <w:r w:rsidRPr="009469B8">
                    <w:t>z rezervy vlády pre hlavné mesto Slovenskej republiky Bratislava ako majiteľa pozemku, ktoré</w:t>
                  </w:r>
                  <w:r w:rsidR="00E474B1" w:rsidRPr="009469B8">
                    <w:t xml:space="preserve"> k</w:t>
                  </w:r>
                  <w:r w:rsidRPr="009469B8">
                    <w:t>omplexne</w:t>
                  </w:r>
                  <w:r w:rsidR="00E474B1" w:rsidRPr="009469B8">
                    <w:t xml:space="preserve"> </w:t>
                  </w:r>
                  <w:r w:rsidR="00D23500" w:rsidRPr="009469B8">
                    <w:t xml:space="preserve">zabezpečí zriadenie </w:t>
                  </w:r>
                  <w:r w:rsidRPr="009469B8">
                    <w:t>Hrobu neznámeho vojaka</w:t>
                  </w:r>
                  <w:r w:rsidR="009A473B">
                    <w:t xml:space="preserve"> </w:t>
                  </w:r>
                  <w:r w:rsidRPr="009469B8">
                    <w:t>ako protokolárne</w:t>
                  </w:r>
                  <w:r w:rsidR="00D23500" w:rsidRPr="009469B8">
                    <w:t>ho</w:t>
                  </w:r>
                  <w:r w:rsidRPr="009469B8">
                    <w:t xml:space="preserve"> miest</w:t>
                  </w:r>
                  <w:r w:rsidR="00D23500" w:rsidRPr="009469B8">
                    <w:t>a</w:t>
                  </w:r>
                  <w:r w:rsidRPr="009469B8">
                    <w:t xml:space="preserve"> Slovenskej republiky v hlavnom meste Slovenskej republiky Bratislava v</w:t>
                  </w:r>
                  <w:r w:rsidR="00E474B1" w:rsidRPr="009469B8">
                    <w:t xml:space="preserve"> celkovej </w:t>
                  </w:r>
                  <w:r w:rsidRPr="009469B8">
                    <w:t xml:space="preserve">sume </w:t>
                  </w:r>
                  <w:r w:rsidR="00E474B1" w:rsidRPr="009469B8">
                    <w:t xml:space="preserve">do </w:t>
                  </w:r>
                  <w:r w:rsidRPr="009469B8">
                    <w:t>8</w:t>
                  </w:r>
                  <w:r w:rsidR="00E474B1" w:rsidRPr="009469B8">
                    <w:t>2</w:t>
                  </w:r>
                  <w:r w:rsidRPr="009469B8">
                    <w:t xml:space="preserve">0 000 eur </w:t>
                  </w:r>
                </w:p>
                <w:p w:rsidR="004E6BFF" w:rsidRPr="009469B8" w:rsidRDefault="004E6BFF" w:rsidP="00352EB6"/>
              </w:tc>
            </w:tr>
            <w:tr w:rsidR="009469B8" w:rsidRPr="009469B8" w:rsidTr="005F45EC">
              <w:trPr>
                <w:trHeight w:val="3648"/>
              </w:trPr>
              <w:tc>
                <w:tcPr>
                  <w:tcW w:w="20" w:type="dxa"/>
                </w:tcPr>
                <w:p w:rsidR="00D740BB" w:rsidRPr="009469B8" w:rsidRDefault="00D740BB" w:rsidP="00653249"/>
              </w:tc>
              <w:tc>
                <w:tcPr>
                  <w:tcW w:w="8408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D740BB" w:rsidRPr="009469B8" w:rsidRDefault="00352EB6" w:rsidP="005F45EC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B</w:t>
                  </w:r>
                  <w:r w:rsidR="00D740BB"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.    ukladá </w:t>
                  </w:r>
                </w:p>
                <w:p w:rsidR="00D740BB" w:rsidRPr="009469B8" w:rsidRDefault="00D740BB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</w:rPr>
                  </w:pPr>
                </w:p>
                <w:p w:rsidR="00D740BB" w:rsidRPr="009469B8" w:rsidRDefault="00D740BB" w:rsidP="00E347FC">
                  <w:pPr>
                    <w:pStyle w:val="Normlnywebov"/>
                    <w:tabs>
                      <w:tab w:val="left" w:pos="537"/>
                    </w:tabs>
                    <w:spacing w:before="0" w:beforeAutospacing="0" w:after="0" w:afterAutospacing="0"/>
                    <w:rPr>
                      <w:b/>
                      <w:bCs/>
                    </w:rPr>
                  </w:pPr>
                  <w:r w:rsidRPr="009469B8">
                    <w:rPr>
                      <w:b/>
                      <w:bCs/>
                    </w:rPr>
                    <w:t xml:space="preserve">        vedúcemu Úradu vlády </w:t>
                  </w:r>
                  <w:r w:rsidR="007C1D34" w:rsidRPr="009469B8">
                    <w:rPr>
                      <w:b/>
                      <w:bCs/>
                    </w:rPr>
                    <w:t>SR</w:t>
                  </w:r>
                </w:p>
                <w:p w:rsidR="00D740BB" w:rsidRPr="009469B8" w:rsidRDefault="00D740BB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</w:rPr>
                  </w:pPr>
                </w:p>
                <w:p w:rsidR="00C4147B" w:rsidRPr="009469B8" w:rsidRDefault="00352EB6" w:rsidP="008C6108">
                  <w:pPr>
                    <w:pStyle w:val="Normlnywebov"/>
                    <w:spacing w:before="0" w:beforeAutospacing="0" w:after="0" w:afterAutospacing="0"/>
                    <w:ind w:left="855" w:hanging="426"/>
                    <w:jc w:val="both"/>
                  </w:pPr>
                  <w:r w:rsidRPr="009469B8">
                    <w:rPr>
                      <w:bCs/>
                    </w:rPr>
                    <w:t>B</w:t>
                  </w:r>
                  <w:r w:rsidR="00D740BB" w:rsidRPr="009469B8">
                    <w:rPr>
                      <w:bCs/>
                    </w:rPr>
                    <w:t>.1. </w:t>
                  </w:r>
                  <w:r w:rsidR="00E5469E" w:rsidRPr="009469B8">
                    <w:rPr>
                      <w:bCs/>
                    </w:rPr>
                    <w:t xml:space="preserve">po dohode </w:t>
                  </w:r>
                  <w:r w:rsidR="00E5469E" w:rsidRPr="009469B8">
                    <w:t xml:space="preserve">s hlavným mestom Slovenskej republiky Bratislava </w:t>
                  </w:r>
                  <w:r w:rsidR="00C4147B" w:rsidRPr="009469B8">
                    <w:rPr>
                      <w:bCs/>
                    </w:rPr>
                    <w:t xml:space="preserve">zriadiť a koordinovať </w:t>
                  </w:r>
                  <w:r w:rsidR="00357F86" w:rsidRPr="009469B8">
                    <w:rPr>
                      <w:bCs/>
                    </w:rPr>
                    <w:t xml:space="preserve">činnosť </w:t>
                  </w:r>
                  <w:r w:rsidR="00C4147B" w:rsidRPr="009469B8">
                    <w:t>pracovn</w:t>
                  </w:r>
                  <w:r w:rsidR="00357F86" w:rsidRPr="009469B8">
                    <w:t>ej</w:t>
                  </w:r>
                  <w:r w:rsidR="00C4147B" w:rsidRPr="009469B8">
                    <w:t xml:space="preserve"> skupin</w:t>
                  </w:r>
                  <w:r w:rsidR="00357F86" w:rsidRPr="009469B8">
                    <w:t>y</w:t>
                  </w:r>
                  <w:r w:rsidR="00C4147B" w:rsidRPr="009469B8">
                    <w:t xml:space="preserve"> zložen</w:t>
                  </w:r>
                  <w:r w:rsidR="00357F86" w:rsidRPr="009469B8">
                    <w:t>ej</w:t>
                  </w:r>
                  <w:r w:rsidR="00C4147B" w:rsidRPr="009469B8">
                    <w:t xml:space="preserve"> z expertov Ministerstva obrany SR, Ministerstva vnútra SR, Ministerstva kultúry SR, Ministerstva zahraničných vecí a európskych záležitostí SR, Ministerstva financií SR, Pamiatkového </w:t>
                  </w:r>
                  <w:r w:rsidR="00971AA0" w:rsidRPr="009469B8">
                    <w:t xml:space="preserve">úradu </w:t>
                  </w:r>
                  <w:r w:rsidR="00C4147B" w:rsidRPr="009469B8">
                    <w:t>SR, Kancelári</w:t>
                  </w:r>
                  <w:r w:rsidR="002117D6" w:rsidRPr="009469B8">
                    <w:t>e</w:t>
                  </w:r>
                  <w:r w:rsidR="00C4147B" w:rsidRPr="009469B8">
                    <w:t xml:space="preserve"> NR SR, Kancelári</w:t>
                  </w:r>
                  <w:r w:rsidR="002117D6" w:rsidRPr="009469B8">
                    <w:t>e</w:t>
                  </w:r>
                  <w:r w:rsidR="00C4147B" w:rsidRPr="009469B8">
                    <w:t xml:space="preserve"> prezidenta a</w:t>
                  </w:r>
                  <w:r w:rsidR="00E474B1" w:rsidRPr="009469B8">
                    <w:t> troch zástupcov</w:t>
                  </w:r>
                  <w:r w:rsidR="00C4147B" w:rsidRPr="009469B8">
                    <w:t> hlavné</w:t>
                  </w:r>
                  <w:r w:rsidR="002117D6" w:rsidRPr="009469B8">
                    <w:t>ho</w:t>
                  </w:r>
                  <w:r w:rsidR="00C4147B" w:rsidRPr="009469B8">
                    <w:t xml:space="preserve"> mest</w:t>
                  </w:r>
                  <w:r w:rsidR="00261D8E" w:rsidRPr="009469B8">
                    <w:t>a</w:t>
                  </w:r>
                  <w:r w:rsidR="00C4147B" w:rsidRPr="009469B8">
                    <w:t xml:space="preserve"> S</w:t>
                  </w:r>
                  <w:r w:rsidR="00D23500" w:rsidRPr="009469B8">
                    <w:t>R</w:t>
                  </w:r>
                  <w:r w:rsidR="00C4147B" w:rsidRPr="009469B8">
                    <w:t xml:space="preserve"> Bratislava, ktorá </w:t>
                  </w:r>
                  <w:r w:rsidR="00E474B1" w:rsidRPr="009469B8">
                    <w:t xml:space="preserve">pripraví </w:t>
                  </w:r>
                  <w:r w:rsidR="00B52C90">
                    <w:t>zadanie</w:t>
                  </w:r>
                  <w:r w:rsidR="00E474B1" w:rsidRPr="009469B8">
                    <w:t xml:space="preserve"> </w:t>
                  </w:r>
                  <w:r w:rsidR="00261D8E" w:rsidRPr="009469B8">
                    <w:t xml:space="preserve">na </w:t>
                  </w:r>
                  <w:r w:rsidR="00B52C90">
                    <w:t>vyhlásenie</w:t>
                  </w:r>
                  <w:r w:rsidR="00261D8E" w:rsidRPr="009469B8">
                    <w:t xml:space="preserve"> </w:t>
                  </w:r>
                  <w:r w:rsidR="00C14F04" w:rsidRPr="009469B8">
                    <w:t>anonymn</w:t>
                  </w:r>
                  <w:r w:rsidR="00261D8E" w:rsidRPr="009469B8">
                    <w:t>ej</w:t>
                  </w:r>
                  <w:r w:rsidR="00C14F04" w:rsidRPr="009469B8">
                    <w:t xml:space="preserve"> verejn</w:t>
                  </w:r>
                  <w:r w:rsidR="00261D8E" w:rsidRPr="009469B8">
                    <w:t>ej</w:t>
                  </w:r>
                  <w:r w:rsidR="00C14F04" w:rsidRPr="009469B8">
                    <w:t xml:space="preserve"> výtvarn</w:t>
                  </w:r>
                  <w:r w:rsidR="00261D8E" w:rsidRPr="009469B8">
                    <w:t>ej</w:t>
                  </w:r>
                  <w:r w:rsidR="00C14F04" w:rsidRPr="009469B8">
                    <w:t xml:space="preserve"> architektonick</w:t>
                  </w:r>
                  <w:r w:rsidR="00261D8E" w:rsidRPr="009469B8">
                    <w:t>ej</w:t>
                  </w:r>
                  <w:r w:rsidR="00C14F04" w:rsidRPr="009469B8">
                    <w:t xml:space="preserve"> súťaž</w:t>
                  </w:r>
                  <w:r w:rsidR="00261D8E" w:rsidRPr="009469B8">
                    <w:t>e</w:t>
                  </w:r>
                  <w:r w:rsidR="00C14F04" w:rsidRPr="009469B8">
                    <w:t xml:space="preserve"> návrhov na stvárnenie</w:t>
                  </w:r>
                  <w:r w:rsidR="00C4147B" w:rsidRPr="009469B8">
                    <w:rPr>
                      <w:b/>
                      <w:bCs/>
                      <w:i/>
                    </w:rPr>
                    <w:t xml:space="preserve"> </w:t>
                  </w:r>
                  <w:r w:rsidR="00C4147B" w:rsidRPr="009469B8">
                    <w:t>Hrob</w:t>
                  </w:r>
                  <w:r w:rsidR="00C4147B" w:rsidRPr="009469B8">
                    <w:rPr>
                      <w:bCs/>
                    </w:rPr>
                    <w:t>u</w:t>
                  </w:r>
                  <w:r w:rsidR="00C4147B" w:rsidRPr="009469B8">
                    <w:t xml:space="preserve"> neznámeho vojaka</w:t>
                  </w:r>
                  <w:r w:rsidR="00C14F04" w:rsidRPr="009469B8">
                    <w:t>,</w:t>
                  </w:r>
                  <w:r w:rsidR="00C4147B" w:rsidRPr="009469B8">
                    <w:t xml:space="preserve"> ako protokolárne</w:t>
                  </w:r>
                  <w:r w:rsidR="00357F86" w:rsidRPr="009469B8">
                    <w:t>ho</w:t>
                  </w:r>
                  <w:r w:rsidR="00C4147B" w:rsidRPr="009469B8">
                    <w:t xml:space="preserve"> miest</w:t>
                  </w:r>
                  <w:r w:rsidR="00357F86" w:rsidRPr="009469B8">
                    <w:t>a</w:t>
                  </w:r>
                  <w:r w:rsidR="00C4147B" w:rsidRPr="009469B8">
                    <w:t xml:space="preserve"> Slovenskej republiky</w:t>
                  </w:r>
                  <w:r w:rsidR="00C4147B" w:rsidRPr="009469B8">
                    <w:rPr>
                      <w:b/>
                      <w:bCs/>
                      <w:i/>
                    </w:rPr>
                    <w:t xml:space="preserve"> </w:t>
                  </w:r>
                  <w:r w:rsidR="00C4147B" w:rsidRPr="009469B8">
                    <w:t xml:space="preserve">v </w:t>
                  </w:r>
                  <w:r w:rsidR="00C4147B" w:rsidRPr="009469B8">
                    <w:rPr>
                      <w:bCs/>
                    </w:rPr>
                    <w:lastRenderedPageBreak/>
                    <w:t>h</w:t>
                  </w:r>
                  <w:r w:rsidR="00C4147B" w:rsidRPr="009469B8">
                    <w:t>lavnom meste Slovenskej republiky</w:t>
                  </w:r>
                  <w:r w:rsidR="007C1D34" w:rsidRPr="009469B8">
                    <w:t xml:space="preserve"> Bratislava</w:t>
                  </w:r>
                  <w:r w:rsidR="007647D9" w:rsidRPr="009469B8">
                    <w:t xml:space="preserve"> tak, aby </w:t>
                  </w:r>
                  <w:r w:rsidR="00B52C90">
                    <w:t xml:space="preserve">hlavné mesto </w:t>
                  </w:r>
                  <w:r w:rsidR="007647D9" w:rsidRPr="009469B8">
                    <w:t>mohlo vo verejnej súťaži komplexne obstarať jeho zriadenie</w:t>
                  </w:r>
                </w:p>
                <w:p w:rsidR="00C4147B" w:rsidRPr="009469B8" w:rsidRDefault="00C4147B" w:rsidP="005F45EC">
                  <w:pPr>
                    <w:pStyle w:val="Normlnywebov"/>
                    <w:spacing w:before="0" w:beforeAutospacing="0" w:after="0" w:afterAutospacing="0"/>
                    <w:ind w:left="996" w:hanging="567"/>
                  </w:pPr>
                </w:p>
                <w:p w:rsidR="00C4147B" w:rsidRPr="009469B8" w:rsidRDefault="00C4147B" w:rsidP="005F45EC">
                  <w:pPr>
                    <w:pStyle w:val="Normlnywebov"/>
                    <w:spacing w:before="0" w:beforeAutospacing="0" w:after="0" w:afterAutospacing="0"/>
                    <w:ind w:left="996" w:hanging="567"/>
                    <w:rPr>
                      <w:i/>
                    </w:rPr>
                  </w:pPr>
                  <w:r w:rsidRPr="009469B8">
                    <w:rPr>
                      <w:i/>
                    </w:rPr>
                    <w:t xml:space="preserve">         </w:t>
                  </w:r>
                  <w:r w:rsidR="008403EB" w:rsidRPr="009469B8">
                    <w:rPr>
                      <w:i/>
                    </w:rPr>
                    <w:t>d</w:t>
                  </w:r>
                  <w:r w:rsidRPr="009469B8">
                    <w:rPr>
                      <w:i/>
                    </w:rPr>
                    <w:t xml:space="preserve">o </w:t>
                  </w:r>
                  <w:r w:rsidR="00E5469E" w:rsidRPr="009469B8">
                    <w:rPr>
                      <w:i/>
                    </w:rPr>
                    <w:t>3</w:t>
                  </w:r>
                  <w:r w:rsidR="00B52C90">
                    <w:rPr>
                      <w:i/>
                    </w:rPr>
                    <w:t>1</w:t>
                  </w:r>
                  <w:r w:rsidR="00E5469E" w:rsidRPr="009469B8">
                    <w:rPr>
                      <w:i/>
                    </w:rPr>
                    <w:t xml:space="preserve">. </w:t>
                  </w:r>
                  <w:r w:rsidR="00B52C90">
                    <w:rPr>
                      <w:i/>
                    </w:rPr>
                    <w:t>decembra</w:t>
                  </w:r>
                  <w:r w:rsidR="00BE441D" w:rsidRPr="009469B8">
                    <w:rPr>
                      <w:i/>
                    </w:rPr>
                    <w:t xml:space="preserve"> 2019</w:t>
                  </w:r>
                </w:p>
                <w:p w:rsidR="00C4147B" w:rsidRPr="009469B8" w:rsidRDefault="00C4147B" w:rsidP="005F45EC">
                  <w:pPr>
                    <w:pStyle w:val="Normlnywebov"/>
                    <w:spacing w:before="0" w:beforeAutospacing="0" w:after="0" w:afterAutospacing="0"/>
                    <w:ind w:left="1138" w:hanging="742"/>
                    <w:rPr>
                      <w:bCs/>
                    </w:rPr>
                  </w:pPr>
                </w:p>
                <w:p w:rsidR="008403EB" w:rsidRPr="009469B8" w:rsidRDefault="008403EB" w:rsidP="008C6108">
                  <w:pPr>
                    <w:pStyle w:val="Normlnywebov"/>
                    <w:tabs>
                      <w:tab w:val="left" w:pos="450"/>
                    </w:tabs>
                    <w:spacing w:before="0" w:beforeAutospacing="0" w:after="0" w:afterAutospacing="0"/>
                    <w:ind w:left="855" w:hanging="996"/>
                    <w:jc w:val="both"/>
                  </w:pPr>
                </w:p>
                <w:p w:rsidR="00C4147B" w:rsidRPr="009469B8" w:rsidRDefault="00E347FC" w:rsidP="00E347FC">
                  <w:pPr>
                    <w:pStyle w:val="Normlnywebov"/>
                    <w:spacing w:before="0" w:beforeAutospacing="0" w:after="0" w:afterAutospacing="0"/>
                    <w:ind w:left="112" w:hanging="112"/>
                    <w:rPr>
                      <w:b/>
                      <w:bCs/>
                    </w:rPr>
                  </w:pPr>
                  <w:r w:rsidRPr="009469B8">
                    <w:rPr>
                      <w:b/>
                      <w:bCs/>
                    </w:rPr>
                    <w:t xml:space="preserve">        </w:t>
                  </w:r>
                  <w:r w:rsidR="00C4147B" w:rsidRPr="009469B8">
                    <w:rPr>
                      <w:b/>
                      <w:bCs/>
                    </w:rPr>
                    <w:t>podpredsedovi vlády a ministrovi financií</w:t>
                  </w:r>
                </w:p>
                <w:p w:rsidR="00C4147B" w:rsidRPr="009469B8" w:rsidRDefault="00C4147B" w:rsidP="005F45EC">
                  <w:pPr>
                    <w:pStyle w:val="Nadpis2"/>
                    <w:spacing w:before="0" w:after="0"/>
                    <w:ind w:left="1024" w:hanging="567"/>
                    <w:rPr>
                      <w:rFonts w:ascii="Times New Roman" w:hAnsi="Times New Roman"/>
                      <w:b w:val="0"/>
                      <w:bCs w:val="0"/>
                      <w:i w:val="0"/>
                      <w:sz w:val="24"/>
                      <w:szCs w:val="24"/>
                    </w:rPr>
                  </w:pPr>
                </w:p>
                <w:p w:rsidR="00C14F04" w:rsidRPr="009469B8" w:rsidRDefault="00352EB6" w:rsidP="008C6108">
                  <w:pPr>
                    <w:pStyle w:val="Normlnywebov"/>
                    <w:tabs>
                      <w:tab w:val="left" w:pos="855"/>
                    </w:tabs>
                    <w:spacing w:before="0" w:beforeAutospacing="0" w:after="0" w:afterAutospacing="0"/>
                    <w:ind w:left="855" w:hanging="426"/>
                    <w:jc w:val="both"/>
                  </w:pPr>
                  <w:r w:rsidRPr="009469B8">
                    <w:t>B</w:t>
                  </w:r>
                  <w:r w:rsidR="00C4147B" w:rsidRPr="009469B8">
                    <w:t>.</w:t>
                  </w:r>
                  <w:r w:rsidR="003F701B" w:rsidRPr="009469B8">
                    <w:t>2</w:t>
                  </w:r>
                  <w:r w:rsidR="00C4147B" w:rsidRPr="009469B8">
                    <w:t>.</w:t>
                  </w:r>
                  <w:r w:rsidR="008C6108">
                    <w:t xml:space="preserve"> </w:t>
                  </w:r>
                  <w:r w:rsidR="00533DCE" w:rsidRPr="009469B8">
                    <w:t xml:space="preserve">uvoľniť finančné prostriedky v zmysle § 3 Výnosu Ministerstva financií SR č. 26825/2005 – 441 o poskytovaní dotácií v pôsobnosti Ministerstva financií SR z kapitoly Všeobecná pokladničná správa z rezervy vlády SR </w:t>
                  </w:r>
                  <w:r w:rsidR="002C7056" w:rsidRPr="009469B8">
                    <w:t xml:space="preserve">v celkovej sume do 820 000 eur </w:t>
                  </w:r>
                  <w:r w:rsidR="005B3FF0" w:rsidRPr="009469B8">
                    <w:t>hlavnému mestu</w:t>
                  </w:r>
                  <w:r w:rsidR="00BA607C" w:rsidRPr="009469B8">
                    <w:t xml:space="preserve"> Slovenskej republiky Bratislava ako majiteľ</w:t>
                  </w:r>
                  <w:r w:rsidR="005B3FF0" w:rsidRPr="009469B8">
                    <w:t>ovi</w:t>
                  </w:r>
                  <w:r w:rsidR="00BA607C" w:rsidRPr="009469B8">
                    <w:t xml:space="preserve"> pozemku</w:t>
                  </w:r>
                  <w:r w:rsidR="005B3FF0" w:rsidRPr="009469B8">
                    <w:t xml:space="preserve"> po</w:t>
                  </w:r>
                  <w:r w:rsidRPr="009469B8">
                    <w:t xml:space="preserve"> splnení všetkých odporúčaní vychádzajúcich z</w:t>
                  </w:r>
                  <w:r w:rsidR="00BB6331">
                    <w:t xml:space="preserve">o zadania </w:t>
                  </w:r>
                  <w:r w:rsidRPr="009469B8">
                    <w:t>pracovnej skupiny</w:t>
                  </w:r>
                  <w:r w:rsidR="005B3FF0" w:rsidRPr="009469B8">
                    <w:t xml:space="preserve"> </w:t>
                  </w:r>
                  <w:r w:rsidR="007077B2" w:rsidRPr="009469B8">
                    <w:t>podľa bodu</w:t>
                  </w:r>
                  <w:r w:rsidR="00971AA0" w:rsidRPr="009469B8">
                    <w:t xml:space="preserve"> A.2.</w:t>
                  </w:r>
                  <w:r w:rsidR="007077B2" w:rsidRPr="009469B8">
                    <w:t xml:space="preserve"> </w:t>
                  </w:r>
                  <w:r w:rsidR="00C14F04" w:rsidRPr="009469B8">
                    <w:t xml:space="preserve"> </w:t>
                  </w:r>
                </w:p>
                <w:p w:rsidR="00C14F04" w:rsidRPr="009469B8" w:rsidRDefault="00C14F04" w:rsidP="00363C74">
                  <w:pPr>
                    <w:pStyle w:val="Nadpis2"/>
                    <w:spacing w:before="0" w:after="0"/>
                    <w:ind w:left="1024" w:hanging="567"/>
                    <w:jc w:val="both"/>
                    <w:rPr>
                      <w:rFonts w:ascii="Times New Roman" w:hAnsi="Times New Roman"/>
                      <w:b w:val="0"/>
                      <w:bCs w:val="0"/>
                      <w:i w:val="0"/>
                      <w:sz w:val="24"/>
                      <w:szCs w:val="24"/>
                    </w:rPr>
                  </w:pPr>
                </w:p>
                <w:p w:rsidR="00C4147B" w:rsidRPr="009469B8" w:rsidRDefault="00C4147B" w:rsidP="005F45EC">
                  <w:pPr>
                    <w:pStyle w:val="Normlnywebov"/>
                    <w:tabs>
                      <w:tab w:val="left" w:pos="1283"/>
                    </w:tabs>
                    <w:spacing w:before="0" w:beforeAutospacing="0" w:after="0" w:afterAutospacing="0"/>
                    <w:ind w:left="996" w:hanging="567"/>
                    <w:rPr>
                      <w:i/>
                    </w:rPr>
                  </w:pPr>
                  <w:r w:rsidRPr="009469B8">
                    <w:rPr>
                      <w:i/>
                    </w:rPr>
                    <w:t xml:space="preserve">          </w:t>
                  </w:r>
                  <w:r w:rsidR="00BE441D" w:rsidRPr="009469B8">
                    <w:rPr>
                      <w:i/>
                    </w:rPr>
                    <w:t xml:space="preserve">do </w:t>
                  </w:r>
                  <w:r w:rsidR="00353476" w:rsidRPr="009469B8">
                    <w:rPr>
                      <w:i/>
                    </w:rPr>
                    <w:t>3</w:t>
                  </w:r>
                  <w:r w:rsidR="00B52C90">
                    <w:rPr>
                      <w:i/>
                    </w:rPr>
                    <w:t>1</w:t>
                  </w:r>
                  <w:r w:rsidR="00353476" w:rsidRPr="009469B8">
                    <w:rPr>
                      <w:i/>
                    </w:rPr>
                    <w:t xml:space="preserve">. </w:t>
                  </w:r>
                  <w:r w:rsidR="00B52C90">
                    <w:rPr>
                      <w:i/>
                    </w:rPr>
                    <w:t>marca</w:t>
                  </w:r>
                  <w:r w:rsidR="00353476" w:rsidRPr="009469B8">
                    <w:rPr>
                      <w:i/>
                    </w:rPr>
                    <w:t xml:space="preserve"> 20</w:t>
                  </w:r>
                  <w:r w:rsidR="00B52C90">
                    <w:rPr>
                      <w:i/>
                    </w:rPr>
                    <w:t>20</w:t>
                  </w:r>
                </w:p>
                <w:p w:rsidR="00C4147B" w:rsidRPr="009469B8" w:rsidRDefault="00C4147B" w:rsidP="005F45EC">
                  <w:pPr>
                    <w:rPr>
                      <w:b/>
                      <w:u w:val="single"/>
                    </w:rPr>
                  </w:pPr>
                </w:p>
                <w:p w:rsidR="00357F86" w:rsidRPr="009469B8" w:rsidRDefault="00C4147B" w:rsidP="005F45EC">
                  <w:pPr>
                    <w:pStyle w:val="Normlnywebov"/>
                    <w:spacing w:before="0" w:beforeAutospacing="0" w:after="0" w:afterAutospacing="0"/>
                    <w:ind w:left="996" w:hanging="996"/>
                  </w:pPr>
                  <w:r w:rsidRPr="009469B8">
                    <w:t xml:space="preserve">  </w:t>
                  </w:r>
                </w:p>
                <w:p w:rsidR="00357F86" w:rsidRPr="009469B8" w:rsidRDefault="00352EB6" w:rsidP="00081F00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C</w:t>
                  </w:r>
                  <w:r w:rsidR="00081F00"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  </w:t>
                  </w:r>
                  <w:r w:rsidR="00357F86" w:rsidRPr="009469B8">
                    <w:rPr>
                      <w:rFonts w:ascii="Times New Roman" w:hAnsi="Times New Roman" w:cs="Times New Roman"/>
                      <w:sz w:val="28"/>
                      <w:szCs w:val="28"/>
                    </w:rPr>
                    <w:t>odporúča</w:t>
                  </w:r>
                </w:p>
                <w:p w:rsidR="00653249" w:rsidRPr="009469B8" w:rsidRDefault="00653249" w:rsidP="005F45EC"/>
                <w:p w:rsidR="00357F86" w:rsidRPr="009469B8" w:rsidRDefault="00E347FC" w:rsidP="005F45EC">
                  <w:pPr>
                    <w:pStyle w:val="Nosite"/>
                    <w:spacing w:before="0" w:after="0"/>
                    <w:ind w:left="112"/>
                  </w:pPr>
                  <w:r w:rsidRPr="009469B8">
                    <w:t xml:space="preserve">       </w:t>
                  </w:r>
                  <w:r w:rsidR="00357F86" w:rsidRPr="009469B8">
                    <w:t>primátorovi hlavného mesta Slovenskej republiky Bratislav</w:t>
                  </w:r>
                  <w:r w:rsidR="009A473B">
                    <w:t>a</w:t>
                  </w:r>
                </w:p>
                <w:p w:rsidR="00653249" w:rsidRPr="009469B8" w:rsidRDefault="00653249" w:rsidP="005F45EC">
                  <w:pPr>
                    <w:pStyle w:val="Nadpis2"/>
                    <w:spacing w:before="0" w:after="0"/>
                  </w:pPr>
                </w:p>
                <w:p w:rsidR="007647D9" w:rsidRPr="009469B8" w:rsidRDefault="00352EB6" w:rsidP="007647D9">
                  <w:pPr>
                    <w:pStyle w:val="Normlnywebov"/>
                    <w:spacing w:before="0" w:beforeAutospacing="0" w:after="0" w:afterAutospacing="0"/>
                    <w:ind w:left="996" w:hanging="567"/>
                    <w:jc w:val="both"/>
                  </w:pPr>
                  <w:r w:rsidRPr="009469B8">
                    <w:t>C</w:t>
                  </w:r>
                  <w:r w:rsidR="00653249" w:rsidRPr="009469B8">
                    <w:t>.1.</w:t>
                  </w:r>
                  <w:r w:rsidR="008C6108">
                    <w:t xml:space="preserve">  </w:t>
                  </w:r>
                  <w:r w:rsidR="00653249" w:rsidRPr="009469B8">
                    <w:t xml:space="preserve">spolupracovať s vedúcim Úradu vlády SR pri </w:t>
                  </w:r>
                  <w:r w:rsidR="00B52C90">
                    <w:t xml:space="preserve">zriadení a </w:t>
                  </w:r>
                  <w:r w:rsidR="00971AA0" w:rsidRPr="009469B8">
                    <w:t>činnosti pracovnej skupiny</w:t>
                  </w:r>
                  <w:r w:rsidR="002B7203" w:rsidRPr="009469B8">
                    <w:t xml:space="preserve"> </w:t>
                  </w:r>
                  <w:r w:rsidR="00971AA0" w:rsidRPr="009469B8">
                    <w:t>zloženej z expertov Ministerstva obrany SR, Ministerstva vnútra SR, Ministerstva kultúry SR, Ministerstva zahraničných vecí a európskych záležitostí SR, Ministerstva financií SR, Pamiatkového úradu SR, Kancelárie NR SR, Kancelárie prezidenta a troch zástupcov hlavného mest</w:t>
                  </w:r>
                  <w:r w:rsidR="00261D8E" w:rsidRPr="009469B8">
                    <w:t>a</w:t>
                  </w:r>
                  <w:r w:rsidR="00971AA0" w:rsidRPr="009469B8">
                    <w:t xml:space="preserve"> SR Bratislava, </w:t>
                  </w:r>
                  <w:r w:rsidR="00261D8E" w:rsidRPr="009469B8">
                    <w:t xml:space="preserve">ktorá pripraví </w:t>
                  </w:r>
                  <w:r w:rsidR="00B52C90">
                    <w:t xml:space="preserve">zadanie </w:t>
                  </w:r>
                  <w:r w:rsidR="00261D8E" w:rsidRPr="009469B8">
                    <w:t xml:space="preserve">na </w:t>
                  </w:r>
                  <w:r w:rsidR="00B52C90">
                    <w:t xml:space="preserve">vyhlásenie </w:t>
                  </w:r>
                  <w:r w:rsidR="00971AA0" w:rsidRPr="009469B8">
                    <w:t>anonymn</w:t>
                  </w:r>
                  <w:r w:rsidR="00261D8E" w:rsidRPr="009469B8">
                    <w:t>ej</w:t>
                  </w:r>
                  <w:r w:rsidR="00971AA0" w:rsidRPr="009469B8">
                    <w:t xml:space="preserve"> verejn</w:t>
                  </w:r>
                  <w:r w:rsidR="00261D8E" w:rsidRPr="009469B8">
                    <w:t>ej</w:t>
                  </w:r>
                  <w:r w:rsidR="00971AA0" w:rsidRPr="009469B8">
                    <w:t xml:space="preserve"> výtvarn</w:t>
                  </w:r>
                  <w:r w:rsidR="00261D8E" w:rsidRPr="009469B8">
                    <w:t>ej</w:t>
                  </w:r>
                  <w:r w:rsidR="00971AA0" w:rsidRPr="009469B8">
                    <w:t xml:space="preserve"> architektonick</w:t>
                  </w:r>
                  <w:r w:rsidR="00261D8E" w:rsidRPr="009469B8">
                    <w:t>ej</w:t>
                  </w:r>
                  <w:r w:rsidR="00971AA0" w:rsidRPr="009469B8">
                    <w:t xml:space="preserve"> súťaž</w:t>
                  </w:r>
                  <w:r w:rsidR="00261D8E" w:rsidRPr="009469B8">
                    <w:t>e</w:t>
                  </w:r>
                  <w:r w:rsidR="00971AA0" w:rsidRPr="009469B8">
                    <w:t xml:space="preserve"> návrhov na stvárnenie Hrobu neznámeho vojaka, ako protokolárneho miesta Slovenskej republiky v hlavnom meste Slovenskej republiky Bratislava</w:t>
                  </w:r>
                  <w:r w:rsidR="007647D9" w:rsidRPr="009469B8">
                    <w:t xml:space="preserve"> tak, aby </w:t>
                  </w:r>
                  <w:r w:rsidR="00B52C90">
                    <w:t xml:space="preserve">hlavné mesto </w:t>
                  </w:r>
                  <w:r w:rsidR="007647D9" w:rsidRPr="009469B8">
                    <w:t>mohlo vo verejnej súťaži komplexne obstarať jeho zriadenie</w:t>
                  </w:r>
                </w:p>
                <w:p w:rsidR="00AA1ABE" w:rsidRPr="009469B8" w:rsidRDefault="00AA1ABE" w:rsidP="007647D9">
                  <w:pPr>
                    <w:pStyle w:val="Normlnywebov"/>
                    <w:spacing w:before="0" w:beforeAutospacing="0" w:after="0" w:afterAutospacing="0"/>
                    <w:ind w:left="996" w:hanging="567"/>
                    <w:jc w:val="both"/>
                  </w:pPr>
                  <w:r w:rsidRPr="009469B8">
                    <w:rPr>
                      <w:i/>
                    </w:rPr>
                    <w:t xml:space="preserve">         </w:t>
                  </w:r>
                </w:p>
                <w:p w:rsidR="00352EB6" w:rsidRPr="009469B8" w:rsidRDefault="00352EB6" w:rsidP="007647D9">
                  <w:pPr>
                    <w:pStyle w:val="Normlnywebov"/>
                    <w:spacing w:before="0" w:beforeAutospacing="0" w:after="0" w:afterAutospacing="0"/>
                    <w:ind w:left="996" w:hanging="567"/>
                    <w:jc w:val="both"/>
                  </w:pPr>
                  <w:r w:rsidRPr="009469B8">
                    <w:t>C.2.</w:t>
                  </w:r>
                  <w:r w:rsidR="008C6108">
                    <w:t xml:space="preserve"> </w:t>
                  </w:r>
                  <w:r w:rsidRPr="009469B8">
                    <w:t xml:space="preserve">vyhlásiť </w:t>
                  </w:r>
                  <w:r w:rsidR="00AA1ABE" w:rsidRPr="009469B8">
                    <w:t>anonymnú verejnú výtvarnú architektonickú súťaž návrhov na stvárnenie</w:t>
                  </w:r>
                  <w:r w:rsidR="00AA1ABE" w:rsidRPr="009469B8">
                    <w:rPr>
                      <w:b/>
                      <w:bCs/>
                      <w:i/>
                    </w:rPr>
                    <w:t xml:space="preserve"> </w:t>
                  </w:r>
                  <w:r w:rsidR="00AA1ABE" w:rsidRPr="009469B8">
                    <w:t>Hrob</w:t>
                  </w:r>
                  <w:r w:rsidR="00AA1ABE" w:rsidRPr="009469B8">
                    <w:rPr>
                      <w:bCs/>
                    </w:rPr>
                    <w:t>u</w:t>
                  </w:r>
                  <w:r w:rsidR="00AA1ABE" w:rsidRPr="009469B8">
                    <w:t xml:space="preserve"> neznámeho vojaka ako protokolárneho miesta Slovenskej republiky</w:t>
                  </w:r>
                  <w:r w:rsidR="00AA1ABE" w:rsidRPr="009469B8">
                    <w:rPr>
                      <w:b/>
                      <w:bCs/>
                      <w:i/>
                    </w:rPr>
                    <w:t xml:space="preserve"> </w:t>
                  </w:r>
                  <w:r w:rsidR="00AA1ABE" w:rsidRPr="009469B8">
                    <w:t xml:space="preserve">v </w:t>
                  </w:r>
                  <w:r w:rsidR="00AA1ABE" w:rsidRPr="009469B8">
                    <w:rPr>
                      <w:bCs/>
                    </w:rPr>
                    <w:t>h</w:t>
                  </w:r>
                  <w:r w:rsidR="00AA1ABE" w:rsidRPr="009469B8">
                    <w:t>lavnom meste Slovenskej republiky</w:t>
                  </w:r>
                </w:p>
                <w:p w:rsidR="00AA1ABE" w:rsidRPr="009469B8" w:rsidRDefault="00AA1ABE" w:rsidP="007647D9">
                  <w:pPr>
                    <w:pStyle w:val="Normlnywebov"/>
                    <w:spacing w:before="0" w:beforeAutospacing="0" w:after="0" w:afterAutospacing="0"/>
                    <w:ind w:left="996" w:hanging="567"/>
                    <w:jc w:val="both"/>
                  </w:pPr>
                </w:p>
                <w:p w:rsidR="00AA1ABE" w:rsidRPr="009469B8" w:rsidRDefault="00AA1ABE" w:rsidP="006D5AE5">
                  <w:pPr>
                    <w:pStyle w:val="Normlnywebov"/>
                    <w:tabs>
                      <w:tab w:val="left" w:pos="687"/>
                      <w:tab w:val="left" w:pos="996"/>
                    </w:tabs>
                    <w:spacing w:before="0" w:beforeAutospacing="0" w:after="0" w:afterAutospacing="0"/>
                    <w:ind w:left="855" w:hanging="426"/>
                    <w:jc w:val="both"/>
                  </w:pPr>
                  <w:r w:rsidRPr="009469B8">
                    <w:t>C.3.</w:t>
                  </w:r>
                  <w:r w:rsidR="008C6108">
                    <w:t xml:space="preserve"> </w:t>
                  </w:r>
                  <w:r w:rsidRPr="009469B8">
                    <w:t>zriadiť Hrob neznámeho vojaka, ako protokolárne miesto Slovenskej republiky</w:t>
                  </w:r>
                  <w:r w:rsidRPr="009469B8">
                    <w:rPr>
                      <w:b/>
                      <w:bCs/>
                      <w:i/>
                    </w:rPr>
                    <w:t xml:space="preserve"> </w:t>
                  </w:r>
                  <w:r w:rsidRPr="009469B8">
                    <w:t xml:space="preserve">v </w:t>
                  </w:r>
                  <w:r w:rsidRPr="009469B8">
                    <w:rPr>
                      <w:bCs/>
                    </w:rPr>
                    <w:t>h</w:t>
                  </w:r>
                  <w:r w:rsidRPr="009469B8">
                    <w:t>lavnom meste Slovenskej republiky</w:t>
                  </w: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8C6108" w:rsidRDefault="008C6108" w:rsidP="005F45EC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:rsidR="00653249" w:rsidRPr="009469B8" w:rsidRDefault="00653249" w:rsidP="005F45EC">
                  <w:pPr>
                    <w:pStyle w:val="Normlnywebov"/>
                    <w:spacing w:before="0" w:beforeAutospacing="0" w:after="0" w:afterAutospacing="0"/>
                  </w:pPr>
                  <w:r w:rsidRPr="009469B8">
                    <w:rPr>
                      <w:b/>
                    </w:rPr>
                    <w:lastRenderedPageBreak/>
                    <w:t xml:space="preserve">Vykonajú: </w:t>
                  </w:r>
                  <w:r w:rsidRPr="009469B8">
                    <w:t xml:space="preserve">vedúci Úradu vlády SR  </w:t>
                  </w:r>
                </w:p>
                <w:p w:rsidR="00653249" w:rsidRPr="009469B8" w:rsidRDefault="00653249" w:rsidP="005F45EC">
                  <w:r w:rsidRPr="009469B8">
                    <w:t xml:space="preserve">                   minister obrany </w:t>
                  </w:r>
                </w:p>
                <w:p w:rsidR="00653249" w:rsidRPr="009469B8" w:rsidRDefault="00653249" w:rsidP="005F45EC">
                  <w:r w:rsidRPr="009469B8">
                    <w:t xml:space="preserve">                   ministerka vnútra</w:t>
                  </w:r>
                </w:p>
                <w:p w:rsidR="00653249" w:rsidRPr="009469B8" w:rsidRDefault="00653249" w:rsidP="005F45EC">
                  <w:r w:rsidRPr="009469B8">
                    <w:t xml:space="preserve">                   ministerka kultúry </w:t>
                  </w:r>
                </w:p>
                <w:p w:rsidR="00653249" w:rsidRPr="009469B8" w:rsidRDefault="00653249" w:rsidP="005F45EC">
                  <w:r w:rsidRPr="009469B8">
                    <w:t xml:space="preserve">                   minister zahraničných vecí a európskych záležitostí</w:t>
                  </w:r>
                </w:p>
                <w:p w:rsidR="00653249" w:rsidRPr="009469B8" w:rsidRDefault="00653249" w:rsidP="005F45EC">
                  <w:r w:rsidRPr="009469B8">
                    <w:t xml:space="preserve">                   podpredseda vlády a minister financií</w:t>
                  </w:r>
                </w:p>
                <w:p w:rsidR="00653249" w:rsidRPr="009469B8" w:rsidRDefault="00653249" w:rsidP="005F45EC">
                  <w:r w:rsidRPr="009469B8">
                    <w:t xml:space="preserve">                   </w:t>
                  </w:r>
                  <w:r w:rsidR="00D924F2" w:rsidRPr="009469B8">
                    <w:t xml:space="preserve">generálna riaditeľka </w:t>
                  </w:r>
                  <w:r w:rsidRPr="009469B8">
                    <w:t>Pamiatkového ú</w:t>
                  </w:r>
                  <w:r w:rsidR="00971AA0" w:rsidRPr="009469B8">
                    <w:t>radu SR</w:t>
                  </w:r>
                </w:p>
                <w:p w:rsidR="00653249" w:rsidRPr="009469B8" w:rsidRDefault="00653249" w:rsidP="005F45EC">
                  <w:r w:rsidRPr="009469B8">
                    <w:t xml:space="preserve">                   riaditeľ Kancelárie NR SR</w:t>
                  </w:r>
                </w:p>
                <w:p w:rsidR="00653249" w:rsidRPr="009469B8" w:rsidRDefault="00653249" w:rsidP="005F45EC">
                  <w:r w:rsidRPr="009469B8">
                    <w:t xml:space="preserve">                   riaditeľ Kancelárie prezidenta</w:t>
                  </w:r>
                </w:p>
                <w:p w:rsidR="00653249" w:rsidRPr="009469B8" w:rsidRDefault="00653249" w:rsidP="005F45EC"/>
                <w:p w:rsidR="00653249" w:rsidRPr="009469B8" w:rsidRDefault="00653249" w:rsidP="009A473B">
                  <w:pPr>
                    <w:pStyle w:val="Normlnywebov"/>
                    <w:spacing w:before="0" w:beforeAutospacing="0" w:after="0" w:afterAutospacing="0"/>
                    <w:ind w:left="996" w:hanging="996"/>
                  </w:pPr>
                  <w:r w:rsidRPr="009469B8">
                    <w:rPr>
                      <w:b/>
                    </w:rPr>
                    <w:t>Na vedomie</w:t>
                  </w:r>
                  <w:r w:rsidRPr="009469B8">
                    <w:t>: primátor hlavného mesta SR Bratislav</w:t>
                  </w:r>
                  <w:r w:rsidR="009A473B">
                    <w:t>a</w:t>
                  </w:r>
                </w:p>
              </w:tc>
            </w:tr>
            <w:tr w:rsidR="009469B8" w:rsidRPr="009469B8" w:rsidTr="005F45EC">
              <w:trPr>
                <w:trHeight w:val="3648"/>
              </w:trPr>
              <w:tc>
                <w:tcPr>
                  <w:tcW w:w="20" w:type="dxa"/>
                </w:tcPr>
                <w:p w:rsidR="00971AA0" w:rsidRPr="009469B8" w:rsidRDefault="00971AA0" w:rsidP="00653249"/>
              </w:tc>
              <w:tc>
                <w:tcPr>
                  <w:tcW w:w="8408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71AA0" w:rsidRPr="009469B8" w:rsidRDefault="00971AA0" w:rsidP="0029161E">
                  <w:pPr>
                    <w:pStyle w:val="Normlnywebov"/>
                    <w:tabs>
                      <w:tab w:val="left" w:pos="999"/>
                    </w:tabs>
                    <w:spacing w:before="0" w:beforeAutospacing="0" w:after="0" w:afterAutospacing="0"/>
                    <w:ind w:left="999" w:hanging="46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740BB" w:rsidRPr="009469B8" w:rsidRDefault="00D740BB" w:rsidP="00653249">
            <w:pPr>
              <w:jc w:val="both"/>
              <w:rPr>
                <w:b/>
              </w:rPr>
            </w:pPr>
          </w:p>
        </w:tc>
      </w:tr>
    </w:tbl>
    <w:p w:rsidR="001B3228" w:rsidRDefault="001B3228"/>
    <w:sectPr w:rsidR="001B3228" w:rsidSect="00363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4537"/>
        </w:tabs>
        <w:ind w:left="453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39A239C5"/>
    <w:multiLevelType w:val="hybridMultilevel"/>
    <w:tmpl w:val="CD968B8E"/>
    <w:lvl w:ilvl="0" w:tplc="FC3404F6">
      <w:start w:val="5"/>
      <w:numFmt w:val="upperLetter"/>
      <w:lvlText w:val="%1."/>
      <w:lvlJc w:val="left"/>
      <w:pPr>
        <w:ind w:left="43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050" w:hanging="360"/>
      </w:pPr>
    </w:lvl>
    <w:lvl w:ilvl="2" w:tplc="041B001B" w:tentative="1">
      <w:start w:val="1"/>
      <w:numFmt w:val="lowerRoman"/>
      <w:lvlText w:val="%3."/>
      <w:lvlJc w:val="right"/>
      <w:pPr>
        <w:ind w:left="5770" w:hanging="180"/>
      </w:pPr>
    </w:lvl>
    <w:lvl w:ilvl="3" w:tplc="041B000F" w:tentative="1">
      <w:start w:val="1"/>
      <w:numFmt w:val="decimal"/>
      <w:lvlText w:val="%4."/>
      <w:lvlJc w:val="left"/>
      <w:pPr>
        <w:ind w:left="6490" w:hanging="360"/>
      </w:pPr>
    </w:lvl>
    <w:lvl w:ilvl="4" w:tplc="041B0019" w:tentative="1">
      <w:start w:val="1"/>
      <w:numFmt w:val="lowerLetter"/>
      <w:lvlText w:val="%5."/>
      <w:lvlJc w:val="left"/>
      <w:pPr>
        <w:ind w:left="7210" w:hanging="360"/>
      </w:pPr>
    </w:lvl>
    <w:lvl w:ilvl="5" w:tplc="041B001B" w:tentative="1">
      <w:start w:val="1"/>
      <w:numFmt w:val="lowerRoman"/>
      <w:lvlText w:val="%6."/>
      <w:lvlJc w:val="right"/>
      <w:pPr>
        <w:ind w:left="7930" w:hanging="180"/>
      </w:pPr>
    </w:lvl>
    <w:lvl w:ilvl="6" w:tplc="041B000F" w:tentative="1">
      <w:start w:val="1"/>
      <w:numFmt w:val="decimal"/>
      <w:lvlText w:val="%7."/>
      <w:lvlJc w:val="left"/>
      <w:pPr>
        <w:ind w:left="8650" w:hanging="360"/>
      </w:pPr>
    </w:lvl>
    <w:lvl w:ilvl="7" w:tplc="041B0019" w:tentative="1">
      <w:start w:val="1"/>
      <w:numFmt w:val="lowerLetter"/>
      <w:lvlText w:val="%8."/>
      <w:lvlJc w:val="left"/>
      <w:pPr>
        <w:ind w:left="9370" w:hanging="360"/>
      </w:pPr>
    </w:lvl>
    <w:lvl w:ilvl="8" w:tplc="041B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7B7D2E17"/>
    <w:multiLevelType w:val="hybridMultilevel"/>
    <w:tmpl w:val="F5566FE0"/>
    <w:lvl w:ilvl="0" w:tplc="4B848E9E">
      <w:start w:val="4"/>
      <w:numFmt w:val="upperLetter"/>
      <w:lvlText w:val="%1."/>
      <w:lvlJc w:val="left"/>
      <w:pPr>
        <w:ind w:left="4330" w:hanging="360"/>
      </w:pPr>
      <w:rPr>
        <w:rFonts w:ascii="Times New Roman" w:hAnsi="Times New Roman" w:cs="Times New Roman"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5050" w:hanging="360"/>
      </w:pPr>
    </w:lvl>
    <w:lvl w:ilvl="2" w:tplc="041B001B" w:tentative="1">
      <w:start w:val="1"/>
      <w:numFmt w:val="lowerRoman"/>
      <w:lvlText w:val="%3."/>
      <w:lvlJc w:val="right"/>
      <w:pPr>
        <w:ind w:left="5770" w:hanging="180"/>
      </w:pPr>
    </w:lvl>
    <w:lvl w:ilvl="3" w:tplc="041B000F" w:tentative="1">
      <w:start w:val="1"/>
      <w:numFmt w:val="decimal"/>
      <w:lvlText w:val="%4."/>
      <w:lvlJc w:val="left"/>
      <w:pPr>
        <w:ind w:left="6490" w:hanging="360"/>
      </w:pPr>
    </w:lvl>
    <w:lvl w:ilvl="4" w:tplc="041B0019" w:tentative="1">
      <w:start w:val="1"/>
      <w:numFmt w:val="lowerLetter"/>
      <w:lvlText w:val="%5."/>
      <w:lvlJc w:val="left"/>
      <w:pPr>
        <w:ind w:left="7210" w:hanging="360"/>
      </w:pPr>
    </w:lvl>
    <w:lvl w:ilvl="5" w:tplc="041B001B" w:tentative="1">
      <w:start w:val="1"/>
      <w:numFmt w:val="lowerRoman"/>
      <w:lvlText w:val="%6."/>
      <w:lvlJc w:val="right"/>
      <w:pPr>
        <w:ind w:left="7930" w:hanging="180"/>
      </w:pPr>
    </w:lvl>
    <w:lvl w:ilvl="6" w:tplc="041B000F" w:tentative="1">
      <w:start w:val="1"/>
      <w:numFmt w:val="decimal"/>
      <w:lvlText w:val="%7."/>
      <w:lvlJc w:val="left"/>
      <w:pPr>
        <w:ind w:left="8650" w:hanging="360"/>
      </w:pPr>
    </w:lvl>
    <w:lvl w:ilvl="7" w:tplc="041B0019" w:tentative="1">
      <w:start w:val="1"/>
      <w:numFmt w:val="lowerLetter"/>
      <w:lvlText w:val="%8."/>
      <w:lvlJc w:val="left"/>
      <w:pPr>
        <w:ind w:left="9370" w:hanging="360"/>
      </w:pPr>
    </w:lvl>
    <w:lvl w:ilvl="8" w:tplc="041B001B" w:tentative="1">
      <w:start w:val="1"/>
      <w:numFmt w:val="lowerRoman"/>
      <w:lvlText w:val="%9."/>
      <w:lvlJc w:val="right"/>
      <w:pPr>
        <w:ind w:left="10090" w:hanging="180"/>
      </w:pPr>
    </w:lvl>
  </w:abstractNum>
  <w:num w:numId="1">
    <w:abstractNumId w:val="0"/>
  </w:num>
  <w:num w:numId="2">
    <w:abstractNumId w:val="0"/>
    <w:lvlOverride w:ilvl="0">
      <w:startOverride w:val="5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0BB"/>
    <w:rsid w:val="00041482"/>
    <w:rsid w:val="00072847"/>
    <w:rsid w:val="00081F00"/>
    <w:rsid w:val="00166038"/>
    <w:rsid w:val="001B3228"/>
    <w:rsid w:val="001D47C7"/>
    <w:rsid w:val="001E2883"/>
    <w:rsid w:val="002117D6"/>
    <w:rsid w:val="00223A20"/>
    <w:rsid w:val="00261D8E"/>
    <w:rsid w:val="002700D3"/>
    <w:rsid w:val="00270C9C"/>
    <w:rsid w:val="0029161E"/>
    <w:rsid w:val="002B7203"/>
    <w:rsid w:val="002C7056"/>
    <w:rsid w:val="002D4C7D"/>
    <w:rsid w:val="00306B86"/>
    <w:rsid w:val="00352EB6"/>
    <w:rsid w:val="00353476"/>
    <w:rsid w:val="00357F86"/>
    <w:rsid w:val="00363C74"/>
    <w:rsid w:val="003A2101"/>
    <w:rsid w:val="003E0DD8"/>
    <w:rsid w:val="003F701B"/>
    <w:rsid w:val="00410AAD"/>
    <w:rsid w:val="0044359B"/>
    <w:rsid w:val="004721AB"/>
    <w:rsid w:val="004E6BFF"/>
    <w:rsid w:val="0050505C"/>
    <w:rsid w:val="00533DCE"/>
    <w:rsid w:val="005375E0"/>
    <w:rsid w:val="00554CEF"/>
    <w:rsid w:val="00580CE9"/>
    <w:rsid w:val="005A3247"/>
    <w:rsid w:val="005B3FF0"/>
    <w:rsid w:val="005F45EC"/>
    <w:rsid w:val="00602EC3"/>
    <w:rsid w:val="00650DF3"/>
    <w:rsid w:val="00653249"/>
    <w:rsid w:val="00655458"/>
    <w:rsid w:val="006B5D80"/>
    <w:rsid w:val="006D5AE5"/>
    <w:rsid w:val="007077B2"/>
    <w:rsid w:val="00711CDF"/>
    <w:rsid w:val="00716E46"/>
    <w:rsid w:val="007647D9"/>
    <w:rsid w:val="00782B0A"/>
    <w:rsid w:val="007C1D34"/>
    <w:rsid w:val="008403EB"/>
    <w:rsid w:val="0086056E"/>
    <w:rsid w:val="008709D1"/>
    <w:rsid w:val="008A7B3E"/>
    <w:rsid w:val="008C6108"/>
    <w:rsid w:val="008E1B3A"/>
    <w:rsid w:val="00900655"/>
    <w:rsid w:val="009469B8"/>
    <w:rsid w:val="00971AA0"/>
    <w:rsid w:val="00976150"/>
    <w:rsid w:val="00983981"/>
    <w:rsid w:val="009A473B"/>
    <w:rsid w:val="009A73C5"/>
    <w:rsid w:val="009F0974"/>
    <w:rsid w:val="00A26666"/>
    <w:rsid w:val="00AA1ABE"/>
    <w:rsid w:val="00B3031F"/>
    <w:rsid w:val="00B52C90"/>
    <w:rsid w:val="00BA607C"/>
    <w:rsid w:val="00BB6331"/>
    <w:rsid w:val="00BE441D"/>
    <w:rsid w:val="00C14F04"/>
    <w:rsid w:val="00C4147B"/>
    <w:rsid w:val="00C66CFA"/>
    <w:rsid w:val="00CA7FB1"/>
    <w:rsid w:val="00D100B5"/>
    <w:rsid w:val="00D23500"/>
    <w:rsid w:val="00D563F2"/>
    <w:rsid w:val="00D740BB"/>
    <w:rsid w:val="00D80A92"/>
    <w:rsid w:val="00D924F2"/>
    <w:rsid w:val="00DB6449"/>
    <w:rsid w:val="00DD148A"/>
    <w:rsid w:val="00DF2505"/>
    <w:rsid w:val="00DF4AA7"/>
    <w:rsid w:val="00E045E4"/>
    <w:rsid w:val="00E347FC"/>
    <w:rsid w:val="00E474B1"/>
    <w:rsid w:val="00E5469E"/>
    <w:rsid w:val="00E57179"/>
    <w:rsid w:val="00E93FA8"/>
    <w:rsid w:val="00F10D38"/>
    <w:rsid w:val="00F63E66"/>
    <w:rsid w:val="00F71A07"/>
    <w:rsid w:val="00F8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F422E6-DFB4-4BFA-AE55-89AE026A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4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aliases w:val="Čo robí (časť)"/>
    <w:basedOn w:val="Normlny"/>
    <w:next w:val="Normlny"/>
    <w:link w:val="Nadpis1Char"/>
    <w:qFormat/>
    <w:rsid w:val="00D740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aliases w:val="Úloha"/>
    <w:basedOn w:val="Normlny"/>
    <w:next w:val="Normlny"/>
    <w:link w:val="Nadpis2Char1"/>
    <w:qFormat/>
    <w:rsid w:val="00D740B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aliases w:val="Podúloha,uloha"/>
    <w:basedOn w:val="Normlny"/>
    <w:link w:val="Nadpis3Char"/>
    <w:qFormat/>
    <w:rsid w:val="00357F86"/>
    <w:pPr>
      <w:keepNext/>
      <w:tabs>
        <w:tab w:val="num" w:pos="1418"/>
      </w:tabs>
      <w:spacing w:before="120"/>
      <w:ind w:left="2269" w:hanging="851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rsid w:val="00357F86"/>
    <w:pPr>
      <w:tabs>
        <w:tab w:val="num" w:pos="1418"/>
      </w:tabs>
      <w:spacing w:before="120" w:after="120"/>
      <w:ind w:left="1418" w:hanging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rsid w:val="00357F86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57F86"/>
    <w:p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357F86"/>
    <w:p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357F86"/>
    <w:p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rsid w:val="00357F86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D740BB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basedOn w:val="Predvolenpsmoodseku"/>
    <w:uiPriority w:val="9"/>
    <w:semiHidden/>
    <w:rsid w:val="00D740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customStyle="1" w:styleId="Nadpis2Char1">
    <w:name w:val="Nadpis 2 Char1"/>
    <w:aliases w:val="Úloha Char"/>
    <w:link w:val="Nadpis2"/>
    <w:rsid w:val="00D740BB"/>
    <w:rPr>
      <w:rFonts w:ascii="Cambria" w:eastAsia="Times New Roman" w:hAnsi="Cambria" w:cs="Times New Roman"/>
      <w:b/>
      <w:bCs/>
      <w:i/>
      <w:iCs/>
      <w:sz w:val="28"/>
      <w:szCs w:val="28"/>
      <w:lang w:eastAsia="sk-SK"/>
    </w:rPr>
  </w:style>
  <w:style w:type="paragraph" w:styleId="Normlnywebov">
    <w:name w:val="Normal (Web)"/>
    <w:basedOn w:val="Normlny"/>
    <w:uiPriority w:val="99"/>
    <w:unhideWhenUsed/>
    <w:rsid w:val="00D740BB"/>
    <w:pPr>
      <w:spacing w:before="100" w:beforeAutospacing="1" w:after="100" w:afterAutospacing="1"/>
    </w:pPr>
  </w:style>
  <w:style w:type="paragraph" w:customStyle="1" w:styleId="Default">
    <w:name w:val="Default"/>
    <w:rsid w:val="00D740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761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6150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Nadpis3Char">
    <w:name w:val="Nadpis 3 Char"/>
    <w:aliases w:val="Podúloha Char,uloha Char"/>
    <w:basedOn w:val="Predvolenpsmoodseku"/>
    <w:link w:val="Nadpis3"/>
    <w:rsid w:val="00357F8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357F8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57F86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57F86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57F8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57F8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57F86"/>
    <w:rPr>
      <w:rFonts w:ascii="Arial" w:eastAsia="Times New Roman" w:hAnsi="Arial" w:cs="Arial"/>
      <w:lang w:eastAsia="sk-SK"/>
    </w:rPr>
  </w:style>
  <w:style w:type="paragraph" w:customStyle="1" w:styleId="Nosite">
    <w:name w:val="Nositeľ"/>
    <w:basedOn w:val="Normlny"/>
    <w:next w:val="Nadpis2"/>
    <w:rsid w:val="00357F86"/>
    <w:pPr>
      <w:spacing w:before="240" w:after="120"/>
      <w:ind w:left="567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WKX3UHSAJ2R6-2-897403</_dlc_DocId>
    <_dlc_DocIdUrl xmlns="e60a29af-d413-48d4-bd90-fe9d2a897e4b">
      <Url>https://ovdmasv601/sites/DMS/_layouts/15/DocIdRedir.aspx?ID=WKX3UHSAJ2R6-2-897403</Url>
      <Description>WKX3UHSAJ2R6-2-897403</Description>
    </_dlc_DocIdUrl>
  </documentManagement>
</p:properties>
</file>

<file path=customXml/itemProps1.xml><?xml version="1.0" encoding="utf-8"?>
<ds:datastoreItem xmlns:ds="http://schemas.openxmlformats.org/officeDocument/2006/customXml" ds:itemID="{71421483-CCDA-4893-B1E3-6FDBE53CC2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88FBC-1556-491D-9F13-84A268773F23}"/>
</file>

<file path=customXml/itemProps3.xml><?xml version="1.0" encoding="utf-8"?>
<ds:datastoreItem xmlns:ds="http://schemas.openxmlformats.org/officeDocument/2006/customXml" ds:itemID="{135BBE03-C811-436A-A106-6B319A4290B8}"/>
</file>

<file path=customXml/itemProps4.xml><?xml version="1.0" encoding="utf-8"?>
<ds:datastoreItem xmlns:ds="http://schemas.openxmlformats.org/officeDocument/2006/customXml" ds:itemID="{21DFFBC8-9B24-482B-96F1-0B61D4BF161B}"/>
</file>

<file path=customXml/itemProps5.xml><?xml version="1.0" encoding="utf-8"?>
<ds:datastoreItem xmlns:ds="http://schemas.openxmlformats.org/officeDocument/2006/customXml" ds:itemID="{113B515E-78AE-4A74-8F14-1BF6FB68DF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WITTNEROVA Katarina</dc:creator>
  <cp:lastModifiedBy>SEVCOVICOVA Viola</cp:lastModifiedBy>
  <cp:revision>2</cp:revision>
  <cp:lastPrinted>2019-03-22T11:47:00Z</cp:lastPrinted>
  <dcterms:created xsi:type="dcterms:W3CDTF">2019-03-29T06:09:00Z</dcterms:created>
  <dcterms:modified xsi:type="dcterms:W3CDTF">2019-03-29T06:09:00Z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63fb6178-a898-4adf-b33d-03c83fee7cc0</vt:lpwstr>
  </property>
</Properties>
</file>