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BCD8C" w14:textId="77777777" w:rsidR="00EA5252" w:rsidRDefault="00EA5252" w:rsidP="00EA5252">
      <w:pPr>
        <w:jc w:val="center"/>
        <w:rPr>
          <w:caps/>
        </w:rPr>
      </w:pPr>
      <w:r w:rsidRPr="00A859B9">
        <w:rPr>
          <w:caps/>
        </w:rPr>
        <w:t>vl</w:t>
      </w:r>
      <w:r>
        <w:rPr>
          <w:caps/>
        </w:rPr>
        <w:t>Á</w:t>
      </w:r>
      <w:r w:rsidRPr="00A859B9">
        <w:rPr>
          <w:caps/>
        </w:rPr>
        <w:t>dA Slovenskej republiky</w:t>
      </w:r>
    </w:p>
    <w:p w14:paraId="5FD92F47" w14:textId="77777777" w:rsidR="00EA5252" w:rsidRPr="00A859B9" w:rsidRDefault="00977393" w:rsidP="00EA5252">
      <w:pPr>
        <w:jc w:val="center"/>
        <w:rPr>
          <w:caps/>
        </w:rPr>
      </w:pPr>
      <w:r>
        <w:rPr>
          <w:noProof/>
        </w:rPr>
        <w:object w:dxaOrig="1440" w:dyaOrig="1440" w14:anchorId="1E43C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0.5pt;margin-top:24.75pt;width:55.2pt;height:63pt;z-index:251657728;visibility:visible;mso-wrap-edited:f">
            <v:imagedata r:id="rId11" o:title=""/>
            <w10:wrap type="topAndBottom"/>
          </v:shape>
          <o:OLEObject Type="Embed" ProgID="Word.Picture.8" ShapeID="_x0000_s1029" DrawAspect="Content" ObjectID="_1732506910" r:id="rId12"/>
        </w:object>
      </w:r>
      <w:r w:rsidR="00EA5252">
        <w:rPr>
          <w:caps/>
        </w:rPr>
        <w:t xml:space="preserve">    </w:t>
      </w:r>
    </w:p>
    <w:p w14:paraId="29F79235" w14:textId="77777777" w:rsidR="00EA5252" w:rsidRDefault="00EA5252" w:rsidP="00EA5252">
      <w:pPr>
        <w:pStyle w:val="Zakladnystyl"/>
        <w:tabs>
          <w:tab w:val="left" w:pos="7230"/>
        </w:tabs>
      </w:pPr>
      <w:r>
        <w:t xml:space="preserve">    </w:t>
      </w:r>
    </w:p>
    <w:p w14:paraId="19B0D372" w14:textId="77777777" w:rsidR="00EA5252" w:rsidRDefault="00EA5252" w:rsidP="00EA5252">
      <w:pPr>
        <w:pStyle w:val="Zakladnystyl"/>
        <w:tabs>
          <w:tab w:val="left" w:pos="7230"/>
        </w:tabs>
      </w:pPr>
    </w:p>
    <w:p w14:paraId="2FAC8E3D" w14:textId="77777777" w:rsidR="00EA5252" w:rsidRDefault="00EA5252" w:rsidP="00EA525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09D97B20" w14:textId="77777777" w:rsidR="00EA5252" w:rsidRDefault="00EA5252" w:rsidP="00EA525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755409B" w14:textId="77777777" w:rsidR="00EA5252" w:rsidRDefault="00EA5252" w:rsidP="00EA5252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......</w:t>
      </w:r>
    </w:p>
    <w:p w14:paraId="1C9C6D2D" w14:textId="78A815FE" w:rsidR="00EA5252" w:rsidRDefault="00EA5252" w:rsidP="00EA525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......... 20</w:t>
      </w:r>
      <w:r w:rsidR="00B873DD">
        <w:rPr>
          <w:sz w:val="28"/>
          <w:szCs w:val="28"/>
        </w:rPr>
        <w:t>22</w:t>
      </w:r>
    </w:p>
    <w:p w14:paraId="38151C5C" w14:textId="77777777" w:rsidR="00EA5252" w:rsidRDefault="00EA5252" w:rsidP="00EA5252">
      <w:pPr>
        <w:rPr>
          <w:szCs w:val="24"/>
        </w:rPr>
      </w:pPr>
    </w:p>
    <w:p w14:paraId="5C9F84FD" w14:textId="77777777" w:rsidR="004D556C" w:rsidRPr="00EE345D" w:rsidRDefault="004D556C" w:rsidP="00EA5252">
      <w:pPr>
        <w:rPr>
          <w:sz w:val="16"/>
          <w:szCs w:val="16"/>
        </w:rPr>
      </w:pPr>
    </w:p>
    <w:p w14:paraId="1CEDB410" w14:textId="4577CE66" w:rsidR="00EA5252" w:rsidRPr="00B873DD" w:rsidRDefault="00EA5252" w:rsidP="00EA5252">
      <w:pPr>
        <w:pStyle w:val="Zakladnystyl"/>
        <w:jc w:val="center"/>
        <w:rPr>
          <w:b/>
          <w:bCs/>
          <w:sz w:val="28"/>
          <w:szCs w:val="28"/>
        </w:rPr>
      </w:pPr>
      <w:r w:rsidRPr="00B873DD">
        <w:rPr>
          <w:b/>
          <w:sz w:val="28"/>
          <w:szCs w:val="28"/>
        </w:rPr>
        <w:t>k n</w:t>
      </w:r>
      <w:r w:rsidRPr="00B873DD">
        <w:rPr>
          <w:b/>
          <w:bCs/>
          <w:sz w:val="28"/>
          <w:szCs w:val="28"/>
        </w:rPr>
        <w:t xml:space="preserve">ávrhu </w:t>
      </w:r>
      <w:r w:rsidR="00B873DD" w:rsidRPr="00B873DD">
        <w:rPr>
          <w:b/>
          <w:sz w:val="28"/>
          <w:szCs w:val="28"/>
        </w:rPr>
        <w:t xml:space="preserve">na riešenie náhradného ubytovania pre </w:t>
      </w:r>
      <w:r w:rsidR="00A83F29">
        <w:rPr>
          <w:b/>
          <w:sz w:val="28"/>
          <w:szCs w:val="28"/>
        </w:rPr>
        <w:t>obyvateľov</w:t>
      </w:r>
      <w:r w:rsidR="00B873DD" w:rsidRPr="00B873DD">
        <w:rPr>
          <w:b/>
          <w:sz w:val="28"/>
          <w:szCs w:val="28"/>
        </w:rPr>
        <w:t> obc</w:t>
      </w:r>
      <w:r w:rsidR="00A83F29">
        <w:rPr>
          <w:b/>
          <w:sz w:val="28"/>
          <w:szCs w:val="28"/>
        </w:rPr>
        <w:t>e</w:t>
      </w:r>
      <w:r w:rsidR="00B873DD" w:rsidRPr="00B873DD">
        <w:rPr>
          <w:b/>
          <w:sz w:val="28"/>
          <w:szCs w:val="28"/>
        </w:rPr>
        <w:t xml:space="preserve"> Svrčinovec</w:t>
      </w:r>
      <w:r w:rsidR="007159A6">
        <w:rPr>
          <w:b/>
          <w:sz w:val="28"/>
          <w:szCs w:val="28"/>
        </w:rPr>
        <w:t xml:space="preserve"> dotknutých realizáciou</w:t>
      </w:r>
      <w:r w:rsidR="00A83F29">
        <w:rPr>
          <w:b/>
          <w:sz w:val="28"/>
          <w:szCs w:val="28"/>
        </w:rPr>
        <w:t xml:space="preserve"> stavby D3 Zelený most Svrčinovec</w:t>
      </w:r>
      <w:r w:rsidR="007E13E2">
        <w:rPr>
          <w:b/>
          <w:sz w:val="28"/>
          <w:szCs w:val="28"/>
        </w:rPr>
        <w:t xml:space="preserve"> – Ekodukt nad cestou I/11</w:t>
      </w:r>
    </w:p>
    <w:p w14:paraId="66219DF4" w14:textId="77777777" w:rsidR="00EA5252" w:rsidRPr="00B873DD" w:rsidRDefault="00EA5252" w:rsidP="00EA5252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A5252" w14:paraId="58AD1673" w14:textId="77777777" w:rsidTr="004B4E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2B5992B" w14:textId="77777777" w:rsidR="00EA5252" w:rsidRDefault="00EA5252" w:rsidP="004B4E7C">
            <w:pPr>
              <w:pStyle w:val="Zakladnystyl"/>
            </w:pPr>
            <w:r w:rsidRPr="007916FE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BC1E64D" w14:textId="77777777" w:rsidR="00EA5252" w:rsidRDefault="00EA5252" w:rsidP="004B4E7C">
            <w:pPr>
              <w:pStyle w:val="Zakladnystyl"/>
            </w:pPr>
          </w:p>
        </w:tc>
      </w:tr>
      <w:tr w:rsidR="00EA5252" w14:paraId="660BE3F3" w14:textId="77777777" w:rsidTr="004B4E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32AFF" w14:textId="77777777" w:rsidR="00EA5252" w:rsidRDefault="00EA5252" w:rsidP="004B4E7C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D2240" w14:textId="53B7B1EA" w:rsidR="00A70A9F" w:rsidRDefault="00A70A9F" w:rsidP="004B4E7C">
            <w:pPr>
              <w:pStyle w:val="Zakladnystyl"/>
              <w:jc w:val="both"/>
            </w:pPr>
            <w:r w:rsidRPr="009214E9">
              <w:t xml:space="preserve">minister </w:t>
            </w:r>
            <w:r>
              <w:t>dopravy a výstavby Slovenskej republiky</w:t>
            </w:r>
          </w:p>
          <w:p w14:paraId="09ADA7D2" w14:textId="7E0C73C5" w:rsidR="00EA5252" w:rsidRDefault="00EA5252" w:rsidP="004B4E7C">
            <w:pPr>
              <w:pStyle w:val="Zakladnystyl"/>
              <w:jc w:val="both"/>
            </w:pPr>
          </w:p>
        </w:tc>
      </w:tr>
    </w:tbl>
    <w:p w14:paraId="7134D81C" w14:textId="2035E8C9" w:rsidR="00EA5252" w:rsidRPr="00CC21DA" w:rsidRDefault="00EA5252" w:rsidP="00EE345D">
      <w:pPr>
        <w:spacing w:before="120" w:after="120"/>
        <w:rPr>
          <w:b/>
          <w:bCs/>
          <w:sz w:val="32"/>
          <w:szCs w:val="32"/>
        </w:rPr>
      </w:pPr>
      <w:r w:rsidRPr="00CC21DA">
        <w:rPr>
          <w:b/>
          <w:bCs/>
          <w:sz w:val="32"/>
          <w:szCs w:val="32"/>
        </w:rPr>
        <w:t>Vláda</w:t>
      </w:r>
    </w:p>
    <w:p w14:paraId="1353AD86" w14:textId="4953B3F4" w:rsidR="00EA5252" w:rsidRDefault="00EA5252" w:rsidP="00A372AC">
      <w:pPr>
        <w:pStyle w:val="Nadpis1"/>
        <w:numPr>
          <w:ilvl w:val="0"/>
          <w:numId w:val="4"/>
        </w:numPr>
        <w:tabs>
          <w:tab w:val="clear" w:pos="567"/>
          <w:tab w:val="num" w:pos="0"/>
        </w:tabs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 w:rsidRPr="008E545F">
        <w:rPr>
          <w:rFonts w:ascii="Times New Roman" w:hAnsi="Times New Roman"/>
          <w:sz w:val="28"/>
          <w:szCs w:val="28"/>
        </w:rPr>
        <w:t xml:space="preserve">súhlasí </w:t>
      </w:r>
    </w:p>
    <w:p w14:paraId="2B2B8423" w14:textId="3F790D27" w:rsidR="00D452F3" w:rsidRDefault="00D452F3" w:rsidP="00D452F3">
      <w:pPr>
        <w:rPr>
          <w:lang w:eastAsia="sk-SK"/>
        </w:rPr>
      </w:pPr>
    </w:p>
    <w:p w14:paraId="21FA743A" w14:textId="657034DF" w:rsidR="00D452F3" w:rsidRPr="00D452F3" w:rsidRDefault="00D452F3" w:rsidP="00D452F3">
      <w:pPr>
        <w:ind w:left="708" w:hanging="708"/>
        <w:jc w:val="both"/>
        <w:rPr>
          <w:lang w:eastAsia="sk-SK"/>
        </w:rPr>
      </w:pPr>
      <w:r w:rsidRPr="00D452F3">
        <w:rPr>
          <w:b/>
          <w:lang w:eastAsia="sk-SK"/>
        </w:rPr>
        <w:t>A.1</w:t>
      </w:r>
      <w:r>
        <w:rPr>
          <w:lang w:eastAsia="sk-SK"/>
        </w:rPr>
        <w:t xml:space="preserve"> </w:t>
      </w:r>
      <w:r>
        <w:rPr>
          <w:lang w:eastAsia="sk-SK"/>
        </w:rPr>
        <w:tab/>
      </w:r>
      <w:r>
        <w:rPr>
          <w:szCs w:val="24"/>
        </w:rPr>
        <w:t xml:space="preserve">s návrhom </w:t>
      </w:r>
      <w:r w:rsidRPr="00B873DD">
        <w:rPr>
          <w:szCs w:val="24"/>
        </w:rPr>
        <w:t xml:space="preserve">na riešenie náhradného ubytovania pre </w:t>
      </w:r>
      <w:r w:rsidR="00337C8C">
        <w:rPr>
          <w:szCs w:val="24"/>
        </w:rPr>
        <w:t>obyvateľov</w:t>
      </w:r>
      <w:r w:rsidRPr="00B873DD">
        <w:rPr>
          <w:szCs w:val="24"/>
        </w:rPr>
        <w:t xml:space="preserve"> v obci Svrčinovec</w:t>
      </w:r>
      <w:r>
        <w:rPr>
          <w:szCs w:val="24"/>
        </w:rPr>
        <w:t xml:space="preserve"> </w:t>
      </w:r>
      <w:r w:rsidRPr="00D33C88">
        <w:rPr>
          <w:szCs w:val="24"/>
        </w:rPr>
        <w:t>dotknutých výstavbou stavby D3 Zelený most Svrčinovec – Ekodukt nad cestou I/11</w:t>
      </w:r>
    </w:p>
    <w:p w14:paraId="22DED3C1" w14:textId="756FF69D" w:rsidR="00D33C88" w:rsidRDefault="00D33C88" w:rsidP="00D452F3">
      <w:pPr>
        <w:tabs>
          <w:tab w:val="num" w:pos="0"/>
        </w:tabs>
        <w:jc w:val="both"/>
        <w:outlineLvl w:val="1"/>
        <w:rPr>
          <w:szCs w:val="24"/>
        </w:rPr>
      </w:pPr>
    </w:p>
    <w:p w14:paraId="6354CDC8" w14:textId="77777777" w:rsidR="00D452F3" w:rsidRPr="00EE345D" w:rsidRDefault="00D452F3" w:rsidP="00A372AC">
      <w:pPr>
        <w:tabs>
          <w:tab w:val="num" w:pos="0"/>
        </w:tabs>
        <w:jc w:val="both"/>
        <w:outlineLvl w:val="1"/>
        <w:rPr>
          <w:szCs w:val="24"/>
        </w:rPr>
      </w:pPr>
    </w:p>
    <w:p w14:paraId="26DEACC6" w14:textId="77777777" w:rsidR="00EA5252" w:rsidRPr="00CC21DA" w:rsidRDefault="00EA5252" w:rsidP="00A372AC">
      <w:pPr>
        <w:keepNext/>
        <w:numPr>
          <w:ilvl w:val="0"/>
          <w:numId w:val="3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kern w:val="32"/>
          <w:sz w:val="28"/>
          <w:szCs w:val="28"/>
        </w:rPr>
      </w:pPr>
      <w:r w:rsidRPr="00CC21DA">
        <w:rPr>
          <w:b/>
          <w:bCs/>
          <w:kern w:val="32"/>
          <w:sz w:val="28"/>
          <w:szCs w:val="28"/>
        </w:rPr>
        <w:t>ukladá</w:t>
      </w:r>
    </w:p>
    <w:p w14:paraId="47970178" w14:textId="4E7BEB52" w:rsidR="00EA5252" w:rsidRDefault="00B84723" w:rsidP="00A372AC">
      <w:pPr>
        <w:tabs>
          <w:tab w:val="num" w:pos="0"/>
        </w:tabs>
        <w:rPr>
          <w:b/>
          <w:bCs/>
          <w:szCs w:val="24"/>
        </w:rPr>
      </w:pPr>
      <w:r>
        <w:rPr>
          <w:b/>
          <w:szCs w:val="24"/>
        </w:rPr>
        <w:tab/>
      </w:r>
      <w:r w:rsidR="00A70A9F" w:rsidRPr="007135D2">
        <w:rPr>
          <w:b/>
          <w:szCs w:val="24"/>
        </w:rPr>
        <w:t>podpredsedovi vlády a ministrovi financií</w:t>
      </w:r>
      <w:r w:rsidR="00EA5252" w:rsidRPr="00CC21DA">
        <w:rPr>
          <w:b/>
          <w:bCs/>
          <w:szCs w:val="24"/>
        </w:rPr>
        <w:t xml:space="preserve"> </w:t>
      </w:r>
    </w:p>
    <w:p w14:paraId="50B6C40A" w14:textId="0E8B9C16" w:rsidR="00D452F3" w:rsidRDefault="00D452F3" w:rsidP="00A372AC">
      <w:pPr>
        <w:tabs>
          <w:tab w:val="num" w:pos="0"/>
        </w:tabs>
        <w:rPr>
          <w:b/>
          <w:bCs/>
          <w:szCs w:val="24"/>
        </w:rPr>
      </w:pPr>
    </w:p>
    <w:p w14:paraId="1CEFB36A" w14:textId="147F0356" w:rsidR="00D452F3" w:rsidRDefault="00D452F3" w:rsidP="00A2254B">
      <w:pPr>
        <w:tabs>
          <w:tab w:val="num" w:pos="0"/>
        </w:tabs>
        <w:ind w:left="708" w:hanging="708"/>
        <w:jc w:val="both"/>
        <w:rPr>
          <w:szCs w:val="24"/>
        </w:rPr>
      </w:pPr>
      <w:r>
        <w:rPr>
          <w:b/>
          <w:bCs/>
          <w:szCs w:val="24"/>
        </w:rPr>
        <w:t xml:space="preserve">B.1 </w:t>
      </w:r>
      <w:r>
        <w:rPr>
          <w:b/>
          <w:bCs/>
          <w:szCs w:val="24"/>
        </w:rPr>
        <w:tab/>
      </w:r>
      <w:r w:rsidR="00A70A9F" w:rsidRPr="00B84723">
        <w:rPr>
          <w:szCs w:val="24"/>
        </w:rPr>
        <w:t>uvoľniť finančné prostriedky</w:t>
      </w:r>
      <w:r w:rsidR="00FE6FFD" w:rsidRPr="00B84723">
        <w:rPr>
          <w:szCs w:val="24"/>
        </w:rPr>
        <w:t xml:space="preserve"> pre </w:t>
      </w:r>
      <w:r w:rsidR="00A2254B">
        <w:rPr>
          <w:szCs w:val="24"/>
        </w:rPr>
        <w:t xml:space="preserve"> </w:t>
      </w:r>
      <w:r w:rsidR="00A2254B" w:rsidRPr="00A2254B">
        <w:rPr>
          <w:szCs w:val="24"/>
        </w:rPr>
        <w:t>FIMILA s.r.o.</w:t>
      </w:r>
      <w:r w:rsidR="00D75351">
        <w:rPr>
          <w:szCs w:val="24"/>
        </w:rPr>
        <w:t>,</w:t>
      </w:r>
      <w:r w:rsidR="00075F14">
        <w:rPr>
          <w:szCs w:val="24"/>
        </w:rPr>
        <w:t xml:space="preserve"> IČO </w:t>
      </w:r>
      <w:r w:rsidR="00A2254B" w:rsidRPr="00A2254B">
        <w:rPr>
          <w:szCs w:val="24"/>
        </w:rPr>
        <w:t>47 604</w:t>
      </w:r>
      <w:r w:rsidR="00A2254B">
        <w:rPr>
          <w:szCs w:val="24"/>
        </w:rPr>
        <w:t> </w:t>
      </w:r>
      <w:r w:rsidR="00A2254B" w:rsidRPr="00A2254B">
        <w:rPr>
          <w:szCs w:val="24"/>
        </w:rPr>
        <w:t>531</w:t>
      </w:r>
      <w:r w:rsidR="00A2254B">
        <w:rPr>
          <w:szCs w:val="24"/>
        </w:rPr>
        <w:t xml:space="preserve"> </w:t>
      </w:r>
      <w:r w:rsidR="00A91514">
        <w:rPr>
          <w:szCs w:val="24"/>
        </w:rPr>
        <w:t>v zmysle § 3 ods. 2</w:t>
      </w:r>
      <w:r w:rsidR="00A70A9F" w:rsidRPr="00B84723">
        <w:rPr>
          <w:szCs w:val="24"/>
        </w:rPr>
        <w:t xml:space="preserve"> výnosu Ministerstva financií SR č. 26825/2005 – 441 o poskytovaní dotácií v pôsobnosti Ministerstva financií SR </w:t>
      </w:r>
      <w:r w:rsidR="00A70A9F" w:rsidRPr="00B84723">
        <w:rPr>
          <w:bCs/>
          <w:szCs w:val="24"/>
        </w:rPr>
        <w:t>v znení opa</w:t>
      </w:r>
      <w:r w:rsidR="00A91514">
        <w:rPr>
          <w:bCs/>
          <w:szCs w:val="24"/>
        </w:rPr>
        <w:t xml:space="preserve">trenia Ministerstva financií SR </w:t>
      </w:r>
      <w:r w:rsidR="00A70A9F" w:rsidRPr="00B84723">
        <w:rPr>
          <w:bCs/>
          <w:szCs w:val="24"/>
        </w:rPr>
        <w:t>z 19. januára 2022 č. MF/004274/2022-119</w:t>
      </w:r>
      <w:r w:rsidR="00A91514">
        <w:rPr>
          <w:b/>
          <w:bCs/>
          <w:szCs w:val="24"/>
        </w:rPr>
        <w:t xml:space="preserve"> </w:t>
      </w:r>
      <w:r w:rsidR="00A70A9F" w:rsidRPr="00B84723">
        <w:rPr>
          <w:szCs w:val="24"/>
        </w:rPr>
        <w:t xml:space="preserve">zo zdrojov kapitoly Všeobecná pokladničná správa </w:t>
      </w:r>
      <w:r w:rsidR="00A91514">
        <w:rPr>
          <w:szCs w:val="24"/>
        </w:rPr>
        <w:t>na </w:t>
      </w:r>
      <w:r w:rsidRPr="00B84723">
        <w:rPr>
          <w:szCs w:val="24"/>
        </w:rPr>
        <w:t>financovani</w:t>
      </w:r>
      <w:r w:rsidR="00B84723">
        <w:rPr>
          <w:szCs w:val="24"/>
        </w:rPr>
        <w:t>e</w:t>
      </w:r>
      <w:r w:rsidRPr="00B84723">
        <w:rPr>
          <w:szCs w:val="24"/>
        </w:rPr>
        <w:t xml:space="preserve"> </w:t>
      </w:r>
      <w:r w:rsidR="00B84723" w:rsidRPr="00B84723">
        <w:rPr>
          <w:szCs w:val="24"/>
        </w:rPr>
        <w:t>zabezpečenia</w:t>
      </w:r>
      <w:r w:rsidRPr="00B84723">
        <w:rPr>
          <w:szCs w:val="24"/>
        </w:rPr>
        <w:t xml:space="preserve"> náhradného ubytovania pre obyvateľov obce Svrčinovec dotknutých </w:t>
      </w:r>
      <w:r w:rsidR="007159A6" w:rsidRPr="00B84723">
        <w:rPr>
          <w:szCs w:val="24"/>
        </w:rPr>
        <w:t>realizáciou</w:t>
      </w:r>
      <w:r w:rsidRPr="00B84723">
        <w:rPr>
          <w:szCs w:val="24"/>
        </w:rPr>
        <w:t xml:space="preserve"> stavby D3 Zelený most Svrčinovec – Ekodukt nad cestou I/11 </w:t>
      </w:r>
      <w:r w:rsidR="00B84723">
        <w:rPr>
          <w:szCs w:val="24"/>
        </w:rPr>
        <w:t>do</w:t>
      </w:r>
      <w:r w:rsidR="006F2DA2">
        <w:rPr>
          <w:szCs w:val="24"/>
        </w:rPr>
        <w:t xml:space="preserve"> výšky</w:t>
      </w:r>
      <w:bookmarkStart w:id="0" w:name="_GoBack"/>
      <w:bookmarkEnd w:id="0"/>
      <w:r w:rsidR="00B84723">
        <w:rPr>
          <w:szCs w:val="24"/>
        </w:rPr>
        <w:t xml:space="preserve"> 400</w:t>
      </w:r>
      <w:r w:rsidR="00FB22F6">
        <w:rPr>
          <w:szCs w:val="24"/>
        </w:rPr>
        <w:t> </w:t>
      </w:r>
      <w:r w:rsidR="00B84723">
        <w:rPr>
          <w:szCs w:val="24"/>
        </w:rPr>
        <w:t>000</w:t>
      </w:r>
      <w:r w:rsidR="00FB22F6">
        <w:rPr>
          <w:szCs w:val="24"/>
        </w:rPr>
        <w:t>,-</w:t>
      </w:r>
      <w:r w:rsidR="00B84723">
        <w:rPr>
          <w:szCs w:val="24"/>
        </w:rPr>
        <w:t xml:space="preserve"> </w:t>
      </w:r>
      <w:r w:rsidRPr="00B84723">
        <w:rPr>
          <w:szCs w:val="24"/>
        </w:rPr>
        <w:t>eur</w:t>
      </w:r>
      <w:r w:rsidR="00B84723">
        <w:rPr>
          <w:szCs w:val="24"/>
        </w:rPr>
        <w:t xml:space="preserve"> po splnení podmienok stanovených Ministerstvom financií SR</w:t>
      </w:r>
      <w:r w:rsidRPr="00B84723">
        <w:rPr>
          <w:szCs w:val="24"/>
        </w:rPr>
        <w:t>;</w:t>
      </w:r>
    </w:p>
    <w:p w14:paraId="1FE0CE9C" w14:textId="2715E1C0" w:rsidR="00A70A9F" w:rsidRDefault="00A70A9F" w:rsidP="00A70A9F">
      <w:pPr>
        <w:ind w:left="708" w:hanging="708"/>
        <w:jc w:val="both"/>
        <w:rPr>
          <w:szCs w:val="24"/>
        </w:rPr>
      </w:pPr>
    </w:p>
    <w:p w14:paraId="0D82448A" w14:textId="6F1D014D" w:rsidR="00A70A9F" w:rsidRPr="007135D2" w:rsidRDefault="00A70A9F" w:rsidP="00A70A9F">
      <w:pPr>
        <w:ind w:left="708"/>
        <w:jc w:val="both"/>
        <w:rPr>
          <w:szCs w:val="24"/>
        </w:rPr>
      </w:pPr>
      <w:r w:rsidRPr="004A3B6A">
        <w:rPr>
          <w:i/>
          <w:szCs w:val="24"/>
        </w:rPr>
        <w:t xml:space="preserve">do </w:t>
      </w:r>
      <w:r w:rsidR="00D821F4">
        <w:rPr>
          <w:i/>
          <w:szCs w:val="24"/>
        </w:rPr>
        <w:t>16</w:t>
      </w:r>
      <w:r>
        <w:rPr>
          <w:i/>
          <w:szCs w:val="24"/>
        </w:rPr>
        <w:t xml:space="preserve">. </w:t>
      </w:r>
      <w:r w:rsidR="00D821F4">
        <w:rPr>
          <w:i/>
          <w:szCs w:val="24"/>
        </w:rPr>
        <w:t xml:space="preserve">januára </w:t>
      </w:r>
      <w:r w:rsidRPr="004A3B6A">
        <w:rPr>
          <w:i/>
          <w:szCs w:val="24"/>
        </w:rPr>
        <w:t>202</w:t>
      </w:r>
      <w:r w:rsidR="00B84723">
        <w:rPr>
          <w:i/>
          <w:szCs w:val="24"/>
        </w:rPr>
        <w:t>3</w:t>
      </w:r>
      <w:r w:rsidRPr="004A3B6A">
        <w:rPr>
          <w:szCs w:val="24"/>
        </w:rPr>
        <w:t>;</w:t>
      </w:r>
    </w:p>
    <w:p w14:paraId="01867FC8" w14:textId="77777777" w:rsidR="00A70A9F" w:rsidRPr="00D452F3" w:rsidRDefault="00A70A9F" w:rsidP="00D452F3">
      <w:pPr>
        <w:tabs>
          <w:tab w:val="num" w:pos="0"/>
        </w:tabs>
        <w:ind w:left="708" w:hanging="708"/>
        <w:jc w:val="both"/>
        <w:rPr>
          <w:bCs/>
          <w:szCs w:val="24"/>
        </w:rPr>
      </w:pPr>
    </w:p>
    <w:p w14:paraId="072034C2" w14:textId="0E5CC3A9" w:rsidR="00EA5252" w:rsidRPr="00D33C88" w:rsidRDefault="00EA5252" w:rsidP="00A372AC">
      <w:pPr>
        <w:tabs>
          <w:tab w:val="num" w:pos="0"/>
        </w:tabs>
        <w:jc w:val="both"/>
        <w:outlineLvl w:val="1"/>
        <w:rPr>
          <w:szCs w:val="24"/>
        </w:rPr>
      </w:pPr>
    </w:p>
    <w:p w14:paraId="62DCDE4C" w14:textId="5EA21AF5" w:rsidR="00EA5252" w:rsidRPr="00CC21DA" w:rsidRDefault="00EA5252" w:rsidP="00A372AC">
      <w:pPr>
        <w:keepNext/>
        <w:tabs>
          <w:tab w:val="num" w:pos="0"/>
        </w:tabs>
        <w:rPr>
          <w:bCs/>
          <w:szCs w:val="24"/>
        </w:rPr>
      </w:pPr>
      <w:r w:rsidRPr="00CC21DA">
        <w:rPr>
          <w:b/>
          <w:bCs/>
          <w:szCs w:val="24"/>
        </w:rPr>
        <w:t>Vykoná:</w:t>
      </w:r>
      <w:r w:rsidRPr="00CC21DA">
        <w:rPr>
          <w:b/>
          <w:bCs/>
          <w:szCs w:val="24"/>
        </w:rPr>
        <w:tab/>
      </w:r>
      <w:r w:rsidR="00A70A9F">
        <w:rPr>
          <w:rFonts w:asciiTheme="minorBidi" w:hAnsiTheme="minorBidi" w:cs="Arial"/>
          <w:szCs w:val="24"/>
        </w:rPr>
        <w:t xml:space="preserve">podpredseda vlády a </w:t>
      </w:r>
      <w:r w:rsidRPr="00CC21DA">
        <w:rPr>
          <w:bCs/>
          <w:szCs w:val="24"/>
        </w:rPr>
        <w:t>minister financií</w:t>
      </w:r>
    </w:p>
    <w:p w14:paraId="06B664C0" w14:textId="77777777" w:rsidR="00641034" w:rsidRPr="00EA5252" w:rsidRDefault="00641034" w:rsidP="00A372AC"/>
    <w:sectPr w:rsidR="00641034" w:rsidRPr="00EA5252" w:rsidSect="00D33C88">
      <w:footerReference w:type="default" r:id="rId13"/>
      <w:pgSz w:w="11906" w:h="16838"/>
      <w:pgMar w:top="1417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55748" w14:textId="77777777" w:rsidR="00977393" w:rsidRDefault="00977393">
      <w:r>
        <w:separator/>
      </w:r>
    </w:p>
  </w:endnote>
  <w:endnote w:type="continuationSeparator" w:id="0">
    <w:p w14:paraId="0D8448C4" w14:textId="77777777" w:rsidR="00977393" w:rsidRDefault="0097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C5B8" w14:textId="54DF5C1F" w:rsidR="004E07CC" w:rsidRDefault="004E07C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159A6">
      <w:rPr>
        <w:rStyle w:val="slostrany"/>
        <w:noProof/>
      </w:rPr>
      <w:t>2</w:t>
    </w:r>
    <w:r>
      <w:rPr>
        <w:rStyle w:val="slostrany"/>
      </w:rPr>
      <w:fldChar w:fldCharType="end"/>
    </w:r>
  </w:p>
  <w:p w14:paraId="2DB210DE" w14:textId="77777777" w:rsidR="004E07CC" w:rsidRDefault="004E07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97070" w14:textId="77777777" w:rsidR="00977393" w:rsidRDefault="00977393">
      <w:r>
        <w:separator/>
      </w:r>
    </w:p>
  </w:footnote>
  <w:footnote w:type="continuationSeparator" w:id="0">
    <w:p w14:paraId="1E215210" w14:textId="77777777" w:rsidR="00977393" w:rsidRDefault="0097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55C3"/>
    <w:multiLevelType w:val="multilevel"/>
    <w:tmpl w:val="CC9C20B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1986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28904942"/>
    <w:multiLevelType w:val="singleLevel"/>
    <w:tmpl w:val="3C10A610"/>
    <w:lvl w:ilvl="0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F"/>
    <w:rsid w:val="0001499F"/>
    <w:rsid w:val="00021C8A"/>
    <w:rsid w:val="00062854"/>
    <w:rsid w:val="0007555C"/>
    <w:rsid w:val="00075F14"/>
    <w:rsid w:val="000B3D7C"/>
    <w:rsid w:val="000D1356"/>
    <w:rsid w:val="000D271E"/>
    <w:rsid w:val="000F333E"/>
    <w:rsid w:val="00143E4A"/>
    <w:rsid w:val="00170F80"/>
    <w:rsid w:val="00180D57"/>
    <w:rsid w:val="00181C28"/>
    <w:rsid w:val="001A3F06"/>
    <w:rsid w:val="001C2855"/>
    <w:rsid w:val="0023488E"/>
    <w:rsid w:val="00234E9D"/>
    <w:rsid w:val="00244606"/>
    <w:rsid w:val="00285FCF"/>
    <w:rsid w:val="00286A0B"/>
    <w:rsid w:val="002A76AE"/>
    <w:rsid w:val="00337C8C"/>
    <w:rsid w:val="003421C7"/>
    <w:rsid w:val="00372F3A"/>
    <w:rsid w:val="0037533E"/>
    <w:rsid w:val="0038674A"/>
    <w:rsid w:val="003B32AF"/>
    <w:rsid w:val="003B3304"/>
    <w:rsid w:val="003E3F47"/>
    <w:rsid w:val="003F6DE4"/>
    <w:rsid w:val="00425CBF"/>
    <w:rsid w:val="004563D1"/>
    <w:rsid w:val="00473A87"/>
    <w:rsid w:val="004A04FF"/>
    <w:rsid w:val="004B4E7C"/>
    <w:rsid w:val="004D556C"/>
    <w:rsid w:val="004D6265"/>
    <w:rsid w:val="004E07CC"/>
    <w:rsid w:val="005226A6"/>
    <w:rsid w:val="005956F1"/>
    <w:rsid w:val="005A4820"/>
    <w:rsid w:val="005A70E5"/>
    <w:rsid w:val="005C2128"/>
    <w:rsid w:val="0060397C"/>
    <w:rsid w:val="00605BE7"/>
    <w:rsid w:val="00611DC4"/>
    <w:rsid w:val="00627B0C"/>
    <w:rsid w:val="00634670"/>
    <w:rsid w:val="00637B70"/>
    <w:rsid w:val="00641034"/>
    <w:rsid w:val="00661E59"/>
    <w:rsid w:val="0066542B"/>
    <w:rsid w:val="00671BA8"/>
    <w:rsid w:val="00675EBF"/>
    <w:rsid w:val="00686F17"/>
    <w:rsid w:val="006F2DA2"/>
    <w:rsid w:val="007159A6"/>
    <w:rsid w:val="007420C3"/>
    <w:rsid w:val="007536E5"/>
    <w:rsid w:val="007803AE"/>
    <w:rsid w:val="007916FE"/>
    <w:rsid w:val="007C2386"/>
    <w:rsid w:val="007C4C66"/>
    <w:rsid w:val="007E13E2"/>
    <w:rsid w:val="007F0FD6"/>
    <w:rsid w:val="007F592E"/>
    <w:rsid w:val="007F6B17"/>
    <w:rsid w:val="008024C9"/>
    <w:rsid w:val="00817FA7"/>
    <w:rsid w:val="008915E6"/>
    <w:rsid w:val="00892404"/>
    <w:rsid w:val="008A2381"/>
    <w:rsid w:val="008E0BC7"/>
    <w:rsid w:val="00901F39"/>
    <w:rsid w:val="009755CE"/>
    <w:rsid w:val="00977393"/>
    <w:rsid w:val="009819F1"/>
    <w:rsid w:val="009A3532"/>
    <w:rsid w:val="00A007A1"/>
    <w:rsid w:val="00A141E3"/>
    <w:rsid w:val="00A2254B"/>
    <w:rsid w:val="00A372AC"/>
    <w:rsid w:val="00A56572"/>
    <w:rsid w:val="00A63823"/>
    <w:rsid w:val="00A70A9F"/>
    <w:rsid w:val="00A71485"/>
    <w:rsid w:val="00A730C6"/>
    <w:rsid w:val="00A83F29"/>
    <w:rsid w:val="00A85B6B"/>
    <w:rsid w:val="00A86753"/>
    <w:rsid w:val="00A91514"/>
    <w:rsid w:val="00AE2875"/>
    <w:rsid w:val="00B64164"/>
    <w:rsid w:val="00B84723"/>
    <w:rsid w:val="00B873DD"/>
    <w:rsid w:val="00BC3C6F"/>
    <w:rsid w:val="00BD2151"/>
    <w:rsid w:val="00BE03C5"/>
    <w:rsid w:val="00C02562"/>
    <w:rsid w:val="00C539E7"/>
    <w:rsid w:val="00C63B78"/>
    <w:rsid w:val="00C71DCF"/>
    <w:rsid w:val="00CC6BA1"/>
    <w:rsid w:val="00CF3D2E"/>
    <w:rsid w:val="00D126DD"/>
    <w:rsid w:val="00D24A1F"/>
    <w:rsid w:val="00D325BF"/>
    <w:rsid w:val="00D33C88"/>
    <w:rsid w:val="00D452F3"/>
    <w:rsid w:val="00D45D59"/>
    <w:rsid w:val="00D66159"/>
    <w:rsid w:val="00D66EEE"/>
    <w:rsid w:val="00D75351"/>
    <w:rsid w:val="00D821F4"/>
    <w:rsid w:val="00DA1456"/>
    <w:rsid w:val="00DA56A9"/>
    <w:rsid w:val="00DA57FB"/>
    <w:rsid w:val="00DB435C"/>
    <w:rsid w:val="00DC67CD"/>
    <w:rsid w:val="00E14D54"/>
    <w:rsid w:val="00E457FD"/>
    <w:rsid w:val="00E6191D"/>
    <w:rsid w:val="00E92649"/>
    <w:rsid w:val="00EA5252"/>
    <w:rsid w:val="00EE345D"/>
    <w:rsid w:val="00F14F34"/>
    <w:rsid w:val="00F35186"/>
    <w:rsid w:val="00F43ECF"/>
    <w:rsid w:val="00F61706"/>
    <w:rsid w:val="00F75DFD"/>
    <w:rsid w:val="00F83E3E"/>
    <w:rsid w:val="00F919D1"/>
    <w:rsid w:val="00F91BBF"/>
    <w:rsid w:val="00FA425F"/>
    <w:rsid w:val="00FB22F6"/>
    <w:rsid w:val="00FC38BB"/>
    <w:rsid w:val="00FD12D9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3D370A6"/>
  <w15:docId w15:val="{9C7D459A-4DCB-4508-8B79-A08870B1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EA5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rsid w:val="00EA5252"/>
    <w:pPr>
      <w:keepNext/>
      <w:tabs>
        <w:tab w:val="num" w:pos="1986"/>
      </w:tabs>
      <w:ind w:left="1986" w:hanging="851"/>
      <w:jc w:val="center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A5252"/>
    <w:pPr>
      <w:keepNext/>
      <w:tabs>
        <w:tab w:val="num" w:pos="1418"/>
      </w:tabs>
      <w:spacing w:before="240" w:after="60"/>
      <w:ind w:left="1418" w:hanging="1418"/>
      <w:outlineLvl w:val="3"/>
    </w:pPr>
    <w:rPr>
      <w:rFonts w:ascii="Calibri" w:hAnsi="Calibri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pPr>
      <w:keepNext/>
      <w:numPr>
        <w:numId w:val="1"/>
      </w:numPr>
      <w:jc w:val="both"/>
      <w:outlineLvl w:val="5"/>
    </w:pPr>
    <w:rPr>
      <w:b/>
      <w:sz w:val="28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A5252"/>
    <w:pPr>
      <w:tabs>
        <w:tab w:val="num" w:pos="4680"/>
      </w:tabs>
      <w:spacing w:before="240" w:after="60"/>
      <w:ind w:left="4320"/>
      <w:outlineLvl w:val="6"/>
    </w:pPr>
    <w:rPr>
      <w:rFonts w:ascii="Calibri" w:hAnsi="Calibri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A5252"/>
    <w:pPr>
      <w:tabs>
        <w:tab w:val="num" w:pos="5400"/>
      </w:tabs>
      <w:spacing w:before="240" w:after="60"/>
      <w:ind w:left="5040"/>
      <w:outlineLvl w:val="7"/>
    </w:pPr>
    <w:rPr>
      <w:rFonts w:ascii="Calibri" w:hAnsi="Calibri"/>
      <w:i/>
      <w:iCs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A5252"/>
    <w:pPr>
      <w:tabs>
        <w:tab w:val="num" w:pos="6120"/>
      </w:tabs>
      <w:spacing w:before="240" w:after="60"/>
      <w:ind w:left="5760"/>
      <w:outlineLvl w:val="8"/>
    </w:pPr>
    <w:rPr>
      <w:rFonts w:ascii="Cambria" w:hAnsi="Cambria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center"/>
    </w:pPr>
    <w:rPr>
      <w:b/>
      <w:sz w:val="28"/>
    </w:rPr>
  </w:style>
  <w:style w:type="paragraph" w:customStyle="1" w:styleId="Zakladnystyl">
    <w:name w:val="Zakladny styl"/>
    <w:rPr>
      <w:sz w:val="24"/>
      <w:lang w:eastAsia="cs-CZ"/>
    </w:rPr>
  </w:style>
  <w:style w:type="paragraph" w:customStyle="1" w:styleId="Vlada">
    <w:name w:val="Vlada"/>
    <w:basedOn w:val="Normlny"/>
    <w:pPr>
      <w:spacing w:before="480" w:after="120"/>
    </w:pPr>
    <w:rPr>
      <w:b/>
      <w:sz w:val="32"/>
    </w:rPr>
  </w:style>
  <w:style w:type="paragraph" w:styleId="Zarkazkladnhotextu2">
    <w:name w:val="Body Text Indent 2"/>
    <w:basedOn w:val="Normlny"/>
    <w:pPr>
      <w:spacing w:after="240"/>
      <w:ind w:left="357"/>
      <w:jc w:val="both"/>
    </w:p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paragraph" w:customStyle="1" w:styleId="paOdstavec">
    <w:name w:val="paOdstavec"/>
    <w:basedOn w:val="Normlny"/>
    <w:pPr>
      <w:spacing w:before="80" w:after="80"/>
      <w:jc w:val="both"/>
    </w:pPr>
  </w:style>
  <w:style w:type="paragraph" w:styleId="Zkladntext2">
    <w:name w:val="Body Text 2"/>
    <w:basedOn w:val="Normlny"/>
    <w:pPr>
      <w:spacing w:after="240"/>
      <w:jc w:val="center"/>
    </w:pPr>
    <w:rPr>
      <w:b/>
      <w:sz w:val="28"/>
    </w:rPr>
  </w:style>
  <w:style w:type="paragraph" w:styleId="Textbubliny">
    <w:name w:val="Balloon Text"/>
    <w:basedOn w:val="Normlny"/>
    <w:semiHidden/>
    <w:rsid w:val="00425CB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4D6265"/>
    <w:rPr>
      <w:rFonts w:ascii="Times New Roman" w:hAnsi="Times New Roman"/>
      <w:color w:val="808080"/>
    </w:rPr>
  </w:style>
  <w:style w:type="paragraph" w:customStyle="1" w:styleId="titulok">
    <w:name w:val="titulok"/>
    <w:basedOn w:val="Normlny"/>
    <w:uiPriority w:val="99"/>
    <w:rsid w:val="00671BA8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Cs w:val="24"/>
      <w:lang w:eastAsia="sk-SK"/>
    </w:rPr>
  </w:style>
  <w:style w:type="character" w:customStyle="1" w:styleId="Nadpis1Char">
    <w:name w:val="Nadpis 1 Char"/>
    <w:aliases w:val="Čo robí (časť) Char"/>
    <w:link w:val="Nadpis1"/>
    <w:uiPriority w:val="9"/>
    <w:rsid w:val="00EA5252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EA5252"/>
    <w:rPr>
      <w:sz w:val="24"/>
      <w:lang w:val="x-none" w:eastAsia="x-none"/>
    </w:rPr>
  </w:style>
  <w:style w:type="character" w:customStyle="1" w:styleId="Nadpis4Char">
    <w:name w:val="Nadpis 4 Char"/>
    <w:link w:val="Nadpis4"/>
    <w:semiHidden/>
    <w:rsid w:val="00EA5252"/>
    <w:rPr>
      <w:rFonts w:ascii="Calibri" w:hAnsi="Calibri"/>
      <w:b/>
      <w:bCs/>
      <w:sz w:val="28"/>
      <w:szCs w:val="28"/>
    </w:rPr>
  </w:style>
  <w:style w:type="character" w:customStyle="1" w:styleId="Nadpis7Char">
    <w:name w:val="Nadpis 7 Char"/>
    <w:link w:val="Nadpis7"/>
    <w:semiHidden/>
    <w:rsid w:val="00EA5252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semiHidden/>
    <w:rsid w:val="00EA5252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EA5252"/>
    <w:rPr>
      <w:rFonts w:ascii="Cambria" w:hAnsi="Cambria"/>
      <w:sz w:val="22"/>
      <w:szCs w:val="22"/>
    </w:rPr>
  </w:style>
  <w:style w:type="character" w:styleId="Odkaznakomentr">
    <w:name w:val="annotation reference"/>
    <w:basedOn w:val="Predvolenpsmoodseku"/>
    <w:rsid w:val="00686F1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6F17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686F1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686F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86F17"/>
    <w:rPr>
      <w:b/>
      <w:bCs/>
      <w:lang w:eastAsia="cs-CZ"/>
    </w:rPr>
  </w:style>
  <w:style w:type="paragraph" w:styleId="Odsekzoznamu">
    <w:name w:val="List Paragraph"/>
    <w:basedOn w:val="Normlny"/>
    <w:uiPriority w:val="34"/>
    <w:qFormat/>
    <w:rsid w:val="00A56572"/>
    <w:pPr>
      <w:ind w:left="720"/>
      <w:contextualSpacing/>
    </w:pPr>
  </w:style>
  <w:style w:type="paragraph" w:styleId="Revzia">
    <w:name w:val="Revision"/>
    <w:hidden/>
    <w:uiPriority w:val="99"/>
    <w:semiHidden/>
    <w:rsid w:val="00F83E3E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WKX3UHSAJ2R6-2-1186346</_dlc_DocId>
    <_dlc_DocIdUrl xmlns="e60a29af-d413-48d4-bd90-fe9d2a897e4b">
      <Url>https://ovdmasv601/sites/DMS/_layouts/15/DocIdRedir.aspx?ID=WKX3UHSAJ2R6-2-1186346</Url>
      <Description>WKX3UHSAJ2R6-2-1186346</Description>
    </_dlc_DocIdUrl>
  </documentManagement>
</p:properties>
</file>

<file path=customXml/itemProps1.xml><?xml version="1.0" encoding="utf-8"?>
<ds:datastoreItem xmlns:ds="http://schemas.openxmlformats.org/officeDocument/2006/customXml" ds:itemID="{F28D4683-5E80-4D9C-A18E-A01F7A9F9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AC5E8-1106-4F0B-A141-90E13A22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DBEBE-4054-4D97-BAF4-18587B276E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E0C020-027D-45EA-A529-A924F5B2EAF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SLOVENSKEJ REPUBLIKY</vt:lpstr>
    </vt:vector>
  </TitlesOfParts>
  <Company>Ministerstvo financii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Reháková, Veronika</dc:creator>
  <cp:lastModifiedBy>Gasperová, Jana</cp:lastModifiedBy>
  <cp:revision>2</cp:revision>
  <cp:lastPrinted>2022-12-14T06:09:00Z</cp:lastPrinted>
  <dcterms:created xsi:type="dcterms:W3CDTF">2022-12-14T06:09:00Z</dcterms:created>
  <dcterms:modified xsi:type="dcterms:W3CDTF">2022-12-14T06:09:00Z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fc96650d-6029-4da9-9828-d3be3a4abcf7</vt:lpwstr>
  </property>
</Properties>
</file>