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76131D" w:rsidRDefault="0076131D">
      <w:pPr>
        <w:jc w:val="center"/>
        <w:divId w:val="1589729599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účasti delegácie Slovenskej republiky na 11. stretnutí Konferencie strán Viedenského dohovoru o ochrane ozónovej vrstvy a 29. stretnutí strán Montrealského protokolu o látkach, ktoré poškodzujú ozónovú vrstvu, konanom v Montreale, Kanada, v dňoch 20. - 24. novembra 2017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76131D" w:rsidP="0076131D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16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6131D" w:rsidP="0076131D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16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6131D" w:rsidP="0076131D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16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6131D" w:rsidP="0076131D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6131D" w:rsidP="0076131D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76131D" w:rsidRDefault="0076131D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7738"/>
        <w:gridCol w:w="1404"/>
        <w:gridCol w:w="1404"/>
        <w:gridCol w:w="1391"/>
        <w:gridCol w:w="1040"/>
      </w:tblGrid>
      <w:tr w:rsidR="0076131D">
        <w:trPr>
          <w:divId w:val="948974854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 a výstavby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Verejnosť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6131D">
        <w:trPr>
          <w:divId w:val="948974854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 (16o,0z)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131D" w:rsidRDefault="0076131D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76131D" w:rsidRDefault="0076131D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6641"/>
        <w:gridCol w:w="653"/>
        <w:gridCol w:w="653"/>
        <w:gridCol w:w="3981"/>
      </w:tblGrid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k predloženému návrhu nemá pripomienky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 Beriem na vedomie, že náklady spojené s účasťou delegácie SR budú hradené z rozpočtu MŽP SR, bez zvýšených požiadaviek na rozpočet verejnej správy.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pripomienok-berieme na vedomie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MPRV SR bez pripomienok k predmetnému materiálu.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uznesení vlády SR doplniť bod: „A.2. so smernicou pre postup delegácie SR“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Bod A.2. bol v návrhu uznesenia vlády SR doplnený.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  <w:tr w:rsidR="0076131D">
        <w:trPr>
          <w:divId w:val="236790716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6131D" w:rsidRDefault="0076131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7C7" w:rsidRDefault="00A757C7" w:rsidP="000A67D5">
      <w:pPr>
        <w:spacing w:after="0" w:line="240" w:lineRule="auto"/>
      </w:pPr>
      <w:r>
        <w:separator/>
      </w:r>
    </w:p>
  </w:endnote>
  <w:endnote w:type="continuationSeparator" w:id="0">
    <w:p w:rsidR="00A757C7" w:rsidRDefault="00A757C7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7C7" w:rsidRDefault="00A757C7" w:rsidP="000A67D5">
      <w:pPr>
        <w:spacing w:after="0" w:line="240" w:lineRule="auto"/>
      </w:pPr>
      <w:r>
        <w:separator/>
      </w:r>
    </w:p>
  </w:footnote>
  <w:footnote w:type="continuationSeparator" w:id="0">
    <w:p w:rsidR="00A757C7" w:rsidRDefault="00A757C7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44"/>
    <w:rsid w:val="000032C8"/>
    <w:rsid w:val="00024402"/>
    <w:rsid w:val="000324A3"/>
    <w:rsid w:val="00055D3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156F5"/>
    <w:rsid w:val="0076131D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A757C7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6.10.2017 9:07:09"/>
    <f:field ref="objchangedby" par="" text="Administrator, System"/>
    <f:field ref="objmodifiedat" par="" text="16.10.2017 9:07:13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https://ovdmasv601/sites/DMS/_layouts/15/DocIdRedir.aspx?ID=WKX3UHSAJ2R6-2-804619</Url>
      <Description>WKX3UHSAJ2R6-2-804619</Description>
    </_dlc_DocIdUrl>
    <_dlc_DocId xmlns="e60a29af-d413-48d4-bd90-fe9d2a897e4b">WKX3UHSAJ2R6-2-804619</_dlc_DocId>
  </documentManagement>
</p:properties>
</file>

<file path=customXml/itemProps1.xml><?xml version="1.0" encoding="utf-8"?>
<ds:datastoreItem xmlns:ds="http://schemas.openxmlformats.org/officeDocument/2006/customXml" ds:itemID="{81B6D8B9-51AA-496F-8635-75DD36B17FD9}"/>
</file>

<file path=customXml/itemProps2.xml><?xml version="1.0" encoding="utf-8"?>
<ds:datastoreItem xmlns:ds="http://schemas.openxmlformats.org/officeDocument/2006/customXml" ds:itemID="{7C4C8E35-C6D4-4630-8625-37E9A44DEEA0}"/>
</file>

<file path=customXml/itemProps3.xml><?xml version="1.0" encoding="utf-8"?>
<ds:datastoreItem xmlns:ds="http://schemas.openxmlformats.org/officeDocument/2006/customXml" ds:itemID="{F8C5729C-9015-47A1-B731-AD56F7D264C9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4780151D-B3D2-4670-B766-3A56149D32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2017-10-19T06:15:00Z</dcterms:created>
  <dcterms:modified xsi:type="dcterms:W3CDTF">2017-10-19T06:15:00Z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Andrea Preisingerová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14" name="FSC#SKEDITIONSLOVLEX@103.510:nazovpredpis1">
    <vt:lpwstr>0. - 24. novembra 2017</vt:lpwstr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životného prostredia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materiál</vt:lpwstr>
  </property>
  <property fmtid="{D5CDD505-2E9C-101B-9397-08002B2CF9AE}" pid="22" name="FSC#SKEDITIONSLOVLEX@103.510:plny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23" name="FSC#SKEDITIONSLOVLEX@103.510:plnynazovpredpis1">
    <vt:lpwstr>0. - 24. novembra 2017</vt:lpwstr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8318/2017-3.3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LP/2017/705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>28. 9. 2017</vt:lpwstr>
  </property>
  <property fmtid="{D5CDD505-2E9C-101B-9397-08002B2CF9AE}" pid="58" name="FSC#SKEDITIONSLOVLEX@103.510:AttrDateDocPropUkonceniePKK">
    <vt:lpwstr>4. 10. 2017</vt:lpwstr>
  </property>
  <property fmtid="{D5CDD505-2E9C-101B-9397-08002B2CF9AE}" pid="59" name="FSC#SKEDITIONSLOVLEX@103.510:AttrStrDocPropVplyvRozpocetVS">
    <vt:lpwstr>Negatívne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>Komisia neuplatňuje k materiálu  žiadne pripomienky ani odporúčania. Stála pracovná komisia na posudzovanie vybraných vplyvov vyjadruje súhlasné stanovisko s materiálom predloženým na predbežné pripomienkové konanie.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"Návrh účasti delegácie Slovenskej republiky na 11. stretnutí Konferencie strán Viedenského dohovoru o ochrane ozónovej vrstvy a 29. stretnutí strán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minister životného prostredia _x000d_
minister zahraničných vecí a európskych záležitostí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životného prostredia Slovenskej republiky</vt:lpwstr>
  </property>
  <property fmtid="{D5CDD505-2E9C-101B-9397-08002B2CF9AE}" pid="141" name="FSC#SKEDITIONSLOVLEX@103.510:funkciaZodpPredAkuzativ">
    <vt:lpwstr>ministerovi životného prostredia Slovenskej republiky</vt:lpwstr>
  </property>
  <property fmtid="{D5CDD505-2E9C-101B-9397-08002B2CF9AE}" pid="142" name="FSC#SKEDITIONSLOVLEX@103.510:funkciaZodpPredDativ">
    <vt:lpwstr>ministera životného prostredia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László Sólymos_x000d_
minister životného prostredia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justify;"&gt;&amp;nbsp;&amp;nbsp;&amp;nbsp;&amp;nbsp;&amp;nbsp;&amp;nbsp;&amp;nbsp;&amp;nbsp;&amp;nbsp; Materiál sa predkladá ako iniciatívny materiál v&amp;nbsp;dôsledku potreby schválenia účasti Slovenskej republiky na 11. stretnutí Konferencie strán Viedenského dohovoru o&amp;</vt:lpwstr>
  </property>
  <property fmtid="{D5CDD505-2E9C-101B-9397-08002B2CF9AE}" pid="149" name="FSC#COOSYSTEM@1.1:Container">
    <vt:lpwstr>COO.2145.1000.3.2198537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16. 10. 2017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fcc242a4-127c-4985-92c7-bf0509a938e9</vt:lpwstr>
  </property>
</Properties>
</file>