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94236C">
        <w:t>9</w:t>
      </w:r>
      <w:r w:rsidR="00DD141C">
        <w:t>.1.2019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EE2232">
        <w:rPr>
          <w:rStyle w:val="columnr"/>
        </w:rPr>
        <w:t>4</w:t>
      </w:r>
      <w:r w:rsidR="00B22577">
        <w:rPr>
          <w:rStyle w:val="columnr"/>
        </w:rPr>
        <w:t>1</w:t>
      </w:r>
      <w:r w:rsidR="00EF1A57">
        <w:rPr>
          <w:rStyle w:val="columnr"/>
        </w:rPr>
        <w:t>6/2019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EF1A57">
        <w:t>25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EF1A57" w:rsidRPr="002F42B7" w:rsidRDefault="00EF1A57" w:rsidP="00EF1A57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EF1A57" w:rsidRPr="00080192" w:rsidRDefault="00EF1A57" w:rsidP="00EF1A57">
      <w:pPr>
        <w:ind w:right="-108"/>
        <w:jc w:val="center"/>
        <w:rPr>
          <w:b/>
        </w:rPr>
      </w:pPr>
      <w:r w:rsidRPr="00080192">
        <w:rPr>
          <w:b/>
        </w:rPr>
        <w:t>k</w:t>
      </w:r>
    </w:p>
    <w:p w:rsidR="00EF1A57" w:rsidRPr="00080192" w:rsidRDefault="00EF1A57" w:rsidP="00EF1A57">
      <w:pPr>
        <w:jc w:val="center"/>
        <w:rPr>
          <w:b/>
        </w:rPr>
      </w:pPr>
      <w:r w:rsidRPr="00080192">
        <w:rPr>
          <w:b/>
        </w:rPr>
        <w:t xml:space="preserve">Návrhu </w:t>
      </w:r>
      <w:r w:rsidRPr="00F1043E">
        <w:rPr>
          <w:b/>
        </w:rPr>
        <w:t>zákona o pedagogických zamestnancoch a odborných zamestnancoch a o zmene a doplnení niektorých zákonov</w:t>
      </w:r>
    </w:p>
    <w:p w:rsidR="00EF1A57" w:rsidRPr="00656305" w:rsidRDefault="00EF1A57" w:rsidP="00EF1A57">
      <w:pPr>
        <w:jc w:val="center"/>
        <w:rPr>
          <w:b/>
          <w:color w:val="FF0000"/>
        </w:rPr>
      </w:pPr>
    </w:p>
    <w:p w:rsidR="00EF1A57" w:rsidRPr="00656305" w:rsidRDefault="00EF1A57" w:rsidP="00EF1A57">
      <w:pPr>
        <w:jc w:val="center"/>
        <w:rPr>
          <w:b/>
          <w:color w:val="FF0000"/>
        </w:rPr>
      </w:pPr>
    </w:p>
    <w:p w:rsidR="00EF1A57" w:rsidRPr="00656305" w:rsidRDefault="00EF1A57" w:rsidP="00EF1A57">
      <w:pPr>
        <w:jc w:val="center"/>
        <w:rPr>
          <w:color w:val="FF0000"/>
        </w:rPr>
      </w:pPr>
    </w:p>
    <w:p w:rsidR="00EF1A57" w:rsidRPr="0010637A" w:rsidRDefault="00EF1A57" w:rsidP="00EF1A57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 xml:space="preserve">17.12.2018 </w:t>
      </w:r>
      <w:r w:rsidRPr="0010637A">
        <w:rPr>
          <w:bCs/>
        </w:rPr>
        <w:t>s nasledovnými závermi:</w:t>
      </w:r>
    </w:p>
    <w:p w:rsidR="00EF1A57" w:rsidRPr="0010637A" w:rsidRDefault="00EF1A57" w:rsidP="00EF1A57">
      <w:pPr>
        <w:pStyle w:val="Odsekzoznamu"/>
        <w:ind w:left="0"/>
        <w:jc w:val="both"/>
        <w:rPr>
          <w:sz w:val="24"/>
          <w:szCs w:val="24"/>
        </w:rPr>
      </w:pPr>
    </w:p>
    <w:p w:rsidR="00EF1A57" w:rsidRPr="0010637A" w:rsidRDefault="00EF1A57" w:rsidP="00EF1A57">
      <w:pPr>
        <w:pStyle w:val="Odsekzoznamu"/>
        <w:ind w:left="0"/>
        <w:jc w:val="both"/>
        <w:rPr>
          <w:sz w:val="24"/>
          <w:szCs w:val="24"/>
        </w:rPr>
      </w:pPr>
    </w:p>
    <w:p w:rsidR="00EF1A57" w:rsidRPr="0010637A" w:rsidRDefault="00EF1A57" w:rsidP="00EF1A57">
      <w:pPr>
        <w:jc w:val="both"/>
        <w:rPr>
          <w:b/>
        </w:rPr>
      </w:pPr>
      <w:r w:rsidRPr="0010637A">
        <w:rPr>
          <w:b/>
        </w:rPr>
        <w:t>Rada</w:t>
      </w:r>
    </w:p>
    <w:p w:rsidR="00EF1A57" w:rsidRDefault="00EF1A57" w:rsidP="00EF1A57">
      <w:pPr>
        <w:pStyle w:val="Odsekzoznamu"/>
        <w:numPr>
          <w:ilvl w:val="0"/>
          <w:numId w:val="32"/>
        </w:numPr>
        <w:spacing w:after="200" w:line="276" w:lineRule="auto"/>
        <w:jc w:val="both"/>
        <w:rPr>
          <w:b/>
          <w:sz w:val="24"/>
          <w:szCs w:val="24"/>
        </w:rPr>
      </w:pPr>
      <w:r w:rsidRPr="00DE2316">
        <w:rPr>
          <w:b/>
          <w:sz w:val="24"/>
          <w:szCs w:val="24"/>
        </w:rPr>
        <w:t>nedospela k dohode z dôvodu  nesúhlasu KOZ SR a </w:t>
      </w:r>
      <w:proofErr w:type="spellStart"/>
      <w:r w:rsidRPr="00DE2316">
        <w:rPr>
          <w:b/>
          <w:sz w:val="24"/>
          <w:szCs w:val="24"/>
        </w:rPr>
        <w:t>ZMOS-u</w:t>
      </w:r>
      <w:proofErr w:type="spellEnd"/>
      <w:r w:rsidRPr="00DE2316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</w:p>
    <w:p w:rsidR="00EF1A57" w:rsidRPr="00DE2316" w:rsidRDefault="00EF1A57" w:rsidP="00EF1A57">
      <w:pPr>
        <w:pStyle w:val="Odsekzoznamu"/>
        <w:spacing w:after="200" w:line="276" w:lineRule="auto"/>
        <w:ind w:left="786"/>
        <w:jc w:val="both"/>
        <w:rPr>
          <w:b/>
          <w:sz w:val="24"/>
          <w:szCs w:val="24"/>
        </w:rPr>
      </w:pPr>
      <w:r w:rsidRPr="00DE2316">
        <w:rPr>
          <w:b/>
          <w:sz w:val="24"/>
          <w:szCs w:val="24"/>
        </w:rPr>
        <w:t>AZZZ SR, APZ a RÚZ súhlasili s predloženým návrhom zákona bez pripomienok.</w:t>
      </w:r>
    </w:p>
    <w:p w:rsidR="00EF1A57" w:rsidRPr="005D5833" w:rsidRDefault="00EF1A57" w:rsidP="00EF1A57">
      <w:pPr>
        <w:pStyle w:val="Odsekzoznamu"/>
        <w:numPr>
          <w:ilvl w:val="0"/>
          <w:numId w:val="32"/>
        </w:numPr>
        <w:spacing w:after="20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predkladateľka zákona vyjadrila pripravenosť ďalej rokovať s KOZ SR a so </w:t>
      </w:r>
      <w:proofErr w:type="spellStart"/>
      <w:r>
        <w:rPr>
          <w:b/>
          <w:sz w:val="24"/>
          <w:szCs w:val="24"/>
        </w:rPr>
        <w:t>ZMOS-om</w:t>
      </w:r>
      <w:proofErr w:type="spellEnd"/>
      <w:r>
        <w:rPr>
          <w:b/>
          <w:sz w:val="24"/>
          <w:szCs w:val="24"/>
        </w:rPr>
        <w:t>.</w:t>
      </w: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  <w:bookmarkStart w:id="0" w:name="_GoBack"/>
      <w:bookmarkEnd w:id="0"/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53408" w:rsidRDefault="00F53408" w:rsidP="00F42BEB">
      <w:pPr>
        <w:ind w:right="-108"/>
      </w:pPr>
    </w:p>
    <w:p w:rsidR="00F53408" w:rsidRDefault="00F53408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B22577">
        <w:t>9</w:t>
      </w:r>
      <w:r w:rsidR="00DD141C">
        <w:t>.1.2019</w:t>
      </w:r>
      <w:r>
        <w:t xml:space="preserve"> </w:t>
      </w:r>
    </w:p>
    <w:p w:rsidR="00F42BEB" w:rsidRDefault="00F42BEB" w:rsidP="00F42BEB">
      <w:pPr>
        <w:ind w:right="-108"/>
      </w:pPr>
      <w:r>
        <w:t>Za správnosť:</w:t>
      </w:r>
      <w:r w:rsidRPr="0094236C">
        <w:rPr>
          <w:color w:val="FF0000"/>
        </w:rPr>
        <w:t xml:space="preserve"> </w:t>
      </w:r>
      <w:r w:rsidR="00DD141C">
        <w:t>Hedl</w:t>
      </w:r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1F7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275B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83354E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C0FE8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D5625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7B1E88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F4B38D1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452E3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3930F4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BF049F3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180D92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57054F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E7433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8D85547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3"/>
  </w:num>
  <w:num w:numId="4">
    <w:abstractNumId w:val="15"/>
  </w:num>
  <w:num w:numId="5">
    <w:abstractNumId w:val="8"/>
  </w:num>
  <w:num w:numId="6">
    <w:abstractNumId w:val="0"/>
  </w:num>
  <w:num w:numId="7">
    <w:abstractNumId w:val="9"/>
  </w:num>
  <w:num w:numId="8">
    <w:abstractNumId w:val="2"/>
  </w:num>
  <w:num w:numId="9">
    <w:abstractNumId w:val="24"/>
  </w:num>
  <w:num w:numId="10">
    <w:abstractNumId w:val="11"/>
  </w:num>
  <w:num w:numId="11">
    <w:abstractNumId w:val="16"/>
  </w:num>
  <w:num w:numId="12">
    <w:abstractNumId w:val="17"/>
  </w:num>
  <w:num w:numId="13">
    <w:abstractNumId w:val="1"/>
  </w:num>
  <w:num w:numId="14">
    <w:abstractNumId w:val="6"/>
  </w:num>
  <w:num w:numId="15">
    <w:abstractNumId w:val="12"/>
  </w:num>
  <w:num w:numId="16">
    <w:abstractNumId w:val="31"/>
  </w:num>
  <w:num w:numId="17">
    <w:abstractNumId w:val="25"/>
  </w:num>
  <w:num w:numId="18">
    <w:abstractNumId w:val="28"/>
  </w:num>
  <w:num w:numId="19">
    <w:abstractNumId w:val="5"/>
  </w:num>
  <w:num w:numId="20">
    <w:abstractNumId w:val="20"/>
  </w:num>
  <w:num w:numId="21">
    <w:abstractNumId w:val="27"/>
  </w:num>
  <w:num w:numId="22">
    <w:abstractNumId w:val="3"/>
  </w:num>
  <w:num w:numId="23">
    <w:abstractNumId w:val="13"/>
  </w:num>
  <w:num w:numId="24">
    <w:abstractNumId w:val="19"/>
  </w:num>
  <w:num w:numId="25">
    <w:abstractNumId w:val="18"/>
  </w:num>
  <w:num w:numId="26">
    <w:abstractNumId w:val="29"/>
  </w:num>
  <w:num w:numId="27">
    <w:abstractNumId w:val="21"/>
  </w:num>
  <w:num w:numId="28">
    <w:abstractNumId w:val="30"/>
  </w:num>
  <w:num w:numId="29">
    <w:abstractNumId w:val="26"/>
  </w:num>
  <w:num w:numId="30">
    <w:abstractNumId w:val="10"/>
  </w:num>
  <w:num w:numId="31">
    <w:abstractNumId w:val="7"/>
  </w:num>
  <w:num w:numId="32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37380"/>
    <w:rsid w:val="000A4762"/>
    <w:rsid w:val="000F5719"/>
    <w:rsid w:val="000F7F98"/>
    <w:rsid w:val="0010637A"/>
    <w:rsid w:val="0012196E"/>
    <w:rsid w:val="00121B04"/>
    <w:rsid w:val="001275CD"/>
    <w:rsid w:val="00167339"/>
    <w:rsid w:val="001E2BB7"/>
    <w:rsid w:val="00242ACD"/>
    <w:rsid w:val="00264035"/>
    <w:rsid w:val="002A0594"/>
    <w:rsid w:val="002A6C8E"/>
    <w:rsid w:val="002D18A5"/>
    <w:rsid w:val="002F42B7"/>
    <w:rsid w:val="00322E4D"/>
    <w:rsid w:val="003639AC"/>
    <w:rsid w:val="003929ED"/>
    <w:rsid w:val="00552164"/>
    <w:rsid w:val="005A7C5B"/>
    <w:rsid w:val="00656305"/>
    <w:rsid w:val="00683867"/>
    <w:rsid w:val="006A627C"/>
    <w:rsid w:val="00753633"/>
    <w:rsid w:val="00787B7E"/>
    <w:rsid w:val="007A548E"/>
    <w:rsid w:val="007F15AC"/>
    <w:rsid w:val="0084024A"/>
    <w:rsid w:val="008758E8"/>
    <w:rsid w:val="008E1E60"/>
    <w:rsid w:val="0094236C"/>
    <w:rsid w:val="00963007"/>
    <w:rsid w:val="00A015F1"/>
    <w:rsid w:val="00AB5B58"/>
    <w:rsid w:val="00AE105C"/>
    <w:rsid w:val="00B22577"/>
    <w:rsid w:val="00BA7EA0"/>
    <w:rsid w:val="00BD1028"/>
    <w:rsid w:val="00BD3ECA"/>
    <w:rsid w:val="00BF3E05"/>
    <w:rsid w:val="00C1514D"/>
    <w:rsid w:val="00CD166E"/>
    <w:rsid w:val="00D05DE9"/>
    <w:rsid w:val="00D633E0"/>
    <w:rsid w:val="00D81493"/>
    <w:rsid w:val="00DD141C"/>
    <w:rsid w:val="00DF2810"/>
    <w:rsid w:val="00EE2232"/>
    <w:rsid w:val="00EF1A57"/>
    <w:rsid w:val="00F42BEB"/>
    <w:rsid w:val="00F53408"/>
    <w:rsid w:val="00FC4247"/>
    <w:rsid w:val="00FC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  <w:style w:type="character" w:customStyle="1" w:styleId="columnr">
    <w:name w:val="column_r"/>
    <w:basedOn w:val="Predvolenpsmoodseku"/>
    <w:rsid w:val="002A6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WKX3UHSAJ2R6-2-884804</_dlc_DocId>
    <_dlc_DocIdUrl xmlns="e60a29af-d413-48d4-bd90-fe9d2a897e4b">
      <Url>https://ovdmasv601/sites/DMS/_layouts/15/DocIdRedir.aspx?ID=WKX3UHSAJ2R6-2-884804</Url>
      <Description>WKX3UHSAJ2R6-2-884804</Description>
    </_dlc_DocIdUrl>
  </documentManagement>
</p:properties>
</file>

<file path=customXml/itemProps1.xml><?xml version="1.0" encoding="utf-8"?>
<ds:datastoreItem xmlns:ds="http://schemas.openxmlformats.org/officeDocument/2006/customXml" ds:itemID="{F322732A-D9BD-4EC7-B030-00F7DA41D244}"/>
</file>

<file path=customXml/itemProps2.xml><?xml version="1.0" encoding="utf-8"?>
<ds:datastoreItem xmlns:ds="http://schemas.openxmlformats.org/officeDocument/2006/customXml" ds:itemID="{42AA99E1-A45E-4616-B15E-0F5E188EC0A4}"/>
</file>

<file path=customXml/itemProps3.xml><?xml version="1.0" encoding="utf-8"?>
<ds:datastoreItem xmlns:ds="http://schemas.openxmlformats.org/officeDocument/2006/customXml" ds:itemID="{8E7154A9-35EA-466D-B79A-3682852B98D3}"/>
</file>

<file path=customXml/itemProps4.xml><?xml version="1.0" encoding="utf-8"?>
<ds:datastoreItem xmlns:ds="http://schemas.openxmlformats.org/officeDocument/2006/customXml" ds:itemID="{8BDB821A-B65B-46EE-AF78-2AF130DC5A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70</cp:revision>
  <cp:lastPrinted>2019-01-09T06:57:00Z</cp:lastPrinted>
  <dcterms:created xsi:type="dcterms:W3CDTF">2015-02-17T09:18:00Z</dcterms:created>
  <dcterms:modified xsi:type="dcterms:W3CDTF">2019-01-09T06:57:00Z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763662be-67b1-464d-b8df-0cd389bbd1df</vt:lpwstr>
  </property>
</Properties>
</file>