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1A1" w:rsidRPr="00A179AE" w:rsidRDefault="003501A1" w:rsidP="0035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F71910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Názov materiálu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3501A1" w:rsidRPr="00A179AE" w:rsidRDefault="00F71910" w:rsidP="000F74D8">
            <w:r w:rsidRPr="00EF2DCB">
              <w:t xml:space="preserve">Návrh </w:t>
            </w:r>
            <w:r>
              <w:t>účasti delegácie Slovenskej republiky na 13. zasadnutí Konferencie zmluvných strán Bazilejského dohovoru, 8. zasadnutí Konferencie zmluvných strán Rotterdamského dohovoru a 8. zasadnutí Konferencie zmluvných strán Štokholmského dohovoru, Ženeva, 24. apríl - 5. máj 2017.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F71910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71910" w:rsidRPr="00A179AE" w:rsidRDefault="00F71910" w:rsidP="00F71910">
            <w:r>
              <w:t>Minister životného prostredia Slovenskej republiky</w:t>
            </w:r>
          </w:p>
          <w:p w:rsidR="003501A1" w:rsidRPr="00A179AE" w:rsidRDefault="003501A1" w:rsidP="00F335EC"/>
        </w:tc>
      </w:tr>
      <w:tr w:rsidR="003501A1" w:rsidRPr="00A179AE" w:rsidTr="004F6F1F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501A1" w:rsidRPr="00A179AE" w:rsidRDefault="003501A1" w:rsidP="00F71910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id w:val="-698907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F71910" w:rsidP="00F71910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r w:rsidRPr="00A179AE">
              <w:t>Materiál nelegislatívnej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F71910"/>
        </w:tc>
        <w:sdt>
          <w:sdtPr>
            <w:id w:val="-145588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F71910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501A1" w:rsidRPr="00A179AE" w:rsidRDefault="003501A1" w:rsidP="00F71910"/>
        </w:tc>
        <w:sdt>
          <w:sdtPr>
            <w:id w:val="-188347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F71910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r w:rsidRPr="00A179AE">
              <w:t>Transpozícia práva EÚ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V prípade transpozície uveďte zoznam transponovaných predpisov:</w:t>
            </w:r>
          </w:p>
          <w:p w:rsidR="003501A1" w:rsidRPr="00A179AE" w:rsidRDefault="003501A1" w:rsidP="00F71910"/>
          <w:p w:rsidR="003501A1" w:rsidRPr="00A179AE" w:rsidRDefault="003501A1" w:rsidP="00F71910"/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F71910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0F74D8" w:rsidP="00F71910">
            <w:pPr>
              <w:rPr>
                <w:i/>
              </w:rPr>
            </w:pPr>
            <w:r>
              <w:rPr>
                <w:i/>
              </w:rPr>
              <w:t>február / marec 2017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F71910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0F74D8" w:rsidP="00F71910">
            <w:pPr>
              <w:rPr>
                <w:i/>
              </w:rPr>
            </w:pPr>
            <w:r>
              <w:rPr>
                <w:i/>
              </w:rPr>
              <w:t>február / marec 2017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F71910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6831FA" w:rsidP="00F71910">
            <w:pPr>
              <w:rPr>
                <w:i/>
              </w:rPr>
            </w:pPr>
            <w:r>
              <w:rPr>
                <w:i/>
              </w:rPr>
              <w:t>marec / apríl</w:t>
            </w:r>
            <w:r w:rsidR="000F74D8">
              <w:rPr>
                <w:i/>
              </w:rPr>
              <w:t xml:space="preserve"> 2017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F71910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Defin</w:t>
            </w:r>
            <w:r w:rsidR="00AC2477">
              <w:rPr>
                <w:rFonts w:ascii="Times New Roman" w:hAnsi="Times New Roman" w:cs="Times New Roman"/>
                <w:b/>
              </w:rPr>
              <w:t>ovanie</w:t>
            </w:r>
            <w:r w:rsidRPr="00A179AE">
              <w:rPr>
                <w:rFonts w:ascii="Times New Roman" w:hAnsi="Times New Roman" w:cs="Times New Roman"/>
                <w:b/>
              </w:rPr>
              <w:t xml:space="preserve"> problému</w:t>
            </w:r>
          </w:p>
        </w:tc>
      </w:tr>
      <w:tr w:rsidR="003501A1" w:rsidRPr="00A179AE" w:rsidTr="00D13B6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Uveďte základné problémy, na ktoré navrhovaná regulácia reaguje.</w:t>
            </w:r>
          </w:p>
          <w:p w:rsidR="003501A1" w:rsidRPr="00A179AE" w:rsidRDefault="009D0A1A" w:rsidP="009D0A1A">
            <w:pPr>
              <w:rPr>
                <w:b/>
              </w:rPr>
            </w:pPr>
            <w:r>
              <w:t>K</w:t>
            </w:r>
            <w:r w:rsidR="00F71910" w:rsidRPr="009D0A1A">
              <w:t xml:space="preserve">oordinácia pozícií </w:t>
            </w:r>
            <w:r w:rsidR="00C81317" w:rsidRPr="005936F2">
              <w:t xml:space="preserve">v zmysle pozícií Európskej únie týkajúcich sa jednotlivých rozhodnutí, ktoré majú byť prijímané na stretnutiach Konferencií zmluvných strán </w:t>
            </w:r>
            <w:r w:rsidRPr="005936F2">
              <w:t>Bazilejsk</w:t>
            </w:r>
            <w:r>
              <w:t>ého, Rotterdamského a</w:t>
            </w:r>
            <w:r w:rsidRPr="005936F2">
              <w:t xml:space="preserve"> Štokholmsk</w:t>
            </w:r>
            <w:r>
              <w:t>ého</w:t>
            </w:r>
            <w:r w:rsidRPr="005936F2">
              <w:t xml:space="preserve"> </w:t>
            </w:r>
            <w:r w:rsidR="00C81317" w:rsidRPr="005936F2">
              <w:t>dohovor</w:t>
            </w:r>
            <w:r>
              <w:t>u</w:t>
            </w:r>
            <w:r w:rsidR="00C81317">
              <w:t xml:space="preserve">. </w:t>
            </w:r>
            <w:r w:rsidR="00F71910" w:rsidRPr="00C81317">
              <w:t xml:space="preserve">Slovenská republika je jednou zo signatárskych krajín </w:t>
            </w:r>
            <w:r w:rsidR="00C81317" w:rsidRPr="00C81317">
              <w:t>všetkých troch dohovorov</w:t>
            </w:r>
            <w:r w:rsidR="00C81317">
              <w:t xml:space="preserve"> </w:t>
            </w:r>
            <w:r w:rsidR="00C81317" w:rsidRPr="00675CCF">
              <w:rPr>
                <w:color w:val="000000"/>
              </w:rPr>
              <w:t>a príslušné ustanovenia týchto dohovorov uplatňuje prostredníctvom európskej a národnej legislatívy</w:t>
            </w:r>
            <w:r w:rsidR="00F71910" w:rsidRPr="00C81317">
              <w:t>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3501A1" w:rsidRPr="00A179AE" w:rsidTr="00D13B6F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Uveďte hlavné ciele navrhovaného predpisu (aký výsledný stav chcete reguláciou dosiahnuť).</w:t>
            </w:r>
          </w:p>
          <w:p w:rsidR="003501A1" w:rsidRPr="00A179AE" w:rsidRDefault="00F71910" w:rsidP="009D0A1A">
            <w:r>
              <w:t xml:space="preserve">Ciele </w:t>
            </w:r>
            <w:r w:rsidR="009D0A1A">
              <w:t>-</w:t>
            </w:r>
            <w:r>
              <w:t xml:space="preserve"> </w:t>
            </w:r>
            <w:r w:rsidR="009D0A1A" w:rsidRPr="009D0A1A">
              <w:t>Podporovať politiku vzájomnej informovanosti pri ochrane zdravia ľudí a životného prostredia pred možným poškodením ako aj výmenu informácií o nebezpečných chemických látkach, o perzistentných organických látkach a cezhraničnej preprave nebezpečného odpadu a jeho environmentálne vhodnom zneškodnení.</w:t>
            </w:r>
          </w:p>
        </w:tc>
        <w:bookmarkStart w:id="0" w:name="_GoBack"/>
        <w:bookmarkEnd w:id="0"/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Uveďte subjekty, ktorých sa zmeny návrhu dotknú priamo aj nepriamo:</w:t>
            </w:r>
          </w:p>
          <w:p w:rsidR="003501A1" w:rsidRPr="00A179AE" w:rsidRDefault="00F71910" w:rsidP="009D0A1A">
            <w:pPr>
              <w:rPr>
                <w:i/>
              </w:rPr>
            </w:pPr>
            <w:r w:rsidRPr="009D0A1A">
              <w:t xml:space="preserve">Agendu a implementáciu </w:t>
            </w:r>
            <w:r w:rsidR="009D0A1A" w:rsidRPr="009D0A1A">
              <w:t>Bazilejského a Štokholmského d</w:t>
            </w:r>
            <w:r w:rsidRPr="009D0A1A">
              <w:t>ohovoru má na starosti MŽP SR</w:t>
            </w:r>
            <w:r w:rsidR="009D0A1A" w:rsidRPr="009D0A1A">
              <w:t xml:space="preserve">. Agendu a implementáciu </w:t>
            </w:r>
            <w:r w:rsidR="009D0A1A">
              <w:t>Rotterdamského</w:t>
            </w:r>
            <w:r w:rsidR="009D0A1A" w:rsidRPr="009D0A1A">
              <w:t xml:space="preserve"> dohovoru má na starosti M</w:t>
            </w:r>
            <w:r w:rsidR="009D0A1A">
              <w:t>H</w:t>
            </w:r>
            <w:r w:rsidR="009D0A1A" w:rsidRPr="009D0A1A">
              <w:t xml:space="preserve"> SR</w:t>
            </w:r>
            <w:r w:rsidR="00772DB4">
              <w:t xml:space="preserve"> a ako spolugestor MPRV SR</w:t>
            </w:r>
            <w:r w:rsidR="009D0A1A" w:rsidRPr="009D0A1A">
              <w:t>.</w:t>
            </w:r>
            <w:r w:rsidR="009D0A1A">
              <w:rPr>
                <w:highlight w:val="yellow"/>
              </w:rPr>
              <w:t xml:space="preserve"> </w:t>
            </w:r>
            <w:r w:rsidR="009D0A1A" w:rsidRPr="00F71910">
              <w:rPr>
                <w:highlight w:val="yellow"/>
              </w:rPr>
              <w:t xml:space="preserve"> 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3501A1" w:rsidRPr="00A179AE" w:rsidTr="00D13B6F">
        <w:trPr>
          <w:trHeight w:val="709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Aké alternatívne riešenia boli posudzované?</w:t>
            </w:r>
          </w:p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Uveďte, aké alternatívne spôsoby na odstránenie definovaného problému boli identifikované a posudzované.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A179AE" w:rsidTr="004F6F1F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B679CD" w:rsidP="00F71910">
            <w:pPr>
              <w:jc w:val="center"/>
            </w:pPr>
            <w:sdt>
              <w:sdtPr>
                <w:id w:val="-140761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2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1A1" w:rsidRPr="00A179AE"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B679CD" w:rsidP="00F71910">
            <w:pPr>
              <w:jc w:val="center"/>
            </w:pPr>
            <w:sdt>
              <w:sdtPr>
                <w:id w:val="-1625842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910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501A1" w:rsidRPr="00A179AE">
              <w:t xml:space="preserve">  Nie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Ak áno, uveďte ktoré oblasti budú nimi upravené, resp. ktorých vykonávacích predpisov sa zmena dotkne:</w:t>
            </w:r>
          </w:p>
          <w:p w:rsidR="003501A1" w:rsidRPr="00A179AE" w:rsidRDefault="003501A1" w:rsidP="00F71910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Transpozícia práva EÚ </w:t>
            </w:r>
          </w:p>
        </w:tc>
      </w:tr>
      <w:tr w:rsidR="003501A1" w:rsidRPr="00A179AE" w:rsidTr="003501A1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Uveďte, v ktorých ustanoveniach ide národná právna úprava nad rámec minimálnych požiadaviek EÚ spolu s odôvodnením.</w:t>
            </w:r>
          </w:p>
        </w:tc>
      </w:tr>
      <w:tr w:rsidR="003501A1" w:rsidRPr="00A179AE" w:rsidTr="00D13B6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501A1" w:rsidRPr="00A179AE" w:rsidRDefault="00F71910" w:rsidP="00F71910">
            <w:r>
              <w:t>žiadne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Preskúmanie účelnosti</w:t>
            </w:r>
            <w:r w:rsidR="00F62771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Uveďte termín, kedy by malo dôjsť k preskúmaniu účinnosti a účelnosti navrhovaného predpisu.</w:t>
            </w:r>
          </w:p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Uveďte kritériá, na základe ktorých bude preskúmanie vykonané.</w:t>
            </w:r>
          </w:p>
          <w:p w:rsidR="003501A1" w:rsidRPr="00A179AE" w:rsidRDefault="003501A1" w:rsidP="00F71910">
            <w:pPr>
              <w:rPr>
                <w:i/>
              </w:rPr>
            </w:pPr>
          </w:p>
        </w:tc>
      </w:tr>
      <w:tr w:rsidR="003501A1" w:rsidRPr="00A179AE" w:rsidTr="004C60B8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F6F1F" w:rsidRDefault="004F6F1F" w:rsidP="004C60B8">
            <w:pPr>
              <w:ind w:left="142" w:hanging="142"/>
            </w:pPr>
          </w:p>
          <w:p w:rsidR="00D13B6F" w:rsidRDefault="00D13B6F" w:rsidP="004C60B8">
            <w:pPr>
              <w:ind w:left="142" w:hanging="142"/>
            </w:pPr>
          </w:p>
          <w:p w:rsidR="00F62771" w:rsidRDefault="00F62771" w:rsidP="004C60B8">
            <w:pPr>
              <w:ind w:left="142" w:hanging="142"/>
            </w:pPr>
            <w:r>
              <w:t xml:space="preserve">* </w:t>
            </w:r>
            <w:r w:rsidR="004C60B8">
              <w:t xml:space="preserve">vyplniť iba v prípade, </w:t>
            </w:r>
            <w:r w:rsidR="004C60B8" w:rsidRPr="004C60B8">
              <w:t>ak</w:t>
            </w:r>
            <w:r w:rsidRPr="004C60B8">
              <w:t xml:space="preserve"> </w:t>
            </w:r>
            <w:r w:rsidR="004C60B8" w:rsidRPr="004C60B8">
              <w:t xml:space="preserve">materiál </w:t>
            </w:r>
            <w:r w:rsidRPr="004C60B8">
              <w:t xml:space="preserve">nie je </w:t>
            </w:r>
            <w:r w:rsidR="004C60B8" w:rsidRPr="004C60B8">
              <w:t>zahrnutý do Plánu práce vlády Slovenskej republiky alebo Plán</w:t>
            </w:r>
            <w:r w:rsidR="004C60B8">
              <w:t>u</w:t>
            </w:r>
            <w:r w:rsidR="004C60B8" w:rsidRPr="004C60B8">
              <w:t xml:space="preserve"> </w:t>
            </w:r>
            <w:r w:rsidR="004C60B8">
              <w:t xml:space="preserve">       </w:t>
            </w:r>
            <w:r w:rsidR="004C60B8" w:rsidRPr="004C60B8">
              <w:t>legislatívnych úloh vlády Slovenskej republiky.</w:t>
            </w:r>
            <w:r>
              <w:t xml:space="preserve"> </w:t>
            </w:r>
          </w:p>
          <w:p w:rsidR="003501A1" w:rsidRPr="00A179AE" w:rsidRDefault="00F62771" w:rsidP="00F22831">
            <w:r>
              <w:t>*</w:t>
            </w:r>
            <w:r w:rsidR="00F22831">
              <w:t>* nepovinné</w:t>
            </w:r>
          </w:p>
        </w:tc>
      </w:tr>
      <w:tr w:rsidR="003501A1" w:rsidRPr="00A179AE" w:rsidTr="004F6F1F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3501A1">
            <w:pPr>
              <w:rPr>
                <w:b/>
              </w:rPr>
            </w:pPr>
          </w:p>
        </w:tc>
      </w:tr>
      <w:tr w:rsidR="003501A1" w:rsidRPr="00A179AE" w:rsidTr="004F6F1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Vplyvy navrhovaného materiálu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F71910">
            <w:pPr>
              <w:rPr>
                <w:b/>
              </w:rPr>
            </w:pPr>
            <w:r w:rsidRPr="00A179AE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536490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03659" w:rsidP="00F71910">
                <w:pPr>
                  <w:ind w:left="-107" w:right="-108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F71910">
            <w:pPr>
              <w:ind w:left="3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F71910">
            <w:r w:rsidRPr="00A179AE">
              <w:t xml:space="preserve">    z toho rozpočtovo zabezpečené vplyvy</w:t>
            </w:r>
          </w:p>
        </w:tc>
        <w:sdt>
          <w:sdtPr>
            <w:id w:val="-20737291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03659" w:rsidP="00F71910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r w:rsidRPr="00A179AE">
              <w:t>Áno</w:t>
            </w:r>
          </w:p>
        </w:tc>
        <w:sdt>
          <w:sdtPr>
            <w:id w:val="-54388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r w:rsidRPr="00A179AE">
              <w:t>Nie</w:t>
            </w:r>
          </w:p>
        </w:tc>
        <w:sdt>
          <w:sdtPr>
            <w:id w:val="36194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ind w:left="-107" w:right="-108"/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F71910">
            <w:pPr>
              <w:ind w:left="34"/>
            </w:pPr>
            <w:r w:rsidRPr="00A179AE">
              <w:t>Čiastočne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03659" w:rsidP="00F71910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F71910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501A1" w:rsidRPr="00A179AE" w:rsidRDefault="003501A1" w:rsidP="00F71910">
            <w:r w:rsidRPr="00A179AE">
              <w:t xml:space="preserve">    z toho vplyvy na MSP</w:t>
            </w:r>
          </w:p>
        </w:tc>
        <w:sdt>
          <w:sdtPr>
            <w:id w:val="193193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ind w:right="-108"/>
            </w:pPr>
            <w:r w:rsidRPr="00A179AE">
              <w:t>Pozitívne</w:t>
            </w:r>
          </w:p>
        </w:tc>
        <w:sdt>
          <w:sdtPr>
            <w:id w:val="-1696063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r w:rsidRPr="00A179AE">
              <w:t>Žiadne</w:t>
            </w:r>
          </w:p>
        </w:tc>
        <w:sdt>
          <w:sdtPr>
            <w:id w:val="67176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F71910">
            <w:pPr>
              <w:ind w:left="54"/>
            </w:pPr>
            <w:r w:rsidRPr="00A179AE"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03659" w:rsidP="00F71910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F71910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03659" w:rsidP="00F71910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F71910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5465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F71910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03659" w:rsidP="00F71910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F71910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E866D0" w:rsidP="00F71910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F71910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45465B" w:rsidRPr="00A179AE" w:rsidTr="00F71910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5465B" w:rsidRPr="00653ADA" w:rsidRDefault="0045465B" w:rsidP="00F71910">
            <w:pPr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V</w:t>
            </w:r>
            <w:r w:rsidRPr="00127DAC">
              <w:rPr>
                <w:rFonts w:eastAsia="Calibri"/>
                <w:b/>
                <w:lang w:eastAsia="en-US"/>
              </w:rPr>
              <w:t>plyv</w:t>
            </w:r>
            <w:r>
              <w:rPr>
                <w:rFonts w:eastAsia="Calibri"/>
                <w:b/>
                <w:lang w:eastAsia="en-US"/>
              </w:rPr>
              <w:t>y</w:t>
            </w:r>
            <w:r w:rsidRPr="00127DAC">
              <w:rPr>
                <w:rFonts w:eastAsia="Calibri"/>
                <w:b/>
                <w:lang w:eastAsia="en-US"/>
              </w:rPr>
              <w:t xml:space="preserve"> na služby verejnej správy pre občana</w:t>
            </w:r>
            <w:r>
              <w:rPr>
                <w:rFonts w:eastAsia="Calibri"/>
                <w:b/>
                <w:lang w:eastAsia="en-US"/>
              </w:rPr>
              <w:t>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F71910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F71910">
            <w:pPr>
              <w:ind w:right="-108"/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F71910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F71910">
            <w:pPr>
              <w:rPr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465B" w:rsidRPr="00653ADA" w:rsidRDefault="0045465B" w:rsidP="00F71910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465B" w:rsidRPr="00653ADA" w:rsidRDefault="0045465B" w:rsidP="00F71910">
            <w:pPr>
              <w:ind w:left="54"/>
              <w:rPr>
                <w:b/>
              </w:rPr>
            </w:pPr>
          </w:p>
        </w:tc>
      </w:tr>
      <w:tr w:rsidR="0045465B" w:rsidRPr="009634B3" w:rsidTr="00F71910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5465B" w:rsidRPr="009634B3" w:rsidRDefault="0045465B" w:rsidP="00F71910">
            <w:pPr>
              <w:ind w:left="196" w:hanging="196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 xml:space="preserve">    vplyvy služieb verejnej správy na občana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Mincho" w:eastAsia="MS Mincho" w:hAnsi="MS Mincho" w:cs="MS Mincho" w:hint="eastAsia"/>
                <w:b/>
                <w:lang w:eastAsia="en-US"/>
              </w:rPr>
              <w:id w:val="-7286875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5465B" w:rsidRPr="009634B3" w:rsidRDefault="00E866D0" w:rsidP="00F71910">
                <w:pPr>
                  <w:jc w:val="center"/>
                  <w:rPr>
                    <w:rFonts w:ascii="MS Mincho" w:eastAsia="MS Mincho" w:hAnsi="MS Mincho" w:cs="MS Mincho"/>
                    <w:b/>
                    <w:lang w:eastAsia="en-US"/>
                  </w:rPr>
                </w:pPr>
                <w:r>
                  <w:rPr>
                    <w:rFonts w:ascii="MS Gothic" w:eastAsia="MS Gothic" w:hAnsi="MS Gothic" w:cs="MS Mincho" w:hint="eastAsia"/>
                    <w:b/>
                    <w:lang w:eastAsia="en-US"/>
                  </w:rPr>
                  <w:t>☐</w:t>
                </w:r>
              </w:p>
            </w:sdtContent>
          </w:sdt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465B" w:rsidRPr="009634B3" w:rsidRDefault="0045465B" w:rsidP="00F71910">
            <w:pPr>
              <w:ind w:right="-108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Mincho" w:eastAsia="MS Mincho" w:hAnsi="MS Mincho" w:cs="MS Mincho" w:hint="eastAsia"/>
                <w:b/>
                <w:lang w:eastAsia="en-US"/>
              </w:rPr>
              <w:id w:val="-14828482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5465B" w:rsidRPr="009634B3" w:rsidRDefault="00F335EC" w:rsidP="00F71910">
                <w:pPr>
                  <w:jc w:val="center"/>
                  <w:rPr>
                    <w:rFonts w:ascii="MS Mincho" w:eastAsia="MS Mincho" w:hAnsi="MS Mincho" w:cs="MS Mincho"/>
                    <w:b/>
                    <w:lang w:eastAsia="en-US"/>
                  </w:rPr>
                </w:pPr>
                <w:r>
                  <w:rPr>
                    <w:rFonts w:ascii="MS Gothic" w:eastAsia="MS Gothic" w:hAnsi="MS Gothic" w:cs="MS Mincho" w:hint="eastAsia"/>
                    <w:b/>
                    <w:lang w:eastAsia="en-US"/>
                  </w:rPr>
                  <w:t>☒</w:t>
                </w:r>
              </w:p>
            </w:sdtContent>
          </w:sdt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465B" w:rsidRPr="009634B3" w:rsidRDefault="0045465B" w:rsidP="00F71910">
            <w:pPr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Mincho" w:eastAsia="MS Mincho" w:hAnsi="MS Mincho" w:cs="MS Mincho" w:hint="eastAsia"/>
                <w:b/>
                <w:lang w:eastAsia="en-US"/>
              </w:rPr>
              <w:id w:val="4260122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5465B" w:rsidRPr="009634B3" w:rsidRDefault="00E866D0" w:rsidP="00F71910">
                <w:pPr>
                  <w:jc w:val="center"/>
                  <w:rPr>
                    <w:rFonts w:ascii="MS Mincho" w:eastAsia="MS Mincho" w:hAnsi="MS Mincho" w:cs="MS Mincho"/>
                    <w:b/>
                    <w:lang w:eastAsia="en-US"/>
                  </w:rPr>
                </w:pPr>
                <w:r>
                  <w:rPr>
                    <w:rFonts w:ascii="MS Gothic" w:eastAsia="MS Gothic" w:hAnsi="MS Gothic" w:cs="MS Mincho" w:hint="eastAsia"/>
                    <w:b/>
                    <w:lang w:eastAsia="en-US"/>
                  </w:rPr>
                  <w:t>☐</w:t>
                </w:r>
              </w:p>
            </w:sdtContent>
          </w:sdt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465B" w:rsidRPr="009634B3" w:rsidRDefault="0045465B" w:rsidP="00F71910">
            <w:pPr>
              <w:ind w:left="54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Negatívne“</w:t>
            </w:r>
          </w:p>
        </w:tc>
      </w:tr>
      <w:tr w:rsidR="0045465B" w:rsidRPr="009634B3" w:rsidTr="00F71910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45465B" w:rsidRPr="009634B3" w:rsidRDefault="0045465B" w:rsidP="00F71910">
            <w:pPr>
              <w:ind w:left="168" w:hanging="16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</w:t>
            </w:r>
            <w:r w:rsidRPr="009634B3">
              <w:rPr>
                <w:rFonts w:eastAsia="Calibri"/>
                <w:b/>
                <w:lang w:eastAsia="en-US"/>
              </w:rPr>
              <w:t>vplyvy na procesy služieb vo verejnej správe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sdt>
            <w:sdtPr>
              <w:rPr>
                <w:rFonts w:ascii="MS Mincho" w:eastAsia="MS Mincho" w:hAnsi="MS Mincho" w:cs="MS Mincho" w:hint="eastAsia"/>
                <w:b/>
                <w:lang w:eastAsia="en-US"/>
              </w:rPr>
              <w:id w:val="-11975451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5465B" w:rsidRPr="009634B3" w:rsidRDefault="00E866D0" w:rsidP="00F71910">
                <w:pPr>
                  <w:jc w:val="center"/>
                  <w:rPr>
                    <w:rFonts w:eastAsia="MS Mincho"/>
                    <w:b/>
                    <w:lang w:eastAsia="en-US"/>
                  </w:rPr>
                </w:pPr>
                <w:r>
                  <w:rPr>
                    <w:rFonts w:ascii="MS Gothic" w:eastAsia="MS Gothic" w:hAnsi="MS Gothic" w:cs="MS Mincho" w:hint="eastAsia"/>
                    <w:b/>
                    <w:lang w:eastAsia="en-US"/>
                  </w:rPr>
                  <w:t>☐</w:t>
                </w:r>
              </w:p>
            </w:sdtContent>
          </w:sdt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465B" w:rsidRPr="009634B3" w:rsidRDefault="0045465B" w:rsidP="00F71910">
            <w:pPr>
              <w:ind w:right="-108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sdt>
            <w:sdtPr>
              <w:rPr>
                <w:rFonts w:ascii="MS Mincho" w:eastAsia="MS Mincho" w:hAnsi="MS Mincho" w:cs="MS Mincho" w:hint="eastAsia"/>
                <w:b/>
                <w:lang w:eastAsia="en-US"/>
              </w:rPr>
              <w:id w:val="35370640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5465B" w:rsidRPr="009634B3" w:rsidRDefault="00F335EC" w:rsidP="00F71910">
                <w:pPr>
                  <w:jc w:val="center"/>
                  <w:rPr>
                    <w:rFonts w:eastAsia="MS Mincho"/>
                    <w:b/>
                    <w:lang w:eastAsia="en-US"/>
                  </w:rPr>
                </w:pPr>
                <w:r>
                  <w:rPr>
                    <w:rFonts w:ascii="MS Gothic" w:eastAsia="MS Gothic" w:hAnsi="MS Gothic" w:cs="MS Mincho" w:hint="eastAsia"/>
                    <w:b/>
                    <w:lang w:eastAsia="en-US"/>
                  </w:rPr>
                  <w:t>☒</w:t>
                </w:r>
              </w:p>
            </w:sdtContent>
          </w:sdt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465B" w:rsidRPr="009634B3" w:rsidRDefault="0045465B" w:rsidP="00F71910">
            <w:pPr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sdt>
            <w:sdtPr>
              <w:rPr>
                <w:rFonts w:ascii="MS Mincho" w:eastAsia="MS Mincho" w:hAnsi="MS Mincho" w:cs="MS Mincho" w:hint="eastAsia"/>
                <w:b/>
                <w:lang w:eastAsia="en-US"/>
              </w:rPr>
              <w:id w:val="14904409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5465B" w:rsidRPr="009634B3" w:rsidRDefault="00E866D0" w:rsidP="00F71910">
                <w:pPr>
                  <w:jc w:val="center"/>
                  <w:rPr>
                    <w:rFonts w:eastAsia="MS Mincho"/>
                    <w:b/>
                    <w:lang w:eastAsia="en-US"/>
                  </w:rPr>
                </w:pPr>
                <w:r>
                  <w:rPr>
                    <w:rFonts w:ascii="MS Gothic" w:eastAsia="MS Gothic" w:hAnsi="MS Gothic" w:cs="MS Mincho" w:hint="eastAsia"/>
                    <w:b/>
                    <w:lang w:eastAsia="en-US"/>
                  </w:rPr>
                  <w:t>☐</w:t>
                </w:r>
              </w:p>
            </w:sdtContent>
          </w:sdt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65B" w:rsidRPr="009634B3" w:rsidRDefault="0045465B" w:rsidP="00F71910">
            <w:pPr>
              <w:ind w:left="54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Negatívne“</w:t>
            </w:r>
          </w:p>
        </w:tc>
      </w:tr>
    </w:tbl>
    <w:p w:rsidR="003501A1" w:rsidRPr="00A179AE" w:rsidRDefault="003501A1" w:rsidP="003501A1">
      <w:pPr>
        <w:ind w:right="141"/>
        <w:rPr>
          <w:b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4F6F1F" w:rsidRPr="00A179AE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F6F1F" w:rsidRPr="00A179AE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A179AE" w:rsidTr="004F6F1F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4F6F1F" w:rsidRPr="00A179AE" w:rsidRDefault="004F6F1F" w:rsidP="004F6F1F">
            <w:pPr>
              <w:rPr>
                <w:i/>
              </w:rPr>
            </w:pPr>
            <w:r w:rsidRPr="00A179AE">
              <w:rPr>
                <w:i/>
              </w:rPr>
              <w:t>V prípade potreby uveďte doplňujúce informácie k návrhu.</w:t>
            </w:r>
          </w:p>
          <w:p w:rsidR="004F6F1F" w:rsidRPr="00A179AE" w:rsidRDefault="004F6F1F" w:rsidP="004F6F1F">
            <w:pPr>
              <w:pStyle w:val="Odsekzoznamu"/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</w:p>
        </w:tc>
      </w:tr>
      <w:tr w:rsidR="003501A1" w:rsidRPr="00A179AE" w:rsidTr="00F71910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3501A1" w:rsidRPr="00A179AE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Default="00D13B6F">
            <w:pPr>
              <w:rPr>
                <w:i/>
              </w:rPr>
            </w:pPr>
            <w:r>
              <w:rPr>
                <w:i/>
              </w:rPr>
              <w:t>Uveďte</w:t>
            </w:r>
            <w:r w:rsidRPr="00D13B6F">
              <w:rPr>
                <w:i/>
              </w:rPr>
              <w:t xml:space="preserve"> údaje na kontaktnú osobu, ktorú je možné kontaktovať v súvislosti s posúdením vybraných vplyvov</w:t>
            </w:r>
          </w:p>
          <w:p w:rsidR="00303659" w:rsidRPr="009D0A1A" w:rsidRDefault="009D0A1A" w:rsidP="00303659">
            <w:r w:rsidRPr="009D0A1A">
              <w:t>Ing. Daniela Čertíková</w:t>
            </w:r>
            <w:r w:rsidR="00303659" w:rsidRPr="009D0A1A">
              <w:t xml:space="preserve">., </w:t>
            </w:r>
            <w:r w:rsidRPr="009D0A1A">
              <w:t>odbor odpadového hospodárstva</w:t>
            </w:r>
            <w:r w:rsidR="00303659" w:rsidRPr="009D0A1A">
              <w:t xml:space="preserve">; email: </w:t>
            </w:r>
            <w:hyperlink r:id="rId8" w:history="1">
              <w:r w:rsidRPr="007860FE">
                <w:rPr>
                  <w:rStyle w:val="Hypertextovprepojenie"/>
                </w:rPr>
                <w:t>daniela.certikova@enviro.gov.sk</w:t>
              </w:r>
            </w:hyperlink>
            <w:r w:rsidR="00303659" w:rsidRPr="009D0A1A">
              <w:t>,</w:t>
            </w:r>
          </w:p>
          <w:p w:rsidR="00303659" w:rsidRPr="00D13B6F" w:rsidRDefault="00303659" w:rsidP="009D0A1A">
            <w:pPr>
              <w:rPr>
                <w:i/>
              </w:rPr>
            </w:pPr>
            <w:r w:rsidRPr="009D0A1A">
              <w:t>Tel.: 02/5956 25</w:t>
            </w:r>
            <w:r w:rsidR="009D0A1A">
              <w:t>12</w:t>
            </w:r>
          </w:p>
        </w:tc>
      </w:tr>
      <w:tr w:rsidR="003501A1" w:rsidRPr="00A179AE" w:rsidTr="00F71910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A179AE" w:rsidTr="00F71910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>Uveďte zdroje</w:t>
            </w:r>
            <w:r w:rsidR="00EB59E3">
              <w:rPr>
                <w:i/>
              </w:rPr>
              <w:t xml:space="preserve"> </w:t>
            </w:r>
            <w:r w:rsidR="00D75D35">
              <w:rPr>
                <w:i/>
              </w:rPr>
              <w:t>(štatistiky, prieskumy, spoluprácu s odborníkmi a iné)</w:t>
            </w:r>
            <w:r w:rsidRPr="00A179AE">
              <w:rPr>
                <w:i/>
              </w:rPr>
              <w:t>, z ktorých ste pri vypracovávaní doložky, príp. analýz vplyvov vychádzali.</w:t>
            </w:r>
          </w:p>
          <w:p w:rsidR="003501A1" w:rsidRPr="00A179AE" w:rsidRDefault="003501A1" w:rsidP="00F71910">
            <w:pPr>
              <w:rPr>
                <w:i/>
              </w:rPr>
            </w:pPr>
          </w:p>
          <w:p w:rsidR="003501A1" w:rsidRPr="00A179AE" w:rsidRDefault="003501A1" w:rsidP="00F71910">
            <w:pPr>
              <w:rPr>
                <w:b/>
              </w:rPr>
            </w:pPr>
          </w:p>
        </w:tc>
      </w:tr>
      <w:tr w:rsidR="003501A1" w:rsidRPr="00A179AE" w:rsidTr="00F71910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Stanovisko </w:t>
            </w:r>
            <w:r>
              <w:rPr>
                <w:rFonts w:ascii="Times New Roman" w:hAnsi="Times New Roman" w:cs="Times New Roman"/>
                <w:b/>
              </w:rPr>
              <w:t>Komisie pre posudzovanie vybraných vplyvov</w:t>
            </w:r>
            <w:r w:rsidRPr="00A179AE">
              <w:rPr>
                <w:rFonts w:ascii="Times New Roman" w:hAnsi="Times New Roman" w:cs="Times New Roman"/>
                <w:b/>
              </w:rPr>
              <w:t xml:space="preserve"> z PPK</w:t>
            </w:r>
          </w:p>
        </w:tc>
      </w:tr>
      <w:tr w:rsidR="003501A1" w:rsidRPr="00A179AE" w:rsidTr="00F71910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F71910">
            <w:pPr>
              <w:rPr>
                <w:i/>
              </w:rPr>
            </w:pPr>
            <w:r w:rsidRPr="00A179AE">
              <w:rPr>
                <w:i/>
              </w:rPr>
              <w:t xml:space="preserve">Uveďte stanovisko </w:t>
            </w:r>
            <w:r>
              <w:rPr>
                <w:i/>
              </w:rPr>
              <w:t>Komisie pre posudzovanie vybraných vplyvov</w:t>
            </w:r>
            <w:r w:rsidRPr="00A179AE">
              <w:rPr>
                <w:i/>
              </w:rPr>
              <w:t>, ktoré Vám bolo zaslané v rámci predbežného pripomienkového konania</w:t>
            </w:r>
          </w:p>
          <w:p w:rsidR="004A12C0" w:rsidRPr="00297D37" w:rsidRDefault="004A12C0" w:rsidP="004A12C0">
            <w:pPr>
              <w:jc w:val="both"/>
            </w:pPr>
            <w:r w:rsidRPr="00297D37">
              <w:rPr>
                <w:b/>
                <w:bCs/>
              </w:rPr>
              <w:t xml:space="preserve">I. Úvod: </w:t>
            </w:r>
            <w:r w:rsidRPr="00297D37">
              <w:rPr>
                <w:bCs/>
              </w:rPr>
              <w:t>Ministerstvo životného prostredia Slovenskej republiky dňa 10. marca 2017 predložilo Stálej pracovnej komisii na posudzovanie vybraných vplyvov (ďalej len „Komisia“) na predbežné pripomienkové konanie materiál:</w:t>
            </w:r>
            <w:r w:rsidRPr="00297D37">
              <w:rPr>
                <w:i/>
                <w:iCs/>
              </w:rPr>
              <w:t xml:space="preserve"> „Návrh účasti delegácie Slovenskej republiky na 13. zasadnutí Konferencie zmluvných strán Bazilejského dohovoru, 8. zasadnutí Konferencie zmluvných strán Rotterdamského dohovoru a 8. zasadnutí Konferencie zmluvných strán Štokholmského dohovoru, Ženeva, 24. apríl - 5. máj 2017“</w:t>
            </w:r>
            <w:r w:rsidRPr="00297D37">
              <w:rPr>
                <w:iCs/>
              </w:rPr>
              <w:t xml:space="preserve"> spolu so žiadosťou o skrátenie lehoty PPK. Komisia tejto žiadosti vyhovela.</w:t>
            </w:r>
            <w:r w:rsidRPr="00297D37">
              <w:rPr>
                <w:i/>
                <w:iCs/>
              </w:rPr>
              <w:t xml:space="preserve"> </w:t>
            </w:r>
            <w:r w:rsidRPr="00297D37">
              <w:rPr>
                <w:bCs/>
              </w:rPr>
              <w:t>Materiál predpokladá negatívne vplyvy na rozpočet verejnej správy, ktoré sú rozpočtovo zabezpečené.</w:t>
            </w:r>
          </w:p>
          <w:p w:rsidR="004A12C0" w:rsidRPr="00297D37" w:rsidRDefault="004A12C0" w:rsidP="004A12C0">
            <w:pPr>
              <w:jc w:val="both"/>
              <w:rPr>
                <w:bCs/>
                <w:color w:val="FF0000"/>
              </w:rPr>
            </w:pPr>
          </w:p>
          <w:p w:rsidR="004A12C0" w:rsidRPr="00297D37" w:rsidRDefault="004A12C0" w:rsidP="004A12C0">
            <w:pPr>
              <w:tabs>
                <w:tab w:val="center" w:pos="6379"/>
              </w:tabs>
              <w:ind w:right="-2"/>
              <w:jc w:val="both"/>
              <w:rPr>
                <w:bCs/>
              </w:rPr>
            </w:pPr>
            <w:r w:rsidRPr="00297D37">
              <w:rPr>
                <w:b/>
                <w:bCs/>
              </w:rPr>
              <w:t>II. P</w:t>
            </w:r>
            <w:r w:rsidRPr="00297D37">
              <w:rPr>
                <w:b/>
              </w:rPr>
              <w:t>r</w:t>
            </w:r>
            <w:r w:rsidRPr="00297D37">
              <w:rPr>
                <w:b/>
                <w:bCs/>
              </w:rPr>
              <w:t>ipomienky a návrhy zm</w:t>
            </w:r>
            <w:r w:rsidRPr="00297D37">
              <w:rPr>
                <w:b/>
              </w:rPr>
              <w:t>ie</w:t>
            </w:r>
            <w:r w:rsidRPr="00297D37">
              <w:rPr>
                <w:b/>
                <w:bCs/>
              </w:rPr>
              <w:t xml:space="preserve">n: </w:t>
            </w:r>
            <w:r w:rsidRPr="00297D37">
              <w:rPr>
                <w:bCs/>
              </w:rPr>
              <w:t>Komisia neuplatňuje k materiálu žiadne pripomienky ani odporúčania.</w:t>
            </w:r>
          </w:p>
          <w:p w:rsidR="004A12C0" w:rsidRPr="00297D37" w:rsidRDefault="004A12C0" w:rsidP="004A12C0">
            <w:pPr>
              <w:tabs>
                <w:tab w:val="center" w:pos="6379"/>
              </w:tabs>
              <w:ind w:right="-2"/>
              <w:jc w:val="both"/>
              <w:rPr>
                <w:b/>
                <w:bCs/>
              </w:rPr>
            </w:pPr>
          </w:p>
          <w:p w:rsidR="004A12C0" w:rsidRPr="00297D37" w:rsidRDefault="004A12C0" w:rsidP="004A12C0">
            <w:pPr>
              <w:tabs>
                <w:tab w:val="center" w:pos="6379"/>
              </w:tabs>
              <w:ind w:right="-2"/>
              <w:jc w:val="both"/>
              <w:rPr>
                <w:bCs/>
              </w:rPr>
            </w:pPr>
            <w:r w:rsidRPr="00297D37">
              <w:rPr>
                <w:b/>
                <w:bCs/>
              </w:rPr>
              <w:t xml:space="preserve">III. Záver: </w:t>
            </w:r>
            <w:r w:rsidRPr="00297D37">
              <w:rPr>
                <w:bCs/>
              </w:rPr>
              <w:t xml:space="preserve">Stála pracovná komisia na posudzovanie vybraných vplyvov vyjadruje </w:t>
            </w:r>
          </w:p>
          <w:p w:rsidR="004A12C0" w:rsidRPr="00297D37" w:rsidRDefault="004A12C0" w:rsidP="004A12C0">
            <w:pPr>
              <w:tabs>
                <w:tab w:val="center" w:pos="6379"/>
              </w:tabs>
              <w:ind w:right="-2"/>
              <w:jc w:val="center"/>
              <w:rPr>
                <w:b/>
                <w:bCs/>
              </w:rPr>
            </w:pPr>
          </w:p>
          <w:p w:rsidR="004A12C0" w:rsidRPr="00297D37" w:rsidRDefault="004A12C0" w:rsidP="004A12C0">
            <w:pPr>
              <w:tabs>
                <w:tab w:val="center" w:pos="6379"/>
              </w:tabs>
              <w:ind w:right="-2"/>
              <w:jc w:val="center"/>
              <w:rPr>
                <w:bCs/>
              </w:rPr>
            </w:pPr>
            <w:r w:rsidRPr="00297D37">
              <w:rPr>
                <w:b/>
                <w:bCs/>
              </w:rPr>
              <w:t xml:space="preserve">súhlasné stanovisko </w:t>
            </w:r>
          </w:p>
          <w:p w:rsidR="004A12C0" w:rsidRPr="00297D37" w:rsidRDefault="004A12C0" w:rsidP="004A12C0">
            <w:pPr>
              <w:tabs>
                <w:tab w:val="center" w:pos="6379"/>
              </w:tabs>
              <w:ind w:right="-2"/>
              <w:jc w:val="both"/>
              <w:rPr>
                <w:b/>
                <w:bCs/>
              </w:rPr>
            </w:pPr>
          </w:p>
          <w:p w:rsidR="004A12C0" w:rsidRPr="00297D37" w:rsidRDefault="004A12C0" w:rsidP="004A12C0">
            <w:pPr>
              <w:tabs>
                <w:tab w:val="center" w:pos="6379"/>
              </w:tabs>
              <w:ind w:right="-2"/>
              <w:jc w:val="both"/>
              <w:rPr>
                <w:bCs/>
              </w:rPr>
            </w:pPr>
            <w:r w:rsidRPr="00297D37">
              <w:rPr>
                <w:bCs/>
              </w:rPr>
              <w:t>s materiálom predloženým na predbežné pripomienkové konanie.</w:t>
            </w:r>
          </w:p>
          <w:p w:rsidR="004A12C0" w:rsidRPr="00297D37" w:rsidRDefault="004A12C0" w:rsidP="004A12C0">
            <w:pPr>
              <w:rPr>
                <w:b/>
              </w:rPr>
            </w:pPr>
            <w:r w:rsidRPr="00297D37">
              <w:rPr>
                <w:rFonts w:eastAsia="Calibri"/>
                <w:b/>
                <w:bCs/>
                <w:lang w:eastAsia="en-US"/>
              </w:rPr>
              <w:t xml:space="preserve">IV. Poznámka: </w:t>
            </w:r>
            <w:r w:rsidRPr="00297D37">
              <w:rPr>
                <w:rFonts w:eastAsia="Calibri"/>
                <w:bCs/>
                <w:lang w:eastAsia="en-US"/>
              </w:rPr>
              <w:t>Predkladateľ uvedie toto stanovisko Komisie do doložky vybraných vplyvov.</w:t>
            </w:r>
          </w:p>
          <w:p w:rsidR="003501A1" w:rsidRPr="00A179AE" w:rsidRDefault="003501A1" w:rsidP="00F71910">
            <w:pPr>
              <w:rPr>
                <w:b/>
              </w:rPr>
            </w:pPr>
          </w:p>
        </w:tc>
      </w:tr>
    </w:tbl>
    <w:p w:rsidR="003501A1" w:rsidRDefault="003501A1" w:rsidP="003501A1">
      <w:pPr>
        <w:rPr>
          <w:b/>
        </w:rPr>
      </w:pPr>
    </w:p>
    <w:p w:rsidR="003501A1" w:rsidRDefault="003501A1" w:rsidP="003501A1">
      <w:pPr>
        <w:rPr>
          <w:b/>
        </w:rPr>
      </w:pPr>
    </w:p>
    <w:p w:rsidR="00CB3623" w:rsidRDefault="00CB3623"/>
    <w:sectPr w:rsidR="00CB3623" w:rsidSect="004C60B8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9CD" w:rsidRDefault="00B679CD" w:rsidP="003501A1">
      <w:r>
        <w:separator/>
      </w:r>
    </w:p>
  </w:endnote>
  <w:endnote w:type="continuationSeparator" w:id="0">
    <w:p w:rsidR="00B679CD" w:rsidRDefault="00B679CD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6127915"/>
      <w:docPartObj>
        <w:docPartGallery w:val="Page Numbers (Bottom of Page)"/>
        <w:docPartUnique/>
      </w:docPartObj>
    </w:sdtPr>
    <w:sdtEndPr/>
    <w:sdtContent>
      <w:p w:rsidR="009F26C1" w:rsidRDefault="009F26C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2C0">
          <w:rPr>
            <w:noProof/>
          </w:rPr>
          <w:t>2</w:t>
        </w:r>
        <w:r>
          <w:fldChar w:fldCharType="end"/>
        </w:r>
      </w:p>
    </w:sdtContent>
  </w:sdt>
  <w:p w:rsidR="009F26C1" w:rsidRDefault="009F26C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9CD" w:rsidRDefault="00B679CD" w:rsidP="003501A1">
      <w:r>
        <w:separator/>
      </w:r>
    </w:p>
  </w:footnote>
  <w:footnote w:type="continuationSeparator" w:id="0">
    <w:p w:rsidR="00B679CD" w:rsidRDefault="00B679CD" w:rsidP="00350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317" w:rsidRPr="000A15AE" w:rsidRDefault="00C81317" w:rsidP="003501A1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1</w:t>
    </w:r>
  </w:p>
  <w:p w:rsidR="00C81317" w:rsidRDefault="00C8131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86"/>
    <w:rsid w:val="00036A60"/>
    <w:rsid w:val="00087FDF"/>
    <w:rsid w:val="000F59A2"/>
    <w:rsid w:val="000F74D8"/>
    <w:rsid w:val="00175FD8"/>
    <w:rsid w:val="00303659"/>
    <w:rsid w:val="003501A1"/>
    <w:rsid w:val="00395098"/>
    <w:rsid w:val="003E71C0"/>
    <w:rsid w:val="003F03C7"/>
    <w:rsid w:val="0045465B"/>
    <w:rsid w:val="004A12C0"/>
    <w:rsid w:val="004B624C"/>
    <w:rsid w:val="004C60B8"/>
    <w:rsid w:val="004C794A"/>
    <w:rsid w:val="004F6F1F"/>
    <w:rsid w:val="004F7D6F"/>
    <w:rsid w:val="00570B48"/>
    <w:rsid w:val="005B7A8D"/>
    <w:rsid w:val="005F2073"/>
    <w:rsid w:val="006831FA"/>
    <w:rsid w:val="006C3B7D"/>
    <w:rsid w:val="00753163"/>
    <w:rsid w:val="00772DB4"/>
    <w:rsid w:val="009D0A1A"/>
    <w:rsid w:val="009F26C1"/>
    <w:rsid w:val="00AA56D4"/>
    <w:rsid w:val="00AC2477"/>
    <w:rsid w:val="00B65A86"/>
    <w:rsid w:val="00B679CD"/>
    <w:rsid w:val="00C704A2"/>
    <w:rsid w:val="00C81317"/>
    <w:rsid w:val="00CB3623"/>
    <w:rsid w:val="00D13B6F"/>
    <w:rsid w:val="00D75D35"/>
    <w:rsid w:val="00DB7DB8"/>
    <w:rsid w:val="00DE2A12"/>
    <w:rsid w:val="00E866D0"/>
    <w:rsid w:val="00EB59E3"/>
    <w:rsid w:val="00F22831"/>
    <w:rsid w:val="00F335EC"/>
    <w:rsid w:val="00F62771"/>
    <w:rsid w:val="00F7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43AF83-587B-407F-B29A-A4ECD3D7C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03659"/>
    <w:rPr>
      <w:color w:val="0000FF" w:themeColor="hyperlink"/>
      <w:u w:val="single"/>
    </w:rPr>
  </w:style>
  <w:style w:type="paragraph" w:customStyle="1" w:styleId="Char">
    <w:name w:val="Char"/>
    <w:basedOn w:val="Normlny"/>
    <w:uiPriority w:val="99"/>
    <w:rsid w:val="00C81317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a.certikova@enviro.gov.sk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WKX3UHSAJ2R6-2-771954</_dlc_DocId>
    <_dlc_DocIdUrl xmlns="e60a29af-d413-48d4-bd90-fe9d2a897e4b">
      <Url>https://ovdmasv601/sites/DMS/_layouts/15/DocIdRedir.aspx?ID=WKX3UHSAJ2R6-2-771954</Url>
      <Description>WKX3UHSAJ2R6-2-771954</Description>
    </_dlc_DocIdUrl>
  </documentManagement>
</p:properties>
</file>

<file path=customXml/itemProps1.xml><?xml version="1.0" encoding="utf-8"?>
<ds:datastoreItem xmlns:ds="http://schemas.openxmlformats.org/officeDocument/2006/customXml" ds:itemID="{36F1450C-0144-46A7-A998-30B4485372A7}"/>
</file>

<file path=customXml/itemProps2.xml><?xml version="1.0" encoding="utf-8"?>
<ds:datastoreItem xmlns:ds="http://schemas.openxmlformats.org/officeDocument/2006/customXml" ds:itemID="{966C2B72-B3D4-489E-A386-DA7A6DC78EF7}"/>
</file>

<file path=customXml/itemProps3.xml><?xml version="1.0" encoding="utf-8"?>
<ds:datastoreItem xmlns:ds="http://schemas.openxmlformats.org/officeDocument/2006/customXml" ds:itemID="{5081DD52-1534-4038-8CA7-21B1B5EDF6DE}"/>
</file>

<file path=customXml/itemProps4.xml><?xml version="1.0" encoding="utf-8"?>
<ds:datastoreItem xmlns:ds="http://schemas.openxmlformats.org/officeDocument/2006/customXml" ds:itemID="{9C453FB3-CEE5-4FFB-BAD0-0BF90B67B35B}"/>
</file>

<file path=customXml/itemProps5.xml><?xml version="1.0" encoding="utf-8"?>
<ds:datastoreItem xmlns:ds="http://schemas.openxmlformats.org/officeDocument/2006/customXml" ds:itemID="{589EEA7E-E6D1-49B6-9F51-C55F4D6C0B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DC</cp:lastModifiedBy>
  <cp:revision>13</cp:revision>
  <cp:lastPrinted>2017-02-09T12:43:00Z</cp:lastPrinted>
  <dcterms:created xsi:type="dcterms:W3CDTF">2017-02-07T13:42:00Z</dcterms:created>
  <dcterms:modified xsi:type="dcterms:W3CDTF">2017-03-24T07:55:00Z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ddbdda38-e04a-4cb3-a0fe-d7cc6c0d170b</vt:lpwstr>
  </property>
</Properties>
</file>