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A6C" w:rsidRDefault="009D5A6C" w:rsidP="002A12C2">
      <w:pPr>
        <w:pStyle w:val="Nadpis1"/>
        <w:rPr>
          <w:b/>
          <w:sz w:val="28"/>
          <w:szCs w:val="28"/>
        </w:rPr>
      </w:pPr>
      <w:bookmarkStart w:id="0" w:name="_GoBack"/>
      <w:bookmarkEnd w:id="0"/>
    </w:p>
    <w:p w:rsidR="002A12C2" w:rsidRDefault="00C95483" w:rsidP="002005F5">
      <w:pPr>
        <w:pStyle w:val="Nadpis1"/>
        <w:ind w:firstLine="708"/>
        <w:rPr>
          <w:b/>
          <w:lang w:val="sk-SK"/>
        </w:rPr>
      </w:pPr>
      <w:r>
        <w:rPr>
          <w:b/>
          <w:noProof/>
          <w:sz w:val="28"/>
          <w:szCs w:val="28"/>
          <w:lang w:eastAsia="sk-SK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6.2pt;margin-top:33.85pt;width:55.2pt;height:63pt;z-index:251657728;visibility:visible;mso-wrap-edited:f" o:allowincell="f">
            <v:imagedata r:id="rId11" o:title=""/>
            <w10:wrap type="topAndBottom" anchorx="page"/>
          </v:shape>
          <o:OLEObject Type="Embed" ProgID="Word.Picture.8" ShapeID="_x0000_s1028" DrawAspect="Content" ObjectID="_1687757974" r:id="rId12"/>
        </w:object>
      </w:r>
      <w:r w:rsidR="002A12C2">
        <w:rPr>
          <w:lang w:val="sk-SK"/>
        </w:rPr>
        <w:t>VLÁDA SLOVENSKEJ REPUBLIKY</w:t>
      </w:r>
    </w:p>
    <w:p w:rsidR="002A12C2" w:rsidRDefault="002A12C2" w:rsidP="002A12C2">
      <w:pPr>
        <w:pStyle w:val="Zakladnystyl"/>
        <w:tabs>
          <w:tab w:val="left" w:pos="3735"/>
          <w:tab w:val="center" w:pos="4535"/>
        </w:tabs>
        <w:jc w:val="center"/>
        <w:rPr>
          <w:b/>
          <w:sz w:val="28"/>
          <w:szCs w:val="28"/>
        </w:rPr>
      </w:pPr>
    </w:p>
    <w:p w:rsidR="002A12C2" w:rsidRDefault="002A12C2" w:rsidP="002A12C2">
      <w:pPr>
        <w:pStyle w:val="Zakladnystyl"/>
        <w:tabs>
          <w:tab w:val="left" w:pos="3735"/>
          <w:tab w:val="center" w:pos="4535"/>
        </w:tabs>
        <w:rPr>
          <w:b/>
          <w:sz w:val="28"/>
          <w:szCs w:val="28"/>
        </w:rPr>
      </w:pPr>
    </w:p>
    <w:p w:rsidR="002A12C2" w:rsidRPr="00187262" w:rsidRDefault="002A12C2" w:rsidP="002A12C2">
      <w:pPr>
        <w:pStyle w:val="Zakladnystyl"/>
        <w:tabs>
          <w:tab w:val="left" w:pos="3735"/>
          <w:tab w:val="center" w:pos="4535"/>
        </w:tabs>
        <w:jc w:val="center"/>
        <w:rPr>
          <w:b/>
          <w:sz w:val="28"/>
          <w:szCs w:val="28"/>
        </w:rPr>
      </w:pPr>
      <w:r w:rsidRPr="00187262">
        <w:rPr>
          <w:b/>
          <w:sz w:val="28"/>
          <w:szCs w:val="28"/>
        </w:rPr>
        <w:t>N Á V R H</w:t>
      </w:r>
    </w:p>
    <w:p w:rsidR="002A12C2" w:rsidRDefault="002A12C2" w:rsidP="002A12C2">
      <w:pPr>
        <w:pStyle w:val="Zakladnystyl"/>
        <w:jc w:val="center"/>
      </w:pPr>
    </w:p>
    <w:p w:rsidR="002A12C2" w:rsidRDefault="002A12C2" w:rsidP="002A12C2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2A12C2" w:rsidRDefault="002A12C2" w:rsidP="002A12C2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</w:p>
    <w:p w:rsidR="002A12C2" w:rsidRDefault="001F1B91" w:rsidP="002A12C2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 ................. </w:t>
      </w:r>
    </w:p>
    <w:p w:rsidR="002A12C2" w:rsidRDefault="002A12C2" w:rsidP="002A12C2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70EF7" w:rsidRDefault="002A12C2" w:rsidP="002005F5">
      <w:pPr>
        <w:pStyle w:val="Zakladnystyl"/>
        <w:jc w:val="center"/>
        <w:rPr>
          <w:b/>
          <w:bCs/>
          <w:sz w:val="28"/>
          <w:szCs w:val="28"/>
        </w:rPr>
      </w:pPr>
      <w:r w:rsidRPr="00AC2C38">
        <w:rPr>
          <w:b/>
          <w:bCs/>
          <w:sz w:val="28"/>
          <w:szCs w:val="28"/>
        </w:rPr>
        <w:t>k</w:t>
      </w:r>
      <w:r>
        <w:rPr>
          <w:b/>
          <w:bCs/>
          <w:sz w:val="28"/>
          <w:szCs w:val="28"/>
        </w:rPr>
        <w:t xml:space="preserve"> návrhu na </w:t>
      </w:r>
      <w:r w:rsidR="00E24DF8">
        <w:rPr>
          <w:b/>
          <w:bCs/>
          <w:sz w:val="28"/>
          <w:szCs w:val="28"/>
        </w:rPr>
        <w:t>odvola</w:t>
      </w:r>
      <w:r w:rsidR="00370EF7">
        <w:rPr>
          <w:b/>
          <w:bCs/>
          <w:sz w:val="28"/>
          <w:szCs w:val="28"/>
        </w:rPr>
        <w:t xml:space="preserve">nie </w:t>
      </w:r>
      <w:r w:rsidR="00C12F11">
        <w:rPr>
          <w:b/>
          <w:bCs/>
          <w:sz w:val="28"/>
          <w:szCs w:val="28"/>
        </w:rPr>
        <w:t xml:space="preserve">a vymenovanie </w:t>
      </w:r>
      <w:r w:rsidR="002005F5">
        <w:rPr>
          <w:b/>
          <w:bCs/>
          <w:sz w:val="28"/>
          <w:szCs w:val="28"/>
        </w:rPr>
        <w:t>štátn</w:t>
      </w:r>
      <w:r w:rsidR="00443D63">
        <w:rPr>
          <w:b/>
          <w:bCs/>
          <w:sz w:val="28"/>
          <w:szCs w:val="28"/>
        </w:rPr>
        <w:t>eho</w:t>
      </w:r>
      <w:r w:rsidR="002005F5">
        <w:rPr>
          <w:b/>
          <w:bCs/>
          <w:sz w:val="28"/>
          <w:szCs w:val="28"/>
        </w:rPr>
        <w:t xml:space="preserve"> tajomník</w:t>
      </w:r>
      <w:r w:rsidR="00443D63">
        <w:rPr>
          <w:b/>
          <w:bCs/>
          <w:sz w:val="28"/>
          <w:szCs w:val="28"/>
        </w:rPr>
        <w:t>a</w:t>
      </w:r>
      <w:r w:rsidR="002005F5">
        <w:rPr>
          <w:b/>
          <w:bCs/>
          <w:sz w:val="28"/>
          <w:szCs w:val="28"/>
        </w:rPr>
        <w:t xml:space="preserve"> Ministerstva investícií, regionálneho rozvoja a informatizácie Slovenskej republiky</w:t>
      </w:r>
      <w:r w:rsidR="00443D63">
        <w:rPr>
          <w:b/>
          <w:bCs/>
          <w:sz w:val="28"/>
          <w:szCs w:val="28"/>
        </w:rPr>
        <w:t xml:space="preserve"> </w:t>
      </w:r>
    </w:p>
    <w:p w:rsidR="002A12C2" w:rsidRDefault="002A12C2" w:rsidP="002A12C2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2A12C2" w:rsidTr="002A12C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A12C2" w:rsidRDefault="002A12C2" w:rsidP="002A12C2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A12C2" w:rsidRDefault="002A12C2" w:rsidP="002A12C2">
            <w:pPr>
              <w:pStyle w:val="Zakladnystyl"/>
            </w:pPr>
          </w:p>
        </w:tc>
      </w:tr>
      <w:tr w:rsidR="002A12C2" w:rsidTr="002A12C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12C2" w:rsidRDefault="002A12C2" w:rsidP="002A12C2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12C2" w:rsidRDefault="00AE13F6" w:rsidP="00443D63">
            <w:pPr>
              <w:pStyle w:val="Zakladnystyl"/>
              <w:jc w:val="both"/>
            </w:pPr>
            <w:r>
              <w:t xml:space="preserve">podpredsedníčka vlády a ministerka investícií, regionálneho rozvoja a informatizácie </w:t>
            </w:r>
          </w:p>
        </w:tc>
      </w:tr>
    </w:tbl>
    <w:p w:rsidR="002A12C2" w:rsidRDefault="002A12C2" w:rsidP="002A12C2">
      <w:pPr>
        <w:pStyle w:val="Vlada"/>
        <w:rPr>
          <w:sz w:val="24"/>
          <w:szCs w:val="24"/>
        </w:rPr>
      </w:pPr>
      <w:r>
        <w:t>Vláda</w:t>
      </w:r>
    </w:p>
    <w:p w:rsidR="002A12C2" w:rsidRDefault="003B169A" w:rsidP="002A12C2">
      <w:pPr>
        <w:pStyle w:val="Nadpis1"/>
        <w:numPr>
          <w:ilvl w:val="0"/>
          <w:numId w:val="6"/>
        </w:numPr>
        <w:spacing w:before="360"/>
        <w:jc w:val="lef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</w:t>
      </w:r>
      <w:r w:rsidR="00E24DF8">
        <w:rPr>
          <w:b/>
          <w:sz w:val="28"/>
          <w:szCs w:val="28"/>
        </w:rPr>
        <w:t>dvoláva</w:t>
      </w:r>
      <w:proofErr w:type="spellEnd"/>
    </w:p>
    <w:p w:rsidR="003B169A" w:rsidRPr="003B169A" w:rsidRDefault="003B169A" w:rsidP="003B169A">
      <w:pPr>
        <w:rPr>
          <w:lang w:val="cs-CZ"/>
        </w:rPr>
      </w:pPr>
    </w:p>
    <w:p w:rsidR="00DC7C38" w:rsidRPr="002A12C2" w:rsidRDefault="00DC7C38" w:rsidP="00443D63">
      <w:pPr>
        <w:pStyle w:val="Nadpis2"/>
        <w:keepNext w:val="0"/>
        <w:spacing w:before="120" w:after="240"/>
        <w:ind w:left="567"/>
        <w:jc w:val="both"/>
        <w:rPr>
          <w:b w:val="0"/>
        </w:rPr>
      </w:pPr>
      <w:r>
        <w:rPr>
          <w:b w:val="0"/>
        </w:rPr>
        <w:t>A.1</w:t>
      </w:r>
      <w:r w:rsidR="00650F50">
        <w:rPr>
          <w:b w:val="0"/>
        </w:rPr>
        <w:t>.</w:t>
      </w:r>
      <w:r w:rsidR="00650F50">
        <w:rPr>
          <w:b w:val="0"/>
        </w:rPr>
        <w:tab/>
      </w:r>
      <w:r>
        <w:rPr>
          <w:b w:val="0"/>
        </w:rPr>
        <w:t xml:space="preserve">Mareka </w:t>
      </w:r>
      <w:proofErr w:type="spellStart"/>
      <w:r>
        <w:rPr>
          <w:b w:val="0"/>
        </w:rPr>
        <w:t>Antala</w:t>
      </w:r>
      <w:proofErr w:type="spellEnd"/>
    </w:p>
    <w:p w:rsidR="00DC7C38" w:rsidRPr="002A12C2" w:rsidRDefault="00DC7C38" w:rsidP="00DC7C38">
      <w:pPr>
        <w:pStyle w:val="Nadpis2"/>
        <w:tabs>
          <w:tab w:val="left" w:pos="708"/>
        </w:tabs>
        <w:ind w:left="1418"/>
        <w:jc w:val="left"/>
        <w:rPr>
          <w:b w:val="0"/>
        </w:rPr>
      </w:pPr>
      <w:r>
        <w:rPr>
          <w:b w:val="0"/>
        </w:rPr>
        <w:t>z</w:t>
      </w:r>
      <w:r w:rsidRPr="002A12C2">
        <w:rPr>
          <w:b w:val="0"/>
        </w:rPr>
        <w:t xml:space="preserve"> funkcie </w:t>
      </w:r>
      <w:r>
        <w:rPr>
          <w:b w:val="0"/>
        </w:rPr>
        <w:t>štátneho tajomníka Ministerstva investícií, regionálneho rozvoja a informatizácie Slovenskej republiky</w:t>
      </w:r>
    </w:p>
    <w:p w:rsidR="00DC7C38" w:rsidRDefault="00DC7C38" w:rsidP="00DC7C38">
      <w:pPr>
        <w:pStyle w:val="Nadpis4"/>
        <w:keepNext w:val="0"/>
        <w:numPr>
          <w:ilvl w:val="3"/>
          <w:numId w:val="7"/>
        </w:numPr>
        <w:spacing w:before="120" w:after="120"/>
        <w:rPr>
          <w:rFonts w:ascii="Times New Roman" w:eastAsia="Arial Unicode MS" w:hAnsi="Times New Roman"/>
          <w:b w:val="0"/>
          <w:bCs w:val="0"/>
          <w:sz w:val="24"/>
          <w:szCs w:val="20"/>
        </w:rPr>
      </w:pPr>
      <w:r w:rsidRPr="00B53B9D">
        <w:rPr>
          <w:rFonts w:ascii="Times New Roman" w:eastAsia="Arial Unicode MS" w:hAnsi="Times New Roman"/>
          <w:b w:val="0"/>
          <w:bCs w:val="0"/>
          <w:sz w:val="24"/>
          <w:szCs w:val="20"/>
        </w:rPr>
        <w:t xml:space="preserve">dňom </w:t>
      </w:r>
      <w:r w:rsidR="00443D63">
        <w:rPr>
          <w:rFonts w:ascii="Times New Roman" w:eastAsia="Arial Unicode MS" w:hAnsi="Times New Roman"/>
          <w:b w:val="0"/>
          <w:bCs w:val="0"/>
          <w:sz w:val="24"/>
          <w:szCs w:val="20"/>
        </w:rPr>
        <w:t>14. júla</w:t>
      </w:r>
      <w:r>
        <w:rPr>
          <w:rFonts w:ascii="Times New Roman" w:eastAsia="Arial Unicode MS" w:hAnsi="Times New Roman"/>
          <w:b w:val="0"/>
          <w:bCs w:val="0"/>
          <w:sz w:val="24"/>
          <w:szCs w:val="20"/>
        </w:rPr>
        <w:t xml:space="preserve"> </w:t>
      </w:r>
      <w:r w:rsidRPr="00B53B9D">
        <w:rPr>
          <w:rFonts w:ascii="Times New Roman" w:eastAsia="Arial Unicode MS" w:hAnsi="Times New Roman"/>
          <w:b w:val="0"/>
          <w:bCs w:val="0"/>
          <w:sz w:val="24"/>
          <w:szCs w:val="20"/>
        </w:rPr>
        <w:t>20</w:t>
      </w:r>
      <w:r w:rsidR="00443D63">
        <w:rPr>
          <w:rFonts w:ascii="Times New Roman" w:eastAsia="Arial Unicode MS" w:hAnsi="Times New Roman"/>
          <w:b w:val="0"/>
          <w:bCs w:val="0"/>
          <w:sz w:val="24"/>
          <w:szCs w:val="20"/>
        </w:rPr>
        <w:t>21,</w:t>
      </w:r>
    </w:p>
    <w:p w:rsidR="00443D63" w:rsidRDefault="00443D63" w:rsidP="00443D63">
      <w:pPr>
        <w:pStyle w:val="Nadpis1"/>
        <w:numPr>
          <w:ilvl w:val="0"/>
          <w:numId w:val="6"/>
        </w:numPr>
        <w:spacing w:before="360"/>
        <w:jc w:val="lef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vymenúva</w:t>
      </w:r>
      <w:proofErr w:type="spellEnd"/>
    </w:p>
    <w:p w:rsidR="00443D63" w:rsidRPr="003B169A" w:rsidRDefault="00443D63" w:rsidP="00443D63">
      <w:pPr>
        <w:rPr>
          <w:lang w:val="cs-CZ"/>
        </w:rPr>
      </w:pPr>
    </w:p>
    <w:p w:rsidR="00443D63" w:rsidRPr="002A12C2" w:rsidRDefault="00443D63" w:rsidP="00443D63">
      <w:pPr>
        <w:pStyle w:val="Nadpis2"/>
        <w:keepNext w:val="0"/>
        <w:spacing w:before="120" w:after="240"/>
        <w:ind w:left="567"/>
        <w:jc w:val="both"/>
        <w:rPr>
          <w:b w:val="0"/>
        </w:rPr>
      </w:pPr>
      <w:r>
        <w:rPr>
          <w:b w:val="0"/>
        </w:rPr>
        <w:t>B.1.</w:t>
      </w:r>
      <w:r>
        <w:rPr>
          <w:b w:val="0"/>
        </w:rPr>
        <w:tab/>
        <w:t>Jána Hargaša</w:t>
      </w:r>
    </w:p>
    <w:p w:rsidR="00443D63" w:rsidRPr="002A12C2" w:rsidRDefault="00443D63" w:rsidP="00443D63">
      <w:pPr>
        <w:pStyle w:val="Nadpis2"/>
        <w:tabs>
          <w:tab w:val="left" w:pos="708"/>
        </w:tabs>
        <w:ind w:left="1418"/>
        <w:jc w:val="left"/>
        <w:rPr>
          <w:b w:val="0"/>
        </w:rPr>
      </w:pPr>
      <w:r>
        <w:rPr>
          <w:b w:val="0"/>
        </w:rPr>
        <w:t>do</w:t>
      </w:r>
      <w:r w:rsidRPr="002A12C2">
        <w:rPr>
          <w:b w:val="0"/>
        </w:rPr>
        <w:t xml:space="preserve"> funkcie </w:t>
      </w:r>
      <w:r>
        <w:rPr>
          <w:b w:val="0"/>
        </w:rPr>
        <w:t>štátneho tajomníka Ministerstva investícií, regionálneho rozvoja a informatizácie Slovenskej republiky</w:t>
      </w:r>
    </w:p>
    <w:p w:rsidR="00443D63" w:rsidRDefault="00443D63" w:rsidP="00443D63">
      <w:pPr>
        <w:pStyle w:val="Nadpis4"/>
        <w:keepNext w:val="0"/>
        <w:numPr>
          <w:ilvl w:val="3"/>
          <w:numId w:val="7"/>
        </w:numPr>
        <w:spacing w:before="120" w:after="120"/>
        <w:rPr>
          <w:rFonts w:ascii="Times New Roman" w:eastAsia="Arial Unicode MS" w:hAnsi="Times New Roman"/>
          <w:b w:val="0"/>
          <w:bCs w:val="0"/>
          <w:sz w:val="24"/>
          <w:szCs w:val="20"/>
        </w:rPr>
      </w:pPr>
      <w:r w:rsidRPr="00B53B9D">
        <w:rPr>
          <w:rFonts w:ascii="Times New Roman" w:eastAsia="Arial Unicode MS" w:hAnsi="Times New Roman"/>
          <w:b w:val="0"/>
          <w:bCs w:val="0"/>
          <w:sz w:val="24"/>
          <w:szCs w:val="20"/>
        </w:rPr>
        <w:t xml:space="preserve">dňom </w:t>
      </w:r>
      <w:r>
        <w:rPr>
          <w:rFonts w:ascii="Times New Roman" w:eastAsia="Arial Unicode MS" w:hAnsi="Times New Roman"/>
          <w:b w:val="0"/>
          <w:bCs w:val="0"/>
          <w:sz w:val="24"/>
          <w:szCs w:val="20"/>
        </w:rPr>
        <w:t xml:space="preserve">15. júla </w:t>
      </w:r>
      <w:r w:rsidRPr="00B53B9D">
        <w:rPr>
          <w:rFonts w:ascii="Times New Roman" w:eastAsia="Arial Unicode MS" w:hAnsi="Times New Roman"/>
          <w:b w:val="0"/>
          <w:bCs w:val="0"/>
          <w:sz w:val="24"/>
          <w:szCs w:val="20"/>
        </w:rPr>
        <w:t>20</w:t>
      </w:r>
      <w:r>
        <w:rPr>
          <w:rFonts w:ascii="Times New Roman" w:eastAsia="Arial Unicode MS" w:hAnsi="Times New Roman"/>
          <w:b w:val="0"/>
          <w:bCs w:val="0"/>
          <w:sz w:val="24"/>
          <w:szCs w:val="20"/>
        </w:rPr>
        <w:t>21.</w:t>
      </w:r>
    </w:p>
    <w:p w:rsidR="00443D63" w:rsidRPr="00443D63" w:rsidRDefault="00443D63" w:rsidP="00443D63">
      <w:pPr>
        <w:rPr>
          <w:rFonts w:eastAsia="Arial Unicode MS"/>
        </w:rPr>
      </w:pPr>
    </w:p>
    <w:p w:rsidR="00443D63" w:rsidRPr="00443D63" w:rsidRDefault="00443D63" w:rsidP="00443D63">
      <w:pPr>
        <w:rPr>
          <w:rFonts w:eastAsia="Arial Unicode MS"/>
        </w:rPr>
      </w:pPr>
    </w:p>
    <w:p w:rsidR="009D5A6C" w:rsidRDefault="009D5A6C" w:rsidP="009D5A6C"/>
    <w:p w:rsidR="009D5A6C" w:rsidRDefault="009D5A6C" w:rsidP="006876EC">
      <w:pPr>
        <w:pStyle w:val="Vykonajzoznam"/>
        <w:tabs>
          <w:tab w:val="left" w:pos="1276"/>
        </w:tabs>
        <w:ind w:hanging="1418"/>
      </w:pPr>
      <w:r>
        <w:rPr>
          <w:b/>
        </w:rPr>
        <w:t>Vykoná:</w:t>
      </w:r>
      <w:r>
        <w:rPr>
          <w:b/>
        </w:rPr>
        <w:tab/>
      </w:r>
      <w:r>
        <w:t xml:space="preserve">predseda vlády </w:t>
      </w:r>
      <w:r w:rsidR="00650F50">
        <w:t>Slovenskej republiky</w:t>
      </w:r>
    </w:p>
    <w:sectPr w:rsidR="009D5A6C">
      <w:pgSz w:w="11906" w:h="16838"/>
      <w:pgMar w:top="851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4E2C"/>
    <w:multiLevelType w:val="hybridMultilevel"/>
    <w:tmpl w:val="429E191E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B8442D4"/>
    <w:multiLevelType w:val="multilevel"/>
    <w:tmpl w:val="9AE01AF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 w15:restartNumberingAfterBreak="0">
    <w:nsid w:val="1D742B14"/>
    <w:multiLevelType w:val="multilevel"/>
    <w:tmpl w:val="C02AA5AA"/>
    <w:lvl w:ilvl="0">
      <w:start w:val="1"/>
      <w:numFmt w:val="upperLetter"/>
      <w:pStyle w:val="Nadpis7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" w15:restartNumberingAfterBreak="0">
    <w:nsid w:val="465978DE"/>
    <w:multiLevelType w:val="singleLevel"/>
    <w:tmpl w:val="592A16D0"/>
    <w:lvl w:ilvl="0">
      <w:start w:val="2"/>
      <w:numFmt w:val="upperLetter"/>
      <w:lvlText w:val="%1."/>
      <w:lvlJc w:val="left"/>
      <w:pPr>
        <w:tabs>
          <w:tab w:val="num" w:pos="615"/>
        </w:tabs>
        <w:ind w:left="615" w:hanging="615"/>
      </w:pPr>
    </w:lvl>
  </w:abstractNum>
  <w:abstractNum w:abstractNumId="4" w15:restartNumberingAfterBreak="0">
    <w:nsid w:val="526367FD"/>
    <w:multiLevelType w:val="multilevel"/>
    <w:tmpl w:val="9AE01AF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74E65E2E"/>
    <w:multiLevelType w:val="hybridMultilevel"/>
    <w:tmpl w:val="A0C05622"/>
    <w:lvl w:ilvl="0" w:tplc="BB9E28A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163"/>
    <w:rsid w:val="000032A4"/>
    <w:rsid w:val="00015C87"/>
    <w:rsid w:val="00041524"/>
    <w:rsid w:val="00056184"/>
    <w:rsid w:val="000B3A06"/>
    <w:rsid w:val="000E2C3C"/>
    <w:rsid w:val="001253E4"/>
    <w:rsid w:val="0014724F"/>
    <w:rsid w:val="0015064E"/>
    <w:rsid w:val="00156DB7"/>
    <w:rsid w:val="00196469"/>
    <w:rsid w:val="001B00BB"/>
    <w:rsid w:val="001B03B7"/>
    <w:rsid w:val="001D335D"/>
    <w:rsid w:val="001F1B91"/>
    <w:rsid w:val="002005F5"/>
    <w:rsid w:val="0022626D"/>
    <w:rsid w:val="00252209"/>
    <w:rsid w:val="00274AD4"/>
    <w:rsid w:val="002943F6"/>
    <w:rsid w:val="002957C9"/>
    <w:rsid w:val="002A0A76"/>
    <w:rsid w:val="002A12C2"/>
    <w:rsid w:val="002F3312"/>
    <w:rsid w:val="0032733B"/>
    <w:rsid w:val="0033280E"/>
    <w:rsid w:val="00370EF7"/>
    <w:rsid w:val="0037211A"/>
    <w:rsid w:val="0038524C"/>
    <w:rsid w:val="003B169A"/>
    <w:rsid w:val="003B2068"/>
    <w:rsid w:val="003D474B"/>
    <w:rsid w:val="00410B4A"/>
    <w:rsid w:val="00443D63"/>
    <w:rsid w:val="00457C3F"/>
    <w:rsid w:val="0047133F"/>
    <w:rsid w:val="005110E6"/>
    <w:rsid w:val="00533AC5"/>
    <w:rsid w:val="00540EC3"/>
    <w:rsid w:val="00546F0B"/>
    <w:rsid w:val="005A4F76"/>
    <w:rsid w:val="005C5AEE"/>
    <w:rsid w:val="005D3A88"/>
    <w:rsid w:val="00622AC4"/>
    <w:rsid w:val="00626321"/>
    <w:rsid w:val="00634A71"/>
    <w:rsid w:val="0064546F"/>
    <w:rsid w:val="00650F50"/>
    <w:rsid w:val="00663C21"/>
    <w:rsid w:val="006665E3"/>
    <w:rsid w:val="00674A53"/>
    <w:rsid w:val="0068020B"/>
    <w:rsid w:val="006876EC"/>
    <w:rsid w:val="006912B9"/>
    <w:rsid w:val="006A550F"/>
    <w:rsid w:val="006D0B11"/>
    <w:rsid w:val="006F6C37"/>
    <w:rsid w:val="0071014E"/>
    <w:rsid w:val="00727573"/>
    <w:rsid w:val="007A743A"/>
    <w:rsid w:val="007F67A1"/>
    <w:rsid w:val="00813F7E"/>
    <w:rsid w:val="008B74F6"/>
    <w:rsid w:val="008E481B"/>
    <w:rsid w:val="008E4ABC"/>
    <w:rsid w:val="0093039C"/>
    <w:rsid w:val="00960749"/>
    <w:rsid w:val="00974DD3"/>
    <w:rsid w:val="00976045"/>
    <w:rsid w:val="009767F9"/>
    <w:rsid w:val="009D5A6C"/>
    <w:rsid w:val="00A237CB"/>
    <w:rsid w:val="00A505CA"/>
    <w:rsid w:val="00A62BD5"/>
    <w:rsid w:val="00AC7CDD"/>
    <w:rsid w:val="00AE13F6"/>
    <w:rsid w:val="00B12D15"/>
    <w:rsid w:val="00B3334E"/>
    <w:rsid w:val="00B514FC"/>
    <w:rsid w:val="00B53B9D"/>
    <w:rsid w:val="00B97EC8"/>
    <w:rsid w:val="00BB3E4D"/>
    <w:rsid w:val="00BB59E8"/>
    <w:rsid w:val="00BE1EA6"/>
    <w:rsid w:val="00BE7133"/>
    <w:rsid w:val="00C12F11"/>
    <w:rsid w:val="00C404FC"/>
    <w:rsid w:val="00C609CA"/>
    <w:rsid w:val="00C95483"/>
    <w:rsid w:val="00D123D6"/>
    <w:rsid w:val="00D5785F"/>
    <w:rsid w:val="00DC7C38"/>
    <w:rsid w:val="00E00F8B"/>
    <w:rsid w:val="00E06085"/>
    <w:rsid w:val="00E24DF8"/>
    <w:rsid w:val="00E273CE"/>
    <w:rsid w:val="00E9039B"/>
    <w:rsid w:val="00EA0091"/>
    <w:rsid w:val="00EB283A"/>
    <w:rsid w:val="00EF0163"/>
    <w:rsid w:val="00F12F80"/>
    <w:rsid w:val="00F15BD3"/>
    <w:rsid w:val="00F31CC6"/>
    <w:rsid w:val="00FB457A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7F3DF986-11DF-4509-AAB6-8008235C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i/>
      <w:sz w:val="24"/>
      <w:lang w:eastAsia="cs-CZ"/>
    </w:rPr>
  </w:style>
  <w:style w:type="paragraph" w:styleId="Nadpis1">
    <w:name w:val="heading 1"/>
    <w:aliases w:val="Čo robí (časť)"/>
    <w:basedOn w:val="Normlny"/>
    <w:next w:val="Normlny"/>
    <w:qFormat/>
    <w:pPr>
      <w:keepNext/>
      <w:jc w:val="center"/>
      <w:outlineLvl w:val="0"/>
    </w:pPr>
    <w:rPr>
      <w:rFonts w:eastAsia="Arial Unicode MS"/>
      <w:i w:val="0"/>
      <w:lang w:val="cs-CZ"/>
    </w:rPr>
  </w:style>
  <w:style w:type="paragraph" w:styleId="Nadpis2">
    <w:name w:val="heading 2"/>
    <w:aliases w:val="Úloha"/>
    <w:basedOn w:val="Normlny"/>
    <w:next w:val="Normlny"/>
    <w:qFormat/>
    <w:pPr>
      <w:keepNext/>
      <w:jc w:val="center"/>
      <w:outlineLvl w:val="1"/>
    </w:pPr>
    <w:rPr>
      <w:rFonts w:eastAsia="Arial Unicode MS"/>
      <w:b/>
      <w:i w:val="0"/>
    </w:rPr>
  </w:style>
  <w:style w:type="paragraph" w:styleId="Nadpis3">
    <w:name w:val="heading 3"/>
    <w:aliases w:val="Podúloha"/>
    <w:basedOn w:val="Normlny"/>
    <w:next w:val="Normlny"/>
    <w:qFormat/>
    <w:pPr>
      <w:keepNext/>
      <w:outlineLvl w:val="2"/>
    </w:pPr>
    <w:rPr>
      <w:rFonts w:eastAsia="Arial Unicode MS"/>
      <w:i w:val="0"/>
    </w:rPr>
  </w:style>
  <w:style w:type="paragraph" w:styleId="Nadpis4">
    <w:name w:val="heading 4"/>
    <w:aliases w:val="Termín"/>
    <w:basedOn w:val="Normlny"/>
    <w:next w:val="Normlny"/>
    <w:link w:val="Nadpis4Char"/>
    <w:unhideWhenUsed/>
    <w:qFormat/>
    <w:rsid w:val="002A12C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rsid w:val="002A12C2"/>
    <w:pPr>
      <w:tabs>
        <w:tab w:val="num" w:pos="3240"/>
      </w:tabs>
      <w:spacing w:before="240" w:after="60"/>
      <w:ind w:left="2880"/>
      <w:outlineLvl w:val="4"/>
    </w:pPr>
    <w:rPr>
      <w:b/>
      <w:bCs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2A12C2"/>
    <w:pPr>
      <w:tabs>
        <w:tab w:val="num" w:pos="3960"/>
      </w:tabs>
      <w:spacing w:before="240" w:after="60"/>
      <w:ind w:left="3600"/>
      <w:outlineLvl w:val="5"/>
    </w:pPr>
    <w:rPr>
      <w:b/>
      <w:bCs/>
      <w:i w:val="0"/>
      <w:sz w:val="22"/>
      <w:szCs w:val="22"/>
      <w:lang w:eastAsia="sk-SK"/>
    </w:rPr>
  </w:style>
  <w:style w:type="paragraph" w:styleId="Nadpis7">
    <w:name w:val="heading 7"/>
    <w:basedOn w:val="Normlny"/>
    <w:next w:val="Normlny"/>
    <w:qFormat/>
    <w:pPr>
      <w:keepNext/>
      <w:numPr>
        <w:numId w:val="1"/>
      </w:numPr>
      <w:outlineLvl w:val="6"/>
    </w:pPr>
    <w:rPr>
      <w:b/>
      <w:i w:val="0"/>
    </w:rPr>
  </w:style>
  <w:style w:type="paragraph" w:styleId="Nadpis8">
    <w:name w:val="heading 8"/>
    <w:basedOn w:val="Normlny"/>
    <w:next w:val="Normlny"/>
    <w:link w:val="Nadpis8Char"/>
    <w:qFormat/>
    <w:rsid w:val="002A12C2"/>
    <w:pPr>
      <w:tabs>
        <w:tab w:val="num" w:pos="5400"/>
      </w:tabs>
      <w:spacing w:before="240" w:after="60"/>
      <w:ind w:left="5040"/>
      <w:outlineLvl w:val="7"/>
    </w:pPr>
    <w:rPr>
      <w:iCs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2A12C2"/>
    <w:p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i w:val="0"/>
      <w:sz w:val="22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1orobas">
    <w:name w:val="Nadpis 1.Čo robí (časť)"/>
    <w:basedOn w:val="Normlny"/>
    <w:next w:val="Normlny"/>
    <w:pPr>
      <w:keepNext/>
      <w:spacing w:before="360"/>
    </w:pPr>
    <w:rPr>
      <w:b/>
      <w:i w:val="0"/>
      <w:kern w:val="32"/>
      <w:sz w:val="28"/>
    </w:rPr>
  </w:style>
  <w:style w:type="paragraph" w:customStyle="1" w:styleId="Zakladnystyl">
    <w:name w:val="Zakladny styl"/>
    <w:rPr>
      <w:sz w:val="24"/>
      <w:lang w:eastAsia="cs-CZ"/>
    </w:rPr>
  </w:style>
  <w:style w:type="paragraph" w:customStyle="1" w:styleId="Vlada">
    <w:name w:val="Vlada"/>
    <w:basedOn w:val="Normlny"/>
    <w:pPr>
      <w:spacing w:before="480" w:after="120"/>
    </w:pPr>
    <w:rPr>
      <w:b/>
      <w:i w:val="0"/>
      <w:sz w:val="32"/>
    </w:rPr>
  </w:style>
  <w:style w:type="paragraph" w:customStyle="1" w:styleId="Nadpis2loha">
    <w:name w:val="Nadpis 2.Úloha"/>
    <w:basedOn w:val="Normlny"/>
    <w:pPr>
      <w:tabs>
        <w:tab w:val="num" w:pos="360"/>
      </w:tabs>
      <w:spacing w:before="120"/>
      <w:jc w:val="both"/>
    </w:pPr>
    <w:rPr>
      <w:i w:val="0"/>
    </w:rPr>
  </w:style>
  <w:style w:type="paragraph" w:customStyle="1" w:styleId="Vykonajzoznam">
    <w:name w:val="Vykonajú_zoznam"/>
    <w:basedOn w:val="Normlny"/>
    <w:pPr>
      <w:ind w:left="1418"/>
    </w:pPr>
    <w:rPr>
      <w:i w:val="0"/>
    </w:rPr>
  </w:style>
  <w:style w:type="paragraph" w:styleId="Textbubliny">
    <w:name w:val="Balloon Text"/>
    <w:basedOn w:val="Normlny"/>
    <w:semiHidden/>
    <w:rsid w:val="0037211A"/>
    <w:rPr>
      <w:rFonts w:ascii="Tahoma" w:hAnsi="Tahoma" w:cs="Tahoma"/>
      <w:sz w:val="16"/>
      <w:szCs w:val="16"/>
    </w:rPr>
  </w:style>
  <w:style w:type="character" w:customStyle="1" w:styleId="Nadpis4Char">
    <w:name w:val="Nadpis 4 Char"/>
    <w:aliases w:val="Termín Char"/>
    <w:link w:val="Nadpis4"/>
    <w:semiHidden/>
    <w:rsid w:val="002A12C2"/>
    <w:rPr>
      <w:rFonts w:ascii="Calibri" w:eastAsia="Times New Roman" w:hAnsi="Calibri" w:cs="Times New Roman"/>
      <w:b/>
      <w:bCs/>
      <w:i/>
      <w:sz w:val="28"/>
      <w:szCs w:val="28"/>
      <w:lang w:eastAsia="cs-CZ"/>
    </w:rPr>
  </w:style>
  <w:style w:type="character" w:customStyle="1" w:styleId="Nadpis5Char">
    <w:name w:val="Nadpis 5 Char"/>
    <w:link w:val="Nadpis5"/>
    <w:rsid w:val="002A12C2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rsid w:val="002A12C2"/>
    <w:rPr>
      <w:b/>
      <w:bCs/>
      <w:sz w:val="22"/>
      <w:szCs w:val="22"/>
    </w:rPr>
  </w:style>
  <w:style w:type="character" w:customStyle="1" w:styleId="Nadpis8Char">
    <w:name w:val="Nadpis 8 Char"/>
    <w:link w:val="Nadpis8"/>
    <w:rsid w:val="002A12C2"/>
    <w:rPr>
      <w:i/>
      <w:iCs/>
      <w:sz w:val="24"/>
      <w:szCs w:val="24"/>
    </w:rPr>
  </w:style>
  <w:style w:type="character" w:customStyle="1" w:styleId="Nadpis9Char">
    <w:name w:val="Nadpis 9 Char"/>
    <w:link w:val="Nadpis9"/>
    <w:rsid w:val="002A12C2"/>
    <w:rPr>
      <w:rFonts w:ascii="Arial" w:hAnsi="Arial" w:cs="Arial"/>
      <w:sz w:val="22"/>
      <w:szCs w:val="22"/>
    </w:rPr>
  </w:style>
  <w:style w:type="paragraph" w:customStyle="1" w:styleId="Navedomie">
    <w:name w:val="Na vedomie"/>
    <w:basedOn w:val="Vykonajzoznam"/>
    <w:next w:val="Normlny"/>
    <w:rsid w:val="002A12C2"/>
    <w:pPr>
      <w:spacing w:before="360"/>
      <w:ind w:left="0"/>
    </w:pPr>
    <w:rPr>
      <w:b/>
      <w:bCs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WKX3UHSAJ2R6-2-1065379</_dlc_DocId>
    <_dlc_DocIdUrl xmlns="e60a29af-d413-48d4-bd90-fe9d2a897e4b">
      <Url>https://ovdmasv601/sites/DMS/_layouts/15/DocIdRedir.aspx?ID=WKX3UHSAJ2R6-2-1065379</Url>
      <Description>WKX3UHSAJ2R6-2-1065379</Description>
    </_dlc_DocIdUr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F5CB8-793D-4CD4-BACB-3A94B98E8E2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59F8A02-4A15-4A15-BA59-E6BF1D2B797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0211074-9207-463F-993F-214E59267E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666A6D-0F84-41DD-B86B-579296B0B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5C9474A-0D4F-4787-A36B-1065625B10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A13407E2-F714-48DF-A8DF-0024CE9B0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„MOŽNO SPRÍSTUPNIŤ“</vt:lpstr>
    </vt:vector>
  </TitlesOfParts>
  <Company>MDPT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„MOŽNO SPRÍSTUPNIŤ“</dc:title>
  <dc:subject/>
  <dc:creator/>
  <cp:keywords/>
  <cp:lastModifiedBy>Dáša Blašková</cp:lastModifiedBy>
  <cp:revision>5</cp:revision>
  <cp:lastPrinted>2021-07-12T09:22:00Z</cp:lastPrinted>
  <dcterms:created xsi:type="dcterms:W3CDTF">2021-07-12T07:30:00Z</dcterms:created>
  <dcterms:modified xsi:type="dcterms:W3CDTF">2021-07-14T06:53:00Z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WKX3UHSAJ2R6-2-961312</vt:lpwstr>
  </property>
  <property fmtid="{D5CDD505-2E9C-101B-9397-08002B2CF9AE}" pid="3" name="_dlc_DocIdItemGuid">
    <vt:lpwstr>d665c4ae-a858-4eef-8c42-3e543b3c5ea2</vt:lpwstr>
  </property>
  <property fmtid="{D5CDD505-2E9C-101B-9397-08002B2CF9AE}" pid="4" name="_dlc_DocIdUrl">
    <vt:lpwstr>https://ovdmasv601/sites/DMS/_layouts/15/DocIdRedir.aspx?ID=WKX3UHSAJ2R6-2-961312, WKX3UHSAJ2R6-2-961312</vt:lpwstr>
  </property>
  <property fmtid="{D5CDD505-2E9C-101B-9397-08002B2CF9AE}" pid="5" name="ContentTypeId">
    <vt:lpwstr>0x0101006C0C8C3C1E3DCC44BECE3792677AD011</vt:lpwstr>
  </property>
</Properties>
</file>