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29" w:rsidRPr="00F46529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N Á V R H</w:t>
      </w:r>
    </w:p>
    <w:p w:rsidR="00F46529" w:rsidRPr="00F46529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46529" w:rsidRPr="00F46529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46529" w:rsidRPr="00F46529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46529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C38FA13" wp14:editId="10DEA1D1">
            <wp:extent cx="707390" cy="802005"/>
            <wp:effectExtent l="0" t="0" r="0" b="0"/>
            <wp:docPr id="1" name="Obrázok 1" descr="http://www.rokovania.sk/html/m_Mater-Dokum-193924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kovania.sk/html/m_Mater-Dokum-193924.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46529" w:rsidRPr="00F46529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:rsidR="00F46529" w:rsidRPr="00F46529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 ...</w:t>
      </w:r>
    </w:p>
    <w:p w:rsidR="00F46529" w:rsidRPr="00F46529" w:rsidRDefault="00D006F4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z ...</w:t>
      </w:r>
      <w:r w:rsidRPr="00294D7F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................</w:t>
      </w:r>
      <w:r w:rsidR="001F03F6">
        <w:rPr>
          <w:rFonts w:ascii="Times New Roman" w:eastAsia="Times New Roman" w:hAnsi="Times New Roman" w:cs="Times New Roman"/>
          <w:sz w:val="28"/>
          <w:szCs w:val="28"/>
          <w:lang w:eastAsia="sk-SK"/>
        </w:rPr>
        <w:t>.. 2020</w:t>
      </w:r>
    </w:p>
    <w:p w:rsidR="00F46529" w:rsidRPr="00F46529" w:rsidRDefault="00F46529" w:rsidP="00F4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              </w:t>
      </w:r>
    </w:p>
    <w:p w:rsidR="00AE2E97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4652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k návrhu </w:t>
      </w:r>
      <w:r w:rsidR="00AE2E9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Štatútu </w:t>
      </w:r>
      <w:r w:rsidR="00AA64A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Splnomocnenca vlády</w:t>
      </w:r>
      <w:r w:rsidRPr="00F4652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Slovenskej republiky</w:t>
      </w:r>
      <w:r w:rsidR="00AA64A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pre rómske komunity</w:t>
      </w:r>
    </w:p>
    <w:p w:rsidR="00F46529" w:rsidRPr="00F46529" w:rsidRDefault="00F46529" w:rsidP="00F46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F46529" w:rsidRPr="00F46529" w:rsidTr="00F46529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6529" w:rsidRPr="00F46529" w:rsidRDefault="00F46529" w:rsidP="00F4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465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6529" w:rsidRPr="00F46529" w:rsidRDefault="00F46529" w:rsidP="00D56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465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46529" w:rsidRPr="00F46529" w:rsidTr="00F46529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6529" w:rsidRPr="00F46529" w:rsidRDefault="00F46529" w:rsidP="00F4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465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6529" w:rsidRPr="00F46529" w:rsidRDefault="00047873" w:rsidP="000E2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  <w:r w:rsidR="00AA64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vlády</w:t>
            </w:r>
          </w:p>
        </w:tc>
      </w:tr>
    </w:tbl>
    <w:p w:rsidR="00F46529" w:rsidRPr="00F46529" w:rsidRDefault="00F46529" w:rsidP="00F46529">
      <w:pPr>
        <w:spacing w:before="48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 Vláda</w:t>
      </w:r>
    </w:p>
    <w:p w:rsidR="00F46529" w:rsidRPr="00F46529" w:rsidRDefault="00F46529" w:rsidP="00F46529">
      <w:pPr>
        <w:keepNext/>
        <w:spacing w:before="36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A.</w:t>
      </w:r>
      <w:r w:rsidRPr="00F4652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 </w:t>
      </w:r>
      <w:r w:rsidRPr="00F4652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schvaľuje</w:t>
      </w:r>
    </w:p>
    <w:p w:rsidR="00F46529" w:rsidRDefault="00F46529" w:rsidP="00AE2E97">
      <w:pPr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A.1.</w:t>
      </w:r>
      <w:r w:rsidRPr="00F46529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  </w:t>
      </w: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Štatút </w:t>
      </w:r>
      <w:r w:rsidR="00AA64AA">
        <w:rPr>
          <w:rFonts w:ascii="Times New Roman" w:eastAsia="Times New Roman" w:hAnsi="Times New Roman" w:cs="Times New Roman"/>
          <w:sz w:val="24"/>
          <w:szCs w:val="24"/>
          <w:lang w:eastAsia="sk-SK"/>
        </w:rPr>
        <w:t>Splnomocnenca vlády</w:t>
      </w: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republiky</w:t>
      </w:r>
      <w:r w:rsidR="00AA64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rómske komunity</w:t>
      </w: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7F0FDB" w:rsidRPr="00F46529" w:rsidRDefault="007F0FDB" w:rsidP="00AE2E97">
      <w:pPr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6529" w:rsidRPr="00F46529" w:rsidRDefault="00F46529" w:rsidP="00F46529">
      <w:pPr>
        <w:keepNext/>
        <w:spacing w:before="36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B.</w:t>
      </w:r>
      <w:r w:rsidRPr="00F4652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 </w:t>
      </w:r>
      <w:r w:rsidRPr="00F4652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ukladá</w:t>
      </w:r>
    </w:p>
    <w:p w:rsidR="00AA64AA" w:rsidRDefault="00AA64AA" w:rsidP="00AA64AA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vedúcemu Úradu vlády SR</w:t>
      </w:r>
    </w:p>
    <w:p w:rsidR="00F46529" w:rsidRDefault="00AA64AA" w:rsidP="00AA64AA">
      <w:pPr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minist</w:t>
      </w:r>
      <w:r w:rsidR="000921A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ovi</w:t>
      </w:r>
      <w:r w:rsidR="000921A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vnútra</w:t>
      </w:r>
      <w:r w:rsidR="000921A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AA64AA" w:rsidRPr="00F46529" w:rsidRDefault="00AA64AA" w:rsidP="00AA64AA">
      <w:pPr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6529" w:rsidRDefault="00F46529" w:rsidP="00AE2E97">
      <w:pPr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B.1.</w:t>
      </w:r>
      <w:r w:rsidRPr="00F46529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    </w:t>
      </w: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zabezpečiť </w:t>
      </w:r>
      <w:r w:rsidR="00AA64AA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 pôsobnosti Úradu splnomocnenca vlády Slovenskej republiky pre rómske komunity</w:t>
      </w:r>
      <w:r w:rsidR="00C01713" w:rsidRPr="00C01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1713">
        <w:rPr>
          <w:rFonts w:ascii="Times New Roman" w:eastAsia="Times New Roman" w:hAnsi="Times New Roman" w:cs="Times New Roman"/>
          <w:sz w:val="24"/>
          <w:szCs w:val="24"/>
          <w:lang w:eastAsia="sk-SK"/>
        </w:rPr>
        <w:t>z Ministerstva vnútra Slovenskej republiky na Úrad vlády SR.</w:t>
      </w:r>
      <w:r w:rsidR="00AA64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E2E97" w:rsidRDefault="00422A8A" w:rsidP="00B54D4E">
      <w:pPr>
        <w:spacing w:before="120" w:after="0" w:line="240" w:lineRule="auto"/>
        <w:ind w:left="1418" w:hanging="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k </w:t>
      </w:r>
      <w:r w:rsidR="00AE2E9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1. </w:t>
      </w:r>
      <w:r w:rsidR="00A53E7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februáru</w:t>
      </w:r>
      <w:r w:rsidR="00AE2E9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202</w:t>
      </w:r>
      <w:r w:rsidR="00A53E7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1</w:t>
      </w:r>
      <w:r w:rsidR="007F0FDB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</w:p>
    <w:p w:rsidR="00C01713" w:rsidRPr="00F46529" w:rsidRDefault="00C01713" w:rsidP="00B54D4E">
      <w:pPr>
        <w:spacing w:before="120" w:after="0" w:line="240" w:lineRule="auto"/>
        <w:ind w:left="1418" w:hanging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1713" w:rsidRDefault="00F46529" w:rsidP="00C01713">
      <w:pPr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 </w:t>
      </w:r>
      <w:r w:rsidR="00C01713">
        <w:rPr>
          <w:rFonts w:ascii="Times New Roman" w:eastAsia="Times New Roman" w:hAnsi="Times New Roman" w:cs="Times New Roman"/>
          <w:sz w:val="24"/>
          <w:szCs w:val="24"/>
          <w:lang w:eastAsia="sk-SK"/>
        </w:rPr>
        <w:t>B.2</w:t>
      </w:r>
      <w:r w:rsidR="00C01713"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01713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  </w:t>
      </w:r>
      <w:r w:rsidR="00C01713"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zabezpečiť </w:t>
      </w:r>
      <w:r w:rsidR="00C01713">
        <w:rPr>
          <w:rFonts w:ascii="Times New Roman" w:eastAsia="Times New Roman" w:hAnsi="Times New Roman" w:cs="Times New Roman"/>
          <w:sz w:val="24"/>
          <w:szCs w:val="24"/>
          <w:lang w:eastAsia="sk-SK"/>
        </w:rPr>
        <w:t>delimitácie finančných prostriedkov účelovo určených na výkon úloh Úradu splnomocnenca vlády Slovenskej republiky pre rómske komunity</w:t>
      </w:r>
      <w:r w:rsidR="00CB5C25" w:rsidRPr="00CB5C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B5C25">
        <w:rPr>
          <w:rFonts w:ascii="Times New Roman" w:eastAsia="Times New Roman" w:hAnsi="Times New Roman" w:cs="Times New Roman"/>
          <w:sz w:val="24"/>
          <w:szCs w:val="24"/>
          <w:lang w:eastAsia="sk-SK"/>
        </w:rPr>
        <w:t>z rozpočtovej kapitoly Ministerstva vnútra Slovenskej republiky na Úrad vlády SR</w:t>
      </w:r>
      <w:r w:rsidR="00C01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C01713" w:rsidRDefault="00422A8A" w:rsidP="00C01713">
      <w:pPr>
        <w:spacing w:before="120" w:after="0" w:line="240" w:lineRule="auto"/>
        <w:ind w:left="1418" w:hanging="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k 1. </w:t>
      </w:r>
      <w:r w:rsidR="00A53E7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februáru 2021</w:t>
      </w:r>
      <w:r w:rsidR="00C01713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</w:p>
    <w:p w:rsidR="00C01713" w:rsidRPr="00F46529" w:rsidRDefault="00C01713" w:rsidP="00C01713">
      <w:pPr>
        <w:spacing w:before="120" w:after="0" w:line="240" w:lineRule="auto"/>
        <w:ind w:left="1418" w:hanging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1713" w:rsidRDefault="00C01713" w:rsidP="00C01713">
      <w:pPr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F46529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zabezpečiť uzatvorenie dohody o prechode práv a povinností, ktorej predmetom bude prechod štátnozamestnaneckých vzťahov, pracovnoprávnych vzťahov a iných právnych vzťahov zamestnancov, finančného, technického a materiálneho zabezpečenia, záväzkov, pohľadávok a spisovej agendy Úradu splnomocnenca vlády Slovenskej republiky pre rómske komunity z Ministerstva vnútra Slovenskej republiky na Úrad vlády SR</w:t>
      </w:r>
      <w:r w:rsidRPr="00F4652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                             </w:t>
      </w:r>
    </w:p>
    <w:p w:rsidR="00C01713" w:rsidRPr="00F46529" w:rsidRDefault="00422A8A" w:rsidP="00C01713">
      <w:pPr>
        <w:spacing w:before="120" w:after="0" w:line="240" w:lineRule="auto"/>
        <w:ind w:left="1418" w:hanging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</w:t>
      </w:r>
      <w:r w:rsidR="008A6143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 1. </w:t>
      </w:r>
      <w:bookmarkStart w:id="0" w:name="_GoBack"/>
      <w:bookmarkEnd w:id="0"/>
      <w:r w:rsidR="00A53E7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februáru 2021</w:t>
      </w:r>
      <w:r w:rsidR="00C01713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</w:p>
    <w:p w:rsidR="00047873" w:rsidRDefault="00047873" w:rsidP="00047873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podpredsedovi vlády a ministrovi financií</w:t>
      </w:r>
    </w:p>
    <w:p w:rsidR="00047873" w:rsidRDefault="00047873" w:rsidP="00047873">
      <w:pPr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podpredsedníčke vlády a ministerke investícií, regionálneho rozvoja a informatizácie </w:t>
      </w:r>
    </w:p>
    <w:p w:rsidR="00F46529" w:rsidRPr="00F46529" w:rsidRDefault="00F46529" w:rsidP="00F4652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47873" w:rsidRDefault="00F46529" w:rsidP="00047873">
      <w:pPr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 </w:t>
      </w:r>
      <w:r w:rsidR="00047873"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B.</w:t>
      </w:r>
      <w:r w:rsidR="00047873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047873" w:rsidRPr="00F465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47873" w:rsidRPr="00F46529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  </w:t>
      </w:r>
      <w:r w:rsidR="00047873" w:rsidRPr="00047873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poskytnúť súčinnosť</w:t>
      </w:r>
      <w:r w:rsidR="000478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vedúcemu Úradu vlády SR a ministrovi vnútra pri z</w:t>
      </w:r>
      <w:r w:rsidR="00047873" w:rsidRPr="00047873">
        <w:rPr>
          <w:rFonts w:ascii="Times New Roman" w:eastAsia="Times New Roman" w:hAnsi="Times New Roman" w:cs="Times New Roman"/>
          <w:sz w:val="24"/>
          <w:szCs w:val="24"/>
          <w:lang w:eastAsia="sk-SK"/>
        </w:rPr>
        <w:t>abezpeč</w:t>
      </w:r>
      <w:r w:rsidR="00047873">
        <w:rPr>
          <w:rFonts w:ascii="Times New Roman" w:eastAsia="Times New Roman" w:hAnsi="Times New Roman" w:cs="Times New Roman"/>
          <w:sz w:val="24"/>
          <w:szCs w:val="24"/>
          <w:lang w:eastAsia="sk-SK"/>
        </w:rPr>
        <w:t>ovaní prechodu pôsobnosti Úradu splnomocnenca vlády Slovenskej republiky pre rómske komunity</w:t>
      </w:r>
      <w:r w:rsidR="00047873" w:rsidRPr="00C01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7873">
        <w:rPr>
          <w:rFonts w:ascii="Times New Roman" w:eastAsia="Times New Roman" w:hAnsi="Times New Roman" w:cs="Times New Roman"/>
          <w:sz w:val="24"/>
          <w:szCs w:val="24"/>
          <w:lang w:eastAsia="sk-SK"/>
        </w:rPr>
        <w:t>z Ministerstva vnútra Slovenskej republiky na Úrad vlády SR.</w:t>
      </w:r>
      <w:r w:rsidR="00047873" w:rsidRPr="00F4652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                             </w:t>
      </w:r>
    </w:p>
    <w:p w:rsidR="00047873" w:rsidRPr="00F46529" w:rsidRDefault="00422A8A" w:rsidP="00047873">
      <w:pPr>
        <w:spacing w:before="120" w:after="0" w:line="240" w:lineRule="auto"/>
        <w:ind w:left="1418" w:hanging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priebežne</w:t>
      </w:r>
      <w:r w:rsidR="00047873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</w:p>
    <w:p w:rsidR="00F46529" w:rsidRPr="00F46529" w:rsidRDefault="00F46529" w:rsidP="00F4652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6529" w:rsidRPr="00F46529" w:rsidRDefault="00F46529" w:rsidP="00F4652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  </w:t>
      </w:r>
    </w:p>
    <w:p w:rsidR="00AA64AA" w:rsidRDefault="00F46529" w:rsidP="00732B19">
      <w:pPr>
        <w:spacing w:before="360"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65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</w:t>
      </w:r>
      <w:r w:rsidR="00A005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F465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  </w:t>
      </w:r>
      <w:r w:rsidR="00AA64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AA64AA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vedúci Úradu vlády SR</w:t>
      </w:r>
    </w:p>
    <w:p w:rsidR="00047873" w:rsidRDefault="00AA64AA" w:rsidP="00AA64AA">
      <w:pPr>
        <w:spacing w:after="0" w:line="240" w:lineRule="auto"/>
        <w:ind w:left="708" w:right="-284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vnútra</w:t>
      </w:r>
    </w:p>
    <w:p w:rsidR="00047873" w:rsidRDefault="00047873" w:rsidP="00AA64AA">
      <w:pPr>
        <w:spacing w:after="0" w:line="240" w:lineRule="auto"/>
        <w:ind w:left="708" w:right="-284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podpredseda vlády a minister financií</w:t>
      </w:r>
    </w:p>
    <w:p w:rsidR="00AA64AA" w:rsidRDefault="00047873" w:rsidP="00047873">
      <w:pPr>
        <w:spacing w:after="0" w:line="240" w:lineRule="auto"/>
        <w:ind w:left="1418" w:right="-284" w:hanging="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podpredsedníčka vlády a ministerka investícií, regionálneho rozvoja a informatizácie</w:t>
      </w:r>
      <w:r w:rsidR="00AA64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sectPr w:rsidR="00AA64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E5" w:rsidRDefault="009E3AE5" w:rsidP="00150E54">
      <w:pPr>
        <w:spacing w:after="0" w:line="240" w:lineRule="auto"/>
      </w:pPr>
      <w:r>
        <w:separator/>
      </w:r>
    </w:p>
  </w:endnote>
  <w:endnote w:type="continuationSeparator" w:id="0">
    <w:p w:rsidR="009E3AE5" w:rsidRDefault="009E3AE5" w:rsidP="0015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54" w:rsidRDefault="00150E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54" w:rsidRDefault="00150E5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54" w:rsidRDefault="00150E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E5" w:rsidRDefault="009E3AE5" w:rsidP="00150E54">
      <w:pPr>
        <w:spacing w:after="0" w:line="240" w:lineRule="auto"/>
      </w:pPr>
      <w:r>
        <w:separator/>
      </w:r>
    </w:p>
  </w:footnote>
  <w:footnote w:type="continuationSeparator" w:id="0">
    <w:p w:rsidR="009E3AE5" w:rsidRDefault="009E3AE5" w:rsidP="0015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54" w:rsidRDefault="00150E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54" w:rsidRDefault="00150E5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54" w:rsidRDefault="00150E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29"/>
    <w:rsid w:val="00047873"/>
    <w:rsid w:val="00064FB5"/>
    <w:rsid w:val="000921A5"/>
    <w:rsid w:val="000E2221"/>
    <w:rsid w:val="00150E54"/>
    <w:rsid w:val="001F03F6"/>
    <w:rsid w:val="0025461A"/>
    <w:rsid w:val="00294D7F"/>
    <w:rsid w:val="00422A8A"/>
    <w:rsid w:val="004240FB"/>
    <w:rsid w:val="004C363E"/>
    <w:rsid w:val="005A30BF"/>
    <w:rsid w:val="00671D28"/>
    <w:rsid w:val="007266AE"/>
    <w:rsid w:val="00732B19"/>
    <w:rsid w:val="007F0FDB"/>
    <w:rsid w:val="00812D26"/>
    <w:rsid w:val="008A6143"/>
    <w:rsid w:val="009E3AE5"/>
    <w:rsid w:val="00A005F5"/>
    <w:rsid w:val="00A51EE0"/>
    <w:rsid w:val="00A53E78"/>
    <w:rsid w:val="00AA64AA"/>
    <w:rsid w:val="00AE2E97"/>
    <w:rsid w:val="00B54D4E"/>
    <w:rsid w:val="00C01713"/>
    <w:rsid w:val="00C15F62"/>
    <w:rsid w:val="00CB5C25"/>
    <w:rsid w:val="00D006F4"/>
    <w:rsid w:val="00D5646F"/>
    <w:rsid w:val="00DA18DC"/>
    <w:rsid w:val="00F34FBF"/>
    <w:rsid w:val="00F46529"/>
    <w:rsid w:val="00F5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BC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52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0171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5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0E54"/>
  </w:style>
  <w:style w:type="paragraph" w:styleId="Pta">
    <w:name w:val="footer"/>
    <w:basedOn w:val="Normlny"/>
    <w:link w:val="PtaChar"/>
    <w:uiPriority w:val="99"/>
    <w:unhideWhenUsed/>
    <w:rsid w:val="0015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WKX3UHSAJ2R6-2-1010518</_dlc_DocId>
    <_dlc_DocIdUrl xmlns="e60a29af-d413-48d4-bd90-fe9d2a897e4b">
      <Url>https://ovdmasv601/sites/DMS/_layouts/15/DocIdRedir.aspx?ID=WKX3UHSAJ2R6-2-1010518</Url>
      <Description>WKX3UHSAJ2R6-2-1010518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48C63-0029-48D4-9716-C24113D8A96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C659E8B7-1406-4FDF-9612-56D1BD434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D9098-971F-4E02-83D7-39DF942A3F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5E73CD-D491-452A-8D01-2F4AB1F81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2020-12-02T08:41:00Z</dcterms:created>
  <dcterms:modified xsi:type="dcterms:W3CDTF">2020-12-02T08:42:00Z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2b0bd41d-4f5f-4c7a-ae7d-437abbeab304</vt:lpwstr>
  </property>
</Properties>
</file>