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AFF11" w14:textId="71AF6793" w:rsidR="00D85AEE" w:rsidRPr="002D58CF" w:rsidRDefault="00F21125" w:rsidP="001B5A72">
      <w:pPr>
        <w:jc w:val="center"/>
      </w:pPr>
      <w:r>
        <w:t>Návrh</w:t>
      </w:r>
    </w:p>
    <w:p w14:paraId="6DE7E8B8" w14:textId="77777777" w:rsidR="00D85AEE" w:rsidRPr="002D58CF" w:rsidRDefault="00D85AEE" w:rsidP="00022687">
      <w:pPr>
        <w:pStyle w:val="Nadpis1"/>
        <w:spacing w:after="0"/>
        <w:rPr>
          <w:b w:val="0"/>
        </w:rPr>
      </w:pPr>
      <w:r w:rsidRPr="002D58CF">
        <w:t>VYHLÁŠKA</w:t>
      </w:r>
    </w:p>
    <w:p w14:paraId="74D7C7DD" w14:textId="77777777" w:rsidR="00D85AEE" w:rsidRPr="002D58CF" w:rsidRDefault="000F5673" w:rsidP="00022687">
      <w:pPr>
        <w:pStyle w:val="Nadpis1"/>
        <w:spacing w:before="0" w:after="0"/>
      </w:pPr>
      <w:r>
        <w:t>Dopravného úradu</w:t>
      </w:r>
    </w:p>
    <w:p w14:paraId="151B4E37" w14:textId="3377803D" w:rsidR="00D85AEE" w:rsidRPr="00022687" w:rsidRDefault="00D85AEE" w:rsidP="00970FCC">
      <w:pPr>
        <w:pStyle w:val="Nadpis1"/>
        <w:rPr>
          <w:b w:val="0"/>
          <w:bCs/>
        </w:rPr>
      </w:pPr>
      <w:r w:rsidRPr="00022687">
        <w:rPr>
          <w:b w:val="0"/>
          <w:bCs/>
        </w:rPr>
        <w:t>z ..... 202</w:t>
      </w:r>
      <w:r w:rsidR="00C313DF">
        <w:rPr>
          <w:b w:val="0"/>
          <w:bCs/>
        </w:rPr>
        <w:t>7</w:t>
      </w:r>
      <w:r w:rsidRPr="00022687">
        <w:rPr>
          <w:b w:val="0"/>
          <w:bCs/>
        </w:rPr>
        <w:t>,</w:t>
      </w:r>
    </w:p>
    <w:p w14:paraId="5394613B" w14:textId="7E5A231B" w:rsidR="00A922BE" w:rsidRDefault="00A922BE" w:rsidP="00F21125">
      <w:pPr>
        <w:pStyle w:val="Nadpis1"/>
        <w:spacing w:before="0" w:after="0"/>
      </w:pPr>
      <w:r w:rsidRPr="00E929BF">
        <w:rPr>
          <w:bCs/>
        </w:rPr>
        <w:t xml:space="preserve">ktorou sa ustanovujú </w:t>
      </w:r>
      <w:r w:rsidR="00F21125">
        <w:rPr>
          <w:bCs/>
        </w:rPr>
        <w:t xml:space="preserve">náležitosti </w:t>
      </w:r>
      <w:r w:rsidR="0094308E">
        <w:rPr>
          <w:bCs/>
        </w:rPr>
        <w:t>oznámenia</w:t>
      </w:r>
      <w:r w:rsidRPr="00E929BF">
        <w:t xml:space="preserve"> o</w:t>
      </w:r>
      <w:r>
        <w:t> </w:t>
      </w:r>
      <w:r w:rsidR="00DB25F0" w:rsidRPr="00DB25F0">
        <w:t>zriaden</w:t>
      </w:r>
      <w:r w:rsidR="00DB25F0">
        <w:t>í</w:t>
      </w:r>
      <w:r w:rsidR="00DB25F0" w:rsidRPr="00DB25F0">
        <w:t>, zmen</w:t>
      </w:r>
      <w:r w:rsidR="00DB25F0">
        <w:t>e</w:t>
      </w:r>
      <w:r w:rsidR="00DB25F0" w:rsidRPr="00DB25F0">
        <w:t xml:space="preserve"> a</w:t>
      </w:r>
      <w:r w:rsidR="00F21125">
        <w:t xml:space="preserve"> o</w:t>
      </w:r>
      <w:r w:rsidR="00DB25F0" w:rsidRPr="00DB25F0">
        <w:t xml:space="preserve"> zrušen</w:t>
      </w:r>
      <w:r w:rsidR="00DB25F0">
        <w:t>í</w:t>
      </w:r>
      <w:r w:rsidR="00DB25F0" w:rsidRPr="00DB25F0">
        <w:t xml:space="preserve"> základne </w:t>
      </w:r>
      <w:r w:rsidR="0094308E">
        <w:t>mimo územia Slovenskej republiky</w:t>
      </w:r>
    </w:p>
    <w:p w14:paraId="51BFAC8E" w14:textId="77777777" w:rsidR="00F21125" w:rsidRDefault="00F21125" w:rsidP="00F21125">
      <w:pPr>
        <w:pStyle w:val="odsek"/>
        <w:spacing w:before="0" w:after="0"/>
        <w:ind w:firstLine="0"/>
      </w:pPr>
    </w:p>
    <w:p w14:paraId="7E62F8AF" w14:textId="0B1998C5" w:rsidR="00D85AEE" w:rsidRDefault="00FD7198" w:rsidP="003B5619">
      <w:pPr>
        <w:pStyle w:val="odsek"/>
        <w:spacing w:before="0" w:after="0"/>
        <w:ind w:firstLine="708"/>
      </w:pPr>
      <w:r>
        <w:t xml:space="preserve">Dopravný úrad </w:t>
      </w:r>
      <w:r w:rsidR="00D85AEE" w:rsidRPr="00C81C7C">
        <w:t xml:space="preserve">podľa </w:t>
      </w:r>
      <w:r w:rsidR="00D85AEE" w:rsidRPr="00885A6C">
        <w:t>§ </w:t>
      </w:r>
      <w:r w:rsidR="00A1241E">
        <w:t>1</w:t>
      </w:r>
      <w:r>
        <w:t>7</w:t>
      </w:r>
      <w:r w:rsidR="00086FA8">
        <w:t>6</w:t>
      </w:r>
      <w:bookmarkStart w:id="0" w:name="_GoBack"/>
      <w:bookmarkEnd w:id="0"/>
      <w:r w:rsidR="00A1241E">
        <w:t xml:space="preserve"> ods.</w:t>
      </w:r>
      <w:r>
        <w:t> </w:t>
      </w:r>
      <w:r w:rsidR="00A1241E">
        <w:t>2 písm</w:t>
      </w:r>
      <w:r w:rsidR="00591DD5">
        <w:t>.</w:t>
      </w:r>
      <w:r w:rsidR="00A1241E">
        <w:t xml:space="preserve"> a) </w:t>
      </w:r>
      <w:r>
        <w:t>šestnást</w:t>
      </w:r>
      <w:r w:rsidR="00F21125">
        <w:t>eho</w:t>
      </w:r>
      <w:r>
        <w:t xml:space="preserve"> bod</w:t>
      </w:r>
      <w:r w:rsidR="00F21125">
        <w:t>u</w:t>
      </w:r>
      <w:r w:rsidR="00885A6C" w:rsidRPr="00885A6C">
        <w:t xml:space="preserve"> </w:t>
      </w:r>
      <w:r w:rsidR="00D85AEE" w:rsidRPr="00885A6C">
        <w:t>zákona</w:t>
      </w:r>
      <w:r w:rsidR="00D85AEE" w:rsidRPr="00C81C7C">
        <w:t xml:space="preserve"> č.</w:t>
      </w:r>
      <w:r w:rsidR="00D85AEE">
        <w:t> </w:t>
      </w:r>
      <w:r w:rsidR="00885A6C">
        <w:t>.../202</w:t>
      </w:r>
      <w:r w:rsidR="00882C52">
        <w:t>6</w:t>
      </w:r>
      <w:r w:rsidR="00D10575">
        <w:t xml:space="preserve"> </w:t>
      </w:r>
      <w:r w:rsidR="00D85AEE" w:rsidRPr="00C81C7C">
        <w:t>Z.</w:t>
      </w:r>
      <w:r w:rsidR="00D85AEE">
        <w:t> </w:t>
      </w:r>
      <w:r w:rsidR="00D85AEE" w:rsidRPr="00C81C7C">
        <w:t xml:space="preserve">z. </w:t>
      </w:r>
      <w:r w:rsidRPr="00FD7198">
        <w:t>o civilnom letectve a o zmene a doplnení niektorých zákonov (letecký zákon)</w:t>
      </w:r>
      <w:r w:rsidR="00D85AEE" w:rsidRPr="00C81C7C">
        <w:t xml:space="preserve"> </w:t>
      </w:r>
      <w:r w:rsidR="00F21125">
        <w:t>po dohode s </w:t>
      </w:r>
      <w:r w:rsidR="00F21125" w:rsidRPr="00C81C7C">
        <w:t>Ministerstvo</w:t>
      </w:r>
      <w:r w:rsidR="00F21125">
        <w:t>m</w:t>
      </w:r>
      <w:r w:rsidR="00F21125" w:rsidRPr="00C81C7C">
        <w:t xml:space="preserve"> dopravy</w:t>
      </w:r>
      <w:r w:rsidR="00F21125">
        <w:t xml:space="preserve"> </w:t>
      </w:r>
      <w:r w:rsidR="00F21125" w:rsidRPr="00C81C7C">
        <w:t xml:space="preserve">Slovenskej republiky </w:t>
      </w:r>
      <w:r w:rsidR="00D85AEE" w:rsidRPr="00C81C7C">
        <w:t>ustanovuje:</w:t>
      </w:r>
    </w:p>
    <w:p w14:paraId="5A21285F" w14:textId="77777777" w:rsidR="00F21125" w:rsidRDefault="00F21125" w:rsidP="00F21125">
      <w:pPr>
        <w:pStyle w:val="odsek"/>
        <w:spacing w:before="0" w:after="0"/>
        <w:ind w:firstLine="0"/>
      </w:pPr>
    </w:p>
    <w:p w14:paraId="35EB5320" w14:textId="77777777" w:rsidR="00197F95" w:rsidRPr="00197F95" w:rsidRDefault="00197F95" w:rsidP="00F21125">
      <w:pPr>
        <w:pStyle w:val="a"/>
        <w:spacing w:before="0" w:after="0"/>
      </w:pPr>
    </w:p>
    <w:p w14:paraId="68CB9086" w14:textId="77777777" w:rsidR="00F21125" w:rsidRDefault="00F21125" w:rsidP="00F21125">
      <w:pPr>
        <w:pStyle w:val="Odsek1"/>
        <w:numPr>
          <w:ilvl w:val="0"/>
          <w:numId w:val="0"/>
        </w:numPr>
        <w:spacing w:before="0" w:after="0"/>
        <w:ind w:left="709"/>
      </w:pPr>
    </w:p>
    <w:p w14:paraId="0E66FF07" w14:textId="3AF11C40" w:rsidR="005937A8" w:rsidRDefault="00667CB2" w:rsidP="00F21125">
      <w:pPr>
        <w:pStyle w:val="Odsek1"/>
        <w:numPr>
          <w:ilvl w:val="0"/>
          <w:numId w:val="38"/>
        </w:numPr>
        <w:spacing w:before="0" w:after="0"/>
        <w:ind w:left="0" w:firstLine="709"/>
      </w:pPr>
      <w:r w:rsidRPr="00667CB2">
        <w:t>Oznámenie o zriadení, zmene a zrušení základne mimo územia Slovenskej republiky</w:t>
      </w:r>
      <w:r>
        <w:t xml:space="preserve"> sa predkladá vo forme tabuľky, ktor</w:t>
      </w:r>
      <w:r w:rsidR="00D10575">
        <w:t>á</w:t>
      </w:r>
      <w:r>
        <w:t xml:space="preserve"> je </w:t>
      </w:r>
      <w:r w:rsidR="00D66A5F">
        <w:t xml:space="preserve">v prílohe (alternatívne </w:t>
      </w:r>
      <w:r>
        <w:t>publikovan</w:t>
      </w:r>
      <w:r w:rsidR="00D10575">
        <w:t xml:space="preserve">á </w:t>
      </w:r>
      <w:r>
        <w:t>na webovom sídle Dopravného úradu</w:t>
      </w:r>
      <w:r w:rsidR="00D66A5F">
        <w:t>)</w:t>
      </w:r>
      <w:r>
        <w:t>.</w:t>
      </w:r>
    </w:p>
    <w:p w14:paraId="4ED594FF" w14:textId="77777777" w:rsidR="00F21125" w:rsidRDefault="00F21125" w:rsidP="00F21125">
      <w:pPr>
        <w:pStyle w:val="Odsek1"/>
        <w:numPr>
          <w:ilvl w:val="0"/>
          <w:numId w:val="0"/>
        </w:numPr>
        <w:spacing w:before="0" w:after="0"/>
        <w:ind w:left="709"/>
      </w:pPr>
    </w:p>
    <w:p w14:paraId="20525A08" w14:textId="5F4791AE" w:rsidR="005937A8" w:rsidRDefault="005937A8" w:rsidP="00F21125">
      <w:pPr>
        <w:pStyle w:val="Odsek1"/>
        <w:numPr>
          <w:ilvl w:val="0"/>
          <w:numId w:val="38"/>
        </w:numPr>
        <w:spacing w:before="0" w:after="0"/>
        <w:ind w:left="0" w:firstLine="709"/>
      </w:pPr>
      <w:r w:rsidRPr="00667CB2">
        <w:t>Oznámenie o</w:t>
      </w:r>
      <w:r>
        <w:t> </w:t>
      </w:r>
      <w:r w:rsidRPr="00667CB2">
        <w:t>zriadení</w:t>
      </w:r>
      <w:r>
        <w:t xml:space="preserve"> a o </w:t>
      </w:r>
      <w:r w:rsidRPr="00667CB2">
        <w:t>zrušení základne mimo územia Slovenskej republiky</w:t>
      </w:r>
      <w:r w:rsidR="00FA3CE1">
        <w:t xml:space="preserve"> sa predkladá </w:t>
      </w:r>
      <w:r w:rsidR="00420B37">
        <w:t xml:space="preserve">najneskôr 30 dní pred plánovaným </w:t>
      </w:r>
      <w:r>
        <w:t xml:space="preserve">otvorením alebo ukončením </w:t>
      </w:r>
      <w:r w:rsidR="00FA3CE1">
        <w:t xml:space="preserve">jej </w:t>
      </w:r>
      <w:r>
        <w:t>činnosti</w:t>
      </w:r>
      <w:r w:rsidR="00420B37">
        <w:t>.</w:t>
      </w:r>
      <w:r>
        <w:t xml:space="preserve"> </w:t>
      </w:r>
      <w:r w:rsidRPr="00667CB2">
        <w:t>Oznámenie o</w:t>
      </w:r>
      <w:r>
        <w:t> </w:t>
      </w:r>
      <w:r w:rsidRPr="00667CB2">
        <w:t>zmene</w:t>
      </w:r>
      <w:r>
        <w:t xml:space="preserve"> na</w:t>
      </w:r>
      <w:r w:rsidRPr="00667CB2">
        <w:t xml:space="preserve"> základne mimo územia Slovenskej republiky</w:t>
      </w:r>
      <w:r>
        <w:t xml:space="preserve"> sa predkladá bezodkladne</w:t>
      </w:r>
      <w:r w:rsidR="00D10575">
        <w:t xml:space="preserve"> po zmene.</w:t>
      </w:r>
    </w:p>
    <w:p w14:paraId="57ACAD3B" w14:textId="20DE96B4" w:rsidR="00F21125" w:rsidRDefault="00F21125" w:rsidP="00F21125">
      <w:pPr>
        <w:pStyle w:val="Odsek1"/>
        <w:numPr>
          <w:ilvl w:val="0"/>
          <w:numId w:val="0"/>
        </w:numPr>
        <w:spacing w:before="0" w:after="0"/>
      </w:pPr>
    </w:p>
    <w:p w14:paraId="12549803" w14:textId="1961582B" w:rsidR="00DA2F60" w:rsidRDefault="005937A8" w:rsidP="00F21125">
      <w:pPr>
        <w:pStyle w:val="Odsek1"/>
        <w:numPr>
          <w:ilvl w:val="0"/>
          <w:numId w:val="38"/>
        </w:numPr>
        <w:spacing w:before="0" w:after="0"/>
        <w:ind w:left="0" w:firstLine="709"/>
      </w:pPr>
      <w:r w:rsidRPr="00667CB2">
        <w:t>Oznámenie o zriadení, zmene a zrušení základne mimo územia Slovenskej republiky</w:t>
      </w:r>
      <w:r w:rsidR="00A3268A">
        <w:t xml:space="preserve"> sa zasiela</w:t>
      </w:r>
      <w:r w:rsidR="00DA2F60">
        <w:t xml:space="preserve"> Dopravné</w:t>
      </w:r>
      <w:r w:rsidR="00FA3CE1">
        <w:t>mu</w:t>
      </w:r>
      <w:r w:rsidR="00DA2F60">
        <w:t xml:space="preserve"> úradu </w:t>
      </w:r>
      <w:r w:rsidR="00A3268A">
        <w:t>na adresu</w:t>
      </w:r>
      <w:r w:rsidR="00FA3CE1">
        <w:t xml:space="preserve"> D</w:t>
      </w:r>
      <w:r w:rsidR="00A3268A">
        <w:t>opravný úrad</w:t>
      </w:r>
      <w:r w:rsidR="00FA3CE1">
        <w:t xml:space="preserve">, </w:t>
      </w:r>
      <w:r w:rsidR="00A3268A">
        <w:t>Letisko M. R. Štefánika</w:t>
      </w:r>
      <w:r w:rsidR="00FA3CE1">
        <w:t xml:space="preserve">, </w:t>
      </w:r>
      <w:r w:rsidR="00A3268A">
        <w:t>823 05 B</w:t>
      </w:r>
      <w:r w:rsidR="007A29CF">
        <w:t>ratislava </w:t>
      </w:r>
      <w:r w:rsidR="00A3268A">
        <w:t>21</w:t>
      </w:r>
      <w:r w:rsidR="00FA3CE1">
        <w:t xml:space="preserve"> </w:t>
      </w:r>
      <w:r w:rsidR="00DA2F60">
        <w:t>alebo elektronicky s využitím ústredného portálu štátnej správy.</w:t>
      </w:r>
    </w:p>
    <w:p w14:paraId="46801B99" w14:textId="5555FD6B" w:rsidR="00F21125" w:rsidRDefault="00F21125" w:rsidP="00F21125">
      <w:pPr>
        <w:pStyle w:val="Odsek1"/>
        <w:numPr>
          <w:ilvl w:val="0"/>
          <w:numId w:val="0"/>
        </w:numPr>
        <w:spacing w:before="0" w:after="0"/>
      </w:pPr>
    </w:p>
    <w:p w14:paraId="525859EB" w14:textId="77777777" w:rsidR="00DA2F60" w:rsidRPr="00DA2F60" w:rsidRDefault="00DA2F60" w:rsidP="00F21125">
      <w:pPr>
        <w:pStyle w:val="a"/>
        <w:spacing w:before="0" w:after="0"/>
      </w:pPr>
    </w:p>
    <w:p w14:paraId="2991F294" w14:textId="77777777" w:rsidR="00F21125" w:rsidRDefault="00F21125" w:rsidP="00F21125">
      <w:pPr>
        <w:pStyle w:val="odsek"/>
        <w:spacing w:before="0" w:after="0"/>
      </w:pPr>
    </w:p>
    <w:p w14:paraId="69293480" w14:textId="64A503DC" w:rsidR="005D7E79" w:rsidRDefault="005D7E79" w:rsidP="00F21125">
      <w:pPr>
        <w:pStyle w:val="odsek"/>
        <w:spacing w:before="0" w:after="0"/>
      </w:pPr>
      <w:r>
        <w:t xml:space="preserve">Táto vyhláška </w:t>
      </w:r>
      <w:r w:rsidR="00C47CA0">
        <w:t>nadobúda</w:t>
      </w:r>
      <w:r>
        <w:t xml:space="preserve"> účinnosť </w:t>
      </w:r>
      <w:r w:rsidRPr="00BE4650">
        <w:t>1.</w:t>
      </w:r>
      <w:r>
        <w:t> </w:t>
      </w:r>
      <w:r w:rsidRPr="00BE4650" w:rsidDel="004D1C97">
        <w:t xml:space="preserve">apríla </w:t>
      </w:r>
      <w:r w:rsidRPr="00BE4650">
        <w:t>2027</w:t>
      </w:r>
      <w:r w:rsidR="007A29CF">
        <w:t>.</w:t>
      </w:r>
    </w:p>
    <w:p w14:paraId="6CCFEFDC" w14:textId="67F98B73" w:rsidR="00D66A5F" w:rsidRDefault="00D66A5F" w:rsidP="00F21125">
      <w:pPr>
        <w:keepNext w:val="0"/>
        <w:keepLines w:val="0"/>
        <w:spacing w:before="0" w:after="0"/>
        <w:jc w:val="left"/>
      </w:pPr>
    </w:p>
    <w:p w14:paraId="0031B134" w14:textId="77777777" w:rsidR="00660D0C" w:rsidRPr="00022687" w:rsidRDefault="00660D0C" w:rsidP="00022687">
      <w:pPr>
        <w:spacing w:before="0" w:after="0"/>
        <w:ind w:left="5670"/>
        <w:jc w:val="right"/>
        <w:rPr>
          <w:b/>
        </w:rPr>
      </w:pPr>
      <w:r w:rsidRPr="00022687">
        <w:rPr>
          <w:b/>
        </w:rPr>
        <w:lastRenderedPageBreak/>
        <w:t>Príloha</w:t>
      </w:r>
    </w:p>
    <w:p w14:paraId="0D67C91F" w14:textId="48630070" w:rsidR="00660D0C" w:rsidRDefault="00660D0C" w:rsidP="00022687">
      <w:pPr>
        <w:spacing w:before="0"/>
        <w:jc w:val="right"/>
      </w:pPr>
      <w:r w:rsidRPr="00022687">
        <w:rPr>
          <w:b/>
        </w:rPr>
        <w:t>k</w:t>
      </w:r>
      <w:r w:rsidR="00022687">
        <w:rPr>
          <w:b/>
        </w:rPr>
        <w:t> </w:t>
      </w:r>
      <w:r w:rsidRPr="00022687">
        <w:rPr>
          <w:b/>
        </w:rPr>
        <w:t>vy</w:t>
      </w:r>
      <w:r w:rsidRPr="00660D0C">
        <w:rPr>
          <w:b/>
        </w:rPr>
        <w:t>hlášk</w:t>
      </w:r>
      <w:r w:rsidR="00022687">
        <w:rPr>
          <w:b/>
        </w:rPr>
        <w:t xml:space="preserve">e </w:t>
      </w:r>
      <w:r w:rsidRPr="00660D0C">
        <w:rPr>
          <w:b/>
        </w:rPr>
        <w:t>č. .../2027 Z. z.</w:t>
      </w: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594"/>
        <w:gridCol w:w="1598"/>
        <w:gridCol w:w="780"/>
        <w:gridCol w:w="796"/>
        <w:gridCol w:w="1516"/>
        <w:gridCol w:w="433"/>
        <w:gridCol w:w="509"/>
        <w:gridCol w:w="26"/>
        <w:gridCol w:w="226"/>
        <w:gridCol w:w="397"/>
        <w:gridCol w:w="767"/>
        <w:gridCol w:w="288"/>
        <w:gridCol w:w="701"/>
        <w:gridCol w:w="85"/>
      </w:tblGrid>
      <w:tr w:rsidR="00ED46EF" w:rsidRPr="00163640" w14:paraId="2E648B2C" w14:textId="77777777" w:rsidTr="00022687">
        <w:trPr>
          <w:trHeight w:val="2458"/>
        </w:trPr>
        <w:tc>
          <w:tcPr>
            <w:tcW w:w="9719" w:type="dxa"/>
            <w:gridSpan w:val="15"/>
          </w:tcPr>
          <w:p w14:paraId="120973E0" w14:textId="77777777" w:rsidR="00ED46EF" w:rsidRPr="006E0CD0" w:rsidRDefault="00ED46EF" w:rsidP="00E53AF4">
            <w:pPr>
              <w:spacing w:before="60" w:after="0"/>
              <w:ind w:right="28"/>
              <w:jc w:val="center"/>
              <w:rPr>
                <w:b/>
              </w:rPr>
            </w:pPr>
            <w:r w:rsidRPr="006E0CD0">
              <w:rPr>
                <w:b/>
              </w:rPr>
              <w:t>OZNÁMENIE</w:t>
            </w:r>
          </w:p>
          <w:p w14:paraId="0FAF1931" w14:textId="66B5C962" w:rsidR="00ED46EF" w:rsidRPr="006E0CD0" w:rsidRDefault="00ED46EF" w:rsidP="00E53AF4">
            <w:pPr>
              <w:spacing w:before="60" w:after="0"/>
              <w:jc w:val="center"/>
              <w:rPr>
                <w:b/>
              </w:rPr>
            </w:pPr>
            <w:r w:rsidRPr="006E0CD0">
              <w:rPr>
                <w:b/>
              </w:rPr>
              <w:t xml:space="preserve">o zriadení, zmene alebo </w:t>
            </w:r>
            <w:r w:rsidR="00F21125">
              <w:rPr>
                <w:b/>
              </w:rPr>
              <w:t xml:space="preserve">o </w:t>
            </w:r>
            <w:r w:rsidRPr="006E0CD0">
              <w:rPr>
                <w:b/>
              </w:rPr>
              <w:t>zrušení základne mimo územia Slovenskej republiky</w:t>
            </w:r>
          </w:p>
          <w:p w14:paraId="4B6624D9" w14:textId="00B184DC" w:rsidR="00ED46EF" w:rsidRPr="006E0CD0" w:rsidRDefault="00F21125" w:rsidP="00E53AF4">
            <w:pPr>
              <w:spacing w:before="60" w:after="0"/>
              <w:jc w:val="center"/>
            </w:pPr>
            <w:r>
              <w:t>podľa § 58</w:t>
            </w:r>
            <w:r w:rsidR="00ED46EF" w:rsidRPr="006E0CD0">
              <w:t xml:space="preserve"> zákona č. </w:t>
            </w:r>
            <w:r>
              <w:t>.../2026</w:t>
            </w:r>
            <w:r w:rsidR="00ED46EF" w:rsidRPr="006E0CD0">
              <w:t xml:space="preserve"> Z. z. o civilnom letectve a o zmene a doplnení niektorých zákonov (letecký zákon)</w:t>
            </w:r>
          </w:p>
          <w:p w14:paraId="28A06D94" w14:textId="77777777" w:rsidR="00ED46EF" w:rsidRPr="006E0CD0" w:rsidRDefault="00ED46EF" w:rsidP="00E53AF4">
            <w:pPr>
              <w:spacing w:before="60" w:after="0"/>
              <w:jc w:val="center"/>
              <w:rPr>
                <w:b/>
                <w:i/>
              </w:rPr>
            </w:pPr>
            <w:r w:rsidRPr="006E0CD0">
              <w:rPr>
                <w:b/>
                <w:i/>
              </w:rPr>
              <w:t xml:space="preserve">NOTIFICATION OF THE </w:t>
            </w:r>
          </w:p>
          <w:p w14:paraId="2D988AF4" w14:textId="77777777" w:rsidR="00ED46EF" w:rsidRPr="006E0CD0" w:rsidRDefault="00ED46EF" w:rsidP="00E53AF4">
            <w:pPr>
              <w:spacing w:before="60" w:after="0"/>
              <w:jc w:val="center"/>
              <w:rPr>
                <w:b/>
                <w:i/>
                <w:lang w:val="en-GB"/>
              </w:rPr>
            </w:pPr>
            <w:r w:rsidRPr="006E0CD0">
              <w:rPr>
                <w:b/>
                <w:i/>
                <w:lang w:val="en-GB"/>
              </w:rPr>
              <w:t>establishment, change or cancellation of a base outside the territory of the Slovak Republic</w:t>
            </w:r>
          </w:p>
          <w:p w14:paraId="5017715B" w14:textId="20CDF372" w:rsidR="00ED46EF" w:rsidRPr="006E0CD0" w:rsidRDefault="00ED46EF" w:rsidP="00F21125">
            <w:pPr>
              <w:spacing w:before="60" w:after="0"/>
              <w:jc w:val="center"/>
            </w:pPr>
            <w:r w:rsidRPr="006E0CD0">
              <w:rPr>
                <w:i/>
                <w:lang w:val="en-GB"/>
              </w:rPr>
              <w:t>in accordance with paragraph 5</w:t>
            </w:r>
            <w:r w:rsidR="00F21125">
              <w:rPr>
                <w:i/>
                <w:lang w:val="en-GB"/>
              </w:rPr>
              <w:t>8 of Act No. …/2026</w:t>
            </w:r>
            <w:r w:rsidRPr="006E0CD0">
              <w:rPr>
                <w:i/>
                <w:lang w:val="en-GB"/>
              </w:rPr>
              <w:t xml:space="preserve"> on Civil Aviation and on amendments to certain acts (Aviation Act)</w:t>
            </w:r>
          </w:p>
        </w:tc>
      </w:tr>
      <w:tr w:rsidR="00ED46EF" w:rsidRPr="006E0CD0" w14:paraId="26075F0A" w14:textId="77777777" w:rsidTr="00022687">
        <w:trPr>
          <w:trHeight w:val="640"/>
        </w:trPr>
        <w:tc>
          <w:tcPr>
            <w:tcW w:w="3195" w:type="dxa"/>
            <w:gridSpan w:val="3"/>
            <w:vAlign w:val="center"/>
          </w:tcPr>
          <w:p w14:paraId="623BEC07" w14:textId="77777777" w:rsidR="00ED46EF" w:rsidRPr="006E0CD0" w:rsidRDefault="00ED46EF" w:rsidP="00E53AF4">
            <w:pPr>
              <w:spacing w:before="60" w:after="0"/>
              <w:jc w:val="center"/>
              <w:rPr>
                <w:b/>
                <w:caps/>
              </w:rPr>
            </w:pPr>
            <w:r w:rsidRPr="006E0CD0">
              <w:rPr>
                <w:b/>
                <w:caps/>
              </w:rPr>
              <w:t>zriadenie</w:t>
            </w:r>
          </w:p>
          <w:p w14:paraId="2FDAA89A" w14:textId="77777777" w:rsidR="00ED46EF" w:rsidRPr="006E0CD0" w:rsidRDefault="00ED46EF" w:rsidP="00E53AF4">
            <w:pPr>
              <w:spacing w:before="60" w:after="0"/>
              <w:jc w:val="center"/>
              <w:rPr>
                <w:b/>
                <w:caps/>
              </w:rPr>
            </w:pPr>
            <w:r w:rsidRPr="006E0CD0">
              <w:rPr>
                <w:b/>
                <w:i/>
                <w:caps/>
                <w:lang w:val="en-GB"/>
              </w:rPr>
              <w:t>establishment</w:t>
            </w:r>
          </w:p>
        </w:tc>
        <w:sdt>
          <w:sdtPr>
            <w:rPr>
              <w:b/>
              <w:caps/>
            </w:rPr>
            <w:id w:val="789793957"/>
            <w14:checkbox>
              <w14:checked w14:val="0"/>
              <w14:checkedState w14:val="2612" w14:font="MS Gothic"/>
              <w14:uncheckedState w14:val="2610" w14:font="MS Gothic"/>
            </w14:checkbox>
          </w:sdtPr>
          <w:sdtEndPr/>
          <w:sdtContent>
            <w:tc>
              <w:tcPr>
                <w:tcW w:w="780" w:type="dxa"/>
                <w:vAlign w:val="center"/>
              </w:tcPr>
              <w:p w14:paraId="7282F089" w14:textId="77777777" w:rsidR="00ED46EF" w:rsidRPr="006E0CD0" w:rsidRDefault="00ED46EF" w:rsidP="00E53AF4">
                <w:pPr>
                  <w:spacing w:before="60" w:after="0"/>
                  <w:rPr>
                    <w:b/>
                    <w:caps/>
                  </w:rPr>
                </w:pPr>
                <w:r w:rsidRPr="006E0CD0">
                  <w:rPr>
                    <w:rFonts w:ascii="Segoe UI Symbol" w:eastAsia="MS Gothic" w:hAnsi="Segoe UI Symbol" w:cs="Segoe UI Symbol"/>
                    <w:b/>
                    <w:caps/>
                  </w:rPr>
                  <w:t>☐</w:t>
                </w:r>
              </w:p>
            </w:tc>
          </w:sdtContent>
        </w:sdt>
        <w:tc>
          <w:tcPr>
            <w:tcW w:w="2312" w:type="dxa"/>
            <w:gridSpan w:val="2"/>
            <w:vAlign w:val="center"/>
          </w:tcPr>
          <w:p w14:paraId="2452BABF" w14:textId="77777777" w:rsidR="00ED46EF" w:rsidRPr="006E0CD0" w:rsidRDefault="00ED46EF" w:rsidP="00E53AF4">
            <w:pPr>
              <w:spacing w:before="60" w:after="0"/>
              <w:jc w:val="center"/>
              <w:rPr>
                <w:b/>
                <w:caps/>
              </w:rPr>
            </w:pPr>
            <w:r w:rsidRPr="006E0CD0">
              <w:rPr>
                <w:b/>
                <w:caps/>
              </w:rPr>
              <w:t>zmena</w:t>
            </w:r>
          </w:p>
          <w:p w14:paraId="14D2F859" w14:textId="77777777" w:rsidR="00ED46EF" w:rsidRPr="006E0CD0" w:rsidRDefault="00ED46EF" w:rsidP="00E53AF4">
            <w:pPr>
              <w:spacing w:before="60" w:after="0"/>
              <w:jc w:val="center"/>
              <w:rPr>
                <w:b/>
                <w:caps/>
              </w:rPr>
            </w:pPr>
            <w:r w:rsidRPr="006E0CD0">
              <w:rPr>
                <w:b/>
                <w:i/>
                <w:caps/>
                <w:lang w:val="en-GB"/>
              </w:rPr>
              <w:t>change</w:t>
            </w:r>
          </w:p>
        </w:tc>
        <w:sdt>
          <w:sdtPr>
            <w:rPr>
              <w:b/>
              <w:caps/>
            </w:rPr>
            <w:id w:val="1407884285"/>
            <w14:checkbox>
              <w14:checked w14:val="0"/>
              <w14:checkedState w14:val="2612" w14:font="MS Gothic"/>
              <w14:uncheckedState w14:val="2610" w14:font="MS Gothic"/>
            </w14:checkbox>
          </w:sdtPr>
          <w:sdtEndPr/>
          <w:sdtContent>
            <w:tc>
              <w:tcPr>
                <w:tcW w:w="433" w:type="dxa"/>
                <w:vAlign w:val="center"/>
              </w:tcPr>
              <w:p w14:paraId="7C8E2254" w14:textId="77777777" w:rsidR="00ED46EF" w:rsidRPr="006E0CD0" w:rsidRDefault="00ED46EF" w:rsidP="00E53AF4">
                <w:pPr>
                  <w:spacing w:before="60" w:after="0"/>
                  <w:rPr>
                    <w:b/>
                    <w:caps/>
                  </w:rPr>
                </w:pPr>
                <w:r w:rsidRPr="006E0CD0">
                  <w:rPr>
                    <w:rFonts w:ascii="Segoe UI Symbol" w:eastAsia="MS Gothic" w:hAnsi="Segoe UI Symbol" w:cs="Segoe UI Symbol"/>
                    <w:b/>
                    <w:caps/>
                  </w:rPr>
                  <w:t>☐</w:t>
                </w:r>
              </w:p>
            </w:tc>
          </w:sdtContent>
        </w:sdt>
        <w:tc>
          <w:tcPr>
            <w:tcW w:w="2213" w:type="dxa"/>
            <w:gridSpan w:val="6"/>
            <w:vAlign w:val="center"/>
          </w:tcPr>
          <w:p w14:paraId="73C7F2F7" w14:textId="77777777" w:rsidR="00ED46EF" w:rsidRPr="006E0CD0" w:rsidRDefault="00ED46EF" w:rsidP="00E53AF4">
            <w:pPr>
              <w:spacing w:before="60" w:after="0"/>
              <w:jc w:val="center"/>
              <w:rPr>
                <w:b/>
                <w:caps/>
              </w:rPr>
            </w:pPr>
            <w:r w:rsidRPr="006E0CD0">
              <w:rPr>
                <w:b/>
                <w:caps/>
              </w:rPr>
              <w:t>zrušenie</w:t>
            </w:r>
          </w:p>
          <w:p w14:paraId="58C0D0B6" w14:textId="77777777" w:rsidR="00ED46EF" w:rsidRPr="006E0CD0" w:rsidRDefault="00ED46EF" w:rsidP="00E53AF4">
            <w:pPr>
              <w:spacing w:before="60" w:after="0"/>
              <w:jc w:val="center"/>
              <w:rPr>
                <w:b/>
                <w:caps/>
              </w:rPr>
            </w:pPr>
            <w:r w:rsidRPr="006E0CD0">
              <w:rPr>
                <w:b/>
                <w:i/>
                <w:caps/>
                <w:lang w:val="en-GB"/>
              </w:rPr>
              <w:t>cancellation</w:t>
            </w:r>
          </w:p>
        </w:tc>
        <w:sdt>
          <w:sdtPr>
            <w:rPr>
              <w:b/>
              <w:caps/>
            </w:rPr>
            <w:id w:val="-1547064759"/>
            <w14:checkbox>
              <w14:checked w14:val="0"/>
              <w14:checkedState w14:val="2612" w14:font="MS Gothic"/>
              <w14:uncheckedState w14:val="2610" w14:font="MS Gothic"/>
            </w14:checkbox>
          </w:sdtPr>
          <w:sdtEndPr/>
          <w:sdtContent>
            <w:tc>
              <w:tcPr>
                <w:tcW w:w="786" w:type="dxa"/>
                <w:gridSpan w:val="2"/>
                <w:vAlign w:val="center"/>
              </w:tcPr>
              <w:p w14:paraId="7813AE01" w14:textId="77777777" w:rsidR="00ED46EF" w:rsidRPr="006E0CD0" w:rsidRDefault="00ED46EF" w:rsidP="00E53AF4">
                <w:pPr>
                  <w:spacing w:before="60" w:after="0"/>
                  <w:rPr>
                    <w:b/>
                    <w:caps/>
                  </w:rPr>
                </w:pPr>
                <w:r w:rsidRPr="006E0CD0">
                  <w:rPr>
                    <w:rFonts w:ascii="Segoe UI Symbol" w:eastAsia="MS Gothic" w:hAnsi="Segoe UI Symbol" w:cs="Segoe UI Symbol"/>
                    <w:b/>
                    <w:caps/>
                  </w:rPr>
                  <w:t>☐</w:t>
                </w:r>
              </w:p>
            </w:tc>
          </w:sdtContent>
        </w:sdt>
      </w:tr>
      <w:tr w:rsidR="00ED46EF" w:rsidRPr="00163640" w14:paraId="3D35EE1D" w14:textId="77777777" w:rsidTr="00022687">
        <w:trPr>
          <w:trHeight w:val="285"/>
        </w:trPr>
        <w:tc>
          <w:tcPr>
            <w:tcW w:w="9719" w:type="dxa"/>
            <w:gridSpan w:val="15"/>
            <w:vAlign w:val="center"/>
          </w:tcPr>
          <w:p w14:paraId="03D5D415" w14:textId="77777777" w:rsidR="00ED46EF" w:rsidRPr="00553563" w:rsidRDefault="00ED46EF" w:rsidP="00E53AF4">
            <w:pPr>
              <w:spacing w:before="60" w:after="0"/>
              <w:jc w:val="center"/>
              <w:rPr>
                <w:sz w:val="20"/>
              </w:rPr>
            </w:pPr>
            <w:r w:rsidRPr="00553563">
              <w:rPr>
                <w:sz w:val="20"/>
              </w:rPr>
              <w:t>Vyznačte podľa dôvodu podania</w:t>
            </w:r>
            <w:r>
              <w:rPr>
                <w:sz w:val="20"/>
              </w:rPr>
              <w:t>/</w:t>
            </w:r>
            <w:r w:rsidRPr="00553563">
              <w:rPr>
                <w:i/>
                <w:sz w:val="20"/>
                <w:lang w:val="en-GB"/>
              </w:rPr>
              <w:t>Mark by reason for filing</w:t>
            </w:r>
          </w:p>
        </w:tc>
      </w:tr>
      <w:tr w:rsidR="00ED46EF" w:rsidRPr="007C0199" w14:paraId="5E6F5CD5" w14:textId="77777777" w:rsidTr="00022687">
        <w:trPr>
          <w:trHeight w:val="1531"/>
        </w:trPr>
        <w:tc>
          <w:tcPr>
            <w:tcW w:w="9719" w:type="dxa"/>
            <w:gridSpan w:val="15"/>
          </w:tcPr>
          <w:p w14:paraId="58FCA91F" w14:textId="77777777" w:rsidR="00ED46EF" w:rsidRPr="007C0199" w:rsidRDefault="00ED46EF" w:rsidP="00E53AF4">
            <w:pPr>
              <w:spacing w:before="60" w:after="0"/>
              <w:rPr>
                <w:bCs/>
                <w:i/>
                <w:sz w:val="20"/>
                <w:szCs w:val="20"/>
                <w:vertAlign w:val="superscript"/>
              </w:rPr>
            </w:pPr>
            <w:r w:rsidRPr="007C0199">
              <w:rPr>
                <w:b/>
                <w:sz w:val="20"/>
                <w:szCs w:val="20"/>
              </w:rPr>
              <w:t>Prevádzkovateľ/</w:t>
            </w:r>
            <w:r w:rsidRPr="007C0199">
              <w:rPr>
                <w:bCs/>
                <w:sz w:val="20"/>
                <w:szCs w:val="20"/>
              </w:rPr>
              <w:t>Operator</w:t>
            </w:r>
            <w:r w:rsidRPr="007C0199">
              <w:rPr>
                <w:bCs/>
                <w:sz w:val="20"/>
                <w:szCs w:val="20"/>
                <w:vertAlign w:val="superscript"/>
              </w:rPr>
              <w:t>1)</w:t>
            </w:r>
          </w:p>
          <w:p w14:paraId="6FF0FB40" w14:textId="77777777" w:rsidR="00ED46EF" w:rsidRPr="00ED46EF" w:rsidRDefault="00ED46EF" w:rsidP="00E53AF4">
            <w:pPr>
              <w:spacing w:before="60" w:after="0"/>
              <w:rPr>
                <w:i/>
                <w:sz w:val="20"/>
                <w:szCs w:val="20"/>
              </w:rPr>
            </w:pPr>
            <w:r w:rsidRPr="007C0199">
              <w:rPr>
                <w:sz w:val="20"/>
                <w:szCs w:val="20"/>
              </w:rPr>
              <w:t>Názov/</w:t>
            </w:r>
            <w:r w:rsidRPr="007C0199">
              <w:rPr>
                <w:i/>
                <w:sz w:val="20"/>
                <w:szCs w:val="20"/>
              </w:rPr>
              <w:t>Name:</w:t>
            </w:r>
          </w:p>
          <w:p w14:paraId="0AE3C329" w14:textId="77777777" w:rsidR="00ED46EF" w:rsidRPr="007C0199" w:rsidRDefault="00ED46EF" w:rsidP="00E53AF4">
            <w:pPr>
              <w:spacing w:before="60" w:after="0"/>
              <w:rPr>
                <w:sz w:val="20"/>
                <w:szCs w:val="20"/>
              </w:rPr>
            </w:pPr>
            <w:r w:rsidRPr="007C0199">
              <w:rPr>
                <w:sz w:val="20"/>
                <w:szCs w:val="20"/>
              </w:rPr>
              <w:t>Adresa/Address:</w:t>
            </w:r>
          </w:p>
          <w:p w14:paraId="5EC2A794" w14:textId="77777777" w:rsidR="00ED46EF" w:rsidRPr="007C0199" w:rsidRDefault="00ED46EF" w:rsidP="00E53AF4">
            <w:pPr>
              <w:tabs>
                <w:tab w:val="left" w:pos="6435"/>
              </w:tabs>
              <w:spacing w:before="60" w:after="0"/>
              <w:rPr>
                <w:sz w:val="20"/>
                <w:szCs w:val="20"/>
              </w:rPr>
            </w:pPr>
            <w:r w:rsidRPr="007C0199">
              <w:rPr>
                <w:sz w:val="20"/>
                <w:szCs w:val="20"/>
              </w:rPr>
              <w:t>Meno a kontaktné údaje zodpovedného manažéra:</w:t>
            </w:r>
          </w:p>
          <w:p w14:paraId="6CA3AEA2" w14:textId="77777777" w:rsidR="00ED46EF" w:rsidRPr="00ED46EF" w:rsidRDefault="00ED46EF" w:rsidP="00E53AF4">
            <w:pPr>
              <w:spacing w:before="60" w:after="0"/>
              <w:rPr>
                <w:i/>
                <w:sz w:val="20"/>
                <w:szCs w:val="20"/>
                <w:lang w:val="en-GB"/>
              </w:rPr>
            </w:pPr>
            <w:r w:rsidRPr="007C0199">
              <w:rPr>
                <w:i/>
                <w:sz w:val="20"/>
                <w:szCs w:val="20"/>
                <w:lang w:val="en-GB"/>
              </w:rPr>
              <w:t>Name and contact details of the accountable manager:</w:t>
            </w:r>
          </w:p>
        </w:tc>
      </w:tr>
      <w:tr w:rsidR="00ED46EF" w:rsidRPr="007C0199" w14:paraId="23E015C1" w14:textId="77777777" w:rsidTr="00022687">
        <w:trPr>
          <w:trHeight w:val="255"/>
        </w:trPr>
        <w:tc>
          <w:tcPr>
            <w:tcW w:w="9719" w:type="dxa"/>
            <w:gridSpan w:val="15"/>
            <w:shd w:val="clear" w:color="auto" w:fill="D9E2F3" w:themeFill="accent5" w:themeFillTint="33"/>
          </w:tcPr>
          <w:p w14:paraId="71494B71" w14:textId="77777777" w:rsidR="00ED46EF" w:rsidRPr="007C0199" w:rsidRDefault="00ED46EF" w:rsidP="00E53AF4">
            <w:pPr>
              <w:spacing w:before="60" w:after="0"/>
              <w:rPr>
                <w:i/>
                <w:sz w:val="20"/>
                <w:szCs w:val="20"/>
                <w:lang w:val="en-GB"/>
              </w:rPr>
            </w:pPr>
            <w:r w:rsidRPr="007C0199">
              <w:rPr>
                <w:b/>
                <w:sz w:val="20"/>
                <w:szCs w:val="20"/>
              </w:rPr>
              <w:t>A</w:t>
            </w:r>
            <w:r w:rsidRPr="007C0199">
              <w:rPr>
                <w:sz w:val="20"/>
                <w:szCs w:val="20"/>
              </w:rPr>
              <w:t xml:space="preserve"> – Základňa mimo územia SR/</w:t>
            </w:r>
            <w:r w:rsidRPr="007C0199">
              <w:rPr>
                <w:i/>
                <w:sz w:val="20"/>
                <w:szCs w:val="20"/>
                <w:lang w:val="en-GB"/>
              </w:rPr>
              <w:t>base outside the territory of the Slovak Republic</w:t>
            </w:r>
          </w:p>
        </w:tc>
      </w:tr>
      <w:tr w:rsidR="00ED46EF" w:rsidRPr="007C0199" w14:paraId="26231F2E" w14:textId="77777777" w:rsidTr="00022687">
        <w:trPr>
          <w:trHeight w:val="255"/>
        </w:trPr>
        <w:tc>
          <w:tcPr>
            <w:tcW w:w="7255" w:type="dxa"/>
            <w:gridSpan w:val="9"/>
          </w:tcPr>
          <w:p w14:paraId="66AF4F93" w14:textId="77777777" w:rsidR="00ED46EF" w:rsidRPr="007C0199" w:rsidRDefault="00ED46EF" w:rsidP="00E53AF4">
            <w:pPr>
              <w:spacing w:before="60" w:after="0"/>
              <w:rPr>
                <w:sz w:val="20"/>
                <w:szCs w:val="20"/>
              </w:rPr>
            </w:pPr>
            <w:r w:rsidRPr="007C0199">
              <w:rPr>
                <w:sz w:val="20"/>
                <w:szCs w:val="20"/>
              </w:rPr>
              <w:t>Identifikácia ICAO alebo IATA kódom, ak neexistuje uviesť presnú adresu a zemepisné súradnice miesta:</w:t>
            </w:r>
          </w:p>
          <w:p w14:paraId="6E8C98A9" w14:textId="77777777" w:rsidR="00ED46EF" w:rsidRPr="007C0199" w:rsidRDefault="00ED46EF" w:rsidP="00E53AF4">
            <w:pPr>
              <w:spacing w:before="60" w:after="0"/>
              <w:rPr>
                <w:i/>
                <w:sz w:val="20"/>
                <w:szCs w:val="20"/>
                <w:lang w:val="en-GB"/>
              </w:rPr>
            </w:pPr>
            <w:r w:rsidRPr="007C0199">
              <w:rPr>
                <w:i/>
                <w:sz w:val="20"/>
                <w:szCs w:val="20"/>
                <w:lang w:val="en-GB"/>
              </w:rPr>
              <w:t>Identification by ICAO or IATA code, if none, provide the exact address and geographical coordinates of the location:</w:t>
            </w:r>
          </w:p>
        </w:tc>
        <w:tc>
          <w:tcPr>
            <w:tcW w:w="2464" w:type="dxa"/>
            <w:gridSpan w:val="6"/>
          </w:tcPr>
          <w:p w14:paraId="22C97891" w14:textId="77777777" w:rsidR="00ED46EF" w:rsidRPr="007C0199" w:rsidRDefault="00ED46EF" w:rsidP="00E53AF4">
            <w:pPr>
              <w:spacing w:before="60" w:after="0"/>
              <w:rPr>
                <w:sz w:val="20"/>
                <w:szCs w:val="20"/>
              </w:rPr>
            </w:pPr>
          </w:p>
        </w:tc>
      </w:tr>
      <w:tr w:rsidR="00ED46EF" w:rsidRPr="007C0199" w14:paraId="009F02C9" w14:textId="77777777" w:rsidTr="00022687">
        <w:trPr>
          <w:trHeight w:val="255"/>
        </w:trPr>
        <w:tc>
          <w:tcPr>
            <w:tcW w:w="7255" w:type="dxa"/>
            <w:gridSpan w:val="9"/>
          </w:tcPr>
          <w:p w14:paraId="2C6FECA6" w14:textId="77777777" w:rsidR="00ED46EF" w:rsidRPr="007C0199" w:rsidRDefault="00ED46EF" w:rsidP="00E53AF4">
            <w:pPr>
              <w:spacing w:before="60" w:after="0"/>
              <w:rPr>
                <w:sz w:val="20"/>
                <w:szCs w:val="20"/>
              </w:rPr>
            </w:pPr>
            <w:r w:rsidRPr="007C0199">
              <w:rPr>
                <w:sz w:val="20"/>
                <w:szCs w:val="20"/>
              </w:rPr>
              <w:t>Dátum začiatku prevádzky alebo dátum uplatniteľnosti zmeny alebo dátum zrušenia základne:</w:t>
            </w:r>
          </w:p>
          <w:p w14:paraId="5CD653FA" w14:textId="77777777" w:rsidR="00ED46EF" w:rsidRPr="007C0199" w:rsidRDefault="00ED46EF" w:rsidP="00E53AF4">
            <w:pPr>
              <w:spacing w:before="60" w:after="0"/>
              <w:rPr>
                <w:i/>
                <w:sz w:val="20"/>
                <w:szCs w:val="20"/>
                <w:lang w:val="en-GB"/>
              </w:rPr>
            </w:pPr>
            <w:r w:rsidRPr="007C0199">
              <w:rPr>
                <w:i/>
                <w:sz w:val="20"/>
                <w:szCs w:val="20"/>
                <w:lang w:val="en-GB"/>
              </w:rPr>
              <w:t>Date of commencement of operation or date of application of change or date of cancellation of base:</w:t>
            </w:r>
          </w:p>
        </w:tc>
        <w:tc>
          <w:tcPr>
            <w:tcW w:w="2464" w:type="dxa"/>
            <w:gridSpan w:val="6"/>
          </w:tcPr>
          <w:p w14:paraId="25607616" w14:textId="77777777" w:rsidR="00ED46EF" w:rsidRPr="007C0199" w:rsidRDefault="00ED46EF" w:rsidP="00E53AF4">
            <w:pPr>
              <w:spacing w:before="60" w:after="0"/>
              <w:rPr>
                <w:sz w:val="20"/>
                <w:szCs w:val="20"/>
              </w:rPr>
            </w:pPr>
          </w:p>
        </w:tc>
      </w:tr>
      <w:tr w:rsidR="00ED46EF" w:rsidRPr="007C0199" w14:paraId="0AA95F8A" w14:textId="77777777" w:rsidTr="00022687">
        <w:trPr>
          <w:trHeight w:val="1001"/>
        </w:trPr>
        <w:tc>
          <w:tcPr>
            <w:tcW w:w="9719" w:type="dxa"/>
            <w:gridSpan w:val="15"/>
            <w:shd w:val="clear" w:color="auto" w:fill="D9E2F3" w:themeFill="accent5" w:themeFillTint="33"/>
          </w:tcPr>
          <w:p w14:paraId="6F3A95DC" w14:textId="77777777" w:rsidR="00ED46EF" w:rsidRPr="007C0199" w:rsidRDefault="00ED46EF" w:rsidP="00E53AF4">
            <w:pPr>
              <w:spacing w:before="60" w:after="0"/>
              <w:jc w:val="center"/>
              <w:rPr>
                <w:sz w:val="20"/>
                <w:szCs w:val="20"/>
              </w:rPr>
            </w:pPr>
            <w:r w:rsidRPr="007C0199">
              <w:rPr>
                <w:sz w:val="20"/>
                <w:szCs w:val="20"/>
              </w:rPr>
              <w:t xml:space="preserve">Nasledujúce údaje vyplniť </w:t>
            </w:r>
            <w:r>
              <w:rPr>
                <w:sz w:val="20"/>
                <w:szCs w:val="20"/>
              </w:rPr>
              <w:t>len pri</w:t>
            </w:r>
            <w:r w:rsidRPr="007C0199">
              <w:rPr>
                <w:sz w:val="20"/>
                <w:szCs w:val="20"/>
              </w:rPr>
              <w:t xml:space="preserve"> oznámen</w:t>
            </w:r>
            <w:r>
              <w:rPr>
                <w:sz w:val="20"/>
                <w:szCs w:val="20"/>
              </w:rPr>
              <w:t>í</w:t>
            </w:r>
            <w:r w:rsidRPr="007C0199">
              <w:rPr>
                <w:sz w:val="20"/>
                <w:szCs w:val="20"/>
              </w:rPr>
              <w:t xml:space="preserve"> zriadenia alebo zmeny základne mimo územia Slovenskej republiky</w:t>
            </w:r>
          </w:p>
          <w:p w14:paraId="359405A5" w14:textId="77777777" w:rsidR="00ED46EF" w:rsidRPr="007C0199" w:rsidRDefault="00ED46EF" w:rsidP="00E53AF4">
            <w:pPr>
              <w:spacing w:before="60" w:after="0"/>
              <w:jc w:val="center"/>
              <w:rPr>
                <w:sz w:val="20"/>
                <w:szCs w:val="20"/>
              </w:rPr>
            </w:pPr>
            <w:r w:rsidRPr="007C0199">
              <w:rPr>
                <w:i/>
                <w:sz w:val="20"/>
                <w:szCs w:val="20"/>
                <w:lang w:val="en-GB"/>
              </w:rPr>
              <w:t>The following information should be filled in only in the case of notification of the establishment or change of a base outside the territory of the Slovak Republic</w:t>
            </w:r>
          </w:p>
        </w:tc>
      </w:tr>
      <w:tr w:rsidR="00ED46EF" w:rsidRPr="007C0199" w14:paraId="6C32854F" w14:textId="77777777" w:rsidTr="00022687">
        <w:trPr>
          <w:trHeight w:val="640"/>
        </w:trPr>
        <w:tc>
          <w:tcPr>
            <w:tcW w:w="9719" w:type="dxa"/>
            <w:gridSpan w:val="15"/>
          </w:tcPr>
          <w:p w14:paraId="1EC2E762" w14:textId="77777777" w:rsidR="00ED46EF" w:rsidRPr="007C0199" w:rsidRDefault="00ED46EF" w:rsidP="00E53AF4">
            <w:pPr>
              <w:spacing w:before="60" w:after="0"/>
              <w:rPr>
                <w:sz w:val="20"/>
                <w:szCs w:val="20"/>
                <w:vertAlign w:val="superscript"/>
              </w:rPr>
            </w:pPr>
            <w:r w:rsidRPr="007C0199">
              <w:rPr>
                <w:sz w:val="20"/>
                <w:szCs w:val="20"/>
              </w:rPr>
              <w:t>Informácie o lietadle, prevádzke a spôsobilosti základne mimo územia Slovenskej republiky</w:t>
            </w:r>
            <w:r w:rsidRPr="007C0199">
              <w:rPr>
                <w:sz w:val="20"/>
                <w:szCs w:val="20"/>
                <w:vertAlign w:val="superscript"/>
              </w:rPr>
              <w:t>2)</w:t>
            </w:r>
          </w:p>
          <w:p w14:paraId="3633618F" w14:textId="77777777" w:rsidR="00ED46EF" w:rsidRPr="007C0199" w:rsidRDefault="00ED46EF" w:rsidP="00E53AF4">
            <w:pPr>
              <w:spacing w:before="60" w:after="0"/>
              <w:rPr>
                <w:i/>
                <w:sz w:val="20"/>
                <w:szCs w:val="20"/>
              </w:rPr>
            </w:pPr>
            <w:r w:rsidRPr="007C0199">
              <w:rPr>
                <w:i/>
                <w:sz w:val="20"/>
                <w:szCs w:val="20"/>
                <w:lang w:val="en-GB"/>
              </w:rPr>
              <w:t>Information about the aircraft, operations and base capabilities outside the territory of the Slovak Republic</w:t>
            </w:r>
          </w:p>
        </w:tc>
      </w:tr>
      <w:tr w:rsidR="00ED46EF" w:rsidRPr="007C0199" w14:paraId="5429CF3C" w14:textId="77777777" w:rsidTr="00022687">
        <w:trPr>
          <w:trHeight w:val="1141"/>
        </w:trPr>
        <w:tc>
          <w:tcPr>
            <w:tcW w:w="1597" w:type="dxa"/>
            <w:gridSpan w:val="2"/>
          </w:tcPr>
          <w:p w14:paraId="69312A26" w14:textId="77777777" w:rsidR="00ED46EF" w:rsidRPr="007C0199" w:rsidRDefault="00ED46EF" w:rsidP="00E53AF4">
            <w:pPr>
              <w:spacing w:after="0"/>
              <w:jc w:val="center"/>
              <w:rPr>
                <w:sz w:val="20"/>
                <w:szCs w:val="20"/>
              </w:rPr>
            </w:pPr>
            <w:r w:rsidRPr="007C0199">
              <w:rPr>
                <w:sz w:val="20"/>
                <w:szCs w:val="20"/>
              </w:rPr>
              <w:t>Sériové číslo výrobcu lietadla/</w:t>
            </w:r>
            <w:r w:rsidRPr="00A84C16">
              <w:rPr>
                <w:i/>
                <w:sz w:val="20"/>
                <w:szCs w:val="20"/>
                <w:lang w:val="en-GB"/>
              </w:rPr>
              <w:t xml:space="preserve">Aircraft </w:t>
            </w:r>
            <w:r w:rsidRPr="007C0199">
              <w:rPr>
                <w:i/>
                <w:sz w:val="20"/>
                <w:szCs w:val="20"/>
              </w:rPr>
              <w:t>MSN</w:t>
            </w:r>
          </w:p>
        </w:tc>
        <w:tc>
          <w:tcPr>
            <w:tcW w:w="1598" w:type="dxa"/>
          </w:tcPr>
          <w:p w14:paraId="1E2AD6CA" w14:textId="77777777" w:rsidR="00ED46EF" w:rsidRPr="007C0199" w:rsidRDefault="00ED46EF" w:rsidP="00E53AF4">
            <w:pPr>
              <w:spacing w:after="0"/>
              <w:jc w:val="center"/>
              <w:rPr>
                <w:sz w:val="20"/>
                <w:szCs w:val="20"/>
              </w:rPr>
            </w:pPr>
            <w:r w:rsidRPr="007C0199">
              <w:rPr>
                <w:sz w:val="20"/>
                <w:szCs w:val="20"/>
              </w:rPr>
              <w:t>Typ lietadla/</w:t>
            </w:r>
            <w:r w:rsidRPr="00A84C16">
              <w:rPr>
                <w:i/>
                <w:sz w:val="20"/>
                <w:szCs w:val="20"/>
                <w:lang w:val="en-GB"/>
              </w:rPr>
              <w:t xml:space="preserve">Aircraft </w:t>
            </w:r>
            <w:r w:rsidRPr="007C0199">
              <w:rPr>
                <w:i/>
                <w:sz w:val="20"/>
                <w:szCs w:val="20"/>
              </w:rPr>
              <w:t>type</w:t>
            </w:r>
          </w:p>
        </w:tc>
        <w:tc>
          <w:tcPr>
            <w:tcW w:w="1576" w:type="dxa"/>
            <w:gridSpan w:val="2"/>
          </w:tcPr>
          <w:p w14:paraId="6C7EB4D5" w14:textId="77777777" w:rsidR="00ED46EF" w:rsidRPr="007C0199" w:rsidRDefault="00ED46EF" w:rsidP="00E53AF4">
            <w:pPr>
              <w:spacing w:after="0"/>
              <w:jc w:val="center"/>
              <w:rPr>
                <w:sz w:val="20"/>
                <w:szCs w:val="20"/>
              </w:rPr>
            </w:pPr>
            <w:r w:rsidRPr="007C0199">
              <w:rPr>
                <w:sz w:val="20"/>
                <w:szCs w:val="20"/>
              </w:rPr>
              <w:t>Registrová značka lietadla</w:t>
            </w:r>
            <w:r w:rsidRPr="00A84C16">
              <w:rPr>
                <w:sz w:val="20"/>
                <w:szCs w:val="20"/>
              </w:rPr>
              <w:t>/</w:t>
            </w:r>
            <w:r w:rsidRPr="00A84C16">
              <w:rPr>
                <w:i/>
                <w:sz w:val="20"/>
                <w:szCs w:val="20"/>
                <w:lang w:val="en-GB"/>
              </w:rPr>
              <w:t>Aircraft registration</w:t>
            </w:r>
          </w:p>
        </w:tc>
        <w:tc>
          <w:tcPr>
            <w:tcW w:w="1516" w:type="dxa"/>
          </w:tcPr>
          <w:p w14:paraId="53EC4B16" w14:textId="77777777" w:rsidR="00ED46EF" w:rsidRPr="007C0199" w:rsidRDefault="00ED46EF" w:rsidP="00E53AF4">
            <w:pPr>
              <w:spacing w:after="0"/>
              <w:jc w:val="center"/>
              <w:rPr>
                <w:sz w:val="20"/>
                <w:szCs w:val="20"/>
              </w:rPr>
            </w:pPr>
            <w:r w:rsidRPr="007C0199">
              <w:rPr>
                <w:sz w:val="20"/>
                <w:szCs w:val="20"/>
              </w:rPr>
              <w:t>Hlavná základňa/</w:t>
            </w:r>
            <w:r w:rsidRPr="007C0199">
              <w:rPr>
                <w:i/>
                <w:sz w:val="20"/>
                <w:szCs w:val="20"/>
                <w:lang w:val="en-GB"/>
              </w:rPr>
              <w:t>Main base</w:t>
            </w:r>
          </w:p>
        </w:tc>
        <w:tc>
          <w:tcPr>
            <w:tcW w:w="1591" w:type="dxa"/>
            <w:gridSpan w:val="5"/>
          </w:tcPr>
          <w:p w14:paraId="2B0960A3" w14:textId="77777777" w:rsidR="00ED46EF" w:rsidRPr="007C0199" w:rsidRDefault="00ED46EF" w:rsidP="00E53AF4">
            <w:pPr>
              <w:spacing w:after="0"/>
              <w:jc w:val="center"/>
              <w:rPr>
                <w:sz w:val="20"/>
                <w:szCs w:val="20"/>
              </w:rPr>
            </w:pPr>
            <w:r w:rsidRPr="007C0199">
              <w:rPr>
                <w:sz w:val="20"/>
                <w:szCs w:val="20"/>
              </w:rPr>
              <w:t>Základňa mimo územia SR/</w:t>
            </w:r>
            <w:r w:rsidRPr="007C0199">
              <w:rPr>
                <w:i/>
                <w:sz w:val="20"/>
                <w:szCs w:val="20"/>
                <w:lang w:val="en-GB"/>
              </w:rPr>
              <w:t>base outside the territory of the Slovak Republic</w:t>
            </w:r>
          </w:p>
        </w:tc>
        <w:tc>
          <w:tcPr>
            <w:tcW w:w="1841" w:type="dxa"/>
            <w:gridSpan w:val="4"/>
          </w:tcPr>
          <w:p w14:paraId="21CD184C" w14:textId="77777777" w:rsidR="00ED46EF" w:rsidRPr="007C0199" w:rsidRDefault="00ED46EF" w:rsidP="00E53AF4">
            <w:pPr>
              <w:spacing w:after="0"/>
              <w:jc w:val="center"/>
              <w:rPr>
                <w:i/>
                <w:sz w:val="20"/>
                <w:szCs w:val="20"/>
                <w:vertAlign w:val="superscript"/>
              </w:rPr>
            </w:pPr>
            <w:r w:rsidRPr="007C0199">
              <w:rPr>
                <w:sz w:val="20"/>
                <w:szCs w:val="20"/>
              </w:rPr>
              <w:t>Druh prevádzky/</w:t>
            </w:r>
            <w:r w:rsidRPr="007C0199">
              <w:rPr>
                <w:i/>
                <w:sz w:val="20"/>
                <w:szCs w:val="20"/>
                <w:lang w:val="en-GB"/>
              </w:rPr>
              <w:t>Type of operations</w:t>
            </w:r>
          </w:p>
        </w:tc>
      </w:tr>
      <w:tr w:rsidR="00ED46EF" w:rsidRPr="00163640" w14:paraId="4F654E0E" w14:textId="77777777" w:rsidTr="00022687">
        <w:trPr>
          <w:trHeight w:val="329"/>
        </w:trPr>
        <w:tc>
          <w:tcPr>
            <w:tcW w:w="1597" w:type="dxa"/>
            <w:gridSpan w:val="2"/>
            <w:vAlign w:val="center"/>
          </w:tcPr>
          <w:p w14:paraId="63001067" w14:textId="77777777" w:rsidR="00ED46EF" w:rsidRPr="00163640" w:rsidRDefault="00ED46EF" w:rsidP="00E53AF4">
            <w:pPr>
              <w:spacing w:before="60" w:after="0"/>
              <w:jc w:val="center"/>
            </w:pPr>
          </w:p>
        </w:tc>
        <w:tc>
          <w:tcPr>
            <w:tcW w:w="1598" w:type="dxa"/>
            <w:vAlign w:val="center"/>
          </w:tcPr>
          <w:p w14:paraId="148236EE" w14:textId="77777777" w:rsidR="00ED46EF" w:rsidRPr="00163640" w:rsidRDefault="00ED46EF" w:rsidP="00E53AF4">
            <w:pPr>
              <w:spacing w:before="60" w:after="0"/>
              <w:jc w:val="center"/>
            </w:pPr>
          </w:p>
        </w:tc>
        <w:tc>
          <w:tcPr>
            <w:tcW w:w="1576" w:type="dxa"/>
            <w:gridSpan w:val="2"/>
            <w:vAlign w:val="center"/>
          </w:tcPr>
          <w:p w14:paraId="6282176F" w14:textId="77777777" w:rsidR="00ED46EF" w:rsidRPr="00163640" w:rsidRDefault="00ED46EF" w:rsidP="00E53AF4">
            <w:pPr>
              <w:spacing w:before="60" w:after="0"/>
              <w:jc w:val="center"/>
            </w:pPr>
          </w:p>
        </w:tc>
        <w:tc>
          <w:tcPr>
            <w:tcW w:w="1516" w:type="dxa"/>
            <w:vAlign w:val="center"/>
          </w:tcPr>
          <w:p w14:paraId="33C9E866" w14:textId="77777777" w:rsidR="00ED46EF" w:rsidRPr="00163640" w:rsidRDefault="00ED46EF" w:rsidP="00E53AF4">
            <w:pPr>
              <w:spacing w:before="60" w:after="0"/>
              <w:jc w:val="center"/>
            </w:pPr>
          </w:p>
        </w:tc>
        <w:tc>
          <w:tcPr>
            <w:tcW w:w="1591" w:type="dxa"/>
            <w:gridSpan w:val="5"/>
            <w:vAlign w:val="center"/>
          </w:tcPr>
          <w:p w14:paraId="63E55A2F" w14:textId="77777777" w:rsidR="00ED46EF" w:rsidRPr="00163640" w:rsidRDefault="00ED46EF" w:rsidP="00E53AF4">
            <w:pPr>
              <w:spacing w:before="60" w:after="0"/>
              <w:jc w:val="center"/>
            </w:pPr>
          </w:p>
        </w:tc>
        <w:tc>
          <w:tcPr>
            <w:tcW w:w="1841" w:type="dxa"/>
            <w:gridSpan w:val="4"/>
            <w:vAlign w:val="center"/>
          </w:tcPr>
          <w:p w14:paraId="70C1A1B3" w14:textId="77777777" w:rsidR="00ED46EF" w:rsidRPr="00163640" w:rsidRDefault="00ED46EF" w:rsidP="00E53AF4">
            <w:pPr>
              <w:spacing w:before="60" w:after="0"/>
              <w:jc w:val="center"/>
              <w:rPr>
                <w:lang w:val="en-US"/>
              </w:rPr>
            </w:pPr>
          </w:p>
        </w:tc>
      </w:tr>
      <w:tr w:rsidR="00ED46EF" w:rsidRPr="00163640" w14:paraId="25B949C5" w14:textId="77777777" w:rsidTr="00022687">
        <w:trPr>
          <w:trHeight w:val="329"/>
        </w:trPr>
        <w:tc>
          <w:tcPr>
            <w:tcW w:w="1597" w:type="dxa"/>
            <w:gridSpan w:val="2"/>
            <w:vAlign w:val="center"/>
          </w:tcPr>
          <w:p w14:paraId="7C705D01" w14:textId="77777777" w:rsidR="00ED46EF" w:rsidRPr="00163640" w:rsidRDefault="00ED46EF" w:rsidP="00E53AF4">
            <w:pPr>
              <w:spacing w:before="60" w:after="0"/>
              <w:jc w:val="center"/>
            </w:pPr>
          </w:p>
        </w:tc>
        <w:tc>
          <w:tcPr>
            <w:tcW w:w="1598" w:type="dxa"/>
            <w:vAlign w:val="center"/>
          </w:tcPr>
          <w:p w14:paraId="7DACDB1B" w14:textId="77777777" w:rsidR="00ED46EF" w:rsidRPr="00163640" w:rsidRDefault="00ED46EF" w:rsidP="00E53AF4">
            <w:pPr>
              <w:spacing w:before="60" w:after="0"/>
              <w:jc w:val="center"/>
            </w:pPr>
          </w:p>
        </w:tc>
        <w:tc>
          <w:tcPr>
            <w:tcW w:w="1576" w:type="dxa"/>
            <w:gridSpan w:val="2"/>
            <w:vAlign w:val="center"/>
          </w:tcPr>
          <w:p w14:paraId="6B5EA2CD" w14:textId="77777777" w:rsidR="00ED46EF" w:rsidRPr="00163640" w:rsidRDefault="00ED46EF" w:rsidP="00E53AF4">
            <w:pPr>
              <w:spacing w:before="60" w:after="0"/>
              <w:jc w:val="center"/>
            </w:pPr>
          </w:p>
        </w:tc>
        <w:tc>
          <w:tcPr>
            <w:tcW w:w="1516" w:type="dxa"/>
            <w:vAlign w:val="center"/>
          </w:tcPr>
          <w:p w14:paraId="28988663" w14:textId="77777777" w:rsidR="00ED46EF" w:rsidRPr="00163640" w:rsidRDefault="00ED46EF" w:rsidP="00E53AF4">
            <w:pPr>
              <w:spacing w:before="60" w:after="0"/>
              <w:jc w:val="center"/>
            </w:pPr>
          </w:p>
        </w:tc>
        <w:tc>
          <w:tcPr>
            <w:tcW w:w="1591" w:type="dxa"/>
            <w:gridSpan w:val="5"/>
            <w:vAlign w:val="center"/>
          </w:tcPr>
          <w:p w14:paraId="7E685DCD" w14:textId="77777777" w:rsidR="00ED46EF" w:rsidRPr="00163640" w:rsidRDefault="00ED46EF" w:rsidP="00E53AF4">
            <w:pPr>
              <w:spacing w:before="60" w:after="0"/>
              <w:jc w:val="center"/>
            </w:pPr>
          </w:p>
        </w:tc>
        <w:tc>
          <w:tcPr>
            <w:tcW w:w="1841" w:type="dxa"/>
            <w:gridSpan w:val="4"/>
            <w:vAlign w:val="center"/>
          </w:tcPr>
          <w:p w14:paraId="04E37983" w14:textId="77777777" w:rsidR="00ED46EF" w:rsidRPr="00163640" w:rsidRDefault="00ED46EF" w:rsidP="00E53AF4">
            <w:pPr>
              <w:spacing w:before="60" w:after="0"/>
              <w:jc w:val="center"/>
              <w:rPr>
                <w:lang w:val="en-US"/>
              </w:rPr>
            </w:pPr>
          </w:p>
        </w:tc>
      </w:tr>
      <w:tr w:rsidR="00ED46EF" w:rsidRPr="00163640" w14:paraId="353FCC1C" w14:textId="77777777" w:rsidTr="00022687">
        <w:trPr>
          <w:trHeight w:val="329"/>
        </w:trPr>
        <w:tc>
          <w:tcPr>
            <w:tcW w:w="1597" w:type="dxa"/>
            <w:gridSpan w:val="2"/>
            <w:vAlign w:val="center"/>
          </w:tcPr>
          <w:p w14:paraId="504FC05D" w14:textId="77777777" w:rsidR="00ED46EF" w:rsidRPr="00163640" w:rsidRDefault="00ED46EF" w:rsidP="00E53AF4">
            <w:pPr>
              <w:spacing w:before="60" w:after="0"/>
              <w:jc w:val="center"/>
            </w:pPr>
          </w:p>
        </w:tc>
        <w:tc>
          <w:tcPr>
            <w:tcW w:w="1598" w:type="dxa"/>
            <w:vAlign w:val="center"/>
          </w:tcPr>
          <w:p w14:paraId="1E9399A9" w14:textId="77777777" w:rsidR="00ED46EF" w:rsidRPr="00163640" w:rsidRDefault="00ED46EF" w:rsidP="00E53AF4">
            <w:pPr>
              <w:spacing w:before="60" w:after="0"/>
              <w:jc w:val="center"/>
            </w:pPr>
          </w:p>
        </w:tc>
        <w:tc>
          <w:tcPr>
            <w:tcW w:w="1576" w:type="dxa"/>
            <w:gridSpan w:val="2"/>
            <w:vAlign w:val="center"/>
          </w:tcPr>
          <w:p w14:paraId="1F7AB520" w14:textId="77777777" w:rsidR="00ED46EF" w:rsidRPr="00163640" w:rsidRDefault="00ED46EF" w:rsidP="00E53AF4">
            <w:pPr>
              <w:spacing w:before="60" w:after="0"/>
              <w:jc w:val="center"/>
            </w:pPr>
          </w:p>
        </w:tc>
        <w:tc>
          <w:tcPr>
            <w:tcW w:w="1516" w:type="dxa"/>
            <w:vAlign w:val="center"/>
          </w:tcPr>
          <w:p w14:paraId="4183401A" w14:textId="77777777" w:rsidR="00ED46EF" w:rsidRPr="00163640" w:rsidRDefault="00ED46EF" w:rsidP="00E53AF4">
            <w:pPr>
              <w:spacing w:before="60" w:after="0"/>
              <w:jc w:val="center"/>
            </w:pPr>
          </w:p>
        </w:tc>
        <w:tc>
          <w:tcPr>
            <w:tcW w:w="1591" w:type="dxa"/>
            <w:gridSpan w:val="5"/>
            <w:vAlign w:val="center"/>
          </w:tcPr>
          <w:p w14:paraId="633EF71E" w14:textId="77777777" w:rsidR="00ED46EF" w:rsidRPr="00163640" w:rsidRDefault="00ED46EF" w:rsidP="00E53AF4">
            <w:pPr>
              <w:spacing w:before="60" w:after="0"/>
              <w:jc w:val="center"/>
            </w:pPr>
          </w:p>
        </w:tc>
        <w:tc>
          <w:tcPr>
            <w:tcW w:w="1841" w:type="dxa"/>
            <w:gridSpan w:val="4"/>
            <w:vAlign w:val="center"/>
          </w:tcPr>
          <w:p w14:paraId="019B134B" w14:textId="77777777" w:rsidR="00ED46EF" w:rsidRPr="00163640" w:rsidRDefault="00ED46EF" w:rsidP="00E53AF4">
            <w:pPr>
              <w:spacing w:before="60" w:after="0"/>
              <w:jc w:val="center"/>
              <w:rPr>
                <w:lang w:val="en-US"/>
              </w:rPr>
            </w:pPr>
          </w:p>
        </w:tc>
      </w:tr>
      <w:tr w:rsidR="00ED46EF" w:rsidRPr="007C0199" w14:paraId="3CF4A6F9" w14:textId="77777777" w:rsidTr="00022687">
        <w:trPr>
          <w:gridAfter w:val="1"/>
          <w:wAfter w:w="85" w:type="dxa"/>
        </w:trPr>
        <w:tc>
          <w:tcPr>
            <w:tcW w:w="9634" w:type="dxa"/>
            <w:gridSpan w:val="14"/>
            <w:vAlign w:val="center"/>
          </w:tcPr>
          <w:p w14:paraId="129D7094" w14:textId="77777777" w:rsidR="00ED46EF" w:rsidRPr="007C0199" w:rsidRDefault="00ED46EF" w:rsidP="00E53AF4">
            <w:pPr>
              <w:pStyle w:val="Odsekzoznamu"/>
              <w:spacing w:after="0"/>
              <w:rPr>
                <w:sz w:val="20"/>
                <w:szCs w:val="20"/>
              </w:rPr>
            </w:pPr>
            <w:r w:rsidRPr="007C0199">
              <w:rPr>
                <w:sz w:val="20"/>
                <w:szCs w:val="20"/>
              </w:rPr>
              <w:t>Počet/</w:t>
            </w:r>
            <w:r w:rsidRPr="007C0199">
              <w:rPr>
                <w:i/>
                <w:sz w:val="20"/>
                <w:szCs w:val="20"/>
                <w:lang w:val="en-GB"/>
              </w:rPr>
              <w:t>Number of:</w:t>
            </w:r>
          </w:p>
        </w:tc>
      </w:tr>
      <w:tr w:rsidR="00ED46EF" w:rsidRPr="007C0199" w14:paraId="72F95C9C" w14:textId="77777777" w:rsidTr="00022687">
        <w:trPr>
          <w:gridAfter w:val="1"/>
          <w:wAfter w:w="85" w:type="dxa"/>
        </w:trPr>
        <w:tc>
          <w:tcPr>
            <w:tcW w:w="7229" w:type="dxa"/>
            <w:gridSpan w:val="8"/>
            <w:vAlign w:val="center"/>
          </w:tcPr>
          <w:p w14:paraId="10B663B2" w14:textId="77777777" w:rsidR="00ED46EF" w:rsidRPr="007C0199" w:rsidRDefault="00ED46EF" w:rsidP="00ED46EF">
            <w:pPr>
              <w:pStyle w:val="Odsekzoznamu"/>
              <w:keepNext w:val="0"/>
              <w:keepLines w:val="0"/>
              <w:numPr>
                <w:ilvl w:val="2"/>
                <w:numId w:val="29"/>
              </w:numPr>
              <w:spacing w:before="0" w:after="0"/>
              <w:ind w:left="567"/>
              <w:jc w:val="left"/>
              <w:rPr>
                <w:sz w:val="20"/>
                <w:szCs w:val="20"/>
              </w:rPr>
            </w:pPr>
            <w:r w:rsidRPr="007C0199">
              <w:rPr>
                <w:sz w:val="20"/>
                <w:szCs w:val="20"/>
              </w:rPr>
              <w:t>členov posádky lietadla/</w:t>
            </w:r>
            <w:r w:rsidRPr="007C0199">
              <w:rPr>
                <w:i/>
                <w:sz w:val="20"/>
                <w:szCs w:val="20"/>
                <w:lang w:val="en-GB"/>
              </w:rPr>
              <w:t>aircraft crew,</w:t>
            </w:r>
          </w:p>
        </w:tc>
        <w:tc>
          <w:tcPr>
            <w:tcW w:w="2405" w:type="dxa"/>
            <w:gridSpan w:val="6"/>
            <w:vAlign w:val="center"/>
          </w:tcPr>
          <w:p w14:paraId="401B50D9" w14:textId="77777777" w:rsidR="00ED46EF" w:rsidRPr="007C0199" w:rsidRDefault="00ED46EF" w:rsidP="00E53AF4">
            <w:pPr>
              <w:spacing w:before="60" w:after="0"/>
              <w:jc w:val="center"/>
              <w:rPr>
                <w:sz w:val="20"/>
                <w:szCs w:val="20"/>
                <w:lang w:val="en-US"/>
              </w:rPr>
            </w:pPr>
          </w:p>
        </w:tc>
      </w:tr>
      <w:tr w:rsidR="00ED46EF" w:rsidRPr="007C0199" w14:paraId="207223F7" w14:textId="77777777" w:rsidTr="00022687">
        <w:trPr>
          <w:gridAfter w:val="1"/>
          <w:wAfter w:w="85" w:type="dxa"/>
        </w:trPr>
        <w:tc>
          <w:tcPr>
            <w:tcW w:w="7229" w:type="dxa"/>
            <w:gridSpan w:val="8"/>
            <w:vAlign w:val="center"/>
          </w:tcPr>
          <w:p w14:paraId="6362CD52" w14:textId="77777777" w:rsidR="00ED46EF" w:rsidRPr="007C0199" w:rsidRDefault="00ED46EF" w:rsidP="00ED46EF">
            <w:pPr>
              <w:pStyle w:val="Odsekzoznamu"/>
              <w:keepNext w:val="0"/>
              <w:keepLines w:val="0"/>
              <w:numPr>
                <w:ilvl w:val="2"/>
                <w:numId w:val="29"/>
              </w:numPr>
              <w:spacing w:before="0" w:after="0"/>
              <w:ind w:left="567"/>
              <w:jc w:val="left"/>
              <w:rPr>
                <w:sz w:val="20"/>
                <w:szCs w:val="20"/>
              </w:rPr>
            </w:pPr>
            <w:r w:rsidRPr="007C0199">
              <w:rPr>
                <w:sz w:val="20"/>
                <w:szCs w:val="20"/>
              </w:rPr>
              <w:t>osôb technického a/alebo zabezpečujúceho, pomocného personálu/</w:t>
            </w:r>
            <w:r w:rsidRPr="007C0199">
              <w:rPr>
                <w:i/>
                <w:sz w:val="20"/>
                <w:szCs w:val="20"/>
                <w:lang w:val="en-GB"/>
              </w:rPr>
              <w:t>technical and/or support staff</w:t>
            </w:r>
          </w:p>
        </w:tc>
        <w:tc>
          <w:tcPr>
            <w:tcW w:w="2405" w:type="dxa"/>
            <w:gridSpan w:val="6"/>
            <w:vAlign w:val="center"/>
          </w:tcPr>
          <w:p w14:paraId="606BBE58" w14:textId="77777777" w:rsidR="00ED46EF" w:rsidRPr="007C0199" w:rsidRDefault="00ED46EF" w:rsidP="00E53AF4">
            <w:pPr>
              <w:spacing w:before="60" w:after="0"/>
              <w:jc w:val="center"/>
              <w:rPr>
                <w:sz w:val="20"/>
                <w:szCs w:val="20"/>
                <w:lang w:val="en-US"/>
              </w:rPr>
            </w:pPr>
          </w:p>
        </w:tc>
      </w:tr>
      <w:tr w:rsidR="00ED46EF" w:rsidRPr="007C0199" w14:paraId="0BB6E97A" w14:textId="77777777" w:rsidTr="00022687">
        <w:trPr>
          <w:gridAfter w:val="1"/>
          <w:wAfter w:w="85" w:type="dxa"/>
          <w:cantSplit/>
        </w:trPr>
        <w:tc>
          <w:tcPr>
            <w:tcW w:w="7481" w:type="dxa"/>
            <w:gridSpan w:val="10"/>
            <w:shd w:val="clear" w:color="auto" w:fill="D9E2F3" w:themeFill="accent5" w:themeFillTint="33"/>
          </w:tcPr>
          <w:p w14:paraId="55DA8715" w14:textId="77777777" w:rsidR="00ED46EF" w:rsidRPr="007C0199" w:rsidRDefault="00ED46EF" w:rsidP="00E53AF4">
            <w:pPr>
              <w:spacing w:before="60" w:after="0"/>
              <w:rPr>
                <w:sz w:val="20"/>
                <w:szCs w:val="20"/>
              </w:rPr>
            </w:pPr>
            <w:r w:rsidRPr="007C0199">
              <w:rPr>
                <w:b/>
                <w:sz w:val="20"/>
                <w:szCs w:val="20"/>
              </w:rPr>
              <w:lastRenderedPageBreak/>
              <w:t>B</w:t>
            </w:r>
            <w:r w:rsidRPr="007C0199">
              <w:rPr>
                <w:sz w:val="20"/>
                <w:szCs w:val="20"/>
              </w:rPr>
              <w:t xml:space="preserve"> - Oznámenie o splnení podmienok pre zriadenie základne mimo územia SR podľa § 55 ods. 2</w:t>
            </w:r>
          </w:p>
          <w:p w14:paraId="3B7D0DFD" w14:textId="77777777" w:rsidR="00ED46EF" w:rsidRPr="007C0199" w:rsidRDefault="00ED46EF" w:rsidP="00E53AF4">
            <w:pPr>
              <w:spacing w:before="60" w:after="0"/>
              <w:rPr>
                <w:sz w:val="20"/>
                <w:szCs w:val="20"/>
              </w:rPr>
            </w:pPr>
            <w:r w:rsidRPr="007C0199">
              <w:rPr>
                <w:i/>
                <w:sz w:val="20"/>
                <w:szCs w:val="20"/>
                <w:lang w:val="en-GB"/>
              </w:rPr>
              <w:t>Notification of fulfilment of conditions for establishing a base outside the territory of the Slovak Republic in accordance with article 55, paragraph 2</w:t>
            </w:r>
          </w:p>
        </w:tc>
        <w:tc>
          <w:tcPr>
            <w:tcW w:w="1164" w:type="dxa"/>
            <w:gridSpan w:val="2"/>
            <w:shd w:val="clear" w:color="auto" w:fill="D9E2F3" w:themeFill="accent5" w:themeFillTint="33"/>
            <w:vAlign w:val="bottom"/>
          </w:tcPr>
          <w:p w14:paraId="478E8930" w14:textId="77777777" w:rsidR="00ED46EF" w:rsidRPr="007C0199" w:rsidRDefault="00ED46EF" w:rsidP="00E53AF4">
            <w:pPr>
              <w:spacing w:before="60" w:after="0"/>
              <w:jc w:val="center"/>
              <w:rPr>
                <w:i/>
                <w:sz w:val="20"/>
                <w:szCs w:val="20"/>
              </w:rPr>
            </w:pPr>
            <w:r w:rsidRPr="007C0199">
              <w:rPr>
                <w:sz w:val="20"/>
                <w:szCs w:val="20"/>
              </w:rPr>
              <w:t>ÁNO</w:t>
            </w:r>
            <w:r w:rsidRPr="007C0199">
              <w:rPr>
                <w:i/>
                <w:sz w:val="20"/>
                <w:szCs w:val="20"/>
                <w:lang w:val="en-GB"/>
              </w:rPr>
              <w:t>/YES</w:t>
            </w:r>
          </w:p>
        </w:tc>
        <w:tc>
          <w:tcPr>
            <w:tcW w:w="989" w:type="dxa"/>
            <w:gridSpan w:val="2"/>
            <w:shd w:val="clear" w:color="auto" w:fill="D9E2F3" w:themeFill="accent5" w:themeFillTint="33"/>
            <w:vAlign w:val="bottom"/>
          </w:tcPr>
          <w:p w14:paraId="4231CDF4" w14:textId="77777777" w:rsidR="00ED46EF" w:rsidRPr="007C0199" w:rsidRDefault="00ED46EF" w:rsidP="00E53AF4">
            <w:pPr>
              <w:spacing w:before="60" w:after="0"/>
              <w:jc w:val="center"/>
              <w:rPr>
                <w:i/>
                <w:sz w:val="20"/>
                <w:szCs w:val="20"/>
              </w:rPr>
            </w:pPr>
            <w:r w:rsidRPr="007C0199">
              <w:rPr>
                <w:sz w:val="20"/>
                <w:szCs w:val="20"/>
              </w:rPr>
              <w:t>NIE</w:t>
            </w:r>
            <w:r w:rsidRPr="007C0199">
              <w:rPr>
                <w:i/>
                <w:sz w:val="20"/>
                <w:szCs w:val="20"/>
              </w:rPr>
              <w:t>/</w:t>
            </w:r>
            <w:r w:rsidRPr="007C0199">
              <w:rPr>
                <w:i/>
                <w:sz w:val="20"/>
                <w:szCs w:val="20"/>
                <w:lang w:val="en-GB"/>
              </w:rPr>
              <w:t>NO</w:t>
            </w:r>
          </w:p>
        </w:tc>
      </w:tr>
      <w:tr w:rsidR="00ED46EF" w:rsidRPr="00163640" w14:paraId="5157380C" w14:textId="77777777" w:rsidTr="00022687">
        <w:trPr>
          <w:gridAfter w:val="1"/>
          <w:wAfter w:w="85" w:type="dxa"/>
        </w:trPr>
        <w:tc>
          <w:tcPr>
            <w:tcW w:w="1003" w:type="dxa"/>
          </w:tcPr>
          <w:p w14:paraId="0327AD03" w14:textId="77777777" w:rsidR="00ED46EF" w:rsidRPr="00D732CC" w:rsidRDefault="00ED46EF" w:rsidP="00E53AF4">
            <w:r>
              <w:t>písm. </w:t>
            </w:r>
            <w:r w:rsidRPr="00D732CC">
              <w:t>a)</w:t>
            </w:r>
          </w:p>
        </w:tc>
        <w:tc>
          <w:tcPr>
            <w:tcW w:w="6478" w:type="dxa"/>
            <w:gridSpan w:val="9"/>
          </w:tcPr>
          <w:p w14:paraId="24250EB4" w14:textId="77777777" w:rsidR="00ED46EF" w:rsidRDefault="00ED46EF" w:rsidP="00E53AF4">
            <w:r w:rsidRPr="00675919">
              <w:t>miesto zriadenia základne mimo územia Slovenskej republiky zodpovedá oblastiam prevádzky a tratiam letov, ktoré sú uvedené v prevádzkovej špecifikácii, ktorá je prílohou osvedčenia leteckého prevádzkovateľa</w:t>
            </w:r>
            <w:r>
              <w:t xml:space="preserve"> alebo v schválenej prevádzkovej dokumentácii leteckého prevádzkovateľa</w:t>
            </w:r>
          </w:p>
          <w:p w14:paraId="3CB1D53A" w14:textId="77777777" w:rsidR="00ED46EF" w:rsidRPr="00427F63" w:rsidRDefault="00ED46EF" w:rsidP="00E53AF4">
            <w:pPr>
              <w:rPr>
                <w:i/>
                <w:sz w:val="16"/>
                <w:lang w:val="en-GB"/>
              </w:rPr>
            </w:pPr>
            <w:r w:rsidRPr="00427F63">
              <w:rPr>
                <w:i/>
                <w:lang w:val="en-GB"/>
              </w:rPr>
              <w:t>the location of the base outside the territory of the Slovak Republic corresponds to the areas of operation and flight routes specified in the operations specification, which is an annex to the air operator certificate or in the approved operational documentation of the air operator</w:t>
            </w:r>
          </w:p>
        </w:tc>
        <w:sdt>
          <w:sdtPr>
            <w:rPr>
              <w:b/>
              <w:sz w:val="40"/>
              <w:szCs w:val="40"/>
            </w:rPr>
            <w:id w:val="40180150"/>
            <w14:checkbox>
              <w14:checked w14:val="0"/>
              <w14:checkedState w14:val="2612" w14:font="MS Gothic"/>
              <w14:uncheckedState w14:val="2610" w14:font="MS Gothic"/>
            </w14:checkbox>
          </w:sdtPr>
          <w:sdtEndPr/>
          <w:sdtContent>
            <w:tc>
              <w:tcPr>
                <w:tcW w:w="1164" w:type="dxa"/>
                <w:gridSpan w:val="2"/>
                <w:vAlign w:val="center"/>
              </w:tcPr>
              <w:p w14:paraId="0D4DE7A4" w14:textId="77777777" w:rsidR="00ED46EF" w:rsidRPr="0024339F" w:rsidRDefault="00ED46EF" w:rsidP="00E53AF4">
                <w:pPr>
                  <w:jc w:val="center"/>
                  <w:rPr>
                    <w:i/>
                    <w:sz w:val="40"/>
                    <w:szCs w:val="40"/>
                  </w:rPr>
                </w:pPr>
                <w:r>
                  <w:rPr>
                    <w:rFonts w:ascii="MS Gothic" w:eastAsia="MS Gothic" w:hAnsi="MS Gothic" w:hint="eastAsia"/>
                    <w:b/>
                    <w:sz w:val="40"/>
                    <w:szCs w:val="40"/>
                  </w:rPr>
                  <w:t>☐</w:t>
                </w:r>
              </w:p>
            </w:tc>
          </w:sdtContent>
        </w:sdt>
        <w:sdt>
          <w:sdtPr>
            <w:rPr>
              <w:b/>
              <w:caps/>
              <w:sz w:val="40"/>
              <w:szCs w:val="40"/>
            </w:rPr>
            <w:id w:val="-2073027097"/>
            <w14:checkbox>
              <w14:checked w14:val="0"/>
              <w14:checkedState w14:val="2612" w14:font="MS Gothic"/>
              <w14:uncheckedState w14:val="2610" w14:font="MS Gothic"/>
            </w14:checkbox>
          </w:sdtPr>
          <w:sdtEndPr/>
          <w:sdtContent>
            <w:tc>
              <w:tcPr>
                <w:tcW w:w="989" w:type="dxa"/>
                <w:gridSpan w:val="2"/>
                <w:vAlign w:val="center"/>
              </w:tcPr>
              <w:p w14:paraId="00BC42B1" w14:textId="77777777" w:rsidR="00ED46EF" w:rsidRPr="0024339F" w:rsidRDefault="00ED46EF" w:rsidP="00E53AF4">
                <w:pPr>
                  <w:jc w:val="center"/>
                  <w:rPr>
                    <w:sz w:val="40"/>
                    <w:szCs w:val="40"/>
                  </w:rPr>
                </w:pPr>
                <w:r>
                  <w:rPr>
                    <w:rFonts w:ascii="MS Gothic" w:eastAsia="MS Gothic" w:hAnsi="MS Gothic" w:hint="eastAsia"/>
                    <w:b/>
                    <w:caps/>
                    <w:sz w:val="40"/>
                    <w:szCs w:val="40"/>
                  </w:rPr>
                  <w:t>☐</w:t>
                </w:r>
              </w:p>
            </w:tc>
          </w:sdtContent>
        </w:sdt>
      </w:tr>
      <w:tr w:rsidR="00ED46EF" w:rsidRPr="00163640" w14:paraId="4F8B46F0" w14:textId="77777777" w:rsidTr="00022687">
        <w:trPr>
          <w:gridAfter w:val="1"/>
          <w:wAfter w:w="85" w:type="dxa"/>
          <w:trHeight w:val="1638"/>
        </w:trPr>
        <w:tc>
          <w:tcPr>
            <w:tcW w:w="1003" w:type="dxa"/>
          </w:tcPr>
          <w:p w14:paraId="1A0E0399" w14:textId="77777777" w:rsidR="00ED46EF" w:rsidRPr="00D732CC" w:rsidRDefault="00ED46EF" w:rsidP="00E53AF4">
            <w:r>
              <w:t>písm. </w:t>
            </w:r>
            <w:r w:rsidRPr="00D732CC">
              <w:t>b)</w:t>
            </w:r>
          </w:p>
        </w:tc>
        <w:tc>
          <w:tcPr>
            <w:tcW w:w="6478" w:type="dxa"/>
            <w:gridSpan w:val="9"/>
          </w:tcPr>
          <w:p w14:paraId="26ACBE5B" w14:textId="77777777" w:rsidR="00ED46EF" w:rsidRDefault="00ED46EF" w:rsidP="00E53AF4">
            <w:r w:rsidRPr="00D732CC">
              <w:t>schválený systém údržby a zachovania letovej spôsobilosti lietadla prevádzkovaného na základni mimo územia Slovenskej republiky</w:t>
            </w:r>
          </w:p>
          <w:p w14:paraId="4C0F5E42" w14:textId="77777777" w:rsidR="00ED46EF" w:rsidRPr="00427F63" w:rsidRDefault="00ED46EF" w:rsidP="00E53AF4">
            <w:pPr>
              <w:rPr>
                <w:i/>
                <w:sz w:val="16"/>
                <w:lang w:val="en-GB"/>
              </w:rPr>
            </w:pPr>
            <w:r w:rsidRPr="00427F63">
              <w:rPr>
                <w:i/>
                <w:lang w:val="en-GB"/>
              </w:rPr>
              <w:t>approved system for maintenance and continuing airworthiness of aircraft operated at a base outside the territory of the Slovak Republic</w:t>
            </w:r>
          </w:p>
        </w:tc>
        <w:sdt>
          <w:sdtPr>
            <w:rPr>
              <w:b/>
              <w:caps/>
              <w:sz w:val="40"/>
              <w:szCs w:val="40"/>
            </w:rPr>
            <w:id w:val="1936329784"/>
            <w14:checkbox>
              <w14:checked w14:val="0"/>
              <w14:checkedState w14:val="2612" w14:font="MS Gothic"/>
              <w14:uncheckedState w14:val="2610" w14:font="MS Gothic"/>
            </w14:checkbox>
          </w:sdtPr>
          <w:sdtEndPr/>
          <w:sdtContent>
            <w:tc>
              <w:tcPr>
                <w:tcW w:w="1164" w:type="dxa"/>
                <w:gridSpan w:val="2"/>
                <w:vAlign w:val="center"/>
              </w:tcPr>
              <w:p w14:paraId="049FE279"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837274140"/>
            <w14:checkbox>
              <w14:checked w14:val="0"/>
              <w14:checkedState w14:val="2612" w14:font="MS Gothic"/>
              <w14:uncheckedState w14:val="2610" w14:font="MS Gothic"/>
            </w14:checkbox>
          </w:sdtPr>
          <w:sdtEndPr/>
          <w:sdtContent>
            <w:tc>
              <w:tcPr>
                <w:tcW w:w="989" w:type="dxa"/>
                <w:gridSpan w:val="2"/>
                <w:vAlign w:val="center"/>
              </w:tcPr>
              <w:p w14:paraId="04BFDCEE"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0AF23A82" w14:textId="77777777" w:rsidTr="00022687">
        <w:trPr>
          <w:gridAfter w:val="1"/>
          <w:wAfter w:w="85" w:type="dxa"/>
        </w:trPr>
        <w:tc>
          <w:tcPr>
            <w:tcW w:w="1003" w:type="dxa"/>
          </w:tcPr>
          <w:p w14:paraId="2D2D5309" w14:textId="77777777" w:rsidR="00ED46EF" w:rsidRPr="00D732CC" w:rsidRDefault="00ED46EF" w:rsidP="00E53AF4">
            <w:r>
              <w:t>písm. </w:t>
            </w:r>
            <w:r w:rsidRPr="00D732CC">
              <w:t>c)</w:t>
            </w:r>
          </w:p>
        </w:tc>
        <w:tc>
          <w:tcPr>
            <w:tcW w:w="6478" w:type="dxa"/>
            <w:gridSpan w:val="9"/>
          </w:tcPr>
          <w:p w14:paraId="3ED73EAF" w14:textId="77777777" w:rsidR="00ED46EF" w:rsidRDefault="00ED46EF" w:rsidP="00E53AF4">
            <w:r w:rsidRPr="00BE4650">
              <w:t>vlastní alebo užíva na základe iného právneho vzťahu nehnuteľnosť alebo iný vhodný priestor, materiálno-technické vybavenie a zariadenia potrebné na</w:t>
            </w:r>
            <w:r>
              <w:t>:</w:t>
            </w:r>
          </w:p>
          <w:p w14:paraId="628CA52D" w14:textId="77777777" w:rsidR="00ED46EF" w:rsidRPr="00163640" w:rsidRDefault="00ED46EF" w:rsidP="00E53AF4">
            <w:pPr>
              <w:rPr>
                <w:i/>
                <w:sz w:val="16"/>
              </w:rPr>
            </w:pPr>
            <w:r w:rsidRPr="00B62FB0">
              <w:rPr>
                <w:i/>
              </w:rPr>
              <w:t>owns or uses, on the basis of another legal relationship, real estate or other suitable space, material and technical equipment and facilities necessary for:</w:t>
            </w:r>
          </w:p>
        </w:tc>
        <w:sdt>
          <w:sdtPr>
            <w:rPr>
              <w:b/>
              <w:caps/>
              <w:sz w:val="40"/>
              <w:szCs w:val="40"/>
            </w:rPr>
            <w:id w:val="1704049902"/>
            <w14:checkbox>
              <w14:checked w14:val="0"/>
              <w14:checkedState w14:val="2612" w14:font="MS Gothic"/>
              <w14:uncheckedState w14:val="2610" w14:font="MS Gothic"/>
            </w14:checkbox>
          </w:sdtPr>
          <w:sdtEndPr/>
          <w:sdtContent>
            <w:tc>
              <w:tcPr>
                <w:tcW w:w="1164" w:type="dxa"/>
                <w:gridSpan w:val="2"/>
                <w:vAlign w:val="center"/>
              </w:tcPr>
              <w:p w14:paraId="48A994E0"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757093466"/>
            <w14:checkbox>
              <w14:checked w14:val="0"/>
              <w14:checkedState w14:val="2612" w14:font="MS Gothic"/>
              <w14:uncheckedState w14:val="2610" w14:font="MS Gothic"/>
            </w14:checkbox>
          </w:sdtPr>
          <w:sdtEndPr/>
          <w:sdtContent>
            <w:tc>
              <w:tcPr>
                <w:tcW w:w="989" w:type="dxa"/>
                <w:gridSpan w:val="2"/>
                <w:vAlign w:val="center"/>
              </w:tcPr>
              <w:p w14:paraId="2CC133F0"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634367DA" w14:textId="77777777" w:rsidTr="00022687">
        <w:trPr>
          <w:gridAfter w:val="1"/>
          <w:wAfter w:w="85" w:type="dxa"/>
        </w:trPr>
        <w:tc>
          <w:tcPr>
            <w:tcW w:w="1003" w:type="dxa"/>
          </w:tcPr>
          <w:p w14:paraId="09BB492C" w14:textId="77777777" w:rsidR="00ED46EF" w:rsidRPr="00D732CC" w:rsidRDefault="00ED46EF" w:rsidP="00E53AF4"/>
        </w:tc>
        <w:tc>
          <w:tcPr>
            <w:tcW w:w="6478" w:type="dxa"/>
            <w:gridSpan w:val="9"/>
          </w:tcPr>
          <w:p w14:paraId="70F2DC72" w14:textId="77777777" w:rsidR="00ED46EF" w:rsidRDefault="00ED46EF" w:rsidP="00ED46EF">
            <w:pPr>
              <w:pStyle w:val="Odsekzoznamu"/>
              <w:keepNext w:val="0"/>
              <w:keepLines w:val="0"/>
              <w:numPr>
                <w:ilvl w:val="1"/>
                <w:numId w:val="41"/>
              </w:numPr>
              <w:ind w:left="621" w:hanging="567"/>
              <w:contextualSpacing w:val="0"/>
            </w:pPr>
            <w:r w:rsidRPr="00373B11">
              <w:t xml:space="preserve">zabezpečenie vykonávania bezpečnej prevádzky na základni mimo územia Slovenskej republiky, </w:t>
            </w:r>
          </w:p>
          <w:p w14:paraId="2FFFFBD9" w14:textId="77777777" w:rsidR="00ED46EF" w:rsidRPr="00373B11" w:rsidRDefault="00ED46EF" w:rsidP="00E53AF4">
            <w:pPr>
              <w:pStyle w:val="Odsekzoznamu"/>
              <w:ind w:left="621"/>
              <w:contextualSpacing w:val="0"/>
            </w:pPr>
            <w:r w:rsidRPr="00B62FB0">
              <w:rPr>
                <w:i/>
              </w:rPr>
              <w:t>ensuring safe operations at a base outside the territory of the Slovak Republic,</w:t>
            </w:r>
          </w:p>
        </w:tc>
        <w:sdt>
          <w:sdtPr>
            <w:rPr>
              <w:b/>
              <w:caps/>
              <w:sz w:val="40"/>
              <w:szCs w:val="40"/>
            </w:rPr>
            <w:id w:val="-937281912"/>
            <w14:checkbox>
              <w14:checked w14:val="0"/>
              <w14:checkedState w14:val="2612" w14:font="MS Gothic"/>
              <w14:uncheckedState w14:val="2610" w14:font="MS Gothic"/>
            </w14:checkbox>
          </w:sdtPr>
          <w:sdtEndPr/>
          <w:sdtContent>
            <w:tc>
              <w:tcPr>
                <w:tcW w:w="1164" w:type="dxa"/>
                <w:gridSpan w:val="2"/>
                <w:vAlign w:val="center"/>
              </w:tcPr>
              <w:p w14:paraId="0A6D862F"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2013642900"/>
            <w14:checkbox>
              <w14:checked w14:val="0"/>
              <w14:checkedState w14:val="2612" w14:font="MS Gothic"/>
              <w14:uncheckedState w14:val="2610" w14:font="MS Gothic"/>
            </w14:checkbox>
          </w:sdtPr>
          <w:sdtEndPr/>
          <w:sdtContent>
            <w:tc>
              <w:tcPr>
                <w:tcW w:w="989" w:type="dxa"/>
                <w:gridSpan w:val="2"/>
                <w:vAlign w:val="center"/>
              </w:tcPr>
              <w:p w14:paraId="26C15E17"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7CFC39CF" w14:textId="77777777" w:rsidTr="00022687">
        <w:trPr>
          <w:gridAfter w:val="1"/>
          <w:wAfter w:w="85" w:type="dxa"/>
        </w:trPr>
        <w:tc>
          <w:tcPr>
            <w:tcW w:w="1003" w:type="dxa"/>
          </w:tcPr>
          <w:p w14:paraId="2BF40BAF" w14:textId="77777777" w:rsidR="00ED46EF" w:rsidRPr="00D732CC" w:rsidRDefault="00ED46EF" w:rsidP="00E53AF4"/>
        </w:tc>
        <w:tc>
          <w:tcPr>
            <w:tcW w:w="6478" w:type="dxa"/>
            <w:gridSpan w:val="9"/>
          </w:tcPr>
          <w:p w14:paraId="4C710B38" w14:textId="77777777" w:rsidR="00ED46EF" w:rsidRDefault="00ED46EF" w:rsidP="00ED46EF">
            <w:pPr>
              <w:pStyle w:val="Odsekzoznamu"/>
              <w:keepNext w:val="0"/>
              <w:keepLines w:val="0"/>
              <w:numPr>
                <w:ilvl w:val="1"/>
                <w:numId w:val="41"/>
              </w:numPr>
              <w:ind w:left="621" w:hanging="567"/>
              <w:contextualSpacing w:val="0"/>
            </w:pPr>
            <w:r w:rsidRPr="00373B11">
              <w:t>prípravu posádky lietadla na let,</w:t>
            </w:r>
          </w:p>
          <w:p w14:paraId="27C84A99" w14:textId="77777777" w:rsidR="00ED46EF" w:rsidRPr="00B62FB0" w:rsidRDefault="00ED46EF" w:rsidP="00E53AF4">
            <w:pPr>
              <w:pStyle w:val="Odsekzoznamu"/>
              <w:ind w:left="621"/>
              <w:contextualSpacing w:val="0"/>
            </w:pPr>
            <w:r w:rsidRPr="00B62FB0">
              <w:rPr>
                <w:i/>
              </w:rPr>
              <w:t>preparation of the flight crew for the flight,</w:t>
            </w:r>
          </w:p>
        </w:tc>
        <w:sdt>
          <w:sdtPr>
            <w:rPr>
              <w:b/>
              <w:caps/>
              <w:sz w:val="40"/>
              <w:szCs w:val="40"/>
            </w:rPr>
            <w:id w:val="-15463814"/>
            <w14:checkbox>
              <w14:checked w14:val="0"/>
              <w14:checkedState w14:val="2612" w14:font="MS Gothic"/>
              <w14:uncheckedState w14:val="2610" w14:font="MS Gothic"/>
            </w14:checkbox>
          </w:sdtPr>
          <w:sdtEndPr/>
          <w:sdtContent>
            <w:tc>
              <w:tcPr>
                <w:tcW w:w="1164" w:type="dxa"/>
                <w:gridSpan w:val="2"/>
                <w:vAlign w:val="center"/>
              </w:tcPr>
              <w:p w14:paraId="49E28E99"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433016480"/>
            <w14:checkbox>
              <w14:checked w14:val="0"/>
              <w14:checkedState w14:val="2612" w14:font="MS Gothic"/>
              <w14:uncheckedState w14:val="2610" w14:font="MS Gothic"/>
            </w14:checkbox>
          </w:sdtPr>
          <w:sdtEndPr/>
          <w:sdtContent>
            <w:tc>
              <w:tcPr>
                <w:tcW w:w="989" w:type="dxa"/>
                <w:gridSpan w:val="2"/>
                <w:vAlign w:val="center"/>
              </w:tcPr>
              <w:p w14:paraId="13855435"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1DBB14AB" w14:textId="77777777" w:rsidTr="00022687">
        <w:trPr>
          <w:gridAfter w:val="1"/>
          <w:wAfter w:w="85" w:type="dxa"/>
        </w:trPr>
        <w:tc>
          <w:tcPr>
            <w:tcW w:w="1003" w:type="dxa"/>
          </w:tcPr>
          <w:p w14:paraId="7342C21E" w14:textId="77777777" w:rsidR="00ED46EF" w:rsidRPr="00D732CC" w:rsidRDefault="00ED46EF" w:rsidP="00E53AF4"/>
        </w:tc>
        <w:tc>
          <w:tcPr>
            <w:tcW w:w="6478" w:type="dxa"/>
            <w:gridSpan w:val="9"/>
          </w:tcPr>
          <w:p w14:paraId="631DE5EB" w14:textId="77777777" w:rsidR="00ED46EF" w:rsidRDefault="00ED46EF" w:rsidP="00ED46EF">
            <w:pPr>
              <w:pStyle w:val="Odsekzoznamu"/>
              <w:keepNext w:val="0"/>
              <w:keepLines w:val="0"/>
              <w:numPr>
                <w:ilvl w:val="1"/>
                <w:numId w:val="41"/>
              </w:numPr>
              <w:ind w:left="621" w:hanging="567"/>
              <w:contextualSpacing w:val="0"/>
            </w:pPr>
            <w:r w:rsidRPr="00373B11">
              <w:t>odpočinok posádky lietadla, ak let mešká</w:t>
            </w:r>
            <w:r>
              <w:t>, a</w:t>
            </w:r>
          </w:p>
          <w:p w14:paraId="0D0A4D4E" w14:textId="77777777" w:rsidR="00ED46EF" w:rsidRPr="00373B11" w:rsidRDefault="00ED46EF" w:rsidP="00E53AF4">
            <w:pPr>
              <w:pStyle w:val="Odsekzoznamu"/>
              <w:ind w:left="621"/>
              <w:contextualSpacing w:val="0"/>
            </w:pPr>
            <w:r w:rsidRPr="00B62FB0">
              <w:rPr>
                <w:i/>
              </w:rPr>
              <w:t>rest of the flight crew if the flight is delayed, and</w:t>
            </w:r>
          </w:p>
        </w:tc>
        <w:sdt>
          <w:sdtPr>
            <w:rPr>
              <w:b/>
              <w:caps/>
              <w:sz w:val="40"/>
              <w:szCs w:val="40"/>
            </w:rPr>
            <w:id w:val="1943804472"/>
            <w14:checkbox>
              <w14:checked w14:val="0"/>
              <w14:checkedState w14:val="2612" w14:font="MS Gothic"/>
              <w14:uncheckedState w14:val="2610" w14:font="MS Gothic"/>
            </w14:checkbox>
          </w:sdtPr>
          <w:sdtEndPr/>
          <w:sdtContent>
            <w:tc>
              <w:tcPr>
                <w:tcW w:w="1164" w:type="dxa"/>
                <w:gridSpan w:val="2"/>
                <w:vAlign w:val="center"/>
              </w:tcPr>
              <w:p w14:paraId="5F445026"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344018069"/>
            <w14:checkbox>
              <w14:checked w14:val="0"/>
              <w14:checkedState w14:val="2612" w14:font="MS Gothic"/>
              <w14:uncheckedState w14:val="2610" w14:font="MS Gothic"/>
            </w14:checkbox>
          </w:sdtPr>
          <w:sdtEndPr/>
          <w:sdtContent>
            <w:tc>
              <w:tcPr>
                <w:tcW w:w="989" w:type="dxa"/>
                <w:gridSpan w:val="2"/>
                <w:vAlign w:val="center"/>
              </w:tcPr>
              <w:p w14:paraId="5AC39F17"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6554EF67" w14:textId="77777777" w:rsidTr="00022687">
        <w:trPr>
          <w:gridAfter w:val="1"/>
          <w:wAfter w:w="85" w:type="dxa"/>
        </w:trPr>
        <w:tc>
          <w:tcPr>
            <w:tcW w:w="1003" w:type="dxa"/>
          </w:tcPr>
          <w:p w14:paraId="2D149966" w14:textId="77777777" w:rsidR="00ED46EF" w:rsidRPr="00D732CC" w:rsidRDefault="00ED46EF" w:rsidP="00E53AF4"/>
        </w:tc>
        <w:tc>
          <w:tcPr>
            <w:tcW w:w="6478" w:type="dxa"/>
            <w:gridSpan w:val="9"/>
          </w:tcPr>
          <w:p w14:paraId="0A4D9727" w14:textId="77777777" w:rsidR="00ED46EF" w:rsidRDefault="00ED46EF" w:rsidP="00ED46EF">
            <w:pPr>
              <w:pStyle w:val="Odsekzoznamu"/>
              <w:keepNext w:val="0"/>
              <w:keepLines w:val="0"/>
              <w:numPr>
                <w:ilvl w:val="1"/>
                <w:numId w:val="41"/>
              </w:numPr>
              <w:ind w:left="621" w:hanging="567"/>
              <w:contextualSpacing w:val="0"/>
            </w:pPr>
            <w:r w:rsidRPr="00373B11">
              <w:t>odpoč</w:t>
            </w:r>
            <w:r>
              <w:t>inok členov leteckého personálu.</w:t>
            </w:r>
          </w:p>
          <w:p w14:paraId="5DAC7661" w14:textId="77777777" w:rsidR="00ED46EF" w:rsidRPr="00427F63" w:rsidRDefault="00ED46EF" w:rsidP="00E53AF4">
            <w:pPr>
              <w:pStyle w:val="Odsekzoznamu"/>
              <w:ind w:left="621"/>
              <w:contextualSpacing w:val="0"/>
              <w:rPr>
                <w:lang w:val="en-GB"/>
              </w:rPr>
            </w:pPr>
            <w:r w:rsidRPr="00427F63">
              <w:rPr>
                <w:i/>
                <w:lang w:val="en-GB"/>
              </w:rPr>
              <w:t>rest of the flight crew members.</w:t>
            </w:r>
          </w:p>
        </w:tc>
        <w:sdt>
          <w:sdtPr>
            <w:rPr>
              <w:b/>
              <w:caps/>
              <w:sz w:val="40"/>
              <w:szCs w:val="40"/>
            </w:rPr>
            <w:id w:val="137073805"/>
            <w14:checkbox>
              <w14:checked w14:val="0"/>
              <w14:checkedState w14:val="2612" w14:font="MS Gothic"/>
              <w14:uncheckedState w14:val="2610" w14:font="MS Gothic"/>
            </w14:checkbox>
          </w:sdtPr>
          <w:sdtEndPr/>
          <w:sdtContent>
            <w:tc>
              <w:tcPr>
                <w:tcW w:w="1164" w:type="dxa"/>
                <w:gridSpan w:val="2"/>
                <w:vAlign w:val="center"/>
              </w:tcPr>
              <w:p w14:paraId="3C463E75"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294327596"/>
            <w14:checkbox>
              <w14:checked w14:val="0"/>
              <w14:checkedState w14:val="2612" w14:font="MS Gothic"/>
              <w14:uncheckedState w14:val="2610" w14:font="MS Gothic"/>
            </w14:checkbox>
          </w:sdtPr>
          <w:sdtEndPr/>
          <w:sdtContent>
            <w:tc>
              <w:tcPr>
                <w:tcW w:w="989" w:type="dxa"/>
                <w:gridSpan w:val="2"/>
                <w:vAlign w:val="center"/>
              </w:tcPr>
              <w:p w14:paraId="6DD6D276"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652FACE4" w14:textId="77777777" w:rsidTr="00022687">
        <w:trPr>
          <w:gridAfter w:val="1"/>
          <w:wAfter w:w="85" w:type="dxa"/>
        </w:trPr>
        <w:tc>
          <w:tcPr>
            <w:tcW w:w="1003" w:type="dxa"/>
          </w:tcPr>
          <w:p w14:paraId="06712A0C" w14:textId="77777777" w:rsidR="00ED46EF" w:rsidRPr="00D732CC" w:rsidRDefault="00ED46EF" w:rsidP="00E53AF4">
            <w:r>
              <w:lastRenderedPageBreak/>
              <w:t>písm. </w:t>
            </w:r>
            <w:r w:rsidRPr="00D732CC">
              <w:t>d)</w:t>
            </w:r>
          </w:p>
        </w:tc>
        <w:tc>
          <w:tcPr>
            <w:tcW w:w="6478" w:type="dxa"/>
            <w:gridSpan w:val="9"/>
          </w:tcPr>
          <w:p w14:paraId="3E66C9DA" w14:textId="77777777" w:rsidR="00ED46EF" w:rsidRDefault="00ED46EF" w:rsidP="00E53AF4">
            <w:r w:rsidRPr="00181A84">
              <w:t>zabezpečen</w:t>
            </w:r>
            <w:r>
              <w:t>á</w:t>
            </w:r>
            <w:r w:rsidRPr="00181A84">
              <w:t xml:space="preserve"> ochran</w:t>
            </w:r>
            <w:r>
              <w:t>a</w:t>
            </w:r>
            <w:r w:rsidRPr="00181A84">
              <w:t xml:space="preserve"> dokumentácie nachádzajúcej sa na základni mimo územia Slovenskej republiky,</w:t>
            </w:r>
          </w:p>
          <w:p w14:paraId="085A9294" w14:textId="77777777" w:rsidR="00ED46EF" w:rsidRPr="00181A84" w:rsidRDefault="00ED46EF" w:rsidP="00E53AF4">
            <w:r w:rsidRPr="00B62FB0">
              <w:rPr>
                <w:i/>
              </w:rPr>
              <w:t>ensured protection of documentation located at a base outside the territory of the Slovak Republic,</w:t>
            </w:r>
          </w:p>
        </w:tc>
        <w:sdt>
          <w:sdtPr>
            <w:rPr>
              <w:b/>
              <w:caps/>
              <w:sz w:val="40"/>
              <w:szCs w:val="40"/>
            </w:rPr>
            <w:id w:val="-1277397671"/>
            <w14:checkbox>
              <w14:checked w14:val="0"/>
              <w14:checkedState w14:val="2612" w14:font="MS Gothic"/>
              <w14:uncheckedState w14:val="2610" w14:font="MS Gothic"/>
            </w14:checkbox>
          </w:sdtPr>
          <w:sdtEndPr/>
          <w:sdtContent>
            <w:tc>
              <w:tcPr>
                <w:tcW w:w="1164" w:type="dxa"/>
                <w:gridSpan w:val="2"/>
                <w:vAlign w:val="center"/>
              </w:tcPr>
              <w:p w14:paraId="15B5FE33"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767216783"/>
            <w14:checkbox>
              <w14:checked w14:val="0"/>
              <w14:checkedState w14:val="2612" w14:font="MS Gothic"/>
              <w14:uncheckedState w14:val="2610" w14:font="MS Gothic"/>
            </w14:checkbox>
          </w:sdtPr>
          <w:sdtEndPr/>
          <w:sdtContent>
            <w:tc>
              <w:tcPr>
                <w:tcW w:w="989" w:type="dxa"/>
                <w:gridSpan w:val="2"/>
                <w:vAlign w:val="center"/>
              </w:tcPr>
              <w:p w14:paraId="01E5BA7B"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56C221A4" w14:textId="77777777" w:rsidTr="00022687">
        <w:trPr>
          <w:gridAfter w:val="1"/>
          <w:wAfter w:w="85" w:type="dxa"/>
        </w:trPr>
        <w:tc>
          <w:tcPr>
            <w:tcW w:w="1003" w:type="dxa"/>
          </w:tcPr>
          <w:p w14:paraId="7108871C" w14:textId="77777777" w:rsidR="00ED46EF" w:rsidRPr="00D732CC" w:rsidRDefault="00ED46EF" w:rsidP="00E53AF4">
            <w:r>
              <w:t>písm. </w:t>
            </w:r>
            <w:r w:rsidRPr="00D732CC">
              <w:t>e)</w:t>
            </w:r>
          </w:p>
        </w:tc>
        <w:tc>
          <w:tcPr>
            <w:tcW w:w="6478" w:type="dxa"/>
            <w:gridSpan w:val="9"/>
          </w:tcPr>
          <w:p w14:paraId="6F343DAC" w14:textId="77777777" w:rsidR="00ED46EF" w:rsidRDefault="00ED46EF" w:rsidP="00E53AF4">
            <w:r w:rsidRPr="00181A84">
              <w:t>zabezpečen</w:t>
            </w:r>
            <w:r>
              <w:t>á</w:t>
            </w:r>
            <w:r w:rsidRPr="00181A84">
              <w:t xml:space="preserve"> preprav</w:t>
            </w:r>
            <w:r>
              <w:t>a</w:t>
            </w:r>
            <w:r w:rsidRPr="00181A84">
              <w:t xml:space="preserve"> členov leteckého personálu medzi letiskom a miestom odpočinku,</w:t>
            </w:r>
          </w:p>
          <w:p w14:paraId="422EDD1B" w14:textId="77777777" w:rsidR="00ED46EF" w:rsidRPr="00427F63" w:rsidRDefault="00ED46EF" w:rsidP="00E53AF4">
            <w:pPr>
              <w:rPr>
                <w:lang w:val="en-GB"/>
              </w:rPr>
            </w:pPr>
            <w:r w:rsidRPr="00427F63">
              <w:rPr>
                <w:i/>
                <w:lang w:val="en-GB"/>
              </w:rPr>
              <w:t>ensured transport of members of the flight crew between the airport and the resting place,</w:t>
            </w:r>
          </w:p>
        </w:tc>
        <w:sdt>
          <w:sdtPr>
            <w:rPr>
              <w:b/>
              <w:caps/>
              <w:sz w:val="40"/>
              <w:szCs w:val="40"/>
            </w:rPr>
            <w:id w:val="1245843532"/>
            <w14:checkbox>
              <w14:checked w14:val="0"/>
              <w14:checkedState w14:val="2612" w14:font="MS Gothic"/>
              <w14:uncheckedState w14:val="2610" w14:font="MS Gothic"/>
            </w14:checkbox>
          </w:sdtPr>
          <w:sdtEndPr/>
          <w:sdtContent>
            <w:tc>
              <w:tcPr>
                <w:tcW w:w="1164" w:type="dxa"/>
                <w:gridSpan w:val="2"/>
                <w:vAlign w:val="center"/>
              </w:tcPr>
              <w:p w14:paraId="1AE524C2"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724058513"/>
            <w14:checkbox>
              <w14:checked w14:val="0"/>
              <w14:checkedState w14:val="2612" w14:font="MS Gothic"/>
              <w14:uncheckedState w14:val="2610" w14:font="MS Gothic"/>
            </w14:checkbox>
          </w:sdtPr>
          <w:sdtEndPr/>
          <w:sdtContent>
            <w:tc>
              <w:tcPr>
                <w:tcW w:w="989" w:type="dxa"/>
                <w:gridSpan w:val="2"/>
                <w:vAlign w:val="center"/>
              </w:tcPr>
              <w:p w14:paraId="63BFF90C"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7CA4FDB5" w14:textId="77777777" w:rsidTr="00022687">
        <w:trPr>
          <w:gridAfter w:val="1"/>
          <w:wAfter w:w="85" w:type="dxa"/>
        </w:trPr>
        <w:tc>
          <w:tcPr>
            <w:tcW w:w="1003" w:type="dxa"/>
          </w:tcPr>
          <w:p w14:paraId="70917A13" w14:textId="77777777" w:rsidR="00ED46EF" w:rsidRPr="00D732CC" w:rsidRDefault="00ED46EF" w:rsidP="00E53AF4">
            <w:r>
              <w:t>písm. </w:t>
            </w:r>
            <w:r w:rsidRPr="00D732CC">
              <w:t>f)</w:t>
            </w:r>
          </w:p>
        </w:tc>
        <w:tc>
          <w:tcPr>
            <w:tcW w:w="6478" w:type="dxa"/>
            <w:gridSpan w:val="9"/>
          </w:tcPr>
          <w:p w14:paraId="18052184" w14:textId="77777777" w:rsidR="00ED46EF" w:rsidRDefault="00ED46EF" w:rsidP="00E53AF4">
            <w:r w:rsidRPr="00181A84">
              <w:t xml:space="preserve">zavedený systém komunikácie so základňou mimo územia Slovenskej republiky, </w:t>
            </w:r>
          </w:p>
          <w:p w14:paraId="17E38D1D" w14:textId="77777777" w:rsidR="00ED46EF" w:rsidRPr="00181A84" w:rsidRDefault="00ED46EF" w:rsidP="00E53AF4">
            <w:r w:rsidRPr="009441DE">
              <w:rPr>
                <w:i/>
              </w:rPr>
              <w:t>established system of communication with the base outside the territory of the Slovak Republic,</w:t>
            </w:r>
          </w:p>
        </w:tc>
        <w:sdt>
          <w:sdtPr>
            <w:rPr>
              <w:b/>
              <w:caps/>
              <w:sz w:val="40"/>
              <w:szCs w:val="40"/>
            </w:rPr>
            <w:id w:val="1359312484"/>
            <w14:checkbox>
              <w14:checked w14:val="0"/>
              <w14:checkedState w14:val="2612" w14:font="MS Gothic"/>
              <w14:uncheckedState w14:val="2610" w14:font="MS Gothic"/>
            </w14:checkbox>
          </w:sdtPr>
          <w:sdtEndPr/>
          <w:sdtContent>
            <w:tc>
              <w:tcPr>
                <w:tcW w:w="1164" w:type="dxa"/>
                <w:gridSpan w:val="2"/>
                <w:vAlign w:val="center"/>
              </w:tcPr>
              <w:p w14:paraId="0FA941F1"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2035605746"/>
            <w14:checkbox>
              <w14:checked w14:val="0"/>
              <w14:checkedState w14:val="2612" w14:font="MS Gothic"/>
              <w14:uncheckedState w14:val="2610" w14:font="MS Gothic"/>
            </w14:checkbox>
          </w:sdtPr>
          <w:sdtEndPr/>
          <w:sdtContent>
            <w:tc>
              <w:tcPr>
                <w:tcW w:w="989" w:type="dxa"/>
                <w:gridSpan w:val="2"/>
                <w:vAlign w:val="center"/>
              </w:tcPr>
              <w:p w14:paraId="6B537B10"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1484BCF9" w14:textId="77777777" w:rsidTr="00022687">
        <w:trPr>
          <w:gridAfter w:val="1"/>
          <w:wAfter w:w="85" w:type="dxa"/>
        </w:trPr>
        <w:tc>
          <w:tcPr>
            <w:tcW w:w="1003" w:type="dxa"/>
          </w:tcPr>
          <w:p w14:paraId="60A61458" w14:textId="77777777" w:rsidR="00ED46EF" w:rsidRPr="00D732CC" w:rsidRDefault="00ED46EF" w:rsidP="00E53AF4">
            <w:r>
              <w:t>písm. </w:t>
            </w:r>
            <w:r w:rsidRPr="00D732CC">
              <w:t>g)</w:t>
            </w:r>
          </w:p>
        </w:tc>
        <w:tc>
          <w:tcPr>
            <w:tcW w:w="6478" w:type="dxa"/>
            <w:gridSpan w:val="9"/>
          </w:tcPr>
          <w:p w14:paraId="5E675D17" w14:textId="77777777" w:rsidR="00ED46EF" w:rsidRDefault="00ED46EF" w:rsidP="00E53AF4">
            <w:r w:rsidRPr="00181A84">
              <w:t>zavedený systém výmeny a aktualizácie dokumentácie nachádzajúcej sa na základni mimo územia Slovenskej republiky a v lietadle prevádzkovanom na tejto základni,</w:t>
            </w:r>
          </w:p>
          <w:p w14:paraId="3E6B357D" w14:textId="77777777" w:rsidR="00ED46EF" w:rsidRPr="00181A84" w:rsidRDefault="00ED46EF" w:rsidP="00E53AF4">
            <w:r w:rsidRPr="009441DE">
              <w:rPr>
                <w:i/>
              </w:rPr>
              <w:t>established system of exchange and updating of documentation located at a base outside the territory of the Slovak Republic and in the aircraft operated at this base,</w:t>
            </w:r>
          </w:p>
        </w:tc>
        <w:sdt>
          <w:sdtPr>
            <w:rPr>
              <w:b/>
              <w:caps/>
              <w:sz w:val="40"/>
              <w:szCs w:val="40"/>
            </w:rPr>
            <w:id w:val="1532531463"/>
            <w14:checkbox>
              <w14:checked w14:val="0"/>
              <w14:checkedState w14:val="2612" w14:font="MS Gothic"/>
              <w14:uncheckedState w14:val="2610" w14:font="MS Gothic"/>
            </w14:checkbox>
          </w:sdtPr>
          <w:sdtEndPr/>
          <w:sdtContent>
            <w:tc>
              <w:tcPr>
                <w:tcW w:w="1164" w:type="dxa"/>
                <w:gridSpan w:val="2"/>
                <w:vAlign w:val="center"/>
              </w:tcPr>
              <w:p w14:paraId="31EFD919"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991556908"/>
            <w14:checkbox>
              <w14:checked w14:val="0"/>
              <w14:checkedState w14:val="2612" w14:font="MS Gothic"/>
              <w14:uncheckedState w14:val="2610" w14:font="MS Gothic"/>
            </w14:checkbox>
          </w:sdtPr>
          <w:sdtEndPr/>
          <w:sdtContent>
            <w:tc>
              <w:tcPr>
                <w:tcW w:w="989" w:type="dxa"/>
                <w:gridSpan w:val="2"/>
                <w:vAlign w:val="center"/>
              </w:tcPr>
              <w:p w14:paraId="59686202"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0CB09F25" w14:textId="77777777" w:rsidTr="00022687">
        <w:trPr>
          <w:gridAfter w:val="1"/>
          <w:wAfter w:w="85" w:type="dxa"/>
        </w:trPr>
        <w:tc>
          <w:tcPr>
            <w:tcW w:w="1003" w:type="dxa"/>
          </w:tcPr>
          <w:p w14:paraId="4352528E" w14:textId="77777777" w:rsidR="00ED46EF" w:rsidRPr="00D732CC" w:rsidRDefault="00ED46EF" w:rsidP="00E53AF4">
            <w:r>
              <w:t>písm. </w:t>
            </w:r>
            <w:r w:rsidRPr="00D732CC">
              <w:t>h)</w:t>
            </w:r>
          </w:p>
        </w:tc>
        <w:tc>
          <w:tcPr>
            <w:tcW w:w="6478" w:type="dxa"/>
            <w:gridSpan w:val="9"/>
          </w:tcPr>
          <w:p w14:paraId="4835F0F8" w14:textId="77777777" w:rsidR="00ED46EF" w:rsidRDefault="00ED46EF" w:rsidP="00E53AF4">
            <w:r w:rsidRPr="00181A84">
              <w:t>zabezpečené pravidelné vyhodnocovanie letových údajov,</w:t>
            </w:r>
          </w:p>
          <w:p w14:paraId="586A3CB3" w14:textId="77777777" w:rsidR="00ED46EF" w:rsidRPr="00181A84" w:rsidRDefault="00ED46EF" w:rsidP="00E53AF4">
            <w:r w:rsidRPr="009441DE">
              <w:rPr>
                <w:i/>
              </w:rPr>
              <w:t>established regular evaluation of flight data,</w:t>
            </w:r>
          </w:p>
        </w:tc>
        <w:sdt>
          <w:sdtPr>
            <w:rPr>
              <w:b/>
              <w:caps/>
              <w:sz w:val="40"/>
              <w:szCs w:val="40"/>
            </w:rPr>
            <w:id w:val="-335312435"/>
            <w14:checkbox>
              <w14:checked w14:val="0"/>
              <w14:checkedState w14:val="2612" w14:font="MS Gothic"/>
              <w14:uncheckedState w14:val="2610" w14:font="MS Gothic"/>
            </w14:checkbox>
          </w:sdtPr>
          <w:sdtEndPr/>
          <w:sdtContent>
            <w:tc>
              <w:tcPr>
                <w:tcW w:w="1164" w:type="dxa"/>
                <w:gridSpan w:val="2"/>
                <w:vAlign w:val="center"/>
              </w:tcPr>
              <w:p w14:paraId="7EA77A5D"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385639064"/>
            <w14:checkbox>
              <w14:checked w14:val="0"/>
              <w14:checkedState w14:val="2612" w14:font="MS Gothic"/>
              <w14:uncheckedState w14:val="2610" w14:font="MS Gothic"/>
            </w14:checkbox>
          </w:sdtPr>
          <w:sdtEndPr/>
          <w:sdtContent>
            <w:tc>
              <w:tcPr>
                <w:tcW w:w="989" w:type="dxa"/>
                <w:gridSpan w:val="2"/>
                <w:vAlign w:val="center"/>
              </w:tcPr>
              <w:p w14:paraId="7A0E2BBB"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76F16FB1" w14:textId="77777777" w:rsidTr="00022687">
        <w:trPr>
          <w:gridAfter w:val="1"/>
          <w:wAfter w:w="85" w:type="dxa"/>
        </w:trPr>
        <w:tc>
          <w:tcPr>
            <w:tcW w:w="1003" w:type="dxa"/>
          </w:tcPr>
          <w:p w14:paraId="6ED60BCE" w14:textId="77777777" w:rsidR="00ED46EF" w:rsidRPr="00D732CC" w:rsidRDefault="00ED46EF" w:rsidP="00E53AF4">
            <w:r>
              <w:t>písm. </w:t>
            </w:r>
            <w:r w:rsidRPr="00D732CC">
              <w:t>i)</w:t>
            </w:r>
          </w:p>
        </w:tc>
        <w:tc>
          <w:tcPr>
            <w:tcW w:w="6478" w:type="dxa"/>
            <w:gridSpan w:val="9"/>
          </w:tcPr>
          <w:p w14:paraId="248FD4F9" w14:textId="77777777" w:rsidR="00ED46EF" w:rsidRDefault="00ED46EF" w:rsidP="00E53AF4">
            <w:r w:rsidRPr="00181A84">
              <w:t>zavedený systém kontroly základne mimo územia Slovenskej republiky,</w:t>
            </w:r>
          </w:p>
          <w:p w14:paraId="3CEA271A" w14:textId="77777777" w:rsidR="00ED46EF" w:rsidRPr="00181A84" w:rsidRDefault="00ED46EF" w:rsidP="00E53AF4">
            <w:r w:rsidRPr="009441DE">
              <w:rPr>
                <w:i/>
              </w:rPr>
              <w:t>established system of control of the base outside the territory of the Slovak Republic,</w:t>
            </w:r>
          </w:p>
        </w:tc>
        <w:sdt>
          <w:sdtPr>
            <w:rPr>
              <w:b/>
              <w:caps/>
              <w:sz w:val="40"/>
              <w:szCs w:val="40"/>
            </w:rPr>
            <w:id w:val="-1130400800"/>
            <w14:checkbox>
              <w14:checked w14:val="0"/>
              <w14:checkedState w14:val="2612" w14:font="MS Gothic"/>
              <w14:uncheckedState w14:val="2610" w14:font="MS Gothic"/>
            </w14:checkbox>
          </w:sdtPr>
          <w:sdtEndPr/>
          <w:sdtContent>
            <w:tc>
              <w:tcPr>
                <w:tcW w:w="1164" w:type="dxa"/>
                <w:gridSpan w:val="2"/>
                <w:vAlign w:val="center"/>
              </w:tcPr>
              <w:p w14:paraId="7DEAF7B1"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750380453"/>
            <w14:checkbox>
              <w14:checked w14:val="0"/>
              <w14:checkedState w14:val="2612" w14:font="MS Gothic"/>
              <w14:uncheckedState w14:val="2610" w14:font="MS Gothic"/>
            </w14:checkbox>
          </w:sdtPr>
          <w:sdtEndPr/>
          <w:sdtContent>
            <w:tc>
              <w:tcPr>
                <w:tcW w:w="989" w:type="dxa"/>
                <w:gridSpan w:val="2"/>
                <w:vAlign w:val="center"/>
              </w:tcPr>
              <w:p w14:paraId="3A2D4D0B"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tr>
      <w:tr w:rsidR="00ED46EF" w:rsidRPr="00163640" w14:paraId="22E0224D" w14:textId="77777777" w:rsidTr="00022687">
        <w:trPr>
          <w:gridAfter w:val="1"/>
          <w:wAfter w:w="85" w:type="dxa"/>
        </w:trPr>
        <w:tc>
          <w:tcPr>
            <w:tcW w:w="1003" w:type="dxa"/>
          </w:tcPr>
          <w:p w14:paraId="2756CB32" w14:textId="77777777" w:rsidR="00ED46EF" w:rsidRPr="00D732CC" w:rsidRDefault="00ED46EF" w:rsidP="00E53AF4">
            <w:r>
              <w:t>písm. </w:t>
            </w:r>
            <w:r w:rsidRPr="00D732CC">
              <w:t>j)</w:t>
            </w:r>
          </w:p>
        </w:tc>
        <w:tc>
          <w:tcPr>
            <w:tcW w:w="6478" w:type="dxa"/>
            <w:gridSpan w:val="9"/>
          </w:tcPr>
          <w:p w14:paraId="47BDF43C" w14:textId="77777777" w:rsidR="00ED46EF" w:rsidRDefault="00ED46EF" w:rsidP="00E53AF4">
            <w:r w:rsidRPr="00181A84">
              <w:t>zavedený systém monitorovania a posudzovania nebezpečenstiev a rizík na základni mimo územia Slovenskej republiky.</w:t>
            </w:r>
          </w:p>
          <w:p w14:paraId="5D4F8F0A" w14:textId="77777777" w:rsidR="00ED46EF" w:rsidRPr="00181A84" w:rsidRDefault="00ED46EF" w:rsidP="00E53AF4">
            <w:r w:rsidRPr="009441DE">
              <w:rPr>
                <w:i/>
              </w:rPr>
              <w:t>established system of monitoring and assessment of hazards and risks at the base outside the territory of the Slovak Republic.</w:t>
            </w:r>
          </w:p>
        </w:tc>
        <w:sdt>
          <w:sdtPr>
            <w:rPr>
              <w:b/>
              <w:caps/>
              <w:sz w:val="40"/>
              <w:szCs w:val="40"/>
            </w:rPr>
            <w:id w:val="-1498643733"/>
            <w14:checkbox>
              <w14:checked w14:val="0"/>
              <w14:checkedState w14:val="2612" w14:font="MS Gothic"/>
              <w14:uncheckedState w14:val="2610" w14:font="MS Gothic"/>
            </w14:checkbox>
          </w:sdtPr>
          <w:sdtEndPr/>
          <w:sdtContent>
            <w:tc>
              <w:tcPr>
                <w:tcW w:w="1164" w:type="dxa"/>
                <w:gridSpan w:val="2"/>
                <w:vAlign w:val="center"/>
              </w:tcPr>
              <w:p w14:paraId="502F6C64" w14:textId="77777777" w:rsidR="00ED46EF" w:rsidRPr="0024339F" w:rsidRDefault="00ED46EF" w:rsidP="00E53AF4">
                <w:pPr>
                  <w:jc w:val="center"/>
                  <w:rPr>
                    <w:sz w:val="40"/>
                    <w:szCs w:val="40"/>
                  </w:rPr>
                </w:pPr>
                <w:r w:rsidRPr="0024339F">
                  <w:rPr>
                    <w:rFonts w:ascii="Segoe UI Symbol" w:eastAsia="MS Gothic" w:hAnsi="Segoe UI Symbol" w:cs="Segoe UI Symbol"/>
                    <w:b/>
                    <w:caps/>
                    <w:sz w:val="40"/>
                    <w:szCs w:val="40"/>
                  </w:rPr>
                  <w:t>☐</w:t>
                </w:r>
              </w:p>
            </w:tc>
          </w:sdtContent>
        </w:sdt>
        <w:sdt>
          <w:sdtPr>
            <w:rPr>
              <w:b/>
              <w:caps/>
              <w:sz w:val="40"/>
              <w:szCs w:val="40"/>
            </w:rPr>
            <w:id w:val="-1946600789"/>
            <w14:checkbox>
              <w14:checked w14:val="0"/>
              <w14:checkedState w14:val="2612" w14:font="MS Gothic"/>
              <w14:uncheckedState w14:val="2610" w14:font="MS Gothic"/>
            </w14:checkbox>
          </w:sdtPr>
          <w:sdtEndPr/>
          <w:sdtContent>
            <w:tc>
              <w:tcPr>
                <w:tcW w:w="989" w:type="dxa"/>
                <w:gridSpan w:val="2"/>
                <w:vAlign w:val="center"/>
              </w:tcPr>
              <w:p w14:paraId="465E1889" w14:textId="77777777" w:rsidR="00ED46EF" w:rsidRPr="0024339F" w:rsidRDefault="00ED46EF" w:rsidP="00E53AF4">
                <w:pPr>
                  <w:jc w:val="center"/>
                  <w:rPr>
                    <w:sz w:val="40"/>
                    <w:szCs w:val="40"/>
                  </w:rPr>
                </w:pPr>
                <w:r>
                  <w:rPr>
                    <w:rFonts w:ascii="MS Gothic" w:eastAsia="MS Gothic" w:hAnsi="MS Gothic" w:hint="eastAsia"/>
                    <w:b/>
                    <w:caps/>
                    <w:sz w:val="40"/>
                    <w:szCs w:val="40"/>
                  </w:rPr>
                  <w:t>☐</w:t>
                </w:r>
              </w:p>
            </w:tc>
          </w:sdtContent>
        </w:sdt>
      </w:tr>
      <w:tr w:rsidR="00ED46EF" w:rsidRPr="00163640" w14:paraId="0BF77167" w14:textId="77777777" w:rsidTr="00022687">
        <w:trPr>
          <w:gridAfter w:val="1"/>
          <w:wAfter w:w="85" w:type="dxa"/>
        </w:trPr>
        <w:tc>
          <w:tcPr>
            <w:tcW w:w="9634" w:type="dxa"/>
            <w:gridSpan w:val="14"/>
          </w:tcPr>
          <w:p w14:paraId="0B90B858" w14:textId="77777777" w:rsidR="00ED46EF" w:rsidRPr="006E0CD0" w:rsidRDefault="00ED46EF" w:rsidP="00E53AF4">
            <w:pPr>
              <w:spacing w:before="60" w:after="0"/>
              <w:rPr>
                <w:sz w:val="20"/>
                <w:szCs w:val="20"/>
              </w:rPr>
            </w:pPr>
            <w:r w:rsidRPr="006E0CD0">
              <w:rPr>
                <w:sz w:val="20"/>
                <w:szCs w:val="20"/>
              </w:rPr>
              <w:t>Dátum, meno a podpis zodpovedného manažéra*</w:t>
            </w:r>
          </w:p>
          <w:p w14:paraId="49FCCFAD" w14:textId="77777777" w:rsidR="00ED46EF" w:rsidRPr="006E0CD0" w:rsidRDefault="00ED46EF" w:rsidP="00E53AF4">
            <w:pPr>
              <w:spacing w:before="60" w:after="0"/>
              <w:rPr>
                <w:i/>
                <w:sz w:val="20"/>
                <w:szCs w:val="20"/>
                <w:lang w:val="en-GB"/>
              </w:rPr>
            </w:pPr>
            <w:r w:rsidRPr="006E0CD0">
              <w:rPr>
                <w:i/>
                <w:sz w:val="20"/>
                <w:szCs w:val="20"/>
                <w:lang w:val="en-GB"/>
              </w:rPr>
              <w:t>Date, name and signature of the accountable manager*</w:t>
            </w:r>
          </w:p>
          <w:p w14:paraId="02B7F32C" w14:textId="77777777" w:rsidR="00ED46EF" w:rsidRPr="006E0CD0" w:rsidRDefault="00ED46EF" w:rsidP="00E53AF4">
            <w:pPr>
              <w:spacing w:before="60" w:after="0"/>
              <w:rPr>
                <w:i/>
                <w:sz w:val="20"/>
                <w:szCs w:val="20"/>
                <w:lang w:val="en-GB"/>
              </w:rPr>
            </w:pPr>
          </w:p>
          <w:p w14:paraId="65F891DC" w14:textId="77777777" w:rsidR="00ED46EF" w:rsidRPr="006E0CD0" w:rsidRDefault="00ED46EF" w:rsidP="00E53AF4">
            <w:pPr>
              <w:spacing w:before="60" w:after="0"/>
              <w:ind w:left="227" w:hanging="227"/>
              <w:rPr>
                <w:sz w:val="20"/>
                <w:szCs w:val="20"/>
              </w:rPr>
            </w:pPr>
            <w:r w:rsidRPr="006E0CD0">
              <w:rPr>
                <w:sz w:val="20"/>
                <w:szCs w:val="20"/>
              </w:rPr>
              <w:t>* Nepožaduje sa, ak je oznámenie odoslané cez elektronickú podateľňu a podpísané kvalifikovaným elektronickým podpisom.</w:t>
            </w:r>
          </w:p>
          <w:p w14:paraId="0C008B94" w14:textId="77777777" w:rsidR="00ED46EF" w:rsidRPr="006E0CD0" w:rsidRDefault="00ED46EF" w:rsidP="00E53AF4">
            <w:pPr>
              <w:spacing w:before="60" w:after="0"/>
              <w:ind w:left="227" w:hanging="227"/>
              <w:rPr>
                <w:sz w:val="20"/>
                <w:szCs w:val="20"/>
              </w:rPr>
            </w:pPr>
            <w:r w:rsidRPr="006E0CD0">
              <w:rPr>
                <w:i/>
                <w:sz w:val="20"/>
                <w:szCs w:val="20"/>
                <w:lang w:val="en-GB"/>
              </w:rPr>
              <w:t>* Not required if the notification is sent via electronic post-box and signed with a qualified electronic signature.</w:t>
            </w:r>
          </w:p>
        </w:tc>
      </w:tr>
    </w:tbl>
    <w:p w14:paraId="2EC63E95" w14:textId="77777777" w:rsidR="00ED46EF" w:rsidRDefault="00ED46EF" w:rsidP="00ED46EF">
      <w:pPr>
        <w:spacing w:after="0"/>
        <w:rPr>
          <w:b/>
        </w:rPr>
      </w:pPr>
      <w:r>
        <w:rPr>
          <w:b/>
        </w:rPr>
        <w:br w:type="page"/>
      </w:r>
    </w:p>
    <w:p w14:paraId="065B9C85" w14:textId="77777777" w:rsidR="00ED46EF" w:rsidRPr="00867DC6" w:rsidRDefault="00ED46EF" w:rsidP="00ED46EF">
      <w:pPr>
        <w:jc w:val="center"/>
        <w:rPr>
          <w:b/>
          <w:i/>
          <w:lang w:val="en-GB"/>
        </w:rPr>
      </w:pPr>
      <w:r w:rsidRPr="00867DC6">
        <w:rPr>
          <w:b/>
        </w:rPr>
        <w:lastRenderedPageBreak/>
        <w:t>Pokyny pre vyplnenie/</w:t>
      </w:r>
      <w:r w:rsidRPr="00867DC6">
        <w:rPr>
          <w:b/>
          <w:i/>
          <w:lang w:val="en-GB"/>
        </w:rPr>
        <w:t>Instructions for filling out</w:t>
      </w:r>
    </w:p>
    <w:p w14:paraId="03904B40" w14:textId="77777777" w:rsidR="00ED46EF" w:rsidRPr="007C0199" w:rsidRDefault="00ED46EF" w:rsidP="00ED46EF">
      <w:pPr>
        <w:rPr>
          <w:b/>
          <w:sz w:val="20"/>
          <w:szCs w:val="20"/>
        </w:rPr>
      </w:pPr>
      <w:r w:rsidRPr="007C0199">
        <w:rPr>
          <w:b/>
          <w:sz w:val="20"/>
          <w:szCs w:val="20"/>
        </w:rPr>
        <w:t>Časť A</w:t>
      </w:r>
      <w:r w:rsidRPr="007C0199">
        <w:rPr>
          <w:b/>
          <w:sz w:val="20"/>
          <w:szCs w:val="20"/>
          <w:lang w:val="en-GB"/>
        </w:rPr>
        <w:t>/</w:t>
      </w:r>
      <w:r w:rsidRPr="007C0199">
        <w:rPr>
          <w:b/>
          <w:i/>
          <w:sz w:val="20"/>
          <w:szCs w:val="20"/>
          <w:lang w:val="en-GB"/>
        </w:rPr>
        <w:t>Part A</w:t>
      </w:r>
    </w:p>
    <w:p w14:paraId="51A37AD0" w14:textId="77777777" w:rsidR="00ED46EF" w:rsidRPr="007C0199" w:rsidRDefault="00ED46EF" w:rsidP="00ED46EF">
      <w:pPr>
        <w:spacing w:after="0"/>
        <w:rPr>
          <w:sz w:val="20"/>
          <w:szCs w:val="20"/>
        </w:rPr>
      </w:pPr>
      <w:r w:rsidRPr="007C0199">
        <w:rPr>
          <w:sz w:val="20"/>
          <w:szCs w:val="20"/>
          <w:vertAlign w:val="superscript"/>
        </w:rPr>
        <w:t>(1)</w:t>
      </w:r>
      <w:r w:rsidRPr="007C0199">
        <w:rPr>
          <w:sz w:val="20"/>
          <w:szCs w:val="20"/>
        </w:rPr>
        <w:t>Obchodné meno a miesto, kde má prevádzkovateľ hlavné miesto podnikania, alebo ak prevádzkovateľ nemá hlavné miesto podnikania, miesto, kde je prevádzkovateľ usadený alebo má sídlo a miesto, z ktorého je prevádzka riadená:</w:t>
      </w:r>
    </w:p>
    <w:p w14:paraId="07AB6FFB" w14:textId="77777777" w:rsidR="00ED46EF" w:rsidRPr="007C0199" w:rsidRDefault="00ED46EF" w:rsidP="00ED46EF">
      <w:pPr>
        <w:spacing w:after="0"/>
        <w:rPr>
          <w:sz w:val="20"/>
          <w:szCs w:val="20"/>
        </w:rPr>
      </w:pPr>
      <w:r w:rsidRPr="007C0199">
        <w:rPr>
          <w:i/>
          <w:sz w:val="20"/>
          <w:szCs w:val="20"/>
          <w:lang w:val="en-GB"/>
        </w:rPr>
        <w:t>Business name and place in which the operator has its principal place of business or, if the operator has no principal place of business, place in which the operator is established or residing and place from which the operations are directed:</w:t>
      </w:r>
    </w:p>
    <w:p w14:paraId="56F3B1AB" w14:textId="77777777" w:rsidR="00ED46EF" w:rsidRPr="007C0199" w:rsidRDefault="00ED46EF" w:rsidP="00ED46EF">
      <w:pPr>
        <w:spacing w:after="0"/>
        <w:rPr>
          <w:sz w:val="20"/>
          <w:szCs w:val="20"/>
        </w:rPr>
      </w:pPr>
      <w:r w:rsidRPr="007C0199">
        <w:rPr>
          <w:sz w:val="20"/>
          <w:szCs w:val="20"/>
          <w:vertAlign w:val="superscript"/>
        </w:rPr>
        <w:t>(2)</w:t>
      </w:r>
      <w:r w:rsidRPr="007C0199">
        <w:rPr>
          <w:sz w:val="20"/>
          <w:szCs w:val="20"/>
        </w:rPr>
        <w:t>Uvádzajte všetky lietadlá, ktoré budú prevádzkované zo základne mimo územia Slovenskej republiky, v prípade potreby vložte riadky.</w:t>
      </w:r>
    </w:p>
    <w:p w14:paraId="5DF3E3E2" w14:textId="77777777" w:rsidR="00ED46EF" w:rsidRPr="007C0199" w:rsidRDefault="00ED46EF" w:rsidP="00ED46EF">
      <w:pPr>
        <w:spacing w:after="0"/>
        <w:rPr>
          <w:i/>
          <w:sz w:val="20"/>
          <w:szCs w:val="20"/>
          <w:lang w:val="en-GB"/>
        </w:rPr>
      </w:pPr>
      <w:r w:rsidRPr="007C0199">
        <w:rPr>
          <w:i/>
          <w:sz w:val="20"/>
          <w:szCs w:val="20"/>
          <w:lang w:val="en-GB"/>
        </w:rPr>
        <w:t>List all aircraft that will be operated from a base outside the territory of the Slovak Republic, insert rows if necessary.</w:t>
      </w:r>
    </w:p>
    <w:p w14:paraId="707A2B1E" w14:textId="77777777" w:rsidR="00ED46EF" w:rsidRPr="007C0199" w:rsidRDefault="00ED46EF" w:rsidP="00ED46EF">
      <w:pPr>
        <w:rPr>
          <w:b/>
          <w:sz w:val="20"/>
          <w:szCs w:val="20"/>
        </w:rPr>
      </w:pPr>
      <w:r w:rsidRPr="007C0199">
        <w:rPr>
          <w:b/>
          <w:sz w:val="20"/>
          <w:szCs w:val="20"/>
        </w:rPr>
        <w:t>Časť B</w:t>
      </w:r>
      <w:r w:rsidRPr="007C0199">
        <w:rPr>
          <w:b/>
          <w:sz w:val="20"/>
          <w:szCs w:val="20"/>
          <w:lang w:val="en-GB"/>
        </w:rPr>
        <w:t>/</w:t>
      </w:r>
      <w:r w:rsidRPr="007C0199">
        <w:rPr>
          <w:b/>
          <w:i/>
          <w:sz w:val="20"/>
          <w:szCs w:val="20"/>
          <w:lang w:val="en-GB"/>
        </w:rPr>
        <w:t>Part B</w:t>
      </w:r>
    </w:p>
    <w:p w14:paraId="19D50BD2" w14:textId="77777777" w:rsidR="00ED46EF" w:rsidRPr="007C0199" w:rsidRDefault="00ED46EF" w:rsidP="00ED46EF">
      <w:pPr>
        <w:pStyle w:val="Odsekzoznamu"/>
        <w:keepNext w:val="0"/>
        <w:keepLines w:val="0"/>
        <w:numPr>
          <w:ilvl w:val="0"/>
          <w:numId w:val="21"/>
        </w:numPr>
        <w:ind w:left="357" w:hanging="357"/>
        <w:contextualSpacing w:val="0"/>
        <w:rPr>
          <w:sz w:val="20"/>
          <w:szCs w:val="20"/>
        </w:rPr>
      </w:pPr>
      <w:r w:rsidRPr="007C0199">
        <w:rPr>
          <w:sz w:val="20"/>
          <w:szCs w:val="20"/>
        </w:rPr>
        <w:t>Zariadenia a vybavenie</w:t>
      </w:r>
    </w:p>
    <w:p w14:paraId="1D333CC0" w14:textId="77777777" w:rsidR="00ED46EF" w:rsidRPr="007C0199" w:rsidRDefault="00ED46EF" w:rsidP="00ED46EF">
      <w:pPr>
        <w:pStyle w:val="Odsekzoznamu"/>
        <w:spacing w:before="60" w:after="60"/>
        <w:ind w:left="0"/>
        <w:contextualSpacing w:val="0"/>
        <w:rPr>
          <w:sz w:val="20"/>
          <w:szCs w:val="20"/>
        </w:rPr>
      </w:pPr>
      <w:r w:rsidRPr="007C0199">
        <w:rPr>
          <w:sz w:val="20"/>
          <w:szCs w:val="20"/>
        </w:rPr>
        <w:t>Všeobecne platí, že prevádzkový personál, posádky aj pozemný personál, musí mať k dispozícii vybavenie, zdroje a priestor na efektívne vykonávanie svojej práce. Prevádzkovateľ posudzuje a preukáže, že ktoré zariadenia sú v konkrétnom prípade potrebné, berúc do úvahy úlohy pridelené jeho personálu na základni a zavedené postupy, ale minimálne základňu s významným počtom pohybov prevádzkovateľa je potrebné zvážiť nasledovné:</w:t>
      </w:r>
    </w:p>
    <w:p w14:paraId="51AE53D6"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Primeranosť pracovných priestorov a poskytovaných administratívnych, podporných služieb;</w:t>
      </w:r>
    </w:p>
    <w:p w14:paraId="27D31A87"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Ubytovanie a spôsob dopravy z a na letisko;</w:t>
      </w:r>
    </w:p>
    <w:p w14:paraId="68AD6217"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Dostupnosť prevádzkovej dokumentácie vrátane oznámení pre posádku a zriadenie knižnice alebo registratúry pre prevádzkovú dokumentáciu;</w:t>
      </w:r>
    </w:p>
    <w:p w14:paraId="5E98FD45"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Dostupnosť meteorologických údajov, informačného systému (AIS) a navigačných denníkov, záznamov a letových plánov;</w:t>
      </w:r>
    </w:p>
    <w:p w14:paraId="2E393601"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Kancelársky materiál a formuláre (letové briefingy, správy o letoch atď.);</w:t>
      </w:r>
    </w:p>
    <w:p w14:paraId="63D99A74"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Informácie o cestujúcich a náklade pre personál prepravy;</w:t>
      </w:r>
    </w:p>
    <w:p w14:paraId="2E074908" w14:textId="77777777" w:rsidR="00ED46EF" w:rsidRPr="007C0199" w:rsidRDefault="00ED46EF" w:rsidP="00ED46EF">
      <w:pPr>
        <w:pStyle w:val="Odsekzoznamu"/>
        <w:keepNext w:val="0"/>
        <w:keepLines w:val="0"/>
        <w:numPr>
          <w:ilvl w:val="0"/>
          <w:numId w:val="22"/>
        </w:numPr>
        <w:spacing w:before="60" w:after="60"/>
        <w:ind w:left="357" w:hanging="357"/>
        <w:contextualSpacing w:val="0"/>
        <w:rPr>
          <w:sz w:val="20"/>
          <w:szCs w:val="20"/>
        </w:rPr>
      </w:pPr>
      <w:r w:rsidRPr="007C0199">
        <w:rPr>
          <w:sz w:val="20"/>
          <w:szCs w:val="20"/>
        </w:rPr>
        <w:t>Vybavenie na obsluhu a manipuláciu s cestujúcimi a nákladom.</w:t>
      </w:r>
    </w:p>
    <w:p w14:paraId="6889792B" w14:textId="77777777" w:rsidR="00ED46EF" w:rsidRPr="007C0199" w:rsidRDefault="00ED46EF" w:rsidP="00ED46EF">
      <w:pPr>
        <w:spacing w:before="60" w:after="60"/>
        <w:rPr>
          <w:i/>
          <w:iCs/>
          <w:sz w:val="20"/>
          <w:szCs w:val="20"/>
          <w:lang w:val="en-GB"/>
        </w:rPr>
      </w:pPr>
      <w:r w:rsidRPr="007C0199">
        <w:rPr>
          <w:i/>
          <w:iCs/>
          <w:sz w:val="20"/>
          <w:szCs w:val="20"/>
          <w:lang w:val="en-GB"/>
        </w:rPr>
        <w:t xml:space="preserve">Facilities and equipment </w:t>
      </w:r>
    </w:p>
    <w:p w14:paraId="7CFA4879" w14:textId="77777777" w:rsidR="00ED46EF" w:rsidRPr="007C0199" w:rsidRDefault="00ED46EF" w:rsidP="00ED46EF">
      <w:pPr>
        <w:spacing w:before="60" w:after="60"/>
        <w:rPr>
          <w:i/>
          <w:iCs/>
          <w:sz w:val="20"/>
          <w:szCs w:val="20"/>
          <w:lang w:val="en-GB"/>
        </w:rPr>
      </w:pPr>
      <w:r w:rsidRPr="007C0199">
        <w:rPr>
          <w:i/>
          <w:iCs/>
          <w:sz w:val="20"/>
          <w:szCs w:val="20"/>
          <w:lang w:val="en-GB"/>
        </w:rPr>
        <w:t>In general, operational personnel, both crews and ground personnel, must have the equipment, resources and space available to perform their work effectively.</w:t>
      </w:r>
    </w:p>
    <w:p w14:paraId="28BB52B4" w14:textId="77777777" w:rsidR="00ED46EF" w:rsidRPr="007C0199" w:rsidRDefault="00ED46EF" w:rsidP="00ED46EF">
      <w:pPr>
        <w:spacing w:before="60" w:after="60"/>
        <w:rPr>
          <w:i/>
          <w:iCs/>
          <w:sz w:val="20"/>
          <w:szCs w:val="20"/>
          <w:lang w:val="en-GB"/>
        </w:rPr>
      </w:pPr>
      <w:r w:rsidRPr="007C0199">
        <w:rPr>
          <w:i/>
          <w:iCs/>
          <w:sz w:val="20"/>
          <w:szCs w:val="20"/>
          <w:lang w:val="en-GB"/>
        </w:rPr>
        <w:t xml:space="preserve">The operator shall assess and demonstrate which facilities are necessary in a particular case, taking into account the tasks assigned to its personnel at the base and the procedures in place, but at a minimum, for a base with a significant number of operator movements, the following shall be considered: </w:t>
      </w:r>
    </w:p>
    <w:p w14:paraId="356089E6"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Adequacy of working space and administrative and support services provided;</w:t>
      </w:r>
    </w:p>
    <w:p w14:paraId="53971378"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Accommodation and means of transport to and from the airport;</w:t>
      </w:r>
    </w:p>
    <w:p w14:paraId="65D2D768"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Availability of operational documentation, including crew notices and the establishment of a library or registry for operational documentation;</w:t>
      </w:r>
    </w:p>
    <w:p w14:paraId="649E9170"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Availability of meteorological data, information system (AIS) and navigation logs, records and flight plans;</w:t>
      </w:r>
    </w:p>
    <w:p w14:paraId="323E5BAB"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Office supplies and forms (flight briefings, flight reports, etc.);</w:t>
      </w:r>
    </w:p>
    <w:p w14:paraId="1D4F6AC4"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Passenger and cargo information for transport personnel;</w:t>
      </w:r>
    </w:p>
    <w:p w14:paraId="0ABFAB29"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Passenger and cargo handling equipment.</w:t>
      </w:r>
    </w:p>
    <w:p w14:paraId="76160215" w14:textId="77777777" w:rsidR="00ED46EF" w:rsidRPr="007C0199" w:rsidRDefault="00ED46EF" w:rsidP="00ED46EF">
      <w:pPr>
        <w:pStyle w:val="Odsekzoznamu"/>
        <w:keepNext w:val="0"/>
        <w:keepLines w:val="0"/>
        <w:numPr>
          <w:ilvl w:val="0"/>
          <w:numId w:val="21"/>
        </w:numPr>
        <w:ind w:left="357" w:hanging="357"/>
        <w:contextualSpacing w:val="0"/>
        <w:rPr>
          <w:sz w:val="20"/>
          <w:szCs w:val="20"/>
        </w:rPr>
      </w:pPr>
      <w:r w:rsidRPr="007C0199">
        <w:rPr>
          <w:sz w:val="20"/>
          <w:szCs w:val="20"/>
        </w:rPr>
        <w:t>Systém hmotnosti a vyváženia</w:t>
      </w:r>
    </w:p>
    <w:p w14:paraId="455AD6B1" w14:textId="77777777" w:rsidR="00ED46EF" w:rsidRPr="007C0199" w:rsidRDefault="00ED46EF" w:rsidP="00ED46EF">
      <w:pPr>
        <w:spacing w:before="60" w:after="60"/>
        <w:rPr>
          <w:sz w:val="20"/>
          <w:szCs w:val="20"/>
        </w:rPr>
      </w:pPr>
      <w:r w:rsidRPr="007C0199">
        <w:rPr>
          <w:sz w:val="20"/>
          <w:szCs w:val="20"/>
        </w:rPr>
        <w:t>Prevádzkovateľ má zavedený systém pre zverejnenie a dostupnosť platných hmotností:</w:t>
      </w:r>
    </w:p>
    <w:p w14:paraId="48EB0FE7" w14:textId="77777777" w:rsidR="00ED46EF" w:rsidRPr="007C0199" w:rsidRDefault="00ED46EF" w:rsidP="00ED46EF">
      <w:pPr>
        <w:pStyle w:val="Odsekzoznamu"/>
        <w:keepNext w:val="0"/>
        <w:keepLines w:val="0"/>
        <w:numPr>
          <w:ilvl w:val="0"/>
          <w:numId w:val="23"/>
        </w:numPr>
        <w:spacing w:before="60" w:after="60"/>
        <w:ind w:left="357" w:hanging="357"/>
        <w:contextualSpacing w:val="0"/>
        <w:rPr>
          <w:sz w:val="20"/>
          <w:szCs w:val="20"/>
        </w:rPr>
      </w:pPr>
      <w:r w:rsidRPr="007C0199">
        <w:rPr>
          <w:sz w:val="20"/>
          <w:szCs w:val="20"/>
        </w:rPr>
        <w:t>prázdnych lietadiel,</w:t>
      </w:r>
    </w:p>
    <w:p w14:paraId="7CCDF552" w14:textId="77777777" w:rsidR="00ED46EF" w:rsidRPr="007C0199" w:rsidRDefault="00ED46EF" w:rsidP="00ED46EF">
      <w:pPr>
        <w:pStyle w:val="Odsekzoznamu"/>
        <w:keepNext w:val="0"/>
        <w:keepLines w:val="0"/>
        <w:numPr>
          <w:ilvl w:val="0"/>
          <w:numId w:val="23"/>
        </w:numPr>
        <w:spacing w:before="60" w:after="60"/>
        <w:ind w:left="357" w:hanging="357"/>
        <w:contextualSpacing w:val="0"/>
        <w:rPr>
          <w:sz w:val="20"/>
          <w:szCs w:val="20"/>
        </w:rPr>
      </w:pPr>
      <w:r w:rsidRPr="007C0199">
        <w:rPr>
          <w:sz w:val="20"/>
          <w:szCs w:val="20"/>
        </w:rPr>
        <w:t xml:space="preserve">posádky/cestujúcich/batožiny </w:t>
      </w:r>
    </w:p>
    <w:p w14:paraId="044933EB" w14:textId="77777777" w:rsidR="00ED46EF" w:rsidRPr="007C0199" w:rsidRDefault="00ED46EF" w:rsidP="00ED46EF">
      <w:pPr>
        <w:spacing w:before="60" w:after="60"/>
        <w:rPr>
          <w:sz w:val="20"/>
          <w:szCs w:val="20"/>
        </w:rPr>
      </w:pPr>
      <w:r w:rsidRPr="007C0199">
        <w:rPr>
          <w:sz w:val="20"/>
          <w:szCs w:val="20"/>
        </w:rPr>
        <w:lastRenderedPageBreak/>
        <w:t>pre všetky zúčastnené strany aby zaistil správne stanovenie hmotností s posúdením a zohľadnením potenciálnych vplyvov úprav, ak je to potrebné.</w:t>
      </w:r>
    </w:p>
    <w:p w14:paraId="07596BDB" w14:textId="77777777" w:rsidR="00ED46EF" w:rsidRPr="007C0199" w:rsidRDefault="00ED46EF" w:rsidP="00ED46EF">
      <w:pPr>
        <w:spacing w:before="60" w:after="60"/>
        <w:rPr>
          <w:sz w:val="20"/>
          <w:szCs w:val="20"/>
        </w:rPr>
      </w:pPr>
      <w:r w:rsidRPr="007C0199">
        <w:rPr>
          <w:sz w:val="20"/>
          <w:szCs w:val="20"/>
        </w:rPr>
        <w:t>Ak má prevádzkovateľ schválený počítačový systém pre hmotnosť a vyváženie prevádzkovateľ posúdi a skontroluje integritu výstupov pre všetky počítačové systémy hmotnosti a vyváženia. Preukazuje sa posúdenie a overuje sa funkčnosť všetkých počítačových systémov hmotnosti a vyváženia (aplikácie EFB a všetok softvér DCS používaný na základni).</w:t>
      </w:r>
    </w:p>
    <w:p w14:paraId="0C8B6DDA" w14:textId="77777777" w:rsidR="00ED46EF" w:rsidRPr="007C0199" w:rsidRDefault="00ED46EF" w:rsidP="00ED46EF">
      <w:pPr>
        <w:spacing w:before="60" w:after="60"/>
        <w:rPr>
          <w:i/>
          <w:iCs/>
          <w:sz w:val="20"/>
          <w:szCs w:val="20"/>
          <w:lang w:val="en-GB"/>
        </w:rPr>
      </w:pPr>
      <w:r w:rsidRPr="007C0199">
        <w:rPr>
          <w:i/>
          <w:iCs/>
          <w:sz w:val="20"/>
          <w:szCs w:val="20"/>
          <w:lang w:val="en-GB"/>
        </w:rPr>
        <w:t xml:space="preserve">Mass and balance system </w:t>
      </w:r>
    </w:p>
    <w:p w14:paraId="5C020E00" w14:textId="77777777" w:rsidR="00ED46EF" w:rsidRPr="007C0199" w:rsidRDefault="00ED46EF" w:rsidP="00ED46EF">
      <w:pPr>
        <w:spacing w:before="60" w:after="60"/>
        <w:rPr>
          <w:i/>
          <w:iCs/>
          <w:sz w:val="20"/>
          <w:szCs w:val="20"/>
          <w:lang w:val="en-GB"/>
        </w:rPr>
      </w:pPr>
      <w:r w:rsidRPr="007C0199">
        <w:rPr>
          <w:i/>
          <w:iCs/>
          <w:sz w:val="20"/>
          <w:szCs w:val="20"/>
          <w:lang w:val="en-GB"/>
        </w:rPr>
        <w:t>The operator shall have a system in place for the publication and availability of valid masses:</w:t>
      </w:r>
    </w:p>
    <w:p w14:paraId="55DFEC9E"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empty aircraft,</w:t>
      </w:r>
    </w:p>
    <w:p w14:paraId="0A854258"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crew/passengers/baggage</w:t>
      </w:r>
    </w:p>
    <w:p w14:paraId="354ECE63" w14:textId="77777777" w:rsidR="00ED46EF" w:rsidRPr="007C0199" w:rsidRDefault="00ED46EF" w:rsidP="00ED46EF">
      <w:pPr>
        <w:spacing w:before="60" w:after="60"/>
        <w:rPr>
          <w:i/>
          <w:iCs/>
          <w:sz w:val="20"/>
          <w:szCs w:val="20"/>
          <w:lang w:val="en-GB"/>
        </w:rPr>
      </w:pPr>
      <w:r w:rsidRPr="007C0199">
        <w:rPr>
          <w:i/>
          <w:iCs/>
          <w:sz w:val="20"/>
          <w:szCs w:val="20"/>
          <w:lang w:val="en-GB"/>
        </w:rPr>
        <w:t>to all interested parties to ensure that masses are correctly determined, with consideration given to the potential effects of adjustments, if necessary.</w:t>
      </w:r>
    </w:p>
    <w:p w14:paraId="2B506A15" w14:textId="77777777" w:rsidR="00ED46EF" w:rsidRPr="007C0199" w:rsidRDefault="00ED46EF" w:rsidP="00ED46EF">
      <w:pPr>
        <w:spacing w:before="60" w:after="60"/>
        <w:rPr>
          <w:i/>
          <w:iCs/>
          <w:sz w:val="20"/>
          <w:szCs w:val="20"/>
          <w:lang w:val="en-GB"/>
        </w:rPr>
      </w:pPr>
      <w:r w:rsidRPr="007C0199">
        <w:rPr>
          <w:i/>
          <w:iCs/>
          <w:sz w:val="20"/>
          <w:szCs w:val="20"/>
          <w:lang w:val="en-GB"/>
        </w:rPr>
        <w:t>If the operator has an approved computerized mass and balance system, the operator shall assess and verify the integrity of the outputs for all computerized mass and balance systems.</w:t>
      </w:r>
    </w:p>
    <w:p w14:paraId="4702715C" w14:textId="77777777" w:rsidR="00ED46EF" w:rsidRPr="007C0199" w:rsidRDefault="00ED46EF" w:rsidP="00ED46EF">
      <w:pPr>
        <w:spacing w:before="60" w:after="60"/>
        <w:rPr>
          <w:i/>
          <w:iCs/>
          <w:sz w:val="20"/>
          <w:szCs w:val="20"/>
          <w:lang w:val="en-GB"/>
        </w:rPr>
      </w:pPr>
      <w:r w:rsidRPr="007C0199">
        <w:rPr>
          <w:i/>
          <w:iCs/>
          <w:sz w:val="20"/>
          <w:szCs w:val="20"/>
          <w:lang w:val="en-GB"/>
        </w:rPr>
        <w:t>The assessment shall be demonstrated and the functionality of all computerized mass and balance systems (EFB applications and all DCS software used at the base) shall be verified.</w:t>
      </w:r>
    </w:p>
    <w:p w14:paraId="43C3A612" w14:textId="77777777" w:rsidR="00ED46EF" w:rsidRPr="007C0199" w:rsidRDefault="00ED46EF" w:rsidP="00ED46EF">
      <w:pPr>
        <w:pStyle w:val="Odsekzoznamu"/>
        <w:keepNext w:val="0"/>
        <w:keepLines w:val="0"/>
        <w:numPr>
          <w:ilvl w:val="0"/>
          <w:numId w:val="21"/>
        </w:numPr>
        <w:ind w:left="360"/>
        <w:contextualSpacing w:val="0"/>
        <w:jc w:val="left"/>
        <w:rPr>
          <w:sz w:val="20"/>
          <w:szCs w:val="20"/>
        </w:rPr>
      </w:pPr>
      <w:r w:rsidRPr="007C0199">
        <w:rPr>
          <w:sz w:val="20"/>
          <w:szCs w:val="20"/>
        </w:rPr>
        <w:t>Systém riadenia prevádzky vrátane dispečingu letov</w:t>
      </w:r>
    </w:p>
    <w:p w14:paraId="43C6DD9A" w14:textId="77777777" w:rsidR="00ED46EF" w:rsidRPr="007C0199" w:rsidRDefault="00ED46EF" w:rsidP="00ED46EF">
      <w:pPr>
        <w:spacing w:before="60" w:after="60"/>
        <w:rPr>
          <w:sz w:val="20"/>
          <w:szCs w:val="20"/>
        </w:rPr>
      </w:pPr>
      <w:r w:rsidRPr="007C0199">
        <w:rPr>
          <w:sz w:val="20"/>
          <w:szCs w:val="20"/>
        </w:rPr>
        <w:t>Prevádzkovateľ posúdil a skontroloval:</w:t>
      </w:r>
    </w:p>
    <w:p w14:paraId="3F302759" w14:textId="77777777" w:rsidR="00ED46EF" w:rsidRPr="007C0199" w:rsidRDefault="00ED46EF" w:rsidP="00ED46EF">
      <w:pPr>
        <w:pStyle w:val="Odsekzoznamu"/>
        <w:keepNext w:val="0"/>
        <w:keepLines w:val="0"/>
        <w:numPr>
          <w:ilvl w:val="0"/>
          <w:numId w:val="24"/>
        </w:numPr>
        <w:spacing w:before="60" w:after="60"/>
        <w:ind w:left="357" w:hanging="357"/>
        <w:contextualSpacing w:val="0"/>
        <w:jc w:val="left"/>
        <w:rPr>
          <w:sz w:val="20"/>
          <w:szCs w:val="20"/>
        </w:rPr>
      </w:pPr>
      <w:r w:rsidRPr="007C0199">
        <w:rPr>
          <w:sz w:val="20"/>
          <w:szCs w:val="20"/>
        </w:rPr>
        <w:t>zariadenia riadenia/dispečingu prevádzky,</w:t>
      </w:r>
    </w:p>
    <w:p w14:paraId="35626955" w14:textId="77777777" w:rsidR="00ED46EF" w:rsidRPr="007C0199" w:rsidRDefault="00ED46EF" w:rsidP="00ED46EF">
      <w:pPr>
        <w:pStyle w:val="Odsekzoznamu"/>
        <w:keepNext w:val="0"/>
        <w:keepLines w:val="0"/>
        <w:numPr>
          <w:ilvl w:val="0"/>
          <w:numId w:val="24"/>
        </w:numPr>
        <w:spacing w:before="60" w:after="60"/>
        <w:ind w:left="357" w:hanging="357"/>
        <w:contextualSpacing w:val="0"/>
        <w:jc w:val="left"/>
        <w:rPr>
          <w:sz w:val="20"/>
          <w:szCs w:val="20"/>
        </w:rPr>
      </w:pPr>
      <w:r w:rsidRPr="007C0199">
        <w:rPr>
          <w:sz w:val="20"/>
          <w:szCs w:val="20"/>
        </w:rPr>
        <w:t>súvisiace povinnosti a zodpovednosti a postupy uvedené v príslušných prevádzkových príručkách a súvisiacich výcvikových programov a záznamov personálu riadenia prevádzky,</w:t>
      </w:r>
    </w:p>
    <w:p w14:paraId="1B6FC037" w14:textId="77777777" w:rsidR="00ED46EF" w:rsidRPr="007C0199" w:rsidRDefault="00ED46EF" w:rsidP="00ED46EF">
      <w:pPr>
        <w:pStyle w:val="Odsekzoznamu"/>
        <w:keepNext w:val="0"/>
        <w:keepLines w:val="0"/>
        <w:numPr>
          <w:ilvl w:val="0"/>
          <w:numId w:val="24"/>
        </w:numPr>
        <w:spacing w:before="60" w:after="60"/>
        <w:ind w:left="357" w:hanging="357"/>
        <w:contextualSpacing w:val="0"/>
        <w:rPr>
          <w:sz w:val="20"/>
          <w:szCs w:val="20"/>
        </w:rPr>
      </w:pPr>
      <w:r w:rsidRPr="007C0199">
        <w:rPr>
          <w:sz w:val="20"/>
          <w:szCs w:val="20"/>
        </w:rPr>
        <w:t>overenie implementácie systému sledovania lietadiel, ako ho prevádzkovateľ opísal v prevádzkovej príručke.</w:t>
      </w:r>
    </w:p>
    <w:p w14:paraId="292DCBC2" w14:textId="77777777" w:rsidR="00ED46EF" w:rsidRPr="007C0199" w:rsidRDefault="00ED46EF" w:rsidP="00ED46EF">
      <w:pPr>
        <w:pStyle w:val="Odsekzoznamu"/>
        <w:keepNext w:val="0"/>
        <w:keepLines w:val="0"/>
        <w:numPr>
          <w:ilvl w:val="0"/>
          <w:numId w:val="24"/>
        </w:numPr>
        <w:spacing w:before="60" w:after="60"/>
        <w:ind w:left="357" w:hanging="357"/>
        <w:contextualSpacing w:val="0"/>
        <w:rPr>
          <w:sz w:val="20"/>
          <w:szCs w:val="20"/>
        </w:rPr>
      </w:pPr>
      <w:r w:rsidRPr="007C0199">
        <w:rPr>
          <w:sz w:val="20"/>
          <w:szCs w:val="20"/>
        </w:rPr>
        <w:t>implementáciu postupov pre lety nad konfliktnou zónou alebo v jej blízkosti, a najmä to, ako prebehne alebo prebieha proces posudzovania a riadenia rizík v prípade ich zmeny.</w:t>
      </w:r>
    </w:p>
    <w:p w14:paraId="5CEE99C8" w14:textId="77777777" w:rsidR="00ED46EF" w:rsidRPr="007C0199" w:rsidRDefault="00ED46EF" w:rsidP="00ED46EF">
      <w:pPr>
        <w:spacing w:before="60" w:after="60"/>
        <w:rPr>
          <w:i/>
          <w:iCs/>
          <w:sz w:val="20"/>
          <w:szCs w:val="20"/>
          <w:lang w:val="en-GB"/>
        </w:rPr>
      </w:pPr>
      <w:r w:rsidRPr="007C0199">
        <w:rPr>
          <w:i/>
          <w:iCs/>
          <w:sz w:val="20"/>
          <w:szCs w:val="20"/>
          <w:lang w:val="en-GB"/>
        </w:rPr>
        <w:t xml:space="preserve">Operations management system including flight control </w:t>
      </w:r>
    </w:p>
    <w:p w14:paraId="488E725C" w14:textId="77777777" w:rsidR="00ED46EF" w:rsidRPr="007C0199" w:rsidRDefault="00ED46EF" w:rsidP="00ED46EF">
      <w:pPr>
        <w:spacing w:before="60" w:after="60"/>
        <w:rPr>
          <w:i/>
          <w:iCs/>
          <w:sz w:val="20"/>
          <w:szCs w:val="20"/>
          <w:lang w:val="en-GB"/>
        </w:rPr>
      </w:pPr>
      <w:r w:rsidRPr="007C0199">
        <w:rPr>
          <w:i/>
          <w:iCs/>
          <w:sz w:val="20"/>
          <w:szCs w:val="20"/>
          <w:lang w:val="en-GB"/>
        </w:rPr>
        <w:t>The operator has assessed and checked:</w:t>
      </w:r>
    </w:p>
    <w:p w14:paraId="1BC6120F"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operations management/flight control facilities,</w:t>
      </w:r>
    </w:p>
    <w:p w14:paraId="18AF8CBD"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associated duties and responsibilities and procedures as specified in the relevant operations manuals and associated training programmes and records of operations management personnel,</w:t>
      </w:r>
    </w:p>
    <w:p w14:paraId="21B6E67C"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verification of the implementation of the aircraft tracking system as described by the operator in the operations manual.</w:t>
      </w:r>
    </w:p>
    <w:p w14:paraId="00B4E2E4" w14:textId="77777777" w:rsidR="00ED46EF" w:rsidRPr="007C0199" w:rsidRDefault="00ED46EF" w:rsidP="00ED46EF">
      <w:pPr>
        <w:pStyle w:val="Odsekzoznamu"/>
        <w:keepNext w:val="0"/>
        <w:keepLines w:val="0"/>
        <w:numPr>
          <w:ilvl w:val="1"/>
          <w:numId w:val="21"/>
        </w:numPr>
        <w:spacing w:before="60" w:after="60"/>
        <w:ind w:left="357" w:hanging="357"/>
        <w:contextualSpacing w:val="0"/>
        <w:rPr>
          <w:i/>
          <w:iCs/>
          <w:sz w:val="20"/>
          <w:szCs w:val="20"/>
          <w:lang w:val="en-GB"/>
        </w:rPr>
      </w:pPr>
      <w:r w:rsidRPr="007C0199">
        <w:rPr>
          <w:i/>
          <w:iCs/>
          <w:sz w:val="20"/>
          <w:szCs w:val="20"/>
          <w:lang w:val="en-GB"/>
        </w:rPr>
        <w:t>implementation of procedures for flights over or near a conflict zone, and in particular how the risk assessment and management process will be or is being carried out in the event of a change.</w:t>
      </w:r>
    </w:p>
    <w:p w14:paraId="3670EF03" w14:textId="77777777" w:rsidR="00ED46EF" w:rsidRPr="007C0199" w:rsidRDefault="00ED46EF" w:rsidP="00ED46EF">
      <w:pPr>
        <w:rPr>
          <w:sz w:val="20"/>
          <w:szCs w:val="20"/>
        </w:rPr>
      </w:pPr>
      <w:r w:rsidRPr="007C0199">
        <w:rPr>
          <w:sz w:val="20"/>
          <w:szCs w:val="20"/>
        </w:rPr>
        <w:t>4)</w:t>
      </w:r>
      <w:r w:rsidRPr="007C0199">
        <w:rPr>
          <w:sz w:val="20"/>
          <w:szCs w:val="20"/>
        </w:rPr>
        <w:tab/>
        <w:t>Zdieľanie a ukladanie vzoriek letovej dokumentácie</w:t>
      </w:r>
    </w:p>
    <w:p w14:paraId="258E2A0C" w14:textId="77777777" w:rsidR="00ED46EF" w:rsidRPr="007C0199" w:rsidRDefault="00ED46EF" w:rsidP="00ED46EF">
      <w:pPr>
        <w:spacing w:before="60" w:after="60"/>
        <w:rPr>
          <w:sz w:val="20"/>
          <w:szCs w:val="20"/>
        </w:rPr>
      </w:pPr>
      <w:r w:rsidRPr="007C0199">
        <w:rPr>
          <w:sz w:val="20"/>
          <w:szCs w:val="20"/>
        </w:rPr>
        <w:t>Prevádzkovateľ posúdil a skontroloval ako je zdieľaná a riadená dokumentácia:</w:t>
      </w:r>
    </w:p>
    <w:p w14:paraId="59EFD923" w14:textId="77777777" w:rsidR="00ED46EF" w:rsidRPr="007C0199" w:rsidRDefault="00ED46EF" w:rsidP="00ED46EF">
      <w:pPr>
        <w:pStyle w:val="Odsekzoznamu"/>
        <w:keepNext w:val="0"/>
        <w:keepLines w:val="0"/>
        <w:numPr>
          <w:ilvl w:val="0"/>
          <w:numId w:val="25"/>
        </w:numPr>
        <w:spacing w:before="60" w:after="60"/>
        <w:ind w:left="357" w:hanging="357"/>
        <w:contextualSpacing w:val="0"/>
        <w:rPr>
          <w:sz w:val="20"/>
          <w:szCs w:val="20"/>
        </w:rPr>
      </w:pPr>
      <w:r w:rsidRPr="007C0199">
        <w:rPr>
          <w:sz w:val="20"/>
          <w:szCs w:val="20"/>
        </w:rPr>
        <w:t>s pôvodom na hlavnej prevádzkovej základni;</w:t>
      </w:r>
    </w:p>
    <w:p w14:paraId="6169F831" w14:textId="77777777" w:rsidR="00ED46EF" w:rsidRPr="007C0199" w:rsidRDefault="00ED46EF" w:rsidP="00ED46EF">
      <w:pPr>
        <w:pStyle w:val="Odsekzoznamu"/>
        <w:keepNext w:val="0"/>
        <w:keepLines w:val="0"/>
        <w:numPr>
          <w:ilvl w:val="0"/>
          <w:numId w:val="25"/>
        </w:numPr>
        <w:spacing w:before="60" w:after="60"/>
        <w:ind w:left="357" w:hanging="357"/>
        <w:contextualSpacing w:val="0"/>
        <w:rPr>
          <w:sz w:val="20"/>
          <w:szCs w:val="20"/>
        </w:rPr>
      </w:pPr>
      <w:r w:rsidRPr="007C0199">
        <w:rPr>
          <w:sz w:val="20"/>
          <w:szCs w:val="20"/>
        </w:rPr>
        <w:t>s pôvodom na inej základni, kde má prevádzkovateľ podporný prevádzkový personál alebo obslužného agenta;</w:t>
      </w:r>
    </w:p>
    <w:p w14:paraId="39635FE5" w14:textId="77777777" w:rsidR="00ED46EF" w:rsidRPr="007C0199" w:rsidRDefault="00ED46EF" w:rsidP="00ED46EF">
      <w:pPr>
        <w:pStyle w:val="Odsekzoznamu"/>
        <w:keepNext w:val="0"/>
        <w:keepLines w:val="0"/>
        <w:numPr>
          <w:ilvl w:val="0"/>
          <w:numId w:val="25"/>
        </w:numPr>
        <w:spacing w:before="60" w:after="60"/>
        <w:ind w:left="357" w:hanging="357"/>
        <w:contextualSpacing w:val="0"/>
        <w:rPr>
          <w:sz w:val="20"/>
          <w:szCs w:val="20"/>
        </w:rPr>
      </w:pPr>
      <w:r w:rsidRPr="007C0199">
        <w:rPr>
          <w:sz w:val="20"/>
          <w:szCs w:val="20"/>
        </w:rPr>
        <w:t>s pôvodom na inej základni, kde nie je ani podporný personál prevádzkovateľa, ani agent;</w:t>
      </w:r>
    </w:p>
    <w:p w14:paraId="3462A3D7" w14:textId="77777777" w:rsidR="00ED46EF" w:rsidRPr="007C0199" w:rsidRDefault="00ED46EF" w:rsidP="00ED46EF">
      <w:pPr>
        <w:pStyle w:val="Odsekzoznamu"/>
        <w:keepNext w:val="0"/>
        <w:keepLines w:val="0"/>
        <w:numPr>
          <w:ilvl w:val="0"/>
          <w:numId w:val="25"/>
        </w:numPr>
        <w:spacing w:before="60" w:after="60"/>
        <w:ind w:left="357" w:hanging="357"/>
        <w:contextualSpacing w:val="0"/>
        <w:rPr>
          <w:sz w:val="20"/>
          <w:szCs w:val="20"/>
        </w:rPr>
      </w:pPr>
      <w:r w:rsidRPr="007C0199">
        <w:rPr>
          <w:sz w:val="20"/>
          <w:szCs w:val="20"/>
        </w:rPr>
        <w:t>pri letoch nad sektormi, kde sú pravdepodobne kritické zásoby paliva/energie;</w:t>
      </w:r>
    </w:p>
    <w:p w14:paraId="47344C2B" w14:textId="77777777" w:rsidR="00ED46EF" w:rsidRPr="007C0199" w:rsidRDefault="00ED46EF" w:rsidP="00ED46EF">
      <w:pPr>
        <w:pStyle w:val="Odsekzoznamu"/>
        <w:keepNext w:val="0"/>
        <w:keepLines w:val="0"/>
        <w:numPr>
          <w:ilvl w:val="0"/>
          <w:numId w:val="25"/>
        </w:numPr>
        <w:spacing w:before="60" w:after="60"/>
        <w:ind w:left="357" w:hanging="357"/>
        <w:contextualSpacing w:val="0"/>
        <w:rPr>
          <w:sz w:val="20"/>
          <w:szCs w:val="20"/>
        </w:rPr>
      </w:pPr>
      <w:r w:rsidRPr="007C0199">
        <w:rPr>
          <w:sz w:val="20"/>
          <w:szCs w:val="20"/>
        </w:rPr>
        <w:t>pri letoch nad sektormi, kde sa očakávajú hmotnostné obmedzenia z dôvodu výkonnostných obmedzení.</w:t>
      </w:r>
    </w:p>
    <w:p w14:paraId="3C5AD807" w14:textId="77777777" w:rsidR="00ED46EF" w:rsidRPr="007C0199" w:rsidRDefault="00ED46EF" w:rsidP="00ED46EF">
      <w:pPr>
        <w:spacing w:before="60" w:after="60"/>
        <w:rPr>
          <w:i/>
          <w:iCs/>
          <w:sz w:val="20"/>
          <w:szCs w:val="20"/>
          <w:lang w:val="en-GB"/>
        </w:rPr>
      </w:pPr>
      <w:r w:rsidRPr="007C0199">
        <w:rPr>
          <w:i/>
          <w:iCs/>
          <w:sz w:val="20"/>
          <w:szCs w:val="20"/>
          <w:lang w:val="en-GB"/>
        </w:rPr>
        <w:t>Sharing and storage of samples of flight documentation</w:t>
      </w:r>
    </w:p>
    <w:p w14:paraId="041E462F" w14:textId="77777777" w:rsidR="00ED46EF" w:rsidRPr="007C0199" w:rsidRDefault="00ED46EF" w:rsidP="00ED46EF">
      <w:pPr>
        <w:spacing w:before="60" w:after="60"/>
        <w:rPr>
          <w:i/>
          <w:iCs/>
          <w:sz w:val="20"/>
          <w:szCs w:val="20"/>
          <w:lang w:val="en-GB"/>
        </w:rPr>
      </w:pPr>
      <w:r w:rsidRPr="007C0199">
        <w:rPr>
          <w:i/>
          <w:iCs/>
          <w:sz w:val="20"/>
          <w:szCs w:val="20"/>
          <w:lang w:val="en-GB"/>
        </w:rPr>
        <w:t>The operator has assessed and checked how documentation is shared and managed:</w:t>
      </w:r>
    </w:p>
    <w:p w14:paraId="1877310C" w14:textId="77777777" w:rsidR="00ED46EF" w:rsidRPr="007C0199" w:rsidRDefault="00ED46EF" w:rsidP="00ED46EF">
      <w:pPr>
        <w:pStyle w:val="Odsekzoznamu"/>
        <w:keepNext w:val="0"/>
        <w:keepLines w:val="0"/>
        <w:numPr>
          <w:ilvl w:val="0"/>
          <w:numId w:val="42"/>
        </w:numPr>
        <w:spacing w:before="60" w:after="60"/>
        <w:ind w:left="357" w:hanging="357"/>
        <w:contextualSpacing w:val="0"/>
        <w:rPr>
          <w:i/>
          <w:iCs/>
          <w:sz w:val="20"/>
          <w:szCs w:val="20"/>
          <w:lang w:val="en-GB"/>
        </w:rPr>
      </w:pPr>
      <w:r w:rsidRPr="007C0199">
        <w:rPr>
          <w:i/>
          <w:iCs/>
          <w:sz w:val="20"/>
          <w:szCs w:val="20"/>
          <w:lang w:val="en-GB"/>
        </w:rPr>
        <w:t>originating at the main operating base;</w:t>
      </w:r>
    </w:p>
    <w:p w14:paraId="2FA16723" w14:textId="77777777" w:rsidR="00ED46EF" w:rsidRPr="007C0199" w:rsidRDefault="00ED46EF" w:rsidP="00ED46EF">
      <w:pPr>
        <w:pStyle w:val="Odsekzoznamu"/>
        <w:keepNext w:val="0"/>
        <w:keepLines w:val="0"/>
        <w:numPr>
          <w:ilvl w:val="0"/>
          <w:numId w:val="42"/>
        </w:numPr>
        <w:spacing w:before="60" w:after="60"/>
        <w:ind w:left="357" w:hanging="357"/>
        <w:contextualSpacing w:val="0"/>
        <w:rPr>
          <w:i/>
          <w:iCs/>
          <w:sz w:val="20"/>
          <w:szCs w:val="20"/>
          <w:lang w:val="en-GB"/>
        </w:rPr>
      </w:pPr>
      <w:r w:rsidRPr="007C0199">
        <w:rPr>
          <w:i/>
          <w:iCs/>
          <w:sz w:val="20"/>
          <w:szCs w:val="20"/>
          <w:lang w:val="en-GB"/>
        </w:rPr>
        <w:t>originating at another base where the operator has supporting operations personnel or a service agent;</w:t>
      </w:r>
    </w:p>
    <w:p w14:paraId="5DFE7205" w14:textId="77777777" w:rsidR="00ED46EF" w:rsidRPr="007C0199" w:rsidRDefault="00ED46EF" w:rsidP="00ED46EF">
      <w:pPr>
        <w:pStyle w:val="Odsekzoznamu"/>
        <w:keepNext w:val="0"/>
        <w:keepLines w:val="0"/>
        <w:numPr>
          <w:ilvl w:val="0"/>
          <w:numId w:val="42"/>
        </w:numPr>
        <w:spacing w:before="60" w:after="60"/>
        <w:ind w:left="357" w:hanging="357"/>
        <w:contextualSpacing w:val="0"/>
        <w:rPr>
          <w:i/>
          <w:iCs/>
          <w:sz w:val="20"/>
          <w:szCs w:val="20"/>
          <w:lang w:val="en-GB"/>
        </w:rPr>
      </w:pPr>
      <w:r w:rsidRPr="007C0199">
        <w:rPr>
          <w:i/>
          <w:iCs/>
          <w:sz w:val="20"/>
          <w:szCs w:val="20"/>
          <w:lang w:val="en-GB"/>
        </w:rPr>
        <w:t>originating at another base where neither the operator's support staff nor the agent is present;</w:t>
      </w:r>
    </w:p>
    <w:p w14:paraId="05690E86" w14:textId="77777777" w:rsidR="00ED46EF" w:rsidRPr="007C0199" w:rsidRDefault="00ED46EF" w:rsidP="00ED46EF">
      <w:pPr>
        <w:pStyle w:val="Odsekzoznamu"/>
        <w:keepNext w:val="0"/>
        <w:keepLines w:val="0"/>
        <w:numPr>
          <w:ilvl w:val="0"/>
          <w:numId w:val="42"/>
        </w:numPr>
        <w:spacing w:before="60" w:after="60"/>
        <w:ind w:left="357" w:hanging="357"/>
        <w:contextualSpacing w:val="0"/>
        <w:rPr>
          <w:i/>
          <w:iCs/>
          <w:sz w:val="20"/>
          <w:szCs w:val="20"/>
          <w:lang w:val="en-GB"/>
        </w:rPr>
      </w:pPr>
      <w:r w:rsidRPr="007C0199">
        <w:rPr>
          <w:i/>
          <w:iCs/>
          <w:sz w:val="20"/>
          <w:szCs w:val="20"/>
          <w:lang w:val="en-GB"/>
        </w:rPr>
        <w:t>when flying over sectors where fuel/energy supplies are likely to be critical;</w:t>
      </w:r>
    </w:p>
    <w:p w14:paraId="2A5EE2F4" w14:textId="77777777" w:rsidR="00ED46EF" w:rsidRPr="007C0199" w:rsidRDefault="00ED46EF" w:rsidP="00ED46EF">
      <w:pPr>
        <w:pStyle w:val="Odsekzoznamu"/>
        <w:keepNext w:val="0"/>
        <w:keepLines w:val="0"/>
        <w:numPr>
          <w:ilvl w:val="0"/>
          <w:numId w:val="42"/>
        </w:numPr>
        <w:spacing w:before="60" w:after="60"/>
        <w:ind w:left="357" w:hanging="357"/>
        <w:contextualSpacing w:val="0"/>
        <w:rPr>
          <w:i/>
          <w:iCs/>
          <w:sz w:val="20"/>
          <w:szCs w:val="20"/>
          <w:lang w:val="en-GB"/>
        </w:rPr>
      </w:pPr>
      <w:r w:rsidRPr="007C0199">
        <w:rPr>
          <w:i/>
          <w:iCs/>
          <w:sz w:val="20"/>
          <w:szCs w:val="20"/>
          <w:lang w:val="en-GB"/>
        </w:rPr>
        <w:t>when flying over sectors where weight restrictions are expected due to performance limitations.</w:t>
      </w:r>
    </w:p>
    <w:p w14:paraId="15356DEE" w14:textId="77777777" w:rsidR="00ED46EF" w:rsidRPr="007C0199" w:rsidRDefault="00ED46EF" w:rsidP="00ED46EF">
      <w:pPr>
        <w:pStyle w:val="Odsekzoznamu"/>
        <w:keepNext w:val="0"/>
        <w:keepLines w:val="0"/>
        <w:numPr>
          <w:ilvl w:val="0"/>
          <w:numId w:val="26"/>
        </w:numPr>
        <w:ind w:left="360"/>
        <w:contextualSpacing w:val="0"/>
        <w:rPr>
          <w:sz w:val="20"/>
          <w:szCs w:val="20"/>
        </w:rPr>
      </w:pPr>
      <w:r w:rsidRPr="007C0199">
        <w:rPr>
          <w:sz w:val="20"/>
          <w:szCs w:val="20"/>
        </w:rPr>
        <w:t>Nákladný list lietadla (Load sheet/Load and Balance Sheet):</w:t>
      </w:r>
    </w:p>
    <w:p w14:paraId="3DC6FB48" w14:textId="77777777" w:rsidR="00ED46EF" w:rsidRPr="007C0199" w:rsidRDefault="00ED46EF" w:rsidP="00ED46EF">
      <w:pPr>
        <w:spacing w:before="60" w:after="60"/>
        <w:rPr>
          <w:sz w:val="20"/>
          <w:szCs w:val="20"/>
        </w:rPr>
      </w:pPr>
      <w:r w:rsidRPr="007C0199">
        <w:rPr>
          <w:sz w:val="20"/>
          <w:szCs w:val="20"/>
        </w:rPr>
        <w:lastRenderedPageBreak/>
        <w:t>Prevádzkovateľ posúdil a skontroloval správnosť a konzistentnosť záznamov, že každý nákladný list lietadla bude zahŕňať alebo zahrnuje každú prepravovanú položku a údaje sú aktuálne a pravdivé a že je dodržiavaný postup pre zmeny na poslednú chvíľu (Last Minute Change procedure)</w:t>
      </w:r>
    </w:p>
    <w:p w14:paraId="15A2DF5D" w14:textId="77777777" w:rsidR="00ED46EF" w:rsidRPr="007C0199" w:rsidRDefault="00ED46EF" w:rsidP="00ED46EF">
      <w:pPr>
        <w:spacing w:before="60" w:after="60"/>
        <w:rPr>
          <w:i/>
          <w:iCs/>
          <w:sz w:val="20"/>
          <w:szCs w:val="20"/>
          <w:lang w:val="en-GB"/>
        </w:rPr>
      </w:pPr>
      <w:r w:rsidRPr="007C0199">
        <w:rPr>
          <w:i/>
          <w:iCs/>
          <w:sz w:val="20"/>
          <w:szCs w:val="20"/>
          <w:lang w:val="en-GB"/>
        </w:rPr>
        <w:t>Load sheet/Load and Balance Sheet:</w:t>
      </w:r>
    </w:p>
    <w:p w14:paraId="245F9CF9" w14:textId="77777777" w:rsidR="00ED46EF" w:rsidRPr="007C0199" w:rsidRDefault="00ED46EF" w:rsidP="00ED46EF">
      <w:pPr>
        <w:spacing w:before="60" w:after="60"/>
        <w:rPr>
          <w:i/>
          <w:iCs/>
          <w:sz w:val="20"/>
          <w:szCs w:val="20"/>
          <w:lang w:val="en-GB"/>
        </w:rPr>
      </w:pPr>
      <w:r w:rsidRPr="007C0199">
        <w:rPr>
          <w:i/>
          <w:iCs/>
          <w:sz w:val="20"/>
          <w:szCs w:val="20"/>
          <w:lang w:val="en-GB"/>
        </w:rPr>
        <w:t>The operator has assessed and checked the accuracy and consistency of the records, that each load sheet will include or includes each item carried and that the data is current and true and that the Last Minute Change procedure is followed.</w:t>
      </w:r>
    </w:p>
    <w:p w14:paraId="0315BA0D" w14:textId="77777777" w:rsidR="00ED46EF" w:rsidRPr="007C0199" w:rsidRDefault="00ED46EF" w:rsidP="00ED46EF">
      <w:pPr>
        <w:ind w:left="378" w:hanging="378"/>
        <w:rPr>
          <w:sz w:val="20"/>
          <w:szCs w:val="20"/>
        </w:rPr>
      </w:pPr>
      <w:r w:rsidRPr="007C0199">
        <w:rPr>
          <w:sz w:val="20"/>
          <w:szCs w:val="20"/>
        </w:rPr>
        <w:t>6)</w:t>
      </w:r>
      <w:r w:rsidRPr="007C0199">
        <w:rPr>
          <w:sz w:val="20"/>
          <w:szCs w:val="20"/>
        </w:rPr>
        <w:tab/>
        <w:t>Výkony</w:t>
      </w:r>
    </w:p>
    <w:p w14:paraId="738F4409" w14:textId="77777777" w:rsidR="00ED46EF" w:rsidRPr="007C0199" w:rsidRDefault="00ED46EF" w:rsidP="00ED46EF">
      <w:pPr>
        <w:spacing w:before="60" w:after="60"/>
        <w:rPr>
          <w:sz w:val="20"/>
          <w:szCs w:val="20"/>
        </w:rPr>
      </w:pPr>
      <w:r w:rsidRPr="007C0199">
        <w:rPr>
          <w:sz w:val="20"/>
          <w:szCs w:val="20"/>
        </w:rPr>
        <w:t>Prevádzkovateľ overí a zaistí správnosť a konzistenciu údajov pre výpočty alebo stanovenie známych alebo pravdepodobných obmedzení vzletovej hmotnosti (TOM), pristávacej hmotnosti (LM) a maximálnej hmotnosti s ohľadom na výšku terénu a meteorologické faktory a to pri počiatočnom odlete aj na trase a aj v prípade poruchy motora.</w:t>
      </w:r>
    </w:p>
    <w:p w14:paraId="5A31F9C4" w14:textId="77777777" w:rsidR="00ED46EF" w:rsidRPr="007C0199" w:rsidRDefault="00ED46EF" w:rsidP="00ED46EF">
      <w:pPr>
        <w:spacing w:before="60" w:after="60"/>
        <w:rPr>
          <w:i/>
          <w:iCs/>
          <w:sz w:val="20"/>
          <w:szCs w:val="20"/>
          <w:lang w:val="en-GB"/>
        </w:rPr>
      </w:pPr>
      <w:r w:rsidRPr="007C0199">
        <w:rPr>
          <w:i/>
          <w:iCs/>
          <w:sz w:val="20"/>
          <w:szCs w:val="20"/>
          <w:lang w:val="en-GB"/>
        </w:rPr>
        <w:t>Performance</w:t>
      </w:r>
    </w:p>
    <w:p w14:paraId="4A47C5B8" w14:textId="77777777" w:rsidR="00ED46EF" w:rsidRPr="007C0199" w:rsidRDefault="00ED46EF" w:rsidP="00ED46EF">
      <w:pPr>
        <w:spacing w:before="60" w:after="60"/>
        <w:rPr>
          <w:i/>
          <w:iCs/>
          <w:sz w:val="20"/>
          <w:szCs w:val="20"/>
          <w:lang w:val="en-GB"/>
        </w:rPr>
      </w:pPr>
      <w:r w:rsidRPr="007C0199">
        <w:rPr>
          <w:i/>
          <w:iCs/>
          <w:sz w:val="20"/>
          <w:szCs w:val="20"/>
          <w:lang w:val="en-GB"/>
        </w:rPr>
        <w:t>The operator shall verify and ensure the accuracy and consistency of the data for the calculations or determination of known or probable limitations of take-off mass (TOM), landing mass (LM) and maximum mass, taking into account terrain height and meteorological factors, both on initial departure and en route and in the event of engine failure.</w:t>
      </w:r>
    </w:p>
    <w:p w14:paraId="3E7904CD" w14:textId="77777777" w:rsidR="00ED46EF" w:rsidRPr="007C0199" w:rsidRDefault="00ED46EF" w:rsidP="00ED46EF">
      <w:pPr>
        <w:ind w:left="378" w:hanging="378"/>
        <w:rPr>
          <w:sz w:val="20"/>
          <w:szCs w:val="20"/>
        </w:rPr>
      </w:pPr>
      <w:r w:rsidRPr="007C0199">
        <w:rPr>
          <w:sz w:val="20"/>
          <w:szCs w:val="20"/>
        </w:rPr>
        <w:t>7)</w:t>
      </w:r>
      <w:r w:rsidRPr="007C0199">
        <w:rPr>
          <w:sz w:val="20"/>
          <w:szCs w:val="20"/>
        </w:rPr>
        <w:tab/>
        <w:t>Používanie zoznamu minimálneho vybavenia (MEL), uvoľnenie lietadla do prevádzky, špecifické schválenia a záznamy z letových zapisovačov</w:t>
      </w:r>
    </w:p>
    <w:p w14:paraId="43BA07F6" w14:textId="77777777" w:rsidR="00ED46EF" w:rsidRPr="007C0199" w:rsidRDefault="00ED46EF" w:rsidP="00ED46EF">
      <w:pPr>
        <w:spacing w:before="60" w:after="60"/>
        <w:rPr>
          <w:sz w:val="20"/>
          <w:szCs w:val="20"/>
        </w:rPr>
      </w:pPr>
      <w:r w:rsidRPr="007C0199">
        <w:rPr>
          <w:sz w:val="20"/>
          <w:szCs w:val="20"/>
        </w:rPr>
        <w:t>Prevádzkovateľ posúdi a overí, že všetky relevantné informácie vrátane dokumentácie sú spracovávané a uchovávane podľa schválených postupov s dôrazom na:</w:t>
      </w:r>
    </w:p>
    <w:p w14:paraId="52D039E3" w14:textId="77777777" w:rsidR="00ED46EF" w:rsidRPr="007C0199" w:rsidRDefault="00ED46EF" w:rsidP="00ED46EF">
      <w:pPr>
        <w:pStyle w:val="Odsekzoznamu"/>
        <w:keepNext w:val="0"/>
        <w:keepLines w:val="0"/>
        <w:numPr>
          <w:ilvl w:val="0"/>
          <w:numId w:val="28"/>
        </w:numPr>
        <w:spacing w:before="60" w:after="60"/>
        <w:ind w:left="357" w:hanging="357"/>
        <w:contextualSpacing w:val="0"/>
        <w:rPr>
          <w:sz w:val="20"/>
          <w:szCs w:val="20"/>
        </w:rPr>
      </w:pPr>
      <w:r w:rsidRPr="007C0199">
        <w:rPr>
          <w:sz w:val="20"/>
          <w:szCs w:val="20"/>
        </w:rPr>
        <w:t>technický denník prevádzkovateľa a akúkoľvek inú dokumentáciu, ktorú prevádzkovateľ používa na riadenie nefunkčných položiek v rozsahu MEL, spolu s prevádzkovými záznamami (napr. prevádzkový letový plán - Operational Flight Plan/OFP);</w:t>
      </w:r>
    </w:p>
    <w:p w14:paraId="1949AB49" w14:textId="77777777" w:rsidR="00ED46EF" w:rsidRPr="007C0199" w:rsidRDefault="00ED46EF" w:rsidP="00ED46EF">
      <w:pPr>
        <w:pStyle w:val="Odsekzoznamu"/>
        <w:keepNext w:val="0"/>
        <w:keepLines w:val="0"/>
        <w:numPr>
          <w:ilvl w:val="0"/>
          <w:numId w:val="28"/>
        </w:numPr>
        <w:spacing w:before="60" w:after="60"/>
        <w:ind w:left="357" w:hanging="357"/>
        <w:contextualSpacing w:val="0"/>
        <w:rPr>
          <w:sz w:val="20"/>
          <w:szCs w:val="20"/>
        </w:rPr>
      </w:pPr>
      <w:r w:rsidRPr="007C0199">
        <w:rPr>
          <w:sz w:val="20"/>
          <w:szCs w:val="20"/>
        </w:rPr>
        <w:t>v prípade všetkých súvisiacich osobitných schválení (SPA), ktoré má prevádzkovateľ (napr. Znížené minimum vertikálneho rozstupy/Reduced Vertical Separation Minimum RVSM, Prevádzka dvojmotorových letúnov s predĺženým operačným dosahom/Extended-range Twin-engine Operations Performance Standards ETOPS, Prevádzka za nízkej viditeľnosti/Low Visibility Operations LVO, Výkonnostná navigácia/Performance-Based Navigation PBN), sú plnené súvisiace požiadavky pre vykonávanie monitorovania a hlásenia (ak je to relevantné);</w:t>
      </w:r>
    </w:p>
    <w:p w14:paraId="3A3CBFA0" w14:textId="77777777" w:rsidR="00ED46EF" w:rsidRPr="007C0199" w:rsidRDefault="00ED46EF" w:rsidP="00ED46EF">
      <w:pPr>
        <w:pStyle w:val="Odsekzoznamu"/>
        <w:keepNext w:val="0"/>
        <w:keepLines w:val="0"/>
        <w:numPr>
          <w:ilvl w:val="0"/>
          <w:numId w:val="28"/>
        </w:numPr>
        <w:spacing w:before="60" w:after="60"/>
        <w:ind w:left="357" w:hanging="357"/>
        <w:contextualSpacing w:val="0"/>
        <w:rPr>
          <w:sz w:val="20"/>
          <w:szCs w:val="20"/>
        </w:rPr>
      </w:pPr>
      <w:r w:rsidRPr="007C0199">
        <w:rPr>
          <w:sz w:val="20"/>
          <w:szCs w:val="20"/>
        </w:rPr>
        <w:t>zaistenie prevádzkovej spôsobilosti letových zapisovačov a zdieľanie informácií o prevádzkových kontrolách letových zapisovačov zo strany prevádzkovateľovej Organizácie riadiacej zachovanie letovej spôsobilosti/Continuing Airworthiness Management Organisation CAMO.</w:t>
      </w:r>
    </w:p>
    <w:p w14:paraId="47902821" w14:textId="77777777" w:rsidR="00ED46EF" w:rsidRPr="007C0199" w:rsidRDefault="00ED46EF" w:rsidP="00ED46EF">
      <w:pPr>
        <w:pStyle w:val="Odsekzoznamu"/>
        <w:spacing w:before="60" w:after="60"/>
        <w:ind w:left="0"/>
        <w:contextualSpacing w:val="0"/>
        <w:rPr>
          <w:rStyle w:val="rynqvb"/>
          <w:i/>
          <w:sz w:val="20"/>
          <w:szCs w:val="20"/>
          <w:lang w:val="en"/>
        </w:rPr>
      </w:pPr>
      <w:r w:rsidRPr="007C0199">
        <w:rPr>
          <w:rStyle w:val="rynqvb"/>
          <w:i/>
          <w:sz w:val="20"/>
          <w:szCs w:val="20"/>
          <w:lang w:val="en"/>
        </w:rPr>
        <w:t>Use of the Minimum Equipment List (MEL),aircraft release to service, specific approvals and flight recorder records</w:t>
      </w:r>
    </w:p>
    <w:p w14:paraId="00604D03" w14:textId="77777777" w:rsidR="00ED46EF" w:rsidRPr="007C0199" w:rsidRDefault="00ED46EF" w:rsidP="00ED46EF">
      <w:pPr>
        <w:pStyle w:val="Odsekzoznamu"/>
        <w:spacing w:before="60" w:after="60"/>
        <w:ind w:left="0"/>
        <w:contextualSpacing w:val="0"/>
        <w:rPr>
          <w:rStyle w:val="rynqvb"/>
          <w:i/>
          <w:sz w:val="20"/>
          <w:szCs w:val="20"/>
          <w:lang w:val="en"/>
        </w:rPr>
      </w:pPr>
      <w:r w:rsidRPr="007C0199">
        <w:rPr>
          <w:rStyle w:val="rynqvb"/>
          <w:i/>
          <w:sz w:val="20"/>
          <w:szCs w:val="20"/>
          <w:lang w:val="en"/>
        </w:rPr>
        <w:t>The operator shall assess and verify that all relevant information, including documentation, is processed and retained in accordance with approved procedures with emphasis on:</w:t>
      </w:r>
    </w:p>
    <w:p w14:paraId="09772976" w14:textId="77777777" w:rsidR="00ED46EF" w:rsidRPr="007C0199" w:rsidRDefault="00ED46EF" w:rsidP="00ED46EF">
      <w:pPr>
        <w:pStyle w:val="Odsekzoznamu"/>
        <w:keepNext w:val="0"/>
        <w:keepLines w:val="0"/>
        <w:numPr>
          <w:ilvl w:val="0"/>
          <w:numId w:val="43"/>
        </w:numPr>
        <w:spacing w:before="60" w:after="60"/>
        <w:ind w:left="357" w:hanging="357"/>
        <w:contextualSpacing w:val="0"/>
        <w:rPr>
          <w:rStyle w:val="rynqvb"/>
          <w:i/>
          <w:sz w:val="20"/>
          <w:szCs w:val="20"/>
          <w:lang w:val="en"/>
        </w:rPr>
      </w:pPr>
      <w:r w:rsidRPr="007C0199">
        <w:rPr>
          <w:rStyle w:val="rynqvb"/>
          <w:i/>
          <w:sz w:val="20"/>
          <w:szCs w:val="20"/>
          <w:lang w:val="en"/>
        </w:rPr>
        <w:t>the operator's technical log and any other documentation used by the operator to manage non-functional items within the scope of the MEL, together with operational records (e.g. Operational Flight Plan/OFP);</w:t>
      </w:r>
    </w:p>
    <w:p w14:paraId="3B7E3E47" w14:textId="77777777" w:rsidR="00ED46EF" w:rsidRPr="007C0199" w:rsidRDefault="00ED46EF" w:rsidP="00ED46EF">
      <w:pPr>
        <w:pStyle w:val="Odsekzoznamu"/>
        <w:keepNext w:val="0"/>
        <w:keepLines w:val="0"/>
        <w:numPr>
          <w:ilvl w:val="0"/>
          <w:numId w:val="43"/>
        </w:numPr>
        <w:spacing w:before="60" w:after="60"/>
        <w:ind w:left="357" w:hanging="357"/>
        <w:contextualSpacing w:val="0"/>
        <w:rPr>
          <w:rStyle w:val="rynqvb"/>
          <w:i/>
          <w:sz w:val="20"/>
          <w:szCs w:val="20"/>
          <w:lang w:val="en"/>
        </w:rPr>
      </w:pPr>
      <w:r w:rsidRPr="007C0199">
        <w:rPr>
          <w:rStyle w:val="rynqvb"/>
          <w:i/>
          <w:sz w:val="20"/>
          <w:szCs w:val="20"/>
          <w:lang w:val="en"/>
        </w:rPr>
        <w:t>for all related SPAs held by the operator (e.g. Reduced Vertical Separation Minimum RVSM, Extended-range Twin-engine Operations Performance Standards ETOPS, Low Visibility Operations LVO, Performance-Based Navigation PBN), the associated monitoring and reporting requirements (if applicable) are met;</w:t>
      </w:r>
    </w:p>
    <w:p w14:paraId="75280AAA" w14:textId="77777777" w:rsidR="00ED46EF" w:rsidRPr="000E37F1" w:rsidRDefault="00ED46EF" w:rsidP="00ED46EF">
      <w:pPr>
        <w:pStyle w:val="Odsekzoznamu"/>
        <w:keepNext w:val="0"/>
        <w:keepLines w:val="0"/>
        <w:numPr>
          <w:ilvl w:val="0"/>
          <w:numId w:val="43"/>
        </w:numPr>
        <w:spacing w:before="60" w:after="60"/>
        <w:ind w:left="357" w:hanging="357"/>
        <w:contextualSpacing w:val="0"/>
        <w:rPr>
          <w:i/>
          <w:sz w:val="20"/>
          <w:szCs w:val="20"/>
          <w:lang w:val="en"/>
        </w:rPr>
      </w:pPr>
      <w:r w:rsidRPr="007C0199">
        <w:rPr>
          <w:rStyle w:val="rynqvb"/>
          <w:i/>
          <w:sz w:val="20"/>
          <w:szCs w:val="20"/>
          <w:lang w:val="en"/>
        </w:rPr>
        <w:t>ensuring the operational capability of flight recorders and sharing information on operational checks of flight recorders by the operator's Continuing Airworthiness Management Organization (CAMO).</w:t>
      </w:r>
    </w:p>
    <w:p w14:paraId="1C2E075B" w14:textId="77777777" w:rsidR="00D66A5F" w:rsidRPr="005D7E79" w:rsidRDefault="00D66A5F" w:rsidP="00D66A5F">
      <w:pPr>
        <w:pStyle w:val="odsek"/>
        <w:ind w:firstLine="0"/>
      </w:pPr>
    </w:p>
    <w:sectPr w:rsidR="00D66A5F" w:rsidRPr="005D7E79" w:rsidSect="00885A6C">
      <w:footerReference w:type="default" r:id="rId10"/>
      <w:pgSz w:w="11906" w:h="16838"/>
      <w:pgMar w:top="1531"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19B11" w14:textId="77777777" w:rsidR="00B52CF5" w:rsidRDefault="00B52CF5" w:rsidP="00C47CA0">
      <w:pPr>
        <w:spacing w:before="0" w:after="0"/>
      </w:pPr>
      <w:r>
        <w:separator/>
      </w:r>
    </w:p>
  </w:endnote>
  <w:endnote w:type="continuationSeparator" w:id="0">
    <w:p w14:paraId="65374F3F" w14:textId="77777777" w:rsidR="00B52CF5" w:rsidRDefault="00B52CF5" w:rsidP="00C47C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62489"/>
      <w:docPartObj>
        <w:docPartGallery w:val="Page Numbers (Bottom of Page)"/>
        <w:docPartUnique/>
      </w:docPartObj>
    </w:sdtPr>
    <w:sdtEndPr/>
    <w:sdtContent>
      <w:p w14:paraId="2733F336" w14:textId="5E2C3B57" w:rsidR="00C47CA0" w:rsidRDefault="00C47CA0" w:rsidP="00C47CA0">
        <w:pPr>
          <w:pStyle w:val="Pta"/>
          <w:jc w:val="center"/>
        </w:pPr>
        <w:r>
          <w:fldChar w:fldCharType="begin"/>
        </w:r>
        <w:r>
          <w:instrText>PAGE   \* MERGEFORMAT</w:instrText>
        </w:r>
        <w:r>
          <w:fldChar w:fldCharType="separate"/>
        </w:r>
        <w:r w:rsidR="00086FA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63206" w14:textId="77777777" w:rsidR="00B52CF5" w:rsidRDefault="00B52CF5" w:rsidP="00C47CA0">
      <w:pPr>
        <w:spacing w:before="0" w:after="0"/>
      </w:pPr>
      <w:r>
        <w:separator/>
      </w:r>
    </w:p>
  </w:footnote>
  <w:footnote w:type="continuationSeparator" w:id="0">
    <w:p w14:paraId="1A5DBD0B" w14:textId="77777777" w:rsidR="00B52CF5" w:rsidRDefault="00B52CF5" w:rsidP="00C47CA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3BFA"/>
    <w:multiLevelType w:val="hybridMultilevel"/>
    <w:tmpl w:val="1C88CFBE"/>
    <w:lvl w:ilvl="0" w:tplc="23F6F95E">
      <w:start w:val="13"/>
      <w:numFmt w:val="bullet"/>
      <w:lvlText w:val="•"/>
      <w:lvlJc w:val="left"/>
      <w:pPr>
        <w:ind w:left="1068" w:hanging="708"/>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6C0393"/>
    <w:multiLevelType w:val="hybridMultilevel"/>
    <w:tmpl w:val="A4BC71B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EE05E0"/>
    <w:multiLevelType w:val="hybridMultilevel"/>
    <w:tmpl w:val="4EAEBBAA"/>
    <w:lvl w:ilvl="0" w:tplc="18085A8A">
      <w:start w:val="1"/>
      <w:numFmt w:val="lowerLetter"/>
      <w:pStyle w:val="adda"/>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292077"/>
    <w:multiLevelType w:val="hybridMultilevel"/>
    <w:tmpl w:val="67826AF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4466368"/>
    <w:multiLevelType w:val="hybridMultilevel"/>
    <w:tmpl w:val="946C92EC"/>
    <w:lvl w:ilvl="0" w:tplc="041B0013">
      <w:start w:val="1"/>
      <w:numFmt w:val="upperRoman"/>
      <w:lvlText w:val="%1."/>
      <w:lvlJc w:val="righ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5" w15:restartNumberingAfterBreak="0">
    <w:nsid w:val="171702C0"/>
    <w:multiLevelType w:val="hybridMultilevel"/>
    <w:tmpl w:val="26F27F5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B4456C"/>
    <w:multiLevelType w:val="hybridMultilevel"/>
    <w:tmpl w:val="0ECE73B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D8F20A8"/>
    <w:multiLevelType w:val="hybridMultilevel"/>
    <w:tmpl w:val="1F1A73D8"/>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29281256"/>
    <w:multiLevelType w:val="hybridMultilevel"/>
    <w:tmpl w:val="7FF42A82"/>
    <w:lvl w:ilvl="0" w:tplc="AC4A226A">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C311FB7"/>
    <w:multiLevelType w:val="hybridMultilevel"/>
    <w:tmpl w:val="C7FC9A54"/>
    <w:lvl w:ilvl="0" w:tplc="75BC1FA8">
      <w:start w:val="1"/>
      <w:numFmt w:val="decimal"/>
      <w:pStyle w:val="a"/>
      <w:lvlText w:val="§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E773954"/>
    <w:multiLevelType w:val="hybridMultilevel"/>
    <w:tmpl w:val="2BD61B48"/>
    <w:lvl w:ilvl="0" w:tplc="6F3A6D0E">
      <w:numFmt w:val="bullet"/>
      <w:lvlText w:val="•"/>
      <w:lvlJc w:val="left"/>
      <w:pPr>
        <w:ind w:left="1068" w:hanging="708"/>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FCD128D"/>
    <w:multiLevelType w:val="hybridMultilevel"/>
    <w:tmpl w:val="0F186A38"/>
    <w:lvl w:ilvl="0" w:tplc="041B0011">
      <w:start w:val="1"/>
      <w:numFmt w:val="decimal"/>
      <w:lvlText w:val="%1)"/>
      <w:lvlJc w:val="left"/>
      <w:pPr>
        <w:ind w:left="720" w:hanging="360"/>
      </w:pPr>
      <w:rPr>
        <w:rFonts w:hint="default"/>
      </w:rPr>
    </w:lvl>
    <w:lvl w:ilvl="1" w:tplc="43A2FD6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41C64E3"/>
    <w:multiLevelType w:val="hybridMultilevel"/>
    <w:tmpl w:val="2550BC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A81DDA"/>
    <w:multiLevelType w:val="hybridMultilevel"/>
    <w:tmpl w:val="CF6C0C5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6712B10"/>
    <w:multiLevelType w:val="hybridMultilevel"/>
    <w:tmpl w:val="9698CDB0"/>
    <w:lvl w:ilvl="0" w:tplc="041B001B">
      <w:start w:val="1"/>
      <w:numFmt w:val="lowerRoman"/>
      <w:lvlText w:val="%1."/>
      <w:lvlJc w:val="righ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5" w15:restartNumberingAfterBreak="0">
    <w:nsid w:val="480A79FE"/>
    <w:multiLevelType w:val="hybridMultilevel"/>
    <w:tmpl w:val="FBE4E050"/>
    <w:lvl w:ilvl="0" w:tplc="54000652">
      <w:start w:val="1"/>
      <w:numFmt w:val="decimal"/>
      <w:lvlText w:val="%1."/>
      <w:lvlJc w:val="left"/>
      <w:pPr>
        <w:ind w:left="1068" w:hanging="708"/>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9AC7E40"/>
    <w:multiLevelType w:val="hybridMultilevel"/>
    <w:tmpl w:val="E474BD6A"/>
    <w:lvl w:ilvl="0" w:tplc="82848FB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0410B35"/>
    <w:multiLevelType w:val="hybridMultilevel"/>
    <w:tmpl w:val="76061EB6"/>
    <w:lvl w:ilvl="0" w:tplc="BA303488">
      <w:start w:val="1"/>
      <w:numFmt w:val="decimal"/>
      <w:pStyle w:val="Odsek1"/>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31E6C68"/>
    <w:multiLevelType w:val="hybridMultilevel"/>
    <w:tmpl w:val="3222BF64"/>
    <w:lvl w:ilvl="0" w:tplc="041B001B">
      <w:start w:val="1"/>
      <w:numFmt w:val="lowerRoman"/>
      <w:lvlText w:val="%1."/>
      <w:lvlJc w:val="righ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9" w15:restartNumberingAfterBreak="0">
    <w:nsid w:val="548B12D3"/>
    <w:multiLevelType w:val="hybridMultilevel"/>
    <w:tmpl w:val="D10C5B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4BB522C"/>
    <w:multiLevelType w:val="hybridMultilevel"/>
    <w:tmpl w:val="0B063154"/>
    <w:lvl w:ilvl="0" w:tplc="041B0011">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67E76F4"/>
    <w:multiLevelType w:val="hybridMultilevel"/>
    <w:tmpl w:val="A90CD01C"/>
    <w:lvl w:ilvl="0" w:tplc="20C69FE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BAA6355"/>
    <w:multiLevelType w:val="hybridMultilevel"/>
    <w:tmpl w:val="70107BC0"/>
    <w:lvl w:ilvl="0" w:tplc="3EC8FE06">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EA65F01"/>
    <w:multiLevelType w:val="hybridMultilevel"/>
    <w:tmpl w:val="C3BE0320"/>
    <w:lvl w:ilvl="0" w:tplc="041B0017">
      <w:start w:val="1"/>
      <w:numFmt w:val="lowerLetter"/>
      <w:lvlText w:val="%1)"/>
      <w:lvlJc w:val="left"/>
      <w:pPr>
        <w:ind w:left="1788" w:hanging="360"/>
      </w:p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24" w15:restartNumberingAfterBreak="0">
    <w:nsid w:val="60DF139A"/>
    <w:multiLevelType w:val="hybridMultilevel"/>
    <w:tmpl w:val="59BAC5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4265FBF"/>
    <w:multiLevelType w:val="hybridMultilevel"/>
    <w:tmpl w:val="CC685B46"/>
    <w:lvl w:ilvl="0" w:tplc="041B000F">
      <w:start w:val="1"/>
      <w:numFmt w:val="decimal"/>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26" w15:restartNumberingAfterBreak="0">
    <w:nsid w:val="644E6286"/>
    <w:multiLevelType w:val="hybridMultilevel"/>
    <w:tmpl w:val="9DC28D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AFF7528"/>
    <w:multiLevelType w:val="hybridMultilevel"/>
    <w:tmpl w:val="A40CDCB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3722C59"/>
    <w:multiLevelType w:val="hybridMultilevel"/>
    <w:tmpl w:val="59BAC5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1360C0"/>
    <w:multiLevelType w:val="hybridMultilevel"/>
    <w:tmpl w:val="E3CE1C3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5CD7E6C"/>
    <w:multiLevelType w:val="hybridMultilevel"/>
    <w:tmpl w:val="03C04CDC"/>
    <w:lvl w:ilvl="0" w:tplc="1916D6F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65C0866"/>
    <w:multiLevelType w:val="hybridMultilevel"/>
    <w:tmpl w:val="C2802EFE"/>
    <w:lvl w:ilvl="0" w:tplc="A154B17E">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785A754F"/>
    <w:multiLevelType w:val="hybridMultilevel"/>
    <w:tmpl w:val="4FCEFCA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4C42D248">
      <w:start w:val="1"/>
      <w:numFmt w:val="decimal"/>
      <w:lvlText w:val="(%3)"/>
      <w:lvlJc w:val="left"/>
      <w:pPr>
        <w:ind w:left="3763" w:hanging="360"/>
      </w:pPr>
      <w:rPr>
        <w:rFonts w:ascii="Times New Roman" w:hAnsi="Times New Roman" w:cs="Times New Roman" w:hint="default"/>
        <w:sz w:val="24"/>
        <w:szCs w:val="24"/>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F6779C0"/>
    <w:multiLevelType w:val="hybridMultilevel"/>
    <w:tmpl w:val="EB4C678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16"/>
  </w:num>
  <w:num w:numId="3">
    <w:abstractNumId w:val="27"/>
  </w:num>
  <w:num w:numId="4">
    <w:abstractNumId w:val="10"/>
  </w:num>
  <w:num w:numId="5">
    <w:abstractNumId w:val="1"/>
  </w:num>
  <w:num w:numId="6">
    <w:abstractNumId w:val="19"/>
  </w:num>
  <w:num w:numId="7">
    <w:abstractNumId w:val="15"/>
  </w:num>
  <w:num w:numId="8">
    <w:abstractNumId w:val="6"/>
  </w:num>
  <w:num w:numId="9">
    <w:abstractNumId w:val="0"/>
  </w:num>
  <w:num w:numId="10">
    <w:abstractNumId w:val="2"/>
  </w:num>
  <w:num w:numId="11">
    <w:abstractNumId w:val="31"/>
  </w:num>
  <w:num w:numId="12">
    <w:abstractNumId w:val="25"/>
  </w:num>
  <w:num w:numId="13">
    <w:abstractNumId w:val="14"/>
  </w:num>
  <w:num w:numId="14">
    <w:abstractNumId w:val="4"/>
  </w:num>
  <w:num w:numId="15">
    <w:abstractNumId w:val="18"/>
  </w:num>
  <w:num w:numId="16">
    <w:abstractNumId w:val="28"/>
  </w:num>
  <w:num w:numId="17">
    <w:abstractNumId w:val="21"/>
  </w:num>
  <w:num w:numId="18">
    <w:abstractNumId w:val="30"/>
  </w:num>
  <w:num w:numId="19">
    <w:abstractNumId w:val="17"/>
  </w:num>
  <w:num w:numId="20">
    <w:abstractNumId w:val="24"/>
  </w:num>
  <w:num w:numId="21">
    <w:abstractNumId w:val="11"/>
  </w:num>
  <w:num w:numId="22">
    <w:abstractNumId w:val="7"/>
  </w:num>
  <w:num w:numId="23">
    <w:abstractNumId w:val="23"/>
  </w:num>
  <w:num w:numId="24">
    <w:abstractNumId w:val="3"/>
  </w:num>
  <w:num w:numId="25">
    <w:abstractNumId w:val="12"/>
  </w:num>
  <w:num w:numId="26">
    <w:abstractNumId w:val="20"/>
  </w:num>
  <w:num w:numId="27">
    <w:abstractNumId w:val="29"/>
  </w:num>
  <w:num w:numId="28">
    <w:abstractNumId w:val="13"/>
  </w:num>
  <w:num w:numId="29">
    <w:abstractNumId w:val="22"/>
  </w:num>
  <w:num w:numId="30">
    <w:abstractNumId w:val="9"/>
  </w:num>
  <w:num w:numId="31">
    <w:abstractNumId w:val="2"/>
    <w:lvlOverride w:ilvl="0">
      <w:startOverride w:val="1"/>
    </w:lvlOverride>
  </w:num>
  <w:num w:numId="32">
    <w:abstractNumId w:val="17"/>
    <w:lvlOverride w:ilvl="0">
      <w:startOverride w:val="1"/>
    </w:lvlOverride>
  </w:num>
  <w:num w:numId="33">
    <w:abstractNumId w:val="2"/>
    <w:lvlOverride w:ilvl="0">
      <w:startOverride w:val="1"/>
    </w:lvlOverride>
  </w:num>
  <w:num w:numId="34">
    <w:abstractNumId w:val="2"/>
    <w:lvlOverride w:ilvl="0">
      <w:startOverride w:val="1"/>
    </w:lvlOverride>
  </w:num>
  <w:num w:numId="35">
    <w:abstractNumId w:val="2"/>
    <w:lvlOverride w:ilvl="0">
      <w:startOverride w:val="1"/>
    </w:lvlOverride>
  </w:num>
  <w:num w:numId="36">
    <w:abstractNumId w:val="2"/>
    <w:lvlOverride w:ilvl="0">
      <w:startOverride w:val="1"/>
    </w:lvlOverride>
  </w:num>
  <w:num w:numId="37">
    <w:abstractNumId w:val="2"/>
    <w:lvlOverride w:ilvl="0">
      <w:startOverride w:val="1"/>
    </w:lvlOverride>
  </w:num>
  <w:num w:numId="38">
    <w:abstractNumId w:val="17"/>
    <w:lvlOverride w:ilvl="0">
      <w:startOverride w:val="1"/>
    </w:lvlOverride>
  </w:num>
  <w:num w:numId="39">
    <w:abstractNumId w:val="2"/>
    <w:lvlOverride w:ilvl="0">
      <w:startOverride w:val="1"/>
    </w:lvlOverride>
  </w:num>
  <w:num w:numId="40">
    <w:abstractNumId w:val="33"/>
  </w:num>
  <w:num w:numId="41">
    <w:abstractNumId w:val="32"/>
  </w:num>
  <w:num w:numId="42">
    <w:abstractNumId w:val="26"/>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EE"/>
    <w:rsid w:val="0000156E"/>
    <w:rsid w:val="00022687"/>
    <w:rsid w:val="00086FA8"/>
    <w:rsid w:val="00097FF5"/>
    <w:rsid w:val="000A58C6"/>
    <w:rsid w:val="000D1EE1"/>
    <w:rsid w:val="000E3F80"/>
    <w:rsid w:val="000E7582"/>
    <w:rsid w:val="000F5673"/>
    <w:rsid w:val="00122F6C"/>
    <w:rsid w:val="00140DE6"/>
    <w:rsid w:val="00170FE8"/>
    <w:rsid w:val="001938E8"/>
    <w:rsid w:val="00197F95"/>
    <w:rsid w:val="001B5A72"/>
    <w:rsid w:val="001B6E61"/>
    <w:rsid w:val="00205C61"/>
    <w:rsid w:val="00213729"/>
    <w:rsid w:val="00244A3C"/>
    <w:rsid w:val="002B6ABD"/>
    <w:rsid w:val="002C76C5"/>
    <w:rsid w:val="0037665E"/>
    <w:rsid w:val="00391F8A"/>
    <w:rsid w:val="003A1F8E"/>
    <w:rsid w:val="003A290C"/>
    <w:rsid w:val="003B515A"/>
    <w:rsid w:val="003B5619"/>
    <w:rsid w:val="003D4A97"/>
    <w:rsid w:val="003E0A23"/>
    <w:rsid w:val="00420B37"/>
    <w:rsid w:val="004269FA"/>
    <w:rsid w:val="00435162"/>
    <w:rsid w:val="004A172E"/>
    <w:rsid w:val="004D1BE9"/>
    <w:rsid w:val="004D49AD"/>
    <w:rsid w:val="004E3D5A"/>
    <w:rsid w:val="00535C6A"/>
    <w:rsid w:val="00591DD5"/>
    <w:rsid w:val="005937A8"/>
    <w:rsid w:val="005A1974"/>
    <w:rsid w:val="005C2467"/>
    <w:rsid w:val="005D7E79"/>
    <w:rsid w:val="006011C3"/>
    <w:rsid w:val="00630566"/>
    <w:rsid w:val="00637176"/>
    <w:rsid w:val="006447E3"/>
    <w:rsid w:val="0064727F"/>
    <w:rsid w:val="00660D0C"/>
    <w:rsid w:val="00667CB2"/>
    <w:rsid w:val="006A3FD3"/>
    <w:rsid w:val="006C532E"/>
    <w:rsid w:val="006E7C8C"/>
    <w:rsid w:val="007158ED"/>
    <w:rsid w:val="007A29CF"/>
    <w:rsid w:val="007B3CF3"/>
    <w:rsid w:val="007F640D"/>
    <w:rsid w:val="008421A2"/>
    <w:rsid w:val="00845B36"/>
    <w:rsid w:val="008641CF"/>
    <w:rsid w:val="00882C52"/>
    <w:rsid w:val="00885A6C"/>
    <w:rsid w:val="008867C1"/>
    <w:rsid w:val="00890028"/>
    <w:rsid w:val="008D1E8F"/>
    <w:rsid w:val="008E5653"/>
    <w:rsid w:val="008F5266"/>
    <w:rsid w:val="0090257C"/>
    <w:rsid w:val="00903C8A"/>
    <w:rsid w:val="0090793F"/>
    <w:rsid w:val="00932176"/>
    <w:rsid w:val="0094308E"/>
    <w:rsid w:val="00970FCC"/>
    <w:rsid w:val="009F3103"/>
    <w:rsid w:val="00A1241E"/>
    <w:rsid w:val="00A20D16"/>
    <w:rsid w:val="00A3268A"/>
    <w:rsid w:val="00A52F88"/>
    <w:rsid w:val="00A83E20"/>
    <w:rsid w:val="00A922BE"/>
    <w:rsid w:val="00AB3A7F"/>
    <w:rsid w:val="00AE56DE"/>
    <w:rsid w:val="00B0508A"/>
    <w:rsid w:val="00B34CEC"/>
    <w:rsid w:val="00B369A8"/>
    <w:rsid w:val="00B52CF5"/>
    <w:rsid w:val="00BB0601"/>
    <w:rsid w:val="00BC7D56"/>
    <w:rsid w:val="00BD615F"/>
    <w:rsid w:val="00C108E3"/>
    <w:rsid w:val="00C313DF"/>
    <w:rsid w:val="00C324CE"/>
    <w:rsid w:val="00C47CA0"/>
    <w:rsid w:val="00C57EC2"/>
    <w:rsid w:val="00CA4E87"/>
    <w:rsid w:val="00CD2E37"/>
    <w:rsid w:val="00D02A1F"/>
    <w:rsid w:val="00D10575"/>
    <w:rsid w:val="00D27FD2"/>
    <w:rsid w:val="00D66A5F"/>
    <w:rsid w:val="00D85AEE"/>
    <w:rsid w:val="00DA2F60"/>
    <w:rsid w:val="00DB25F0"/>
    <w:rsid w:val="00E2560A"/>
    <w:rsid w:val="00E372D6"/>
    <w:rsid w:val="00E759F6"/>
    <w:rsid w:val="00EA26FB"/>
    <w:rsid w:val="00EC35CD"/>
    <w:rsid w:val="00EC6BAC"/>
    <w:rsid w:val="00ED3327"/>
    <w:rsid w:val="00ED46EF"/>
    <w:rsid w:val="00F21125"/>
    <w:rsid w:val="00F72C09"/>
    <w:rsid w:val="00F97AB9"/>
    <w:rsid w:val="00FA3CE1"/>
    <w:rsid w:val="00FD7198"/>
    <w:rsid w:val="00FE0B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89BF"/>
  <w15:chartTrackingRefBased/>
  <w15:docId w15:val="{F639490C-D981-4200-8E14-138B5615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B5A72"/>
    <w:pPr>
      <w:keepNext/>
      <w:keepLines/>
      <w:spacing w:before="120" w:after="120" w:line="240" w:lineRule="auto"/>
      <w:jc w:val="both"/>
    </w:pPr>
    <w:rPr>
      <w:rFonts w:ascii="Times New Roman" w:eastAsia="Times New Roman" w:hAnsi="Times New Roman" w:cs="Times New Roman"/>
      <w:sz w:val="24"/>
      <w:szCs w:val="24"/>
    </w:rPr>
  </w:style>
  <w:style w:type="paragraph" w:styleId="Nadpis1">
    <w:name w:val="heading 1"/>
    <w:basedOn w:val="Normlny"/>
    <w:next w:val="Normlny"/>
    <w:link w:val="Nadpis1Char"/>
    <w:uiPriority w:val="9"/>
    <w:qFormat/>
    <w:rsid w:val="00970FCC"/>
    <w:pPr>
      <w:spacing w:before="240"/>
      <w:jc w:val="center"/>
      <w:outlineLvl w:val="0"/>
    </w:pPr>
    <w:rPr>
      <w:rFonts w:eastAsiaTheme="majorEastAsia" w:cstheme="majorBidi"/>
      <w:b/>
      <w:szCs w:val="32"/>
    </w:rPr>
  </w:style>
  <w:style w:type="paragraph" w:styleId="Nadpis2">
    <w:name w:val="heading 2"/>
    <w:basedOn w:val="Normlny"/>
    <w:next w:val="Normlny"/>
    <w:link w:val="Nadpis2Char"/>
    <w:uiPriority w:val="9"/>
    <w:unhideWhenUsed/>
    <w:qFormat/>
    <w:rsid w:val="006E7C8C"/>
    <w:pPr>
      <w:jc w:val="center"/>
      <w:outlineLvl w:val="1"/>
    </w:pPr>
    <w:rPr>
      <w:rFonts w:eastAsiaTheme="majorEastAsia" w:cstheme="majorBidi"/>
      <w:b/>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D85AEE"/>
    <w:rPr>
      <w:sz w:val="16"/>
      <w:szCs w:val="16"/>
    </w:rPr>
  </w:style>
  <w:style w:type="paragraph" w:styleId="Textkomentra">
    <w:name w:val="annotation text"/>
    <w:basedOn w:val="Normlny"/>
    <w:link w:val="TextkomentraChar"/>
    <w:uiPriority w:val="99"/>
    <w:unhideWhenUsed/>
    <w:rsid w:val="00D85AEE"/>
    <w:rPr>
      <w:sz w:val="20"/>
      <w:szCs w:val="20"/>
    </w:rPr>
  </w:style>
  <w:style w:type="character" w:customStyle="1" w:styleId="TextkomentraChar">
    <w:name w:val="Text komentára Char"/>
    <w:basedOn w:val="Predvolenpsmoodseku"/>
    <w:link w:val="Textkomentra"/>
    <w:uiPriority w:val="99"/>
    <w:rsid w:val="00D85AEE"/>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D85AEE"/>
    <w:rPr>
      <w:b/>
      <w:bCs/>
    </w:rPr>
  </w:style>
  <w:style w:type="character" w:customStyle="1" w:styleId="PredmetkomentraChar">
    <w:name w:val="Predmet komentára Char"/>
    <w:basedOn w:val="TextkomentraChar"/>
    <w:link w:val="Predmetkomentra"/>
    <w:uiPriority w:val="99"/>
    <w:semiHidden/>
    <w:rsid w:val="00D85AEE"/>
    <w:rPr>
      <w:rFonts w:ascii="Times New Roman" w:eastAsia="Times New Roman" w:hAnsi="Times New Roman" w:cs="Times New Roman"/>
      <w:b/>
      <w:bCs/>
      <w:sz w:val="20"/>
      <w:szCs w:val="20"/>
    </w:rPr>
  </w:style>
  <w:style w:type="paragraph" w:styleId="Textbubliny">
    <w:name w:val="Balloon Text"/>
    <w:basedOn w:val="Normlny"/>
    <w:link w:val="TextbublinyChar"/>
    <w:uiPriority w:val="99"/>
    <w:semiHidden/>
    <w:unhideWhenUsed/>
    <w:rsid w:val="00D85AEE"/>
    <w:rPr>
      <w:rFonts w:ascii="Segoe UI" w:hAnsi="Segoe UI" w:cs="Segoe UI"/>
      <w:sz w:val="18"/>
      <w:szCs w:val="18"/>
    </w:rPr>
  </w:style>
  <w:style w:type="character" w:customStyle="1" w:styleId="TextbublinyChar">
    <w:name w:val="Text bubliny Char"/>
    <w:basedOn w:val="Predvolenpsmoodseku"/>
    <w:link w:val="Textbubliny"/>
    <w:uiPriority w:val="99"/>
    <w:semiHidden/>
    <w:rsid w:val="00D85AEE"/>
    <w:rPr>
      <w:rFonts w:ascii="Segoe UI" w:eastAsia="Times New Roman" w:hAnsi="Segoe UI" w:cs="Segoe UI"/>
      <w:sz w:val="18"/>
      <w:szCs w:val="18"/>
    </w:r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uiPriority w:val="34"/>
    <w:qFormat/>
    <w:rsid w:val="00637176"/>
    <w:pPr>
      <w:ind w:left="720"/>
      <w:contextualSpacing/>
    </w:pPr>
  </w:style>
  <w:style w:type="character" w:customStyle="1" w:styleId="Nadpis1Char">
    <w:name w:val="Nadpis 1 Char"/>
    <w:basedOn w:val="Predvolenpsmoodseku"/>
    <w:link w:val="Nadpis1"/>
    <w:uiPriority w:val="9"/>
    <w:rsid w:val="00970FCC"/>
    <w:rPr>
      <w:rFonts w:ascii="Times New Roman" w:eastAsiaTheme="majorEastAsia" w:hAnsi="Times New Roman" w:cstheme="majorBidi"/>
      <w:b/>
      <w:sz w:val="24"/>
      <w:szCs w:val="32"/>
    </w:rPr>
  </w:style>
  <w:style w:type="paragraph" w:customStyle="1" w:styleId="odsek">
    <w:name w:val="odsek"/>
    <w:basedOn w:val="Normlny"/>
    <w:qFormat/>
    <w:rsid w:val="00970FCC"/>
    <w:pPr>
      <w:ind w:firstLine="709"/>
    </w:pPr>
  </w:style>
  <w:style w:type="paragraph" w:customStyle="1" w:styleId="a">
    <w:name w:val="§"/>
    <w:basedOn w:val="Normlny"/>
    <w:qFormat/>
    <w:rsid w:val="006E7C8C"/>
    <w:pPr>
      <w:numPr>
        <w:numId w:val="30"/>
      </w:numPr>
      <w:ind w:left="425" w:hanging="425"/>
      <w:jc w:val="center"/>
    </w:pPr>
    <w:rPr>
      <w:b/>
    </w:rPr>
  </w:style>
  <w:style w:type="character" w:customStyle="1" w:styleId="Nadpis2Char">
    <w:name w:val="Nadpis 2 Char"/>
    <w:basedOn w:val="Predvolenpsmoodseku"/>
    <w:link w:val="Nadpis2"/>
    <w:uiPriority w:val="9"/>
    <w:rsid w:val="006E7C8C"/>
    <w:rPr>
      <w:rFonts w:ascii="Times New Roman" w:eastAsiaTheme="majorEastAsia" w:hAnsi="Times New Roman" w:cstheme="majorBidi"/>
      <w:b/>
      <w:sz w:val="24"/>
      <w:szCs w:val="26"/>
    </w:rPr>
  </w:style>
  <w:style w:type="paragraph" w:customStyle="1" w:styleId="adda">
    <w:name w:val="adda"/>
    <w:basedOn w:val="Normlnywebov"/>
    <w:qFormat/>
    <w:rsid w:val="001B5A72"/>
    <w:pPr>
      <w:numPr>
        <w:numId w:val="10"/>
      </w:numPr>
      <w:spacing w:before="60" w:after="60"/>
      <w:ind w:left="357" w:hanging="357"/>
    </w:pPr>
  </w:style>
  <w:style w:type="paragraph" w:styleId="Normlnywebov">
    <w:name w:val="Normal (Web)"/>
    <w:basedOn w:val="Normlny"/>
    <w:uiPriority w:val="99"/>
    <w:semiHidden/>
    <w:unhideWhenUsed/>
    <w:rsid w:val="00FD7198"/>
  </w:style>
  <w:style w:type="paragraph" w:customStyle="1" w:styleId="Odsek1">
    <w:name w:val="Odsek1"/>
    <w:basedOn w:val="Odsekzoznamu"/>
    <w:qFormat/>
    <w:rsid w:val="00932176"/>
    <w:pPr>
      <w:numPr>
        <w:numId w:val="19"/>
      </w:numPr>
      <w:ind w:left="0" w:firstLine="709"/>
      <w:contextualSpacing w:val="0"/>
    </w:pPr>
  </w:style>
  <w:style w:type="paragraph" w:styleId="Hlavika">
    <w:name w:val="header"/>
    <w:basedOn w:val="Normlny"/>
    <w:link w:val="HlavikaChar"/>
    <w:uiPriority w:val="99"/>
    <w:unhideWhenUsed/>
    <w:rsid w:val="00C47CA0"/>
    <w:pPr>
      <w:tabs>
        <w:tab w:val="center" w:pos="4536"/>
        <w:tab w:val="right" w:pos="9072"/>
      </w:tabs>
      <w:spacing w:before="0" w:after="0"/>
    </w:pPr>
  </w:style>
  <w:style w:type="character" w:customStyle="1" w:styleId="HlavikaChar">
    <w:name w:val="Hlavička Char"/>
    <w:basedOn w:val="Predvolenpsmoodseku"/>
    <w:link w:val="Hlavika"/>
    <w:uiPriority w:val="99"/>
    <w:rsid w:val="00C47CA0"/>
    <w:rPr>
      <w:rFonts w:ascii="Times New Roman" w:eastAsia="Times New Roman" w:hAnsi="Times New Roman" w:cs="Times New Roman"/>
      <w:sz w:val="24"/>
      <w:szCs w:val="24"/>
    </w:rPr>
  </w:style>
  <w:style w:type="paragraph" w:styleId="Pta">
    <w:name w:val="footer"/>
    <w:basedOn w:val="Normlny"/>
    <w:link w:val="PtaChar"/>
    <w:uiPriority w:val="99"/>
    <w:unhideWhenUsed/>
    <w:rsid w:val="00C47CA0"/>
    <w:pPr>
      <w:tabs>
        <w:tab w:val="center" w:pos="4536"/>
        <w:tab w:val="right" w:pos="9072"/>
      </w:tabs>
      <w:spacing w:before="0" w:after="0"/>
    </w:pPr>
  </w:style>
  <w:style w:type="character" w:customStyle="1" w:styleId="PtaChar">
    <w:name w:val="Päta Char"/>
    <w:basedOn w:val="Predvolenpsmoodseku"/>
    <w:link w:val="Pta"/>
    <w:uiPriority w:val="99"/>
    <w:rsid w:val="00C47CA0"/>
    <w:rPr>
      <w:rFonts w:ascii="Times New Roman" w:eastAsia="Times New Roman" w:hAnsi="Times New Roman" w:cs="Times New Roman"/>
      <w:sz w:val="24"/>
      <w:szCs w:val="24"/>
    </w:rPr>
  </w:style>
  <w:style w:type="paragraph" w:styleId="Revzia">
    <w:name w:val="Revision"/>
    <w:hidden/>
    <w:uiPriority w:val="99"/>
    <w:semiHidden/>
    <w:rsid w:val="000F5673"/>
    <w:pPr>
      <w:spacing w:after="0" w:line="240" w:lineRule="auto"/>
    </w:pPr>
    <w:rPr>
      <w:rFonts w:ascii="Times New Roman" w:eastAsia="Times New Roman" w:hAnsi="Times New Roman" w:cs="Times New Roman"/>
      <w:sz w:val="24"/>
      <w:szCs w:val="24"/>
    </w:rPr>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uiPriority w:val="34"/>
    <w:qFormat/>
    <w:locked/>
    <w:rsid w:val="00ED46EF"/>
    <w:rPr>
      <w:rFonts w:ascii="Times New Roman" w:eastAsia="Times New Roman" w:hAnsi="Times New Roman" w:cs="Times New Roman"/>
      <w:sz w:val="24"/>
      <w:szCs w:val="24"/>
    </w:rPr>
  </w:style>
  <w:style w:type="character" w:customStyle="1" w:styleId="rynqvb">
    <w:name w:val="rynqvb"/>
    <w:rsid w:val="00ED4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Props1.xml><?xml version="1.0" encoding="utf-8"?>
<ds:datastoreItem xmlns:ds="http://schemas.openxmlformats.org/officeDocument/2006/customXml" ds:itemID="{AF84854B-8841-44F2-B178-C7DB8F604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CED90-8C56-4E59-88D0-B80D63FE057C}">
  <ds:schemaRefs>
    <ds:schemaRef ds:uri="http://schemas.microsoft.com/sharepoint/v3/contenttype/forms"/>
  </ds:schemaRefs>
</ds:datastoreItem>
</file>

<file path=customXml/itemProps3.xml><?xml version="1.0" encoding="utf-8"?>
<ds:datastoreItem xmlns:ds="http://schemas.openxmlformats.org/officeDocument/2006/customXml" ds:itemID="{2CEE531B-6803-4EA0-8FFB-7BC672B43BF7}">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4c242e1e-1e53-49e0-b5eb-689817816057"/>
    <ds:schemaRef ds:uri="31cafc26-79f4-4f2e-80c7-cb6457a5357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2565</Words>
  <Characters>14623</Characters>
  <Application>Microsoft Office Word</Application>
  <DocSecurity>0</DocSecurity>
  <Lines>121</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Orsulova Viktoria</dc:creator>
  <cp:keywords/>
  <dc:description/>
  <cp:lastModifiedBy>Jaroszewiczová, Zuzana</cp:lastModifiedBy>
  <cp:revision>4</cp:revision>
  <dcterms:created xsi:type="dcterms:W3CDTF">2026-08-03T13:17:00Z</dcterms:created>
  <dcterms:modified xsi:type="dcterms:W3CDTF">2026-08-06T07:48:00Z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