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BF" w:rsidRPr="00F06138" w:rsidRDefault="00E432BF" w:rsidP="00E43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138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:rsidR="00E432BF" w:rsidRDefault="00142CD3" w:rsidP="00132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</w:t>
      </w:r>
      <w:r w:rsidR="00E432BF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zákona, ktorým sa mení a dopĺňa zákon č. 513/2009 Z. z. o dráhach a o zmene a doplnení niektorých zákonov v znení neskorších predpisov a ktorým sa menia a dopĺňajú niektoré zákony </w:t>
      </w:r>
      <w:r w:rsidR="00520ABC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(ďalej len „návrh zákona“) </w:t>
      </w:r>
      <w:r w:rsidR="00E432BF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</w:t>
      </w:r>
      <w:r w:rsidR="009E7FF0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predkladá na základe P</w:t>
      </w:r>
      <w:r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lánu legislatívnych úloh vlády Slovenskej republiky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 2022</w:t>
      </w:r>
      <w:r w:rsidR="00E432BF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132725" w:rsidRPr="00F06138" w:rsidRDefault="00132725" w:rsidP="00132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42CD3" w:rsidRPr="00F06138" w:rsidRDefault="00142CD3" w:rsidP="00142CD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138">
        <w:rPr>
          <w:rFonts w:ascii="Times New Roman" w:hAnsi="Times New Roman" w:cs="Times New Roman"/>
          <w:color w:val="000000"/>
          <w:sz w:val="24"/>
          <w:szCs w:val="24"/>
        </w:rPr>
        <w:t xml:space="preserve">Účelom návrhu zákona je zjednodušiť </w:t>
      </w:r>
      <w:r w:rsidR="004970FE" w:rsidRPr="00F06138">
        <w:rPr>
          <w:rFonts w:ascii="Times New Roman" w:hAnsi="Times New Roman" w:cs="Times New Roman"/>
          <w:color w:val="000000"/>
          <w:sz w:val="24"/>
          <w:szCs w:val="24"/>
        </w:rPr>
        <w:t xml:space="preserve">proces niektorých činností a právnych inštitútov v oblasti dráh a dopravy na </w:t>
      </w:r>
      <w:r w:rsidR="006956F9" w:rsidRPr="00F06138">
        <w:rPr>
          <w:rFonts w:ascii="Times New Roman" w:hAnsi="Times New Roman" w:cs="Times New Roman"/>
          <w:color w:val="000000"/>
          <w:sz w:val="24"/>
          <w:szCs w:val="24"/>
        </w:rPr>
        <w:t xml:space="preserve">dráhe za účelom zníženia administratívnej záťaže dopravcov a iných osôb vykonávajúcich činnosti na dráhe a v doprave na dráhe a zároveň sprehľadniť proces tých činností a právnych inštitútov v oblasti železničných dráh a dopravy na železničnej dráhe, </w:t>
      </w:r>
      <w:r w:rsidR="009E7FF0" w:rsidRPr="00F06138">
        <w:rPr>
          <w:rFonts w:ascii="Times New Roman" w:hAnsi="Times New Roman" w:cs="Times New Roman"/>
          <w:color w:val="000000"/>
          <w:sz w:val="24"/>
          <w:szCs w:val="24"/>
        </w:rPr>
        <w:t>ktoré sú</w:t>
      </w:r>
      <w:r w:rsidR="004970FE" w:rsidRPr="00F06138">
        <w:rPr>
          <w:rFonts w:ascii="Times New Roman" w:hAnsi="Times New Roman" w:cs="Times New Roman"/>
          <w:color w:val="000000"/>
          <w:sz w:val="24"/>
          <w:szCs w:val="24"/>
        </w:rPr>
        <w:t xml:space="preserve"> upravené vo vnútroštátnej legislatíve transponovaním</w:t>
      </w:r>
      <w:r w:rsidRPr="00F06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smernice Európskeho parlamentu a Rady (EÚ) 2016/797 z 11. mája 2016 o interoperabilite železničného systému v Európskej únii </w:t>
      </w:r>
      <w:r w:rsidR="00FA0E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(prepracované znenie) v platnom znení 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smernice Európskeho parlamentu a Rady (EÚ) 2016/798 z 11. mája 2016 o bezpečnosti železníc </w:t>
      </w:r>
      <w:r w:rsidR="00FA0E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(prepracované znenie) v platnom znení 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9E7FF0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zároveň 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9E7FF0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 bližšie špecifikované vo vykonávacích aktoch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boli prijaté</w:t>
      </w:r>
      <w:r w:rsidR="009E7FF0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základe uvedených smerníc.</w:t>
      </w:r>
    </w:p>
    <w:p w:rsidR="004970FE" w:rsidRPr="00F06138" w:rsidRDefault="004970FE" w:rsidP="00142C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42CD3" w:rsidRPr="00F06138" w:rsidRDefault="006956F9" w:rsidP="004970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="00142CD3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základe poznatkov z aplikačnej praxe 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</w:t>
      </w:r>
      <w:r w:rsidR="00520ABC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 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upravuje</w:t>
      </w:r>
      <w:r w:rsidR="00142CD3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nové prerozdelenie špeciálnych dráh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 účelom zjednodušenia podmienok na ich prevádzkovanie za súčasného zaručenia bezpečnosti prevádzky, z</w:t>
      </w:r>
      <w:r w:rsidR="00142CD3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níženie veku pre 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osobu, ktorá žiada o vydanie preukazu na železničné vozidlo s obmedzenou územnou pôsobnosťou na územie Slovenskej republiky a rýchlosť</w:t>
      </w:r>
      <w:r w:rsidR="009E7FF0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ou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do 65 km.h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-1</w:t>
      </w:r>
      <w:r w:rsidR="004970FE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Návrh zákona zavádza</w:t>
      </w:r>
      <w:r w:rsidR="00142CD3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nový inštitút licencie na zachádzani</w:t>
      </w:r>
      <w:r w:rsidR="009E7FF0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 na železničnú infraštruktúru</w:t>
      </w:r>
      <w:r w:rsidR="00142CD3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keďže ako ukázala aplikačná prax, doterajšie požiadavky pre </w:t>
      </w:r>
      <w:proofErr w:type="spellStart"/>
      <w:r w:rsidR="00142CD3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vlečkárov</w:t>
      </w:r>
      <w:proofErr w:type="spellEnd"/>
      <w:r w:rsidR="00142CD3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ktorí zachádzajú na železničnú sieť sú neprimerane prísne.</w:t>
      </w:r>
    </w:p>
    <w:p w:rsidR="00B21F88" w:rsidRPr="00F06138" w:rsidRDefault="00B21F88" w:rsidP="00B21F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A0E67" w:rsidRPr="00F06138" w:rsidRDefault="00B21F88" w:rsidP="00FA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Účinnosť predkladaného návrhu zákona sa navrhuje od 1. júna 2023. </w:t>
      </w:r>
      <w:r w:rsidR="00FA0E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Predkladaný návrh nemá byť predmetom </w:t>
      </w:r>
      <w:proofErr w:type="spellStart"/>
      <w:r w:rsidR="00FA0E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vnútrokomunitárneho</w:t>
      </w:r>
      <w:proofErr w:type="spellEnd"/>
      <w:r w:rsidR="00FA0E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pripomienkového konania. </w:t>
      </w:r>
    </w:p>
    <w:p w:rsidR="00E432BF" w:rsidRPr="00F06138" w:rsidRDefault="00E432BF" w:rsidP="00695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32BF" w:rsidRPr="00F06138" w:rsidRDefault="00E432BF" w:rsidP="00132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Predkladaný návrh zákona je v súlade s Ústavou Slovenskej republiky, ústavnými zákonmi a  nálezmi Ústavného súdu Slovenskej republiky, inými zákonmi a medzinárodnými zmluvami a inými medzinárodnými dokumentmi, ktorými je Slovenská republika viazaná</w:t>
      </w:r>
      <w:r w:rsidR="00E83169"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F0613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v súlade s právom Európskej únie.</w:t>
      </w:r>
    </w:p>
    <w:p w:rsidR="00E432BF" w:rsidRDefault="00E432BF" w:rsidP="00E432BF">
      <w:pPr>
        <w:pStyle w:val="Normlnywebov"/>
        <w:ind w:firstLine="708"/>
        <w:jc w:val="both"/>
        <w:rPr>
          <w:bCs/>
        </w:rPr>
      </w:pPr>
      <w:r w:rsidRPr="00F06138">
        <w:rPr>
          <w:bCs/>
        </w:rPr>
        <w:t>Návrh zákona</w:t>
      </w:r>
      <w:r w:rsidR="005E09E6">
        <w:rPr>
          <w:bCs/>
        </w:rPr>
        <w:t xml:space="preserve"> bude mať pozitívny </w:t>
      </w:r>
      <w:r w:rsidRPr="00F06138">
        <w:rPr>
          <w:bCs/>
        </w:rPr>
        <w:t>vplyv na rozpočet verejnej správy a</w:t>
      </w:r>
      <w:r w:rsidR="005E09E6">
        <w:rPr>
          <w:bCs/>
        </w:rPr>
        <w:t xml:space="preserve"> pozitívny a negatívny vplyv </w:t>
      </w:r>
      <w:r w:rsidRPr="00F06138">
        <w:rPr>
          <w:bCs/>
        </w:rPr>
        <w:t xml:space="preserve">na podnikateľské prostredie.  Nebude mať </w:t>
      </w:r>
      <w:r w:rsidR="004C6C90" w:rsidRPr="00F06138">
        <w:rPr>
          <w:bCs/>
        </w:rPr>
        <w:t xml:space="preserve">sociálne vplyvy, ani </w:t>
      </w:r>
      <w:r w:rsidRPr="00F06138">
        <w:rPr>
          <w:bCs/>
        </w:rPr>
        <w:t>vplyv na služby verejnej správy pre občana, na informatizáciu spoločnosti, životné prostredie</w:t>
      </w:r>
      <w:r w:rsidR="004C6C90" w:rsidRPr="00F06138">
        <w:rPr>
          <w:bCs/>
        </w:rPr>
        <w:t xml:space="preserve"> a na manželstvo, rodičovstvo a rodinu</w:t>
      </w:r>
      <w:r w:rsidRPr="00F06138">
        <w:rPr>
          <w:bCs/>
        </w:rPr>
        <w:t xml:space="preserve">. Uvedené vplyvy sú bližšie špecifikované v doložke vybraných vplyvov. </w:t>
      </w:r>
    </w:p>
    <w:p w:rsidR="00AD794E" w:rsidRDefault="00AD794E" w:rsidP="00AD79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Návrh zákona </w:t>
      </w:r>
      <w:r w:rsidRPr="00E35A0C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Pr="00E00BF3">
        <w:rPr>
          <w:rFonts w:ascii="Times New Roman" w:hAnsi="Times New Roman" w:cs="Times New Roman"/>
          <w:bCs/>
          <w:sz w:val="24"/>
          <w:szCs w:val="24"/>
        </w:rPr>
        <w:t>predkladá na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344E0">
        <w:rPr>
          <w:rFonts w:ascii="Times New Roman" w:hAnsi="Times New Roman" w:cs="Times New Roman"/>
          <w:bCs/>
          <w:sz w:val="24"/>
          <w:szCs w:val="24"/>
        </w:rPr>
        <w:t>rokovanie Legislatívnej rady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vlády Slovenskej republiky bez rozporov. </w:t>
      </w:r>
    </w:p>
    <w:p w:rsidR="00483A9A" w:rsidRDefault="00483A9A" w:rsidP="00483A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A9A" w:rsidRPr="00F06138" w:rsidRDefault="00483A9A" w:rsidP="00E432BF">
      <w:pPr>
        <w:pStyle w:val="Normlnywebov"/>
        <w:ind w:firstLine="708"/>
        <w:jc w:val="both"/>
        <w:rPr>
          <w:bCs/>
        </w:rPr>
      </w:pPr>
    </w:p>
    <w:p w:rsidR="00146428" w:rsidRPr="00F06138" w:rsidRDefault="00146428">
      <w:pPr>
        <w:rPr>
          <w:rFonts w:ascii="Times New Roman" w:hAnsi="Times New Roman" w:cs="Times New Roman"/>
          <w:sz w:val="24"/>
          <w:szCs w:val="24"/>
        </w:rPr>
      </w:pPr>
    </w:p>
    <w:sectPr w:rsidR="00146428" w:rsidRPr="00F0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BF"/>
    <w:rsid w:val="00000335"/>
    <w:rsid w:val="000011A0"/>
    <w:rsid w:val="0003724D"/>
    <w:rsid w:val="00044945"/>
    <w:rsid w:val="00053B96"/>
    <w:rsid w:val="00060F6F"/>
    <w:rsid w:val="000B0F63"/>
    <w:rsid w:val="00132725"/>
    <w:rsid w:val="00142CD3"/>
    <w:rsid w:val="00146428"/>
    <w:rsid w:val="0016434F"/>
    <w:rsid w:val="002C36F4"/>
    <w:rsid w:val="003B05AB"/>
    <w:rsid w:val="003D6330"/>
    <w:rsid w:val="003E56B2"/>
    <w:rsid w:val="003F04AE"/>
    <w:rsid w:val="00431DE9"/>
    <w:rsid w:val="00483A9A"/>
    <w:rsid w:val="00487449"/>
    <w:rsid w:val="004970FE"/>
    <w:rsid w:val="004C6C90"/>
    <w:rsid w:val="00520ABC"/>
    <w:rsid w:val="005C140E"/>
    <w:rsid w:val="005E09E6"/>
    <w:rsid w:val="00664222"/>
    <w:rsid w:val="006956F9"/>
    <w:rsid w:val="006D31B6"/>
    <w:rsid w:val="00730BF0"/>
    <w:rsid w:val="007F5A21"/>
    <w:rsid w:val="008344E0"/>
    <w:rsid w:val="00841868"/>
    <w:rsid w:val="008541EC"/>
    <w:rsid w:val="00861179"/>
    <w:rsid w:val="008A5344"/>
    <w:rsid w:val="008B43A6"/>
    <w:rsid w:val="009025EE"/>
    <w:rsid w:val="009E7FF0"/>
    <w:rsid w:val="00AA2F73"/>
    <w:rsid w:val="00AB3F53"/>
    <w:rsid w:val="00AD794E"/>
    <w:rsid w:val="00AE57C0"/>
    <w:rsid w:val="00B21F88"/>
    <w:rsid w:val="00B32963"/>
    <w:rsid w:val="00B463EB"/>
    <w:rsid w:val="00C15086"/>
    <w:rsid w:val="00C374D6"/>
    <w:rsid w:val="00CC5BAF"/>
    <w:rsid w:val="00D435EC"/>
    <w:rsid w:val="00DB4895"/>
    <w:rsid w:val="00DE49F4"/>
    <w:rsid w:val="00DE6638"/>
    <w:rsid w:val="00E432BF"/>
    <w:rsid w:val="00E45635"/>
    <w:rsid w:val="00E83169"/>
    <w:rsid w:val="00E84C40"/>
    <w:rsid w:val="00F06138"/>
    <w:rsid w:val="00F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3C0A"/>
  <w15:chartTrackingRefBased/>
  <w15:docId w15:val="{9EA45E9C-0ADB-4719-9D19-071CDD26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2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4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WKX3UHSAJ2R6-2-1199194</_dlc_DocId>
    <_dlc_DocIdUrl xmlns="e60a29af-d413-48d4-bd90-fe9d2a897e4b">
      <Url>https://ovdmasv601/sites/DMS/_layouts/15/DocIdRedir.aspx?ID=WKX3UHSAJ2R6-2-1199194</Url>
      <Description>WKX3UHSAJ2R6-2-1199194</Description>
    </_dlc_DocIdUrl>
  </documentManagement>
</p:properties>
</file>

<file path=customXml/itemProps1.xml><?xml version="1.0" encoding="utf-8"?>
<ds:datastoreItem xmlns:ds="http://schemas.openxmlformats.org/officeDocument/2006/customXml" ds:itemID="{8ADEE30D-C6B1-4A09-957C-01B20DAF9393}"/>
</file>

<file path=customXml/itemProps2.xml><?xml version="1.0" encoding="utf-8"?>
<ds:datastoreItem xmlns:ds="http://schemas.openxmlformats.org/officeDocument/2006/customXml" ds:itemID="{1453E712-08AD-4F7F-89B3-5D2C90E9D2D2}"/>
</file>

<file path=customXml/itemProps3.xml><?xml version="1.0" encoding="utf-8"?>
<ds:datastoreItem xmlns:ds="http://schemas.openxmlformats.org/officeDocument/2006/customXml" ds:itemID="{57AFB989-ED7B-4DD7-BEF3-3F6429C40C64}"/>
</file>

<file path=customXml/itemProps4.xml><?xml version="1.0" encoding="utf-8"?>
<ds:datastoreItem xmlns:ds="http://schemas.openxmlformats.org/officeDocument/2006/customXml" ds:itemID="{72A1B8C0-045E-49D6-8FE9-65EAC9E18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4</cp:revision>
  <cp:lastPrinted>2023-02-08T10:58:00Z</cp:lastPrinted>
  <dcterms:created xsi:type="dcterms:W3CDTF">2023-02-07T18:17:00Z</dcterms:created>
  <dcterms:modified xsi:type="dcterms:W3CDTF">2023-02-08T10:58:00Z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5f5ed4a1-443f-4a47-b8f5-6bf1aad6191f</vt:lpwstr>
  </property>
</Properties>
</file>