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92B" w:rsidP="0056192B" w:rsidRDefault="0056192B" w14:paraId="700F3B95" w14:textId="77777777">
      <w:pPr>
        <w:jc w:val="center"/>
        <w:rPr>
          <w:b/>
          <w:caps/>
          <w:spacing w:val="30"/>
          <w:lang w:eastAsia="sk-SK"/>
        </w:rPr>
      </w:pPr>
      <w:bookmarkStart w:name="_GoBack" w:id="0"/>
      <w:bookmarkEnd w:id="0"/>
      <w:r>
        <w:rPr>
          <w:b/>
          <w:caps/>
          <w:spacing w:val="30"/>
        </w:rPr>
        <w:t>Doložka zlučiteľnosti</w:t>
      </w:r>
    </w:p>
    <w:p w:rsidR="0056192B" w:rsidP="0056192B" w:rsidRDefault="0056192B" w14:paraId="672A6659" w14:textId="77777777">
      <w:pPr>
        <w:jc w:val="center"/>
        <w:rPr>
          <w:rFonts w:eastAsia="Calibri"/>
          <w:b/>
          <w:caps/>
          <w:spacing w:val="30"/>
          <w:kern w:val="3"/>
        </w:rPr>
      </w:pPr>
    </w:p>
    <w:p w:rsidR="0056192B" w:rsidP="0056192B" w:rsidRDefault="0056192B" w14:paraId="4A6728F4" w14:textId="77777777">
      <w:pPr>
        <w:jc w:val="center"/>
        <w:rPr>
          <w:b/>
        </w:rPr>
      </w:pPr>
      <w:r>
        <w:rPr>
          <w:b/>
        </w:rPr>
        <w:t>návrhu nariadenia vlády Slovenskej republiky s právom Európskej únie</w:t>
      </w:r>
    </w:p>
    <w:p w:rsidR="0056192B" w:rsidP="0056192B" w:rsidRDefault="0056192B" w14:paraId="0A37501D" w14:textId="77777777">
      <w:pPr>
        <w:jc w:val="center"/>
        <w:rPr>
          <w:b/>
        </w:rPr>
      </w:pPr>
    </w:p>
    <w:p w:rsidR="0056192B" w:rsidP="0056192B" w:rsidRDefault="0056192B" w14:paraId="5DAB6C7B" w14:textId="77777777">
      <w:pPr>
        <w:jc w:val="center"/>
        <w:rPr>
          <w:b/>
        </w:rPr>
      </w:pPr>
    </w:p>
    <w:p w:rsidRPr="009B45C9" w:rsidR="009B45C9" w:rsidP="0056192B" w:rsidRDefault="0056192B" w14:paraId="0C91BFC7" w14:textId="77777777">
      <w:pPr>
        <w:numPr>
          <w:ilvl w:val="0"/>
          <w:numId w:val="3"/>
        </w:numPr>
        <w:autoSpaceDN w:val="0"/>
        <w:jc w:val="both"/>
      </w:pPr>
      <w:r>
        <w:rPr>
          <w:b/>
          <w:bCs/>
        </w:rPr>
        <w:t xml:space="preserve">Navrhovateľ </w:t>
      </w:r>
      <w:r>
        <w:rPr>
          <w:b/>
        </w:rPr>
        <w:t xml:space="preserve">nariadenia vlády Slovenskej republiky: </w:t>
      </w:r>
    </w:p>
    <w:p w:rsidR="0056192B" w:rsidP="009B45C9" w:rsidRDefault="0056192B" w14:paraId="43EE2D90" w14:textId="77777777">
      <w:pPr>
        <w:autoSpaceDN w:val="0"/>
        <w:ind w:left="425"/>
        <w:jc w:val="both"/>
      </w:pPr>
      <w:r>
        <w:t>Ministerstvo práce, sociálnych vecí a rodiny Slovenskej republiky</w:t>
      </w:r>
    </w:p>
    <w:p w:rsidR="0056192B" w:rsidP="0056192B" w:rsidRDefault="0056192B" w14:paraId="02EB378F" w14:textId="77777777">
      <w:pPr>
        <w:jc w:val="both"/>
        <w:rPr>
          <w:bCs/>
        </w:rPr>
      </w:pPr>
    </w:p>
    <w:p w:rsidRPr="009B45C9" w:rsidR="009B45C9" w:rsidP="00B17E4A" w:rsidRDefault="0056192B" w14:paraId="7856CCE1" w14:textId="77777777">
      <w:pPr>
        <w:numPr>
          <w:ilvl w:val="0"/>
          <w:numId w:val="3"/>
        </w:numPr>
        <w:autoSpaceDN w:val="0"/>
        <w:jc w:val="both"/>
        <w:rPr>
          <w:bCs/>
        </w:rPr>
      </w:pPr>
      <w:r>
        <w:rPr>
          <w:b/>
          <w:bCs/>
        </w:rPr>
        <w:t xml:space="preserve">Názov návrhu nariadenia vlády Slovenskej republiky: </w:t>
      </w:r>
    </w:p>
    <w:p w:rsidR="00B17E4A" w:rsidP="66C1C618" w:rsidRDefault="00B17E4A" w14:paraId="736D791F" w14:textId="01022837">
      <w:pPr>
        <w:ind w:left="425"/>
        <w:jc w:val="both"/>
      </w:pPr>
      <w:r>
        <w:t xml:space="preserve">Návrh nariadenia vlády Slovenskej republiky, ktorým sa ustanovuje </w:t>
      </w:r>
      <w:r w:rsidR="7B77AC80">
        <w:t>výška finančného príspevku na prevádzku poskytovanej sociálnej služby na rok 2027.</w:t>
      </w:r>
    </w:p>
    <w:p w:rsidR="0056192B" w:rsidP="0056192B" w:rsidRDefault="0056192B" w14:paraId="6A05A809" w14:textId="77777777">
      <w:pPr>
        <w:jc w:val="both"/>
        <w:rPr>
          <w:b/>
          <w:bCs/>
        </w:rPr>
      </w:pPr>
    </w:p>
    <w:p w:rsidR="0056192B" w:rsidP="0056192B" w:rsidRDefault="0056192B" w14:paraId="6DA48371" w14:textId="77777777">
      <w:pPr>
        <w:numPr>
          <w:ilvl w:val="0"/>
          <w:numId w:val="3"/>
        </w:numPr>
        <w:autoSpaceDN w:val="0"/>
        <w:jc w:val="both"/>
        <w:rPr>
          <w:b/>
          <w:bCs/>
        </w:rPr>
      </w:pPr>
      <w:r>
        <w:rPr>
          <w:b/>
          <w:bCs/>
        </w:rPr>
        <w:t>Predmet návrhu nariadenia vlády Slovenskej republiky</w:t>
      </w:r>
      <w:r w:rsidR="00DF12DF">
        <w:rPr>
          <w:b/>
          <w:bCs/>
        </w:rPr>
        <w:t xml:space="preserve"> nie</w:t>
      </w:r>
      <w:r>
        <w:rPr>
          <w:b/>
          <w:bCs/>
        </w:rPr>
        <w:t xml:space="preserve"> je upravený v práve Európskej únie:</w:t>
      </w:r>
    </w:p>
    <w:p w:rsidRPr="008D016E" w:rsidR="008D016E" w:rsidP="008D016E" w:rsidRDefault="008D016E" w14:paraId="7BF4251F" w14:textId="77777777">
      <w:pPr>
        <w:autoSpaceDN w:val="0"/>
        <w:ind w:left="425"/>
        <w:jc w:val="both"/>
        <w:rPr>
          <w:bCs/>
        </w:rPr>
      </w:pPr>
      <w:r w:rsidRPr="008D016E">
        <w:rPr>
          <w:bCs/>
        </w:rPr>
        <w:t>Vzhľadom na vnútroštátny charakter navrhovaného právneho predpisu j</w:t>
      </w:r>
      <w:r w:rsidR="00DC2AB6">
        <w:rPr>
          <w:bCs/>
        </w:rPr>
        <w:t>e</w:t>
      </w:r>
      <w:r w:rsidRPr="008D016E">
        <w:rPr>
          <w:bCs/>
        </w:rPr>
        <w:t xml:space="preserve"> bezpredmetné vyjadrovať sa k bodom 4 a 5 doložky zlučiteľnosti</w:t>
      </w:r>
      <w:r w:rsidR="009B45C9">
        <w:rPr>
          <w:bCs/>
        </w:rPr>
        <w:t>.</w:t>
      </w:r>
    </w:p>
    <w:sectPr w:rsidRPr="008D016E" w:rsidR="008D016E" w:rsidSect="00162F82">
      <w:footerReference w:type="default" r:id="rId7"/>
      <w:pgSz w:w="11906" w:h="16838" w:orient="portrait"/>
      <w:pgMar w:top="1134" w:right="1558" w:bottom="1134" w:left="851" w:header="73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6B0" w:rsidP="00EF46DB" w:rsidRDefault="00EE26B0" w14:paraId="6238D434" w14:textId="77777777">
      <w:r>
        <w:separator/>
      </w:r>
    </w:p>
  </w:endnote>
  <w:endnote w:type="continuationSeparator" w:id="0">
    <w:p w:rsidR="00EE26B0" w:rsidP="00EF46DB" w:rsidRDefault="00EE26B0" w14:paraId="43CC20F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936075"/>
      <w:docPartObj>
        <w:docPartGallery w:val="Page Numbers (Bottom of Page)"/>
        <w:docPartUnique/>
      </w:docPartObj>
    </w:sdtPr>
    <w:sdtContent>
      <w:p w:rsidR="00EF46DB" w:rsidRDefault="00EF46DB" w14:paraId="3B6E5EF2" w14:textId="12CDC24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F46DB" w:rsidRDefault="00EF46DB" w14:paraId="7A545E99" w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6B0" w:rsidP="00EF46DB" w:rsidRDefault="00EE26B0" w14:paraId="58541A9C" w14:textId="77777777">
      <w:r>
        <w:separator/>
      </w:r>
    </w:p>
  </w:footnote>
  <w:footnote w:type="continuationSeparator" w:id="0">
    <w:p w:rsidR="00EE26B0" w:rsidP="00EF46DB" w:rsidRDefault="00EE26B0" w14:paraId="301FC3C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51FAE"/>
    <w:multiLevelType w:val="hybridMultilevel"/>
    <w:tmpl w:val="FBD4AC80"/>
    <w:lvl w:ilvl="0" w:tplc="041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922DF8"/>
    <w:multiLevelType w:val="hybridMultilevel"/>
    <w:tmpl w:val="7C6843D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84C23"/>
    <w:multiLevelType w:val="hybridMultilevel"/>
    <w:tmpl w:val="3C5E2C8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B77D4"/>
    <w:multiLevelType w:val="multilevel"/>
    <w:tmpl w:val="31CA9A1E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  <w:rPr>
        <w:rFonts w:cs="Times New Roman"/>
        <w:b/>
        <w:bCs/>
      </w:rPr>
    </w:lvl>
    <w:lvl w:ilvl="1">
      <w:start w:val="1"/>
      <w:numFmt w:val="lowerLetter"/>
      <w:lvlText w:val="%2)"/>
      <w:legacy w:legacy="1" w:legacySpace="0" w:legacyIndent="425"/>
      <w:lvlJc w:val="left"/>
      <w:pPr>
        <w:ind w:left="850" w:hanging="425"/>
      </w:pPr>
      <w:rPr>
        <w:rFonts w:cs="Times New Roman"/>
      </w:rPr>
    </w:lvl>
    <w:lvl w:ilvl="2">
      <w:start w:val="1"/>
      <w:numFmt w:val="decimal"/>
      <w:lvlText w:val="%3.)"/>
      <w:legacy w:legacy="1" w:legacySpace="0" w:legacyIndent="425"/>
      <w:lvlJc w:val="left"/>
      <w:pPr>
        <w:ind w:left="1275" w:hanging="425"/>
      </w:pPr>
      <w:rPr>
        <w:rFonts w:cs="Times New Roman"/>
      </w:rPr>
    </w:lvl>
    <w:lvl w:ilvl="3">
      <w:start w:val="1"/>
      <w:numFmt w:val="lowerLetter"/>
      <w:lvlText w:val="%4)"/>
      <w:legacy w:legacy="1" w:legacySpace="0" w:legacyIndent="708"/>
      <w:lvlJc w:val="left"/>
      <w:pPr>
        <w:ind w:left="1983" w:hanging="708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08"/>
      <w:lvlJc w:val="left"/>
      <w:pPr>
        <w:ind w:left="2691" w:hanging="708"/>
      </w:pPr>
      <w:rPr>
        <w:rFonts w:cs="Times New Roman"/>
      </w:rPr>
    </w:lvl>
    <w:lvl w:ilvl="5">
      <w:start w:val="1"/>
      <w:numFmt w:val="lowerLetter"/>
      <w:lvlText w:val="(%6)"/>
      <w:legacy w:legacy="1" w:legacySpace="0" w:legacyIndent="708"/>
      <w:lvlJc w:val="left"/>
      <w:pPr>
        <w:ind w:left="3399" w:hanging="708"/>
      </w:pPr>
      <w:rPr>
        <w:rFonts w:cs="Times New Roman"/>
      </w:rPr>
    </w:lvl>
    <w:lvl w:ilvl="6">
      <w:start w:val="1"/>
      <w:numFmt w:val="lowerRoman"/>
      <w:lvlText w:val="(%7)"/>
      <w:legacy w:legacy="1" w:legacySpace="0" w:legacyIndent="708"/>
      <w:lvlJc w:val="left"/>
      <w:pPr>
        <w:ind w:left="4107" w:hanging="708"/>
      </w:pPr>
      <w:rPr>
        <w:rFonts w:cs="Times New Roman"/>
      </w:rPr>
    </w:lvl>
    <w:lvl w:ilvl="7">
      <w:start w:val="1"/>
      <w:numFmt w:val="lowerLetter"/>
      <w:lvlText w:val="(%8)"/>
      <w:legacy w:legacy="1" w:legacySpace="0" w:legacyIndent="708"/>
      <w:lvlJc w:val="left"/>
      <w:pPr>
        <w:ind w:left="4815" w:hanging="708"/>
      </w:pPr>
      <w:rPr>
        <w:rFonts w:cs="Times New Roman"/>
      </w:rPr>
    </w:lvl>
    <w:lvl w:ilvl="8">
      <w:start w:val="1"/>
      <w:numFmt w:val="lowerRoman"/>
      <w:lvlText w:val="(%9)"/>
      <w:legacy w:legacy="1" w:legacySpace="0" w:legacyIndent="708"/>
      <w:lvlJc w:val="left"/>
      <w:pPr>
        <w:ind w:left="5523" w:hanging="708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2F"/>
    <w:rsid w:val="00004FF6"/>
    <w:rsid w:val="0010664F"/>
    <w:rsid w:val="0012477C"/>
    <w:rsid w:val="00197DE4"/>
    <w:rsid w:val="001B47D2"/>
    <w:rsid w:val="001D362F"/>
    <w:rsid w:val="00202ABC"/>
    <w:rsid w:val="0020767F"/>
    <w:rsid w:val="00290CDC"/>
    <w:rsid w:val="002C1A7E"/>
    <w:rsid w:val="002D7CE9"/>
    <w:rsid w:val="002E6933"/>
    <w:rsid w:val="003167A1"/>
    <w:rsid w:val="00390447"/>
    <w:rsid w:val="003F6973"/>
    <w:rsid w:val="00414136"/>
    <w:rsid w:val="004236AD"/>
    <w:rsid w:val="00447D2F"/>
    <w:rsid w:val="00451B4F"/>
    <w:rsid w:val="004B1F03"/>
    <w:rsid w:val="004C6FB3"/>
    <w:rsid w:val="004E556B"/>
    <w:rsid w:val="004F5544"/>
    <w:rsid w:val="00525012"/>
    <w:rsid w:val="0052769B"/>
    <w:rsid w:val="00544D5D"/>
    <w:rsid w:val="0056192B"/>
    <w:rsid w:val="00582DDC"/>
    <w:rsid w:val="005B43E0"/>
    <w:rsid w:val="005B4EFC"/>
    <w:rsid w:val="005C3545"/>
    <w:rsid w:val="00613A2D"/>
    <w:rsid w:val="006272F6"/>
    <w:rsid w:val="00651D5F"/>
    <w:rsid w:val="006956FC"/>
    <w:rsid w:val="006B636F"/>
    <w:rsid w:val="006E43C9"/>
    <w:rsid w:val="006F5927"/>
    <w:rsid w:val="00730273"/>
    <w:rsid w:val="0075598A"/>
    <w:rsid w:val="007D4603"/>
    <w:rsid w:val="007D4C5A"/>
    <w:rsid w:val="008263EB"/>
    <w:rsid w:val="00851D4C"/>
    <w:rsid w:val="008863FA"/>
    <w:rsid w:val="00887D25"/>
    <w:rsid w:val="0089420A"/>
    <w:rsid w:val="008A29BB"/>
    <w:rsid w:val="008D016E"/>
    <w:rsid w:val="008D35FC"/>
    <w:rsid w:val="008D64F7"/>
    <w:rsid w:val="008E14B5"/>
    <w:rsid w:val="008F6609"/>
    <w:rsid w:val="0091683E"/>
    <w:rsid w:val="00922750"/>
    <w:rsid w:val="00977910"/>
    <w:rsid w:val="009A1851"/>
    <w:rsid w:val="009B45C9"/>
    <w:rsid w:val="00A35776"/>
    <w:rsid w:val="00A64F6C"/>
    <w:rsid w:val="00A77833"/>
    <w:rsid w:val="00AE294B"/>
    <w:rsid w:val="00B17E4A"/>
    <w:rsid w:val="00B734D7"/>
    <w:rsid w:val="00B90AF3"/>
    <w:rsid w:val="00BB3417"/>
    <w:rsid w:val="00BD731A"/>
    <w:rsid w:val="00BE2772"/>
    <w:rsid w:val="00BE3B79"/>
    <w:rsid w:val="00BE5E50"/>
    <w:rsid w:val="00BF4F4E"/>
    <w:rsid w:val="00D66DA3"/>
    <w:rsid w:val="00DC2AB6"/>
    <w:rsid w:val="00DC3D0A"/>
    <w:rsid w:val="00DC7919"/>
    <w:rsid w:val="00DF12DF"/>
    <w:rsid w:val="00E00141"/>
    <w:rsid w:val="00E47E77"/>
    <w:rsid w:val="00E63380"/>
    <w:rsid w:val="00E65CE5"/>
    <w:rsid w:val="00EA08E4"/>
    <w:rsid w:val="00EB35EE"/>
    <w:rsid w:val="00EE26B0"/>
    <w:rsid w:val="00EF46DB"/>
    <w:rsid w:val="00F16822"/>
    <w:rsid w:val="00F96E2A"/>
    <w:rsid w:val="00FA2FD7"/>
    <w:rsid w:val="00FE3141"/>
    <w:rsid w:val="122E0D69"/>
    <w:rsid w:val="1F3CE539"/>
    <w:rsid w:val="255B11ED"/>
    <w:rsid w:val="66C1C618"/>
    <w:rsid w:val="681CA203"/>
    <w:rsid w:val="705BF261"/>
    <w:rsid w:val="7B77A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C20C2"/>
  <w15:docId w15:val="{0B479597-D28B-4F8F-8E9E-CAA14433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BD731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F5927"/>
    <w:rPr>
      <w:color w:val="0000FF" w:themeColor="hyperlink"/>
      <w:u w:val="single"/>
    </w:rPr>
  </w:style>
  <w:style w:type="paragraph" w:styleId="Textformulra" w:customStyle="1">
    <w:name w:val="Text formulára"/>
    <w:basedOn w:val="Normlny"/>
    <w:uiPriority w:val="2"/>
    <w:qFormat/>
    <w:rsid w:val="003167A1"/>
    <w:pPr>
      <w:spacing w:after="120"/>
      <w:contextualSpacing/>
    </w:pPr>
    <w:rPr>
      <w:rFonts w:asciiTheme="minorHAnsi" w:hAnsiTheme="minorHAnsi" w:eastAsiaTheme="minorHAnsi" w:cstheme="minorBidi"/>
      <w:color w:val="404040" w:themeColor="text1" w:themeTint="BF"/>
      <w:kern w:val="2"/>
      <w:sz w:val="18"/>
      <w:szCs w:val="20"/>
      <w:lang w:val="en-US" w:eastAsia="ja-JP"/>
      <w14:ligatures w14:val="standar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47D2"/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1B47D2"/>
    <w:rPr>
      <w:rFonts w:ascii="Segoe UI" w:hAnsi="Segoe UI" w:eastAsia="Times New Roman" w:cs="Segoe UI"/>
      <w:sz w:val="18"/>
      <w:szCs w:val="18"/>
      <w:lang w:eastAsia="cs-CZ"/>
    </w:rPr>
  </w:style>
  <w:style w:type="paragraph" w:styleId="Default" w:customStyle="1">
    <w:name w:val="Default"/>
    <w:rsid w:val="005B4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E47E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ekzoznamu">
    <w:name w:val="List Paragraph"/>
    <w:basedOn w:val="Normlny"/>
    <w:uiPriority w:val="34"/>
    <w:qFormat/>
    <w:rsid w:val="00DC7919"/>
    <w:pPr>
      <w:ind w:left="720"/>
      <w:contextualSpacing/>
    </w:pPr>
  </w:style>
  <w:style w:type="paragraph" w:styleId="default0" w:customStyle="1">
    <w:name w:val="default"/>
    <w:basedOn w:val="Normlny"/>
    <w:uiPriority w:val="99"/>
    <w:rsid w:val="0010664F"/>
    <w:rPr>
      <w:rFonts w:eastAsiaTheme="minorHAnsi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6192B"/>
    <w:pPr>
      <w:widowControl w:val="0"/>
      <w:suppressAutoHyphens/>
      <w:autoSpaceDN w:val="0"/>
      <w:spacing w:after="120"/>
    </w:pPr>
    <w:rPr>
      <w:rFonts w:ascii="Calibri" w:hAnsi="Calibri" w:eastAsia="Calibri"/>
      <w:kern w:val="3"/>
      <w:sz w:val="20"/>
      <w:szCs w:val="20"/>
      <w:lang w:eastAsia="sk-SK"/>
    </w:rPr>
  </w:style>
  <w:style w:type="character" w:styleId="ZkladntextChar" w:customStyle="1">
    <w:name w:val="Základný text Char"/>
    <w:basedOn w:val="Predvolenpsmoodseku"/>
    <w:link w:val="Zkladntext"/>
    <w:uiPriority w:val="99"/>
    <w:semiHidden/>
    <w:rsid w:val="0056192B"/>
    <w:rPr>
      <w:rFonts w:ascii="Calibri" w:hAnsi="Calibri" w:eastAsia="Calibri" w:cs="Times New Roman"/>
      <w:kern w:val="3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F46DB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EF46DB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EF46DB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EF46DB"/>
    <w:rPr>
      <w:rFonts w:ascii="Times New Roman" w:hAnsi="Times New Roman" w:eastAsia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Filipova Viera</dc:creator>
  <lastModifiedBy>Hatala Martin</lastModifiedBy>
  <revision>15</revision>
  <lastPrinted>2026-05-25T07:01:00.0000000Z</lastPrinted>
  <dcterms:created xsi:type="dcterms:W3CDTF">2026-03-03T11:11:00.0000000Z</dcterms:created>
  <dcterms:modified xsi:type="dcterms:W3CDTF">2026-06-16T09:10:36.2160059Z</dcterms:modified>
</coreProperties>
</file>