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6302"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40"/>
        <w:gridCol w:w="4181"/>
        <w:gridCol w:w="567"/>
        <w:gridCol w:w="1134"/>
        <w:gridCol w:w="780"/>
        <w:gridCol w:w="4890"/>
        <w:gridCol w:w="567"/>
        <w:gridCol w:w="1559"/>
        <w:gridCol w:w="709"/>
        <w:gridCol w:w="1275"/>
      </w:tblGrid>
      <w:tr w:rsidR="00D27590" w:rsidRPr="00321D57" w14:paraId="11B0359D" w14:textId="77777777" w:rsidTr="00D27590">
        <w:trPr>
          <w:trHeight w:val="659"/>
        </w:trPr>
        <w:tc>
          <w:tcPr>
            <w:tcW w:w="14318" w:type="dxa"/>
            <w:gridSpan w:val="8"/>
            <w:tcBorders>
              <w:top w:val="nil"/>
              <w:left w:val="nil"/>
              <w:bottom w:val="single" w:sz="4" w:space="0" w:color="auto"/>
              <w:right w:val="nil"/>
            </w:tcBorders>
            <w:vAlign w:val="center"/>
          </w:tcPr>
          <w:p w14:paraId="103A8DDA" w14:textId="77777777" w:rsidR="00D27590" w:rsidRPr="00321D57" w:rsidRDefault="00D27590" w:rsidP="00D27590">
            <w:pPr>
              <w:pStyle w:val="Bezriadkovania"/>
              <w:jc w:val="center"/>
              <w:rPr>
                <w:rFonts w:ascii="Times New Roman" w:hAnsi="Times New Roman"/>
                <w:b/>
                <w:sz w:val="24"/>
                <w:szCs w:val="24"/>
              </w:rPr>
            </w:pPr>
            <w:r w:rsidRPr="00321D57">
              <w:rPr>
                <w:rFonts w:ascii="Times New Roman" w:hAnsi="Times New Roman"/>
                <w:b/>
                <w:sz w:val="24"/>
                <w:szCs w:val="24"/>
              </w:rPr>
              <w:t>TABUĽKA  ZHODY</w:t>
            </w:r>
          </w:p>
          <w:p w14:paraId="31609905" w14:textId="77777777" w:rsidR="00D27590" w:rsidRPr="00321D57" w:rsidRDefault="00D27590" w:rsidP="009E76ED">
            <w:pPr>
              <w:pStyle w:val="Bezriadkovania"/>
              <w:jc w:val="center"/>
              <w:rPr>
                <w:rFonts w:ascii="Times New Roman" w:hAnsi="Times New Roman"/>
                <w:b/>
                <w:bCs/>
                <w:sz w:val="20"/>
                <w:szCs w:val="20"/>
              </w:rPr>
            </w:pPr>
            <w:r>
              <w:rPr>
                <w:rFonts w:ascii="Times New Roman" w:hAnsi="Times New Roman"/>
                <w:b/>
                <w:sz w:val="24"/>
                <w:szCs w:val="24"/>
              </w:rPr>
              <w:t xml:space="preserve">návrhu </w:t>
            </w:r>
            <w:r w:rsidRPr="00321D57">
              <w:rPr>
                <w:rFonts w:ascii="Times New Roman" w:hAnsi="Times New Roman"/>
                <w:b/>
                <w:sz w:val="24"/>
                <w:szCs w:val="24"/>
              </w:rPr>
              <w:t>právneho predpisu s právom Európskej únie</w:t>
            </w:r>
          </w:p>
        </w:tc>
        <w:tc>
          <w:tcPr>
            <w:tcW w:w="709" w:type="dxa"/>
            <w:tcBorders>
              <w:top w:val="nil"/>
              <w:left w:val="nil"/>
              <w:bottom w:val="single" w:sz="4" w:space="0" w:color="auto"/>
              <w:right w:val="nil"/>
            </w:tcBorders>
          </w:tcPr>
          <w:p w14:paraId="61DB30D4" w14:textId="77777777" w:rsidR="00D27590" w:rsidRPr="00321D57" w:rsidRDefault="00D27590" w:rsidP="00D27590">
            <w:pPr>
              <w:pStyle w:val="Bezriadkovania"/>
              <w:rPr>
                <w:rFonts w:ascii="Times New Roman" w:hAnsi="Times New Roman"/>
                <w:sz w:val="20"/>
                <w:szCs w:val="20"/>
              </w:rPr>
            </w:pPr>
          </w:p>
        </w:tc>
        <w:tc>
          <w:tcPr>
            <w:tcW w:w="1275" w:type="dxa"/>
            <w:tcBorders>
              <w:top w:val="nil"/>
              <w:left w:val="nil"/>
              <w:bottom w:val="single" w:sz="4" w:space="0" w:color="auto"/>
              <w:right w:val="nil"/>
            </w:tcBorders>
          </w:tcPr>
          <w:p w14:paraId="30ED10F4" w14:textId="77777777" w:rsidR="00D27590" w:rsidRPr="00321D57" w:rsidRDefault="00D27590" w:rsidP="00D27590">
            <w:pPr>
              <w:pStyle w:val="Bezriadkovania"/>
              <w:rPr>
                <w:rFonts w:ascii="Times New Roman" w:hAnsi="Times New Roman"/>
                <w:sz w:val="20"/>
                <w:szCs w:val="20"/>
              </w:rPr>
            </w:pPr>
          </w:p>
        </w:tc>
      </w:tr>
      <w:tr w:rsidR="00D27590" w:rsidRPr="00321D57" w14:paraId="1CD2E19F" w14:textId="77777777" w:rsidTr="00D27590">
        <w:trPr>
          <w:trHeight w:val="659"/>
        </w:trPr>
        <w:tc>
          <w:tcPr>
            <w:tcW w:w="5388" w:type="dxa"/>
            <w:gridSpan w:val="3"/>
            <w:tcBorders>
              <w:top w:val="single" w:sz="4" w:space="0" w:color="auto"/>
              <w:left w:val="single" w:sz="4" w:space="0" w:color="auto"/>
              <w:bottom w:val="single" w:sz="4" w:space="0" w:color="auto"/>
              <w:right w:val="single" w:sz="4" w:space="0" w:color="auto"/>
            </w:tcBorders>
            <w:vAlign w:val="center"/>
          </w:tcPr>
          <w:p w14:paraId="30057AC3" w14:textId="77777777" w:rsidR="00D27590" w:rsidRPr="00B13CD1" w:rsidRDefault="00D27590" w:rsidP="00D27590">
            <w:pPr>
              <w:pStyle w:val="Bezriadkovania"/>
              <w:jc w:val="both"/>
              <w:rPr>
                <w:rFonts w:ascii="Times New Roman" w:hAnsi="Times New Roman"/>
                <w:b/>
                <w:bCs/>
                <w:sz w:val="20"/>
                <w:szCs w:val="20"/>
              </w:rPr>
            </w:pPr>
            <w:r w:rsidRPr="00B501DE">
              <w:rPr>
                <w:rFonts w:ascii="Times New Roman" w:hAnsi="Times New Roman"/>
                <w:b/>
                <w:bCs/>
                <w:sz w:val="20"/>
                <w:szCs w:val="20"/>
              </w:rPr>
              <w:t>Smernica Európskeho parlamentu a Rady (EÚ) 2024/1203 z 11. apríla 2024 o ochrane životného prostredia prostredníctvom trestného práva, ktorou sa nahrádzajú smernice 2008/99/ES a 2009/123/ES</w:t>
            </w:r>
            <w:r>
              <w:rPr>
                <w:rFonts w:ascii="Times New Roman" w:hAnsi="Times New Roman"/>
                <w:b/>
                <w:bCs/>
                <w:sz w:val="20"/>
                <w:szCs w:val="20"/>
              </w:rPr>
              <w:t xml:space="preserve"> (</w:t>
            </w:r>
            <w:r w:rsidRPr="00B501DE">
              <w:rPr>
                <w:rFonts w:ascii="Times New Roman" w:hAnsi="Times New Roman"/>
                <w:b/>
                <w:bCs/>
                <w:sz w:val="20"/>
                <w:szCs w:val="20"/>
              </w:rPr>
              <w:t>Ú. v. EÚ L, 2024/1203, 30.4.2024</w:t>
            </w:r>
            <w:r>
              <w:rPr>
                <w:rFonts w:ascii="Times New Roman" w:hAnsi="Times New Roman"/>
                <w:b/>
                <w:bCs/>
                <w:sz w:val="20"/>
                <w:szCs w:val="20"/>
              </w:rPr>
              <w:t>)</w:t>
            </w:r>
          </w:p>
        </w:tc>
        <w:tc>
          <w:tcPr>
            <w:tcW w:w="10914" w:type="dxa"/>
            <w:gridSpan w:val="7"/>
            <w:tcBorders>
              <w:top w:val="single" w:sz="4" w:space="0" w:color="auto"/>
              <w:left w:val="single" w:sz="4" w:space="0" w:color="auto"/>
              <w:bottom w:val="single" w:sz="4" w:space="0" w:color="auto"/>
              <w:right w:val="single" w:sz="4" w:space="0" w:color="auto"/>
            </w:tcBorders>
            <w:vAlign w:val="center"/>
          </w:tcPr>
          <w:p w14:paraId="5D43638E" w14:textId="1FE4668A" w:rsidR="00D27590" w:rsidRDefault="00D27590" w:rsidP="00D27590">
            <w:pPr>
              <w:pStyle w:val="Bezriadkovania"/>
              <w:rPr>
                <w:rFonts w:ascii="Times New Roman" w:hAnsi="Times New Roman"/>
                <w:b/>
                <w:sz w:val="20"/>
                <w:szCs w:val="20"/>
              </w:rPr>
            </w:pPr>
            <w:r w:rsidRPr="00321D57">
              <w:rPr>
                <w:rFonts w:ascii="Times New Roman" w:hAnsi="Times New Roman"/>
                <w:b/>
                <w:sz w:val="20"/>
                <w:szCs w:val="20"/>
              </w:rPr>
              <w:t xml:space="preserve">1. </w:t>
            </w:r>
            <w:r>
              <w:rPr>
                <w:rFonts w:ascii="Times New Roman" w:hAnsi="Times New Roman"/>
                <w:b/>
                <w:sz w:val="20"/>
                <w:szCs w:val="20"/>
              </w:rPr>
              <w:t>Návrh zákona, ktorým sa mení a dopĺňa zákon č. 30</w:t>
            </w:r>
            <w:r w:rsidR="00B37DE3">
              <w:rPr>
                <w:rFonts w:ascii="Times New Roman" w:hAnsi="Times New Roman"/>
                <w:b/>
                <w:sz w:val="20"/>
                <w:szCs w:val="20"/>
              </w:rPr>
              <w:t>1</w:t>
            </w:r>
            <w:r>
              <w:rPr>
                <w:rFonts w:ascii="Times New Roman" w:hAnsi="Times New Roman"/>
                <w:b/>
                <w:sz w:val="20"/>
                <w:szCs w:val="20"/>
              </w:rPr>
              <w:t>/2005 Z. z. Trestný zákon v znení neskorších predpisov a ktorým sa menia a dopĺňajú niektoré zákony</w:t>
            </w:r>
          </w:p>
          <w:p w14:paraId="7D4F1AD2" w14:textId="77777777" w:rsidR="00D27590" w:rsidRDefault="00D27590" w:rsidP="00D27590">
            <w:pPr>
              <w:pStyle w:val="Bezriadkovania"/>
              <w:rPr>
                <w:rFonts w:ascii="Times New Roman" w:hAnsi="Times New Roman"/>
                <w:b/>
                <w:sz w:val="20"/>
                <w:szCs w:val="20"/>
              </w:rPr>
            </w:pPr>
            <w:r>
              <w:rPr>
                <w:rFonts w:ascii="Times New Roman" w:hAnsi="Times New Roman"/>
                <w:b/>
                <w:sz w:val="20"/>
                <w:szCs w:val="20"/>
              </w:rPr>
              <w:t>2. Zákon č. 300/2005 Z. z. Trestný zákon v znení neskorších predpisov</w:t>
            </w:r>
          </w:p>
          <w:p w14:paraId="5EC4DB21" w14:textId="77777777" w:rsidR="00D27590" w:rsidRDefault="00D27590" w:rsidP="00D27590">
            <w:pPr>
              <w:pStyle w:val="Bezriadkovania"/>
              <w:rPr>
                <w:rFonts w:ascii="Times New Roman" w:hAnsi="Times New Roman"/>
                <w:b/>
                <w:sz w:val="20"/>
                <w:szCs w:val="20"/>
              </w:rPr>
            </w:pPr>
            <w:r>
              <w:rPr>
                <w:rFonts w:ascii="Times New Roman" w:hAnsi="Times New Roman"/>
                <w:b/>
                <w:sz w:val="20"/>
                <w:szCs w:val="20"/>
              </w:rPr>
              <w:t>3. Zákon č. 301/2005 Z. z. Trestný poriadok v znení neskorších predpisov</w:t>
            </w:r>
          </w:p>
          <w:p w14:paraId="4117701B" w14:textId="77777777" w:rsidR="00D27590" w:rsidRDefault="006C0940" w:rsidP="00D27590">
            <w:pPr>
              <w:pStyle w:val="Bezriadkovania"/>
              <w:rPr>
                <w:rFonts w:ascii="Times New Roman" w:hAnsi="Times New Roman"/>
                <w:b/>
                <w:sz w:val="20"/>
                <w:szCs w:val="20"/>
              </w:rPr>
            </w:pPr>
            <w:r>
              <w:rPr>
                <w:rFonts w:ascii="Times New Roman" w:hAnsi="Times New Roman"/>
                <w:b/>
                <w:sz w:val="20"/>
                <w:szCs w:val="20"/>
              </w:rPr>
              <w:t>4</w:t>
            </w:r>
            <w:r w:rsidR="00D27590">
              <w:rPr>
                <w:rFonts w:ascii="Times New Roman" w:hAnsi="Times New Roman"/>
                <w:b/>
                <w:sz w:val="20"/>
                <w:szCs w:val="20"/>
              </w:rPr>
              <w:t>. Zákon č. 153/2001 Z. z. o prokuratúre v znení neskorších predpisov</w:t>
            </w:r>
          </w:p>
          <w:p w14:paraId="3B34A3F6" w14:textId="77777777" w:rsidR="00D27590" w:rsidRDefault="006C0940" w:rsidP="00D27590">
            <w:pPr>
              <w:pStyle w:val="Bezriadkovania"/>
              <w:rPr>
                <w:rFonts w:ascii="Times New Roman" w:hAnsi="Times New Roman"/>
                <w:b/>
                <w:sz w:val="20"/>
                <w:szCs w:val="20"/>
              </w:rPr>
            </w:pPr>
            <w:r>
              <w:rPr>
                <w:rFonts w:ascii="Times New Roman" w:hAnsi="Times New Roman"/>
                <w:b/>
                <w:sz w:val="20"/>
                <w:szCs w:val="20"/>
              </w:rPr>
              <w:t>5</w:t>
            </w:r>
            <w:r w:rsidR="00D27590">
              <w:rPr>
                <w:rFonts w:ascii="Times New Roman" w:hAnsi="Times New Roman"/>
                <w:b/>
                <w:sz w:val="20"/>
                <w:szCs w:val="20"/>
              </w:rPr>
              <w:t>. Zákon č. 575/2001 Z. z. o organizácii činnosti vlády a organizácii ústrednej štátnej správy v znení neskorších predpisov</w:t>
            </w:r>
          </w:p>
          <w:p w14:paraId="6D82DA46" w14:textId="77777777" w:rsidR="00D27590" w:rsidRDefault="006C0940" w:rsidP="00D27590">
            <w:pPr>
              <w:pStyle w:val="Bezriadkovania"/>
              <w:rPr>
                <w:rFonts w:ascii="Times New Roman" w:hAnsi="Times New Roman"/>
                <w:b/>
                <w:sz w:val="20"/>
                <w:szCs w:val="20"/>
              </w:rPr>
            </w:pPr>
            <w:r>
              <w:rPr>
                <w:rFonts w:ascii="Times New Roman" w:hAnsi="Times New Roman"/>
                <w:b/>
                <w:sz w:val="20"/>
                <w:szCs w:val="20"/>
              </w:rPr>
              <w:t>6</w:t>
            </w:r>
            <w:r w:rsidR="00D27590">
              <w:rPr>
                <w:rFonts w:ascii="Times New Roman" w:hAnsi="Times New Roman"/>
                <w:b/>
                <w:sz w:val="20"/>
                <w:szCs w:val="20"/>
              </w:rPr>
              <w:t xml:space="preserve">. Zákon č. 548/2003 Z. z. </w:t>
            </w:r>
            <w:r w:rsidR="00D27590" w:rsidRPr="00E97A92">
              <w:rPr>
                <w:rFonts w:ascii="Times New Roman" w:hAnsi="Times New Roman"/>
                <w:b/>
                <w:sz w:val="20"/>
                <w:szCs w:val="20"/>
              </w:rPr>
              <w:t>o Justičnej akadémii a o zmene a doplnení niektorých zákonov</w:t>
            </w:r>
            <w:r w:rsidR="00D27590">
              <w:rPr>
                <w:rFonts w:ascii="Times New Roman" w:hAnsi="Times New Roman"/>
                <w:b/>
                <w:sz w:val="20"/>
                <w:szCs w:val="20"/>
              </w:rPr>
              <w:t xml:space="preserve"> v znení neskorších predpisov</w:t>
            </w:r>
          </w:p>
          <w:p w14:paraId="4FFC9B53" w14:textId="77777777" w:rsidR="00D27590" w:rsidRDefault="006C0940" w:rsidP="00D27590">
            <w:pPr>
              <w:pStyle w:val="Bezriadkovania"/>
              <w:rPr>
                <w:rFonts w:ascii="Times New Roman" w:hAnsi="Times New Roman"/>
                <w:b/>
                <w:sz w:val="20"/>
                <w:szCs w:val="20"/>
              </w:rPr>
            </w:pPr>
            <w:r>
              <w:rPr>
                <w:rFonts w:ascii="Times New Roman" w:hAnsi="Times New Roman"/>
                <w:b/>
                <w:sz w:val="20"/>
                <w:szCs w:val="20"/>
              </w:rPr>
              <w:t>7</w:t>
            </w:r>
            <w:r w:rsidR="00D27590">
              <w:rPr>
                <w:rFonts w:ascii="Times New Roman" w:hAnsi="Times New Roman"/>
                <w:b/>
                <w:sz w:val="20"/>
                <w:szCs w:val="20"/>
              </w:rPr>
              <w:t xml:space="preserve">. Zákon č. 757/2004 Z. z. </w:t>
            </w:r>
            <w:r w:rsidR="00D27590" w:rsidRPr="00A71107">
              <w:rPr>
                <w:rFonts w:ascii="Times New Roman" w:hAnsi="Times New Roman"/>
                <w:b/>
                <w:sz w:val="20"/>
                <w:szCs w:val="20"/>
              </w:rPr>
              <w:t>o súdoch a o zmene a doplnení niektorých zákonov</w:t>
            </w:r>
            <w:r w:rsidR="00D27590">
              <w:rPr>
                <w:rFonts w:ascii="Times New Roman" w:hAnsi="Times New Roman"/>
                <w:b/>
                <w:sz w:val="20"/>
                <w:szCs w:val="20"/>
              </w:rPr>
              <w:t xml:space="preserve"> v znení neskorších predpisov</w:t>
            </w:r>
          </w:p>
          <w:p w14:paraId="28DFAE93" w14:textId="77777777" w:rsidR="00D27590" w:rsidRDefault="006C0940" w:rsidP="00D27590">
            <w:pPr>
              <w:pStyle w:val="Bezriadkovania"/>
              <w:rPr>
                <w:rFonts w:ascii="Times New Roman" w:hAnsi="Times New Roman"/>
                <w:b/>
                <w:sz w:val="20"/>
                <w:szCs w:val="20"/>
              </w:rPr>
            </w:pPr>
            <w:r>
              <w:rPr>
                <w:rFonts w:ascii="Times New Roman" w:hAnsi="Times New Roman"/>
                <w:b/>
                <w:sz w:val="20"/>
                <w:szCs w:val="20"/>
              </w:rPr>
              <w:t>8</w:t>
            </w:r>
            <w:r w:rsidR="00D27590">
              <w:rPr>
                <w:rFonts w:ascii="Times New Roman" w:hAnsi="Times New Roman"/>
                <w:b/>
                <w:sz w:val="20"/>
                <w:szCs w:val="20"/>
              </w:rPr>
              <w:t>. Zákon č. 383/2011 Z. z. o zastúpení Slovenskej republiky v </w:t>
            </w:r>
            <w:proofErr w:type="spellStart"/>
            <w:r w:rsidR="00D27590">
              <w:rPr>
                <w:rFonts w:ascii="Times New Roman" w:hAnsi="Times New Roman"/>
                <w:b/>
                <w:sz w:val="20"/>
                <w:szCs w:val="20"/>
              </w:rPr>
              <w:t>Eurojuste</w:t>
            </w:r>
            <w:proofErr w:type="spellEnd"/>
            <w:r w:rsidR="00D27590">
              <w:rPr>
                <w:rFonts w:ascii="Times New Roman" w:hAnsi="Times New Roman"/>
                <w:b/>
                <w:sz w:val="20"/>
                <w:szCs w:val="20"/>
              </w:rPr>
              <w:t xml:space="preserve"> v znení neskorších predpisov</w:t>
            </w:r>
          </w:p>
          <w:p w14:paraId="2838F4B4" w14:textId="77777777" w:rsidR="006C0940" w:rsidRDefault="006C0940" w:rsidP="00D27590">
            <w:pPr>
              <w:pStyle w:val="Bezriadkovania"/>
              <w:rPr>
                <w:rFonts w:ascii="Times New Roman" w:hAnsi="Times New Roman"/>
                <w:b/>
                <w:sz w:val="20"/>
                <w:szCs w:val="20"/>
              </w:rPr>
            </w:pPr>
            <w:r>
              <w:rPr>
                <w:rFonts w:ascii="Times New Roman" w:hAnsi="Times New Roman"/>
                <w:b/>
                <w:sz w:val="20"/>
                <w:szCs w:val="20"/>
              </w:rPr>
              <w:t xml:space="preserve">9. </w:t>
            </w:r>
            <w:r w:rsidRPr="006C0940">
              <w:rPr>
                <w:rFonts w:ascii="Times New Roman" w:hAnsi="Times New Roman"/>
                <w:b/>
                <w:sz w:val="20"/>
                <w:szCs w:val="20"/>
              </w:rPr>
              <w:t>P</w:t>
            </w:r>
            <w:r>
              <w:rPr>
                <w:rFonts w:ascii="Times New Roman" w:hAnsi="Times New Roman"/>
                <w:b/>
                <w:sz w:val="20"/>
                <w:szCs w:val="20"/>
              </w:rPr>
              <w:t>ríkaz generálneho prokurátora Slovenskej republiky č. 8/2013</w:t>
            </w:r>
            <w:r w:rsidRPr="006C0940">
              <w:rPr>
                <w:rFonts w:ascii="Times New Roman" w:hAnsi="Times New Roman"/>
                <w:b/>
                <w:sz w:val="20"/>
                <w:szCs w:val="20"/>
              </w:rPr>
              <w:t xml:space="preserve"> z 11. júla 2013 o štatistike na prokuratúre</w:t>
            </w:r>
          </w:p>
          <w:p w14:paraId="2C1052D1" w14:textId="77777777" w:rsidR="00D27590" w:rsidRDefault="006C0940" w:rsidP="00D27590">
            <w:pPr>
              <w:pStyle w:val="Bezriadkovania"/>
              <w:rPr>
                <w:rFonts w:ascii="Times New Roman" w:hAnsi="Times New Roman"/>
                <w:b/>
                <w:sz w:val="20"/>
                <w:szCs w:val="20"/>
              </w:rPr>
            </w:pPr>
            <w:r>
              <w:rPr>
                <w:rFonts w:ascii="Times New Roman" w:hAnsi="Times New Roman"/>
                <w:b/>
                <w:sz w:val="20"/>
                <w:szCs w:val="20"/>
              </w:rPr>
              <w:t>10</w:t>
            </w:r>
            <w:r w:rsidR="00D27590">
              <w:rPr>
                <w:rFonts w:ascii="Times New Roman" w:hAnsi="Times New Roman"/>
                <w:b/>
                <w:sz w:val="20"/>
                <w:szCs w:val="20"/>
              </w:rPr>
              <w:t>. Zákon č. 128/2015 Z. z. o prevencii závažných priemyselných havárií a o zmene a doplnení niektorých zákonov v znení neskorších predpisov</w:t>
            </w:r>
          </w:p>
          <w:p w14:paraId="0945E2F6" w14:textId="77777777" w:rsidR="00D27590" w:rsidRDefault="006C0940" w:rsidP="00D27590">
            <w:pPr>
              <w:pStyle w:val="Bezriadkovania"/>
              <w:rPr>
                <w:rFonts w:ascii="Times New Roman" w:hAnsi="Times New Roman"/>
                <w:b/>
                <w:sz w:val="20"/>
                <w:szCs w:val="20"/>
              </w:rPr>
            </w:pPr>
            <w:r>
              <w:rPr>
                <w:rFonts w:ascii="Times New Roman" w:hAnsi="Times New Roman"/>
                <w:b/>
                <w:sz w:val="20"/>
                <w:szCs w:val="20"/>
              </w:rPr>
              <w:t>11</w:t>
            </w:r>
            <w:r w:rsidR="00D27590">
              <w:rPr>
                <w:rFonts w:ascii="Times New Roman" w:hAnsi="Times New Roman"/>
                <w:b/>
                <w:sz w:val="20"/>
                <w:szCs w:val="20"/>
              </w:rPr>
              <w:t>. Zákon č. 91/2016 Z. z. o trestnej zodpovednosti právnických osôb a o zmene a doplnení niektorých zákonov v znení neskorších predpisov</w:t>
            </w:r>
          </w:p>
          <w:p w14:paraId="5920B256" w14:textId="77777777" w:rsidR="006C0940" w:rsidRDefault="006C0940" w:rsidP="00D27590">
            <w:pPr>
              <w:pStyle w:val="Bezriadkovania"/>
              <w:rPr>
                <w:rFonts w:ascii="Times New Roman" w:hAnsi="Times New Roman"/>
                <w:b/>
                <w:sz w:val="20"/>
                <w:szCs w:val="20"/>
              </w:rPr>
            </w:pPr>
            <w:r>
              <w:rPr>
                <w:rFonts w:ascii="Times New Roman" w:hAnsi="Times New Roman"/>
                <w:b/>
                <w:sz w:val="20"/>
                <w:szCs w:val="20"/>
              </w:rPr>
              <w:t xml:space="preserve">12. </w:t>
            </w:r>
            <w:r w:rsidRPr="006C0940">
              <w:rPr>
                <w:rFonts w:ascii="Times New Roman" w:hAnsi="Times New Roman"/>
                <w:b/>
                <w:sz w:val="20"/>
                <w:szCs w:val="20"/>
              </w:rPr>
              <w:t>Inštrukcia 2/2018 Ministerstva spravodlivosti Slovenskej republiky z 5. februára 2018 č. 36325/2018-130 o súdnej štatistike</w:t>
            </w:r>
          </w:p>
          <w:p w14:paraId="56666535" w14:textId="77777777" w:rsidR="00B248EA" w:rsidRDefault="006C0940" w:rsidP="00D27590">
            <w:pPr>
              <w:pStyle w:val="Bezriadkovania"/>
              <w:rPr>
                <w:rFonts w:ascii="Times New Roman" w:hAnsi="Times New Roman"/>
                <w:b/>
                <w:sz w:val="20"/>
                <w:szCs w:val="20"/>
              </w:rPr>
            </w:pPr>
            <w:r>
              <w:rPr>
                <w:rFonts w:ascii="Times New Roman" w:hAnsi="Times New Roman"/>
                <w:b/>
                <w:sz w:val="20"/>
                <w:szCs w:val="20"/>
              </w:rPr>
              <w:t>13.</w:t>
            </w:r>
            <w:r w:rsidR="00B248EA">
              <w:rPr>
                <w:rFonts w:ascii="Times New Roman" w:hAnsi="Times New Roman"/>
                <w:b/>
                <w:sz w:val="20"/>
                <w:szCs w:val="20"/>
              </w:rPr>
              <w:t xml:space="preserve">Vyhláška Ministerstva životného prostredia č. 170/2021 Z. z., </w:t>
            </w:r>
            <w:r w:rsidR="00B248EA" w:rsidRPr="00B248EA">
              <w:rPr>
                <w:rFonts w:ascii="Times New Roman" w:hAnsi="Times New Roman"/>
                <w:b/>
                <w:sz w:val="20"/>
                <w:szCs w:val="20"/>
              </w:rPr>
              <w:t>ktorou sa vykonáva zákon č. 543/2002 Z. z. o ochrane prírody a krajiny v znení neskorších predpisov</w:t>
            </w:r>
          </w:p>
          <w:p w14:paraId="31458589" w14:textId="77777777" w:rsidR="006C0940" w:rsidRDefault="006C0940" w:rsidP="006C0940">
            <w:pPr>
              <w:pStyle w:val="Bezriadkovania"/>
              <w:rPr>
                <w:rFonts w:ascii="Times New Roman" w:hAnsi="Times New Roman"/>
                <w:b/>
                <w:sz w:val="20"/>
                <w:szCs w:val="20"/>
              </w:rPr>
            </w:pPr>
            <w:r>
              <w:rPr>
                <w:rFonts w:ascii="Times New Roman" w:hAnsi="Times New Roman"/>
                <w:b/>
                <w:sz w:val="20"/>
                <w:szCs w:val="20"/>
              </w:rPr>
              <w:t>14. Nariadenie Ministerstva vnútra Slovenskej republiky</w:t>
            </w:r>
            <w:r>
              <w:t xml:space="preserve"> </w:t>
            </w:r>
            <w:r w:rsidRPr="006C0940">
              <w:rPr>
                <w:rFonts w:ascii="Times New Roman" w:hAnsi="Times New Roman"/>
                <w:b/>
                <w:sz w:val="20"/>
                <w:szCs w:val="20"/>
              </w:rPr>
              <w:t>č. 27/2022 o postupe na úseku boja proti environmentálnej kriminalite a kriminalite týkajúcej sa nebezpečných materiálov a prekurzorov výbušnín</w:t>
            </w:r>
          </w:p>
          <w:p w14:paraId="5320A618" w14:textId="183E7F32" w:rsidR="00B248EA" w:rsidRDefault="006C0940" w:rsidP="00D27590">
            <w:pPr>
              <w:pStyle w:val="Bezriadkovania"/>
              <w:rPr>
                <w:rFonts w:ascii="Times New Roman" w:hAnsi="Times New Roman"/>
                <w:b/>
                <w:sz w:val="20"/>
                <w:szCs w:val="20"/>
              </w:rPr>
            </w:pPr>
            <w:r>
              <w:rPr>
                <w:rFonts w:ascii="Times New Roman" w:hAnsi="Times New Roman"/>
                <w:b/>
                <w:sz w:val="20"/>
                <w:szCs w:val="20"/>
              </w:rPr>
              <w:t xml:space="preserve">15. </w:t>
            </w:r>
            <w:r w:rsidR="00B248EA">
              <w:rPr>
                <w:rFonts w:ascii="Times New Roman" w:hAnsi="Times New Roman"/>
                <w:b/>
                <w:sz w:val="20"/>
                <w:szCs w:val="20"/>
              </w:rPr>
              <w:t>Zákon č.</w:t>
            </w:r>
            <w:r w:rsidR="00B37DE3">
              <w:rPr>
                <w:rFonts w:ascii="Times New Roman" w:hAnsi="Times New Roman"/>
                <w:b/>
                <w:sz w:val="20"/>
                <w:szCs w:val="20"/>
              </w:rPr>
              <w:t xml:space="preserve"> 167</w:t>
            </w:r>
            <w:r w:rsidR="00B248EA">
              <w:rPr>
                <w:rFonts w:ascii="Times New Roman" w:hAnsi="Times New Roman"/>
                <w:b/>
                <w:sz w:val="20"/>
                <w:szCs w:val="20"/>
              </w:rPr>
              <w:t xml:space="preserve">/2026 Z. z. </w:t>
            </w:r>
            <w:r w:rsidR="00B248EA" w:rsidRPr="00B248EA">
              <w:rPr>
                <w:rFonts w:ascii="Times New Roman" w:hAnsi="Times New Roman"/>
                <w:b/>
                <w:sz w:val="20"/>
                <w:szCs w:val="20"/>
              </w:rPr>
              <w:t>o medzinárodnej justičnej spolupráci v trestných veciach</w:t>
            </w:r>
          </w:p>
          <w:p w14:paraId="2690D1F1" w14:textId="77777777" w:rsidR="00D27590" w:rsidRPr="003147E3" w:rsidRDefault="00D27590" w:rsidP="00D27590">
            <w:pPr>
              <w:pStyle w:val="Bezriadkovania"/>
              <w:rPr>
                <w:rFonts w:ascii="Times New Roman" w:hAnsi="Times New Roman"/>
                <w:b/>
                <w:sz w:val="20"/>
                <w:szCs w:val="20"/>
              </w:rPr>
            </w:pPr>
          </w:p>
        </w:tc>
      </w:tr>
      <w:tr w:rsidR="00D27590" w:rsidRPr="00321D57" w14:paraId="5C27E0EF"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vAlign w:val="center"/>
          </w:tcPr>
          <w:p w14:paraId="612646C9" w14:textId="77777777" w:rsidR="00D27590" w:rsidRPr="00321D57" w:rsidRDefault="00D27590" w:rsidP="00D27590">
            <w:pPr>
              <w:pStyle w:val="Bezriadkovania"/>
              <w:rPr>
                <w:rFonts w:ascii="Times New Roman" w:hAnsi="Times New Roman"/>
                <w:sz w:val="20"/>
                <w:szCs w:val="20"/>
              </w:rPr>
            </w:pPr>
            <w:r w:rsidRPr="00321D57">
              <w:rPr>
                <w:rFonts w:ascii="Times New Roman" w:hAnsi="Times New Roman"/>
                <w:sz w:val="20"/>
                <w:szCs w:val="20"/>
              </w:rPr>
              <w:t>1</w:t>
            </w:r>
          </w:p>
        </w:tc>
        <w:tc>
          <w:tcPr>
            <w:tcW w:w="4181" w:type="dxa"/>
            <w:tcBorders>
              <w:top w:val="single" w:sz="4" w:space="0" w:color="auto"/>
              <w:left w:val="single" w:sz="4" w:space="0" w:color="auto"/>
              <w:bottom w:val="single" w:sz="4" w:space="0" w:color="auto"/>
              <w:right w:val="single" w:sz="4" w:space="0" w:color="auto"/>
            </w:tcBorders>
            <w:vAlign w:val="center"/>
          </w:tcPr>
          <w:p w14:paraId="14766570" w14:textId="77777777" w:rsidR="00D27590" w:rsidRPr="00321D57" w:rsidRDefault="00D27590" w:rsidP="00D27590">
            <w:pPr>
              <w:pStyle w:val="Bezriadkovania"/>
              <w:rPr>
                <w:rFonts w:ascii="Times New Roman" w:hAnsi="Times New Roman"/>
                <w:sz w:val="20"/>
                <w:szCs w:val="20"/>
              </w:rPr>
            </w:pPr>
            <w:r w:rsidRPr="00321D57">
              <w:rPr>
                <w:rFonts w:ascii="Times New Roman" w:hAnsi="Times New Roman"/>
                <w:sz w:val="20"/>
                <w:szCs w:val="20"/>
              </w:rPr>
              <w:t>2</w:t>
            </w:r>
          </w:p>
        </w:tc>
        <w:tc>
          <w:tcPr>
            <w:tcW w:w="567" w:type="dxa"/>
            <w:tcBorders>
              <w:top w:val="single" w:sz="4" w:space="0" w:color="auto"/>
              <w:left w:val="single" w:sz="4" w:space="0" w:color="auto"/>
              <w:bottom w:val="single" w:sz="4" w:space="0" w:color="auto"/>
              <w:right w:val="single" w:sz="4" w:space="0" w:color="auto"/>
            </w:tcBorders>
          </w:tcPr>
          <w:p w14:paraId="1D1E3A0E" w14:textId="77777777" w:rsidR="00D27590" w:rsidRPr="00321D57" w:rsidRDefault="00D27590" w:rsidP="00D27590">
            <w:pPr>
              <w:pStyle w:val="Bezriadkovania"/>
              <w:rPr>
                <w:rFonts w:ascii="Times New Roman" w:hAnsi="Times New Roman"/>
                <w:sz w:val="20"/>
                <w:szCs w:val="20"/>
              </w:rPr>
            </w:pPr>
            <w:r w:rsidRPr="00321D57">
              <w:rPr>
                <w:rFonts w:ascii="Times New Roman" w:hAnsi="Times New Roman"/>
                <w:sz w:val="20"/>
                <w:szCs w:val="20"/>
              </w:rPr>
              <w:t>3</w:t>
            </w:r>
          </w:p>
        </w:tc>
        <w:tc>
          <w:tcPr>
            <w:tcW w:w="1134" w:type="dxa"/>
            <w:tcBorders>
              <w:top w:val="single" w:sz="4" w:space="0" w:color="auto"/>
              <w:left w:val="single" w:sz="4" w:space="0" w:color="auto"/>
              <w:bottom w:val="single" w:sz="4" w:space="0" w:color="auto"/>
              <w:right w:val="single" w:sz="4" w:space="0" w:color="auto"/>
            </w:tcBorders>
            <w:vAlign w:val="center"/>
          </w:tcPr>
          <w:p w14:paraId="2BA5DFB0" w14:textId="77777777" w:rsidR="00D27590" w:rsidRPr="00321D57" w:rsidRDefault="00D27590" w:rsidP="00D27590">
            <w:pPr>
              <w:pStyle w:val="Bezriadkovania"/>
              <w:rPr>
                <w:rFonts w:ascii="Times New Roman" w:hAnsi="Times New Roman"/>
                <w:sz w:val="20"/>
                <w:szCs w:val="20"/>
              </w:rPr>
            </w:pPr>
            <w:r w:rsidRPr="00321D57">
              <w:rPr>
                <w:rFonts w:ascii="Times New Roman" w:hAnsi="Times New Roman"/>
                <w:sz w:val="20"/>
                <w:szCs w:val="20"/>
              </w:rPr>
              <w:t>4</w:t>
            </w:r>
          </w:p>
        </w:tc>
        <w:tc>
          <w:tcPr>
            <w:tcW w:w="780" w:type="dxa"/>
            <w:tcBorders>
              <w:top w:val="single" w:sz="4" w:space="0" w:color="auto"/>
              <w:left w:val="single" w:sz="4" w:space="0" w:color="auto"/>
              <w:bottom w:val="single" w:sz="4" w:space="0" w:color="auto"/>
              <w:right w:val="single" w:sz="4" w:space="0" w:color="auto"/>
            </w:tcBorders>
            <w:vAlign w:val="center"/>
          </w:tcPr>
          <w:p w14:paraId="15832A0C" w14:textId="77777777" w:rsidR="00D27590" w:rsidRPr="00321D57" w:rsidRDefault="00D27590" w:rsidP="00D27590">
            <w:pPr>
              <w:pStyle w:val="Bezriadkovania"/>
              <w:rPr>
                <w:rFonts w:ascii="Times New Roman" w:hAnsi="Times New Roman"/>
                <w:sz w:val="20"/>
                <w:szCs w:val="20"/>
              </w:rPr>
            </w:pPr>
            <w:r w:rsidRPr="00321D57">
              <w:rPr>
                <w:rFonts w:ascii="Times New Roman" w:hAnsi="Times New Roman"/>
                <w:sz w:val="20"/>
                <w:szCs w:val="20"/>
              </w:rPr>
              <w:t>5</w:t>
            </w:r>
          </w:p>
        </w:tc>
        <w:tc>
          <w:tcPr>
            <w:tcW w:w="4890" w:type="dxa"/>
            <w:tcBorders>
              <w:top w:val="single" w:sz="4" w:space="0" w:color="auto"/>
              <w:left w:val="single" w:sz="4" w:space="0" w:color="auto"/>
              <w:bottom w:val="single" w:sz="4" w:space="0" w:color="auto"/>
              <w:right w:val="single" w:sz="4" w:space="0" w:color="auto"/>
            </w:tcBorders>
            <w:vAlign w:val="center"/>
          </w:tcPr>
          <w:p w14:paraId="63F0D04B" w14:textId="77777777" w:rsidR="00D27590" w:rsidRPr="00321D57" w:rsidRDefault="00D27590" w:rsidP="00D27590">
            <w:pPr>
              <w:pStyle w:val="Bezriadkovania"/>
              <w:rPr>
                <w:rFonts w:ascii="Times New Roman" w:hAnsi="Times New Roman"/>
                <w:sz w:val="20"/>
                <w:szCs w:val="20"/>
              </w:rPr>
            </w:pPr>
            <w:r w:rsidRPr="00321D57">
              <w:rPr>
                <w:rFonts w:ascii="Times New Roman" w:hAnsi="Times New Roman"/>
                <w:sz w:val="20"/>
                <w:szCs w:val="20"/>
              </w:rPr>
              <w:t>6</w:t>
            </w:r>
          </w:p>
        </w:tc>
        <w:tc>
          <w:tcPr>
            <w:tcW w:w="567" w:type="dxa"/>
            <w:tcBorders>
              <w:top w:val="single" w:sz="4" w:space="0" w:color="auto"/>
              <w:left w:val="single" w:sz="4" w:space="0" w:color="auto"/>
              <w:bottom w:val="single" w:sz="4" w:space="0" w:color="auto"/>
              <w:right w:val="single" w:sz="4" w:space="0" w:color="auto"/>
            </w:tcBorders>
          </w:tcPr>
          <w:p w14:paraId="2873C775" w14:textId="77777777" w:rsidR="00D27590" w:rsidRPr="00321D57" w:rsidRDefault="00D27590" w:rsidP="00D27590">
            <w:pPr>
              <w:pStyle w:val="Bezriadkovania"/>
              <w:rPr>
                <w:rFonts w:ascii="Times New Roman" w:hAnsi="Times New Roman"/>
                <w:sz w:val="20"/>
                <w:szCs w:val="20"/>
              </w:rPr>
            </w:pPr>
            <w:r w:rsidRPr="00321D57">
              <w:rPr>
                <w:rFonts w:ascii="Times New Roman" w:hAnsi="Times New Roman"/>
                <w:sz w:val="20"/>
                <w:szCs w:val="20"/>
              </w:rPr>
              <w:t>7</w:t>
            </w:r>
          </w:p>
        </w:tc>
        <w:tc>
          <w:tcPr>
            <w:tcW w:w="1559" w:type="dxa"/>
            <w:tcBorders>
              <w:top w:val="single" w:sz="4" w:space="0" w:color="auto"/>
              <w:left w:val="single" w:sz="4" w:space="0" w:color="auto"/>
              <w:bottom w:val="single" w:sz="4" w:space="0" w:color="auto"/>
              <w:right w:val="single" w:sz="4" w:space="0" w:color="auto"/>
            </w:tcBorders>
            <w:vAlign w:val="center"/>
          </w:tcPr>
          <w:p w14:paraId="7CB790CB" w14:textId="77777777" w:rsidR="00D27590" w:rsidRPr="00321D57" w:rsidRDefault="00D27590" w:rsidP="00D27590">
            <w:pPr>
              <w:pStyle w:val="Bezriadkovania"/>
              <w:rPr>
                <w:rFonts w:ascii="Times New Roman" w:hAnsi="Times New Roman"/>
                <w:sz w:val="20"/>
                <w:szCs w:val="20"/>
              </w:rPr>
            </w:pPr>
            <w:r w:rsidRPr="00321D57">
              <w:rPr>
                <w:rFonts w:ascii="Times New Roman" w:hAnsi="Times New Roman"/>
                <w:sz w:val="20"/>
                <w:szCs w:val="20"/>
              </w:rPr>
              <w:t>8</w:t>
            </w:r>
          </w:p>
        </w:tc>
        <w:tc>
          <w:tcPr>
            <w:tcW w:w="709" w:type="dxa"/>
            <w:tcBorders>
              <w:top w:val="single" w:sz="4" w:space="0" w:color="auto"/>
              <w:left w:val="single" w:sz="4" w:space="0" w:color="auto"/>
              <w:bottom w:val="single" w:sz="4" w:space="0" w:color="auto"/>
              <w:right w:val="single" w:sz="4" w:space="0" w:color="auto"/>
            </w:tcBorders>
          </w:tcPr>
          <w:p w14:paraId="293AABEA" w14:textId="77777777" w:rsidR="00D27590" w:rsidRPr="00321D57" w:rsidRDefault="00D27590" w:rsidP="00D27590">
            <w:pPr>
              <w:pStyle w:val="Bezriadkovania"/>
              <w:rPr>
                <w:rFonts w:ascii="Times New Roman" w:hAnsi="Times New Roman"/>
                <w:sz w:val="20"/>
                <w:szCs w:val="20"/>
              </w:rPr>
            </w:pPr>
            <w:r w:rsidRPr="00321D57">
              <w:rPr>
                <w:rFonts w:ascii="Times New Roman" w:hAnsi="Times New Roman"/>
                <w:sz w:val="20"/>
                <w:szCs w:val="20"/>
              </w:rPr>
              <w:t>9</w:t>
            </w:r>
          </w:p>
        </w:tc>
        <w:tc>
          <w:tcPr>
            <w:tcW w:w="1275" w:type="dxa"/>
            <w:tcBorders>
              <w:top w:val="single" w:sz="4" w:space="0" w:color="auto"/>
              <w:left w:val="single" w:sz="4" w:space="0" w:color="auto"/>
              <w:bottom w:val="single" w:sz="4" w:space="0" w:color="auto"/>
              <w:right w:val="single" w:sz="4" w:space="0" w:color="auto"/>
            </w:tcBorders>
          </w:tcPr>
          <w:p w14:paraId="4AE206B3" w14:textId="77777777" w:rsidR="00D27590" w:rsidRPr="00321D57" w:rsidRDefault="00D27590" w:rsidP="00D27590">
            <w:pPr>
              <w:pStyle w:val="Bezriadkovania"/>
              <w:rPr>
                <w:rFonts w:ascii="Times New Roman" w:hAnsi="Times New Roman"/>
                <w:sz w:val="20"/>
                <w:szCs w:val="20"/>
              </w:rPr>
            </w:pPr>
            <w:r w:rsidRPr="00321D57">
              <w:rPr>
                <w:rFonts w:ascii="Times New Roman" w:hAnsi="Times New Roman"/>
                <w:sz w:val="20"/>
                <w:szCs w:val="20"/>
              </w:rPr>
              <w:t>10</w:t>
            </w:r>
          </w:p>
        </w:tc>
      </w:tr>
      <w:tr w:rsidR="00D27590" w:rsidRPr="00321D57" w14:paraId="06DB86D8"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vAlign w:val="center"/>
          </w:tcPr>
          <w:p w14:paraId="00ED1DD9" w14:textId="77777777" w:rsidR="00D27590" w:rsidRPr="00321D57" w:rsidRDefault="00D27590" w:rsidP="00D27590">
            <w:pPr>
              <w:pStyle w:val="Bezriadkovania"/>
              <w:rPr>
                <w:rFonts w:ascii="Times New Roman" w:hAnsi="Times New Roman"/>
                <w:sz w:val="20"/>
                <w:szCs w:val="20"/>
              </w:rPr>
            </w:pPr>
            <w:r w:rsidRPr="00321D57">
              <w:rPr>
                <w:rFonts w:ascii="Times New Roman" w:hAnsi="Times New Roman"/>
                <w:sz w:val="20"/>
                <w:szCs w:val="20"/>
              </w:rPr>
              <w:t>Článok</w:t>
            </w:r>
          </w:p>
          <w:p w14:paraId="239ECC53" w14:textId="77777777" w:rsidR="00D27590" w:rsidRPr="00321D57" w:rsidRDefault="00D27590" w:rsidP="00D27590">
            <w:pPr>
              <w:pStyle w:val="Bezriadkovania"/>
              <w:rPr>
                <w:rFonts w:ascii="Times New Roman" w:hAnsi="Times New Roman"/>
                <w:sz w:val="20"/>
                <w:szCs w:val="20"/>
              </w:rPr>
            </w:pPr>
            <w:r w:rsidRPr="00321D57">
              <w:rPr>
                <w:rFonts w:ascii="Times New Roman" w:hAnsi="Times New Roman"/>
                <w:sz w:val="20"/>
                <w:szCs w:val="20"/>
              </w:rPr>
              <w:t>(Č, O, V, P)</w:t>
            </w:r>
          </w:p>
        </w:tc>
        <w:tc>
          <w:tcPr>
            <w:tcW w:w="4181" w:type="dxa"/>
            <w:tcBorders>
              <w:top w:val="single" w:sz="4" w:space="0" w:color="auto"/>
              <w:left w:val="single" w:sz="4" w:space="0" w:color="auto"/>
              <w:bottom w:val="single" w:sz="4" w:space="0" w:color="auto"/>
              <w:right w:val="single" w:sz="4" w:space="0" w:color="auto"/>
            </w:tcBorders>
            <w:vAlign w:val="center"/>
          </w:tcPr>
          <w:p w14:paraId="1E11525D" w14:textId="77777777" w:rsidR="00D27590" w:rsidRPr="00321D57" w:rsidRDefault="00D27590" w:rsidP="00D27590">
            <w:pPr>
              <w:pStyle w:val="Bezriadkovania"/>
              <w:rPr>
                <w:rFonts w:ascii="Times New Roman" w:hAnsi="Times New Roman"/>
                <w:sz w:val="20"/>
                <w:szCs w:val="20"/>
              </w:rPr>
            </w:pPr>
            <w:r w:rsidRPr="00321D57">
              <w:rPr>
                <w:rFonts w:ascii="Times New Roman" w:hAnsi="Times New Roman"/>
                <w:sz w:val="20"/>
                <w:szCs w:val="20"/>
              </w:rPr>
              <w:t>Text</w:t>
            </w:r>
          </w:p>
        </w:tc>
        <w:tc>
          <w:tcPr>
            <w:tcW w:w="567" w:type="dxa"/>
            <w:tcBorders>
              <w:top w:val="single" w:sz="4" w:space="0" w:color="auto"/>
              <w:left w:val="single" w:sz="4" w:space="0" w:color="auto"/>
              <w:bottom w:val="single" w:sz="4" w:space="0" w:color="auto"/>
              <w:right w:val="single" w:sz="4" w:space="0" w:color="auto"/>
            </w:tcBorders>
          </w:tcPr>
          <w:p w14:paraId="19918055" w14:textId="77777777" w:rsidR="00D27590" w:rsidRPr="00321D57" w:rsidRDefault="00D27590" w:rsidP="00D27590">
            <w:pPr>
              <w:pStyle w:val="Bezriadkovania"/>
              <w:rPr>
                <w:rFonts w:ascii="Times New Roman" w:hAnsi="Times New Roman"/>
                <w:sz w:val="20"/>
                <w:szCs w:val="20"/>
              </w:rPr>
            </w:pPr>
            <w:r w:rsidRPr="00321D57">
              <w:rPr>
                <w:rFonts w:ascii="Times New Roman" w:hAnsi="Times New Roman"/>
                <w:sz w:val="20"/>
                <w:szCs w:val="20"/>
              </w:rPr>
              <w:t>Spôsob transpozície</w:t>
            </w:r>
          </w:p>
        </w:tc>
        <w:tc>
          <w:tcPr>
            <w:tcW w:w="1134" w:type="dxa"/>
            <w:tcBorders>
              <w:top w:val="single" w:sz="4" w:space="0" w:color="auto"/>
              <w:left w:val="single" w:sz="4" w:space="0" w:color="auto"/>
              <w:bottom w:val="single" w:sz="4" w:space="0" w:color="auto"/>
              <w:right w:val="single" w:sz="4" w:space="0" w:color="auto"/>
            </w:tcBorders>
            <w:vAlign w:val="center"/>
          </w:tcPr>
          <w:p w14:paraId="7DF50418" w14:textId="77777777" w:rsidR="00D27590" w:rsidRPr="00321D57" w:rsidRDefault="00D27590" w:rsidP="00D27590">
            <w:pPr>
              <w:pStyle w:val="Bezriadkovania"/>
              <w:rPr>
                <w:rFonts w:ascii="Times New Roman" w:hAnsi="Times New Roman"/>
                <w:sz w:val="20"/>
                <w:szCs w:val="20"/>
              </w:rPr>
            </w:pPr>
            <w:r w:rsidRPr="00321D57">
              <w:rPr>
                <w:rFonts w:ascii="Times New Roman" w:hAnsi="Times New Roman"/>
                <w:sz w:val="20"/>
                <w:szCs w:val="20"/>
              </w:rPr>
              <w:t>Predpis</w:t>
            </w:r>
          </w:p>
        </w:tc>
        <w:tc>
          <w:tcPr>
            <w:tcW w:w="780" w:type="dxa"/>
            <w:tcBorders>
              <w:top w:val="single" w:sz="4" w:space="0" w:color="auto"/>
              <w:left w:val="single" w:sz="4" w:space="0" w:color="auto"/>
              <w:bottom w:val="single" w:sz="4" w:space="0" w:color="auto"/>
              <w:right w:val="single" w:sz="4" w:space="0" w:color="auto"/>
            </w:tcBorders>
            <w:vAlign w:val="center"/>
          </w:tcPr>
          <w:p w14:paraId="3BAB12A7" w14:textId="77777777" w:rsidR="00D27590" w:rsidRPr="00321D57" w:rsidRDefault="00D27590" w:rsidP="00D27590">
            <w:pPr>
              <w:pStyle w:val="Bezriadkovania"/>
              <w:rPr>
                <w:rFonts w:ascii="Times New Roman" w:hAnsi="Times New Roman"/>
                <w:sz w:val="20"/>
                <w:szCs w:val="20"/>
              </w:rPr>
            </w:pPr>
            <w:r w:rsidRPr="00321D57">
              <w:rPr>
                <w:rFonts w:ascii="Times New Roman" w:hAnsi="Times New Roman"/>
                <w:sz w:val="20"/>
                <w:szCs w:val="20"/>
              </w:rPr>
              <w:t>Článok</w:t>
            </w:r>
          </w:p>
          <w:p w14:paraId="2CF7718D" w14:textId="77777777" w:rsidR="00D27590" w:rsidRPr="00321D57" w:rsidRDefault="00D27590" w:rsidP="00D27590">
            <w:pPr>
              <w:pStyle w:val="Bezriadkovania"/>
              <w:rPr>
                <w:rFonts w:ascii="Times New Roman" w:hAnsi="Times New Roman"/>
                <w:sz w:val="20"/>
                <w:szCs w:val="20"/>
              </w:rPr>
            </w:pPr>
            <w:r w:rsidRPr="00321D57">
              <w:rPr>
                <w:rFonts w:ascii="Times New Roman" w:hAnsi="Times New Roman"/>
                <w:sz w:val="20"/>
                <w:szCs w:val="20"/>
              </w:rPr>
              <w:t>(Č, §, O, V, P)</w:t>
            </w:r>
          </w:p>
        </w:tc>
        <w:tc>
          <w:tcPr>
            <w:tcW w:w="4890" w:type="dxa"/>
            <w:tcBorders>
              <w:top w:val="single" w:sz="4" w:space="0" w:color="auto"/>
              <w:left w:val="single" w:sz="4" w:space="0" w:color="auto"/>
              <w:bottom w:val="single" w:sz="4" w:space="0" w:color="auto"/>
              <w:right w:val="single" w:sz="4" w:space="0" w:color="auto"/>
            </w:tcBorders>
            <w:vAlign w:val="center"/>
          </w:tcPr>
          <w:p w14:paraId="2BCC02BE" w14:textId="77777777" w:rsidR="00D27590" w:rsidRPr="00321D57" w:rsidRDefault="00D27590" w:rsidP="00D27590">
            <w:pPr>
              <w:pStyle w:val="Bezriadkovania"/>
              <w:rPr>
                <w:rFonts w:ascii="Times New Roman" w:hAnsi="Times New Roman"/>
                <w:sz w:val="20"/>
                <w:szCs w:val="20"/>
              </w:rPr>
            </w:pPr>
            <w:r w:rsidRPr="00321D57">
              <w:rPr>
                <w:rFonts w:ascii="Times New Roman" w:hAnsi="Times New Roman"/>
                <w:sz w:val="20"/>
                <w:szCs w:val="20"/>
              </w:rPr>
              <w:t>Text</w:t>
            </w:r>
          </w:p>
        </w:tc>
        <w:tc>
          <w:tcPr>
            <w:tcW w:w="567" w:type="dxa"/>
            <w:tcBorders>
              <w:top w:val="single" w:sz="4" w:space="0" w:color="auto"/>
              <w:left w:val="single" w:sz="4" w:space="0" w:color="auto"/>
              <w:bottom w:val="single" w:sz="4" w:space="0" w:color="auto"/>
              <w:right w:val="single" w:sz="4" w:space="0" w:color="auto"/>
            </w:tcBorders>
          </w:tcPr>
          <w:p w14:paraId="4C9208AB" w14:textId="77777777" w:rsidR="00D27590" w:rsidRPr="00321D57" w:rsidRDefault="00D27590" w:rsidP="00D27590">
            <w:pPr>
              <w:pStyle w:val="Bezriadkovania"/>
              <w:rPr>
                <w:rFonts w:ascii="Times New Roman" w:hAnsi="Times New Roman"/>
                <w:sz w:val="20"/>
                <w:szCs w:val="20"/>
              </w:rPr>
            </w:pPr>
          </w:p>
          <w:p w14:paraId="19635334" w14:textId="77777777" w:rsidR="00D27590" w:rsidRPr="00321D57" w:rsidRDefault="00D27590" w:rsidP="00D27590">
            <w:pPr>
              <w:pStyle w:val="Bezriadkovania"/>
              <w:rPr>
                <w:rFonts w:ascii="Times New Roman" w:hAnsi="Times New Roman"/>
                <w:sz w:val="20"/>
                <w:szCs w:val="20"/>
              </w:rPr>
            </w:pPr>
            <w:r w:rsidRPr="00321D57">
              <w:rPr>
                <w:rFonts w:ascii="Times New Roman" w:hAnsi="Times New Roman"/>
                <w:sz w:val="20"/>
                <w:szCs w:val="20"/>
              </w:rPr>
              <w:t>Zhoda</w:t>
            </w:r>
          </w:p>
        </w:tc>
        <w:tc>
          <w:tcPr>
            <w:tcW w:w="1559" w:type="dxa"/>
            <w:tcBorders>
              <w:top w:val="single" w:sz="4" w:space="0" w:color="auto"/>
              <w:left w:val="single" w:sz="4" w:space="0" w:color="auto"/>
              <w:bottom w:val="single" w:sz="4" w:space="0" w:color="auto"/>
              <w:right w:val="single" w:sz="4" w:space="0" w:color="auto"/>
            </w:tcBorders>
            <w:vAlign w:val="center"/>
          </w:tcPr>
          <w:p w14:paraId="127BA585" w14:textId="77777777" w:rsidR="00D27590" w:rsidRPr="00321D57" w:rsidRDefault="00D27590" w:rsidP="00D27590">
            <w:pPr>
              <w:pStyle w:val="Bezriadkovania"/>
              <w:rPr>
                <w:rFonts w:ascii="Times New Roman" w:hAnsi="Times New Roman"/>
                <w:sz w:val="20"/>
                <w:szCs w:val="20"/>
              </w:rPr>
            </w:pPr>
            <w:r w:rsidRPr="00321D57">
              <w:rPr>
                <w:rFonts w:ascii="Times New Roman" w:hAnsi="Times New Roman"/>
                <w:sz w:val="20"/>
                <w:szCs w:val="20"/>
              </w:rPr>
              <w:t>Poznámky</w:t>
            </w:r>
          </w:p>
        </w:tc>
        <w:tc>
          <w:tcPr>
            <w:tcW w:w="709" w:type="dxa"/>
            <w:tcBorders>
              <w:top w:val="single" w:sz="4" w:space="0" w:color="auto"/>
              <w:left w:val="single" w:sz="4" w:space="0" w:color="auto"/>
              <w:bottom w:val="single" w:sz="4" w:space="0" w:color="auto"/>
              <w:right w:val="single" w:sz="4" w:space="0" w:color="auto"/>
            </w:tcBorders>
          </w:tcPr>
          <w:p w14:paraId="2C899890" w14:textId="77777777" w:rsidR="00D27590" w:rsidRPr="00321D57" w:rsidRDefault="00D27590" w:rsidP="00D27590">
            <w:pPr>
              <w:pStyle w:val="Bezriadkovania"/>
              <w:rPr>
                <w:rFonts w:ascii="Times New Roman" w:hAnsi="Times New Roman"/>
                <w:sz w:val="20"/>
                <w:szCs w:val="20"/>
              </w:rPr>
            </w:pPr>
            <w:r w:rsidRPr="00321D57">
              <w:rPr>
                <w:rFonts w:ascii="Times New Roman" w:hAnsi="Times New Roman"/>
                <w:sz w:val="20"/>
                <w:szCs w:val="20"/>
              </w:rPr>
              <w:t xml:space="preserve">Identifikácia </w:t>
            </w:r>
            <w:proofErr w:type="spellStart"/>
            <w:r w:rsidRPr="00321D57">
              <w:rPr>
                <w:rFonts w:ascii="Times New Roman" w:hAnsi="Times New Roman"/>
                <w:sz w:val="20"/>
                <w:szCs w:val="20"/>
              </w:rPr>
              <w:t>goldplatingu</w:t>
            </w:r>
            <w:proofErr w:type="spellEnd"/>
          </w:p>
        </w:tc>
        <w:tc>
          <w:tcPr>
            <w:tcW w:w="1275" w:type="dxa"/>
            <w:tcBorders>
              <w:top w:val="single" w:sz="4" w:space="0" w:color="auto"/>
              <w:left w:val="single" w:sz="4" w:space="0" w:color="auto"/>
              <w:bottom w:val="single" w:sz="4" w:space="0" w:color="auto"/>
              <w:right w:val="single" w:sz="4" w:space="0" w:color="auto"/>
            </w:tcBorders>
          </w:tcPr>
          <w:p w14:paraId="35AE9D76" w14:textId="77777777" w:rsidR="00D27590" w:rsidRPr="00321D57" w:rsidRDefault="00D27590" w:rsidP="00D27590">
            <w:pPr>
              <w:pStyle w:val="Bezriadkovania"/>
              <w:rPr>
                <w:rFonts w:ascii="Times New Roman" w:hAnsi="Times New Roman"/>
                <w:sz w:val="20"/>
                <w:szCs w:val="20"/>
              </w:rPr>
            </w:pPr>
            <w:r w:rsidRPr="00321D57">
              <w:rPr>
                <w:rFonts w:ascii="Times New Roman" w:hAnsi="Times New Roman"/>
                <w:sz w:val="20"/>
                <w:szCs w:val="20"/>
              </w:rPr>
              <w:t xml:space="preserve">Identifikácia oblasti </w:t>
            </w:r>
            <w:proofErr w:type="spellStart"/>
            <w:r w:rsidRPr="00321D57">
              <w:rPr>
                <w:rFonts w:ascii="Times New Roman" w:hAnsi="Times New Roman"/>
                <w:sz w:val="20"/>
                <w:szCs w:val="20"/>
              </w:rPr>
              <w:t>gold</w:t>
            </w:r>
            <w:proofErr w:type="spellEnd"/>
            <w:r w:rsidRPr="00321D57">
              <w:rPr>
                <w:rFonts w:ascii="Times New Roman" w:hAnsi="Times New Roman"/>
                <w:sz w:val="20"/>
                <w:szCs w:val="20"/>
              </w:rPr>
              <w:t xml:space="preserve">- </w:t>
            </w:r>
            <w:proofErr w:type="spellStart"/>
            <w:r w:rsidRPr="00321D57">
              <w:rPr>
                <w:rFonts w:ascii="Times New Roman" w:hAnsi="Times New Roman"/>
                <w:sz w:val="20"/>
                <w:szCs w:val="20"/>
              </w:rPr>
              <w:t>platingu</w:t>
            </w:r>
            <w:proofErr w:type="spellEnd"/>
            <w:r w:rsidRPr="00321D57">
              <w:rPr>
                <w:rFonts w:ascii="Times New Roman" w:hAnsi="Times New Roman"/>
                <w:sz w:val="20"/>
                <w:szCs w:val="20"/>
              </w:rPr>
              <w:t xml:space="preserve"> a  vyjadrenie k opodstatnenosti </w:t>
            </w:r>
            <w:proofErr w:type="spellStart"/>
            <w:r w:rsidRPr="00321D57">
              <w:rPr>
                <w:rFonts w:ascii="Times New Roman" w:hAnsi="Times New Roman"/>
                <w:sz w:val="20"/>
                <w:szCs w:val="20"/>
              </w:rPr>
              <w:t>goldplatingu</w:t>
            </w:r>
            <w:proofErr w:type="spellEnd"/>
            <w:r w:rsidRPr="00321D57">
              <w:rPr>
                <w:rFonts w:ascii="Times New Roman" w:hAnsi="Times New Roman"/>
                <w:sz w:val="20"/>
                <w:szCs w:val="20"/>
              </w:rPr>
              <w:t>*</w:t>
            </w:r>
          </w:p>
        </w:tc>
      </w:tr>
      <w:tr w:rsidR="00D27590" w:rsidRPr="00321D57" w14:paraId="279B9E0A"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2ED0D12E" w14:textId="77777777" w:rsidR="00D27590" w:rsidRPr="004E5C40" w:rsidRDefault="00D27590" w:rsidP="00D27590">
            <w:pPr>
              <w:pStyle w:val="Bezriadkovania"/>
              <w:rPr>
                <w:rFonts w:ascii="Times New Roman" w:hAnsi="Times New Roman"/>
                <w:sz w:val="20"/>
                <w:szCs w:val="20"/>
              </w:rPr>
            </w:pPr>
            <w:r w:rsidRPr="004E5C40">
              <w:rPr>
                <w:rFonts w:ascii="Times New Roman" w:hAnsi="Times New Roman"/>
                <w:sz w:val="20"/>
                <w:szCs w:val="20"/>
              </w:rPr>
              <w:t>Č: 1</w:t>
            </w:r>
          </w:p>
        </w:tc>
        <w:tc>
          <w:tcPr>
            <w:tcW w:w="4181" w:type="dxa"/>
            <w:tcBorders>
              <w:top w:val="single" w:sz="4" w:space="0" w:color="auto"/>
              <w:left w:val="single" w:sz="4" w:space="0" w:color="auto"/>
              <w:bottom w:val="single" w:sz="4" w:space="0" w:color="auto"/>
              <w:right w:val="single" w:sz="4" w:space="0" w:color="auto"/>
            </w:tcBorders>
          </w:tcPr>
          <w:p w14:paraId="1BF59AD8" w14:textId="77777777" w:rsidR="00D27590" w:rsidRPr="004E5C40" w:rsidRDefault="00D27590" w:rsidP="00D27590">
            <w:pPr>
              <w:pStyle w:val="Bezriadkovania"/>
              <w:jc w:val="center"/>
              <w:rPr>
                <w:rFonts w:ascii="Times New Roman" w:hAnsi="Times New Roman"/>
                <w:b/>
                <w:sz w:val="20"/>
                <w:szCs w:val="20"/>
              </w:rPr>
            </w:pPr>
            <w:r w:rsidRPr="004E5C40">
              <w:rPr>
                <w:rFonts w:ascii="Times New Roman" w:hAnsi="Times New Roman"/>
                <w:b/>
                <w:sz w:val="20"/>
                <w:szCs w:val="20"/>
              </w:rPr>
              <w:t>Predmet úpravy</w:t>
            </w:r>
          </w:p>
          <w:p w14:paraId="38420EBC" w14:textId="77777777" w:rsidR="00D27590" w:rsidRPr="004E5C40" w:rsidRDefault="00D27590" w:rsidP="00D27590">
            <w:pPr>
              <w:pStyle w:val="Bezriadkovania"/>
              <w:jc w:val="both"/>
              <w:rPr>
                <w:rFonts w:ascii="Times New Roman" w:hAnsi="Times New Roman"/>
                <w:sz w:val="20"/>
                <w:szCs w:val="20"/>
              </w:rPr>
            </w:pPr>
          </w:p>
          <w:p w14:paraId="593C19F6" w14:textId="77777777" w:rsidR="00D27590" w:rsidRPr="004E5C40" w:rsidRDefault="00D27590" w:rsidP="00D27590">
            <w:pPr>
              <w:pStyle w:val="Bezriadkovania"/>
              <w:jc w:val="both"/>
              <w:rPr>
                <w:rFonts w:ascii="Times New Roman" w:hAnsi="Times New Roman"/>
                <w:sz w:val="20"/>
                <w:szCs w:val="20"/>
              </w:rPr>
            </w:pPr>
            <w:r w:rsidRPr="004E5C40">
              <w:rPr>
                <w:rFonts w:ascii="Times New Roman" w:hAnsi="Times New Roman"/>
                <w:sz w:val="20"/>
                <w:szCs w:val="20"/>
              </w:rPr>
              <w:t>Touto smernicou sa stanovujú minimálne pravidlá, pokiaľ ide o vymedzenia trestných činov a sankcií v záujme účinnejšej ochrany životného prostredia, ako aj pokiaľ ide o opatrenia na prevenciu a boj proti trestnej činnosti v oblasti životného prostredia a na účinné presadzovanie práva Únie v oblasti životného prostredia.</w:t>
            </w:r>
          </w:p>
        </w:tc>
        <w:tc>
          <w:tcPr>
            <w:tcW w:w="567" w:type="dxa"/>
            <w:tcBorders>
              <w:top w:val="single" w:sz="4" w:space="0" w:color="auto"/>
              <w:left w:val="single" w:sz="4" w:space="0" w:color="auto"/>
              <w:bottom w:val="single" w:sz="4" w:space="0" w:color="auto"/>
              <w:right w:val="single" w:sz="4" w:space="0" w:color="auto"/>
            </w:tcBorders>
          </w:tcPr>
          <w:p w14:paraId="71BCE022" w14:textId="77777777" w:rsidR="00D27590" w:rsidRPr="004E5C40" w:rsidRDefault="00D27590" w:rsidP="00D27590">
            <w:pPr>
              <w:pStyle w:val="Bezriadkovania"/>
              <w:jc w:val="center"/>
              <w:rPr>
                <w:rFonts w:ascii="Times New Roman" w:hAnsi="Times New Roman"/>
                <w:sz w:val="20"/>
                <w:szCs w:val="20"/>
              </w:rPr>
            </w:pPr>
            <w:r w:rsidRPr="004E5C40">
              <w:rPr>
                <w:rFonts w:ascii="Times New Roman" w:hAnsi="Times New Roman"/>
                <w:sz w:val="20"/>
                <w:szCs w:val="20"/>
              </w:rPr>
              <w:t>n. a.</w:t>
            </w:r>
          </w:p>
        </w:tc>
        <w:tc>
          <w:tcPr>
            <w:tcW w:w="1134" w:type="dxa"/>
            <w:tcBorders>
              <w:top w:val="single" w:sz="4" w:space="0" w:color="auto"/>
              <w:left w:val="single" w:sz="4" w:space="0" w:color="auto"/>
              <w:bottom w:val="single" w:sz="4" w:space="0" w:color="auto"/>
              <w:right w:val="single" w:sz="4" w:space="0" w:color="auto"/>
            </w:tcBorders>
          </w:tcPr>
          <w:p w14:paraId="75EF7C86" w14:textId="77777777" w:rsidR="00D27590" w:rsidRPr="004E5C40" w:rsidRDefault="00D27590" w:rsidP="00D27590">
            <w:pPr>
              <w:pStyle w:val="Bezriadkovania"/>
              <w:jc w:val="center"/>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tcPr>
          <w:p w14:paraId="7F890A66" w14:textId="77777777" w:rsidR="00D27590" w:rsidRPr="004E5C40" w:rsidRDefault="00D27590" w:rsidP="00D27590">
            <w:pPr>
              <w:pStyle w:val="Bezriadkovania"/>
              <w:jc w:val="center"/>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tcPr>
          <w:p w14:paraId="4760F6A5" w14:textId="77777777" w:rsidR="00D27590" w:rsidRPr="004E5C40" w:rsidRDefault="00D27590" w:rsidP="00D27590">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6DE30110" w14:textId="77777777" w:rsidR="00D27590" w:rsidRPr="004E5C40" w:rsidRDefault="00D27590" w:rsidP="00D27590">
            <w:pPr>
              <w:pStyle w:val="Bezriadkovania"/>
              <w:jc w:val="center"/>
              <w:rPr>
                <w:rFonts w:ascii="Times New Roman" w:hAnsi="Times New Roman"/>
                <w:sz w:val="20"/>
                <w:szCs w:val="20"/>
              </w:rPr>
            </w:pPr>
            <w:r w:rsidRPr="004E5C40">
              <w:rPr>
                <w:rFonts w:ascii="Times New Roman" w:hAnsi="Times New Roman"/>
                <w:sz w:val="20"/>
                <w:szCs w:val="20"/>
              </w:rPr>
              <w:t>n. a.</w:t>
            </w:r>
          </w:p>
        </w:tc>
        <w:tc>
          <w:tcPr>
            <w:tcW w:w="1559" w:type="dxa"/>
            <w:tcBorders>
              <w:top w:val="single" w:sz="4" w:space="0" w:color="auto"/>
              <w:left w:val="single" w:sz="4" w:space="0" w:color="auto"/>
              <w:bottom w:val="single" w:sz="4" w:space="0" w:color="auto"/>
              <w:right w:val="single" w:sz="4" w:space="0" w:color="auto"/>
            </w:tcBorders>
          </w:tcPr>
          <w:p w14:paraId="38ACBCF2" w14:textId="77777777" w:rsidR="00D27590" w:rsidRPr="004E5C40" w:rsidRDefault="00D27590" w:rsidP="00D27590">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55D96CC0" w14:textId="77777777" w:rsidR="00D27590" w:rsidRPr="00321D57" w:rsidRDefault="00D27590" w:rsidP="00D27590">
            <w:pPr>
              <w:pStyle w:val="Bezriadkovania"/>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14:paraId="112DDD9E" w14:textId="77777777" w:rsidR="00D27590" w:rsidRPr="00321D57" w:rsidRDefault="00D27590" w:rsidP="00D27590">
            <w:pPr>
              <w:pStyle w:val="Bezriadkovania"/>
              <w:rPr>
                <w:rFonts w:ascii="Times New Roman" w:hAnsi="Times New Roman"/>
                <w:sz w:val="20"/>
                <w:szCs w:val="20"/>
              </w:rPr>
            </w:pPr>
          </w:p>
        </w:tc>
      </w:tr>
      <w:tr w:rsidR="00D27590" w:rsidRPr="00321D57" w14:paraId="25E3DBCC"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180A9C7C" w14:textId="77777777" w:rsidR="00D27590" w:rsidRDefault="00D27590" w:rsidP="00D27590">
            <w:pPr>
              <w:pStyle w:val="Bezriadkovania"/>
              <w:rPr>
                <w:rFonts w:ascii="Times New Roman" w:hAnsi="Times New Roman"/>
                <w:sz w:val="20"/>
                <w:szCs w:val="20"/>
              </w:rPr>
            </w:pPr>
            <w:r>
              <w:rPr>
                <w:rFonts w:ascii="Times New Roman" w:hAnsi="Times New Roman"/>
                <w:sz w:val="20"/>
                <w:szCs w:val="20"/>
              </w:rPr>
              <w:t>Č: 2</w:t>
            </w:r>
          </w:p>
          <w:p w14:paraId="6A21F306" w14:textId="77777777" w:rsidR="00D27590" w:rsidRPr="00321D57" w:rsidRDefault="00D27590" w:rsidP="00D27590">
            <w:pPr>
              <w:pStyle w:val="Bezriadkovania"/>
              <w:rPr>
                <w:rFonts w:ascii="Times New Roman" w:hAnsi="Times New Roman"/>
                <w:sz w:val="20"/>
                <w:szCs w:val="20"/>
              </w:rPr>
            </w:pPr>
            <w:r>
              <w:rPr>
                <w:rFonts w:ascii="Times New Roman" w:hAnsi="Times New Roman"/>
                <w:sz w:val="20"/>
                <w:szCs w:val="20"/>
              </w:rPr>
              <w:t>O: 1</w:t>
            </w:r>
          </w:p>
        </w:tc>
        <w:tc>
          <w:tcPr>
            <w:tcW w:w="4181" w:type="dxa"/>
            <w:tcBorders>
              <w:top w:val="single" w:sz="4" w:space="0" w:color="auto"/>
              <w:left w:val="single" w:sz="4" w:space="0" w:color="auto"/>
              <w:bottom w:val="single" w:sz="4" w:space="0" w:color="auto"/>
              <w:right w:val="single" w:sz="4" w:space="0" w:color="auto"/>
            </w:tcBorders>
          </w:tcPr>
          <w:p w14:paraId="33750CF0" w14:textId="77777777" w:rsidR="00D27590" w:rsidRPr="00B501DE" w:rsidRDefault="00D27590" w:rsidP="00D27590">
            <w:pPr>
              <w:pStyle w:val="Bezriadkovania"/>
              <w:jc w:val="center"/>
              <w:rPr>
                <w:rFonts w:ascii="Times New Roman" w:hAnsi="Times New Roman"/>
                <w:b/>
                <w:sz w:val="20"/>
                <w:szCs w:val="20"/>
              </w:rPr>
            </w:pPr>
            <w:r w:rsidRPr="00B501DE">
              <w:rPr>
                <w:rFonts w:ascii="Times New Roman" w:hAnsi="Times New Roman"/>
                <w:b/>
                <w:sz w:val="20"/>
                <w:szCs w:val="20"/>
              </w:rPr>
              <w:t>Vymedzenie pojmov</w:t>
            </w:r>
          </w:p>
          <w:p w14:paraId="2C7E3246" w14:textId="77777777" w:rsidR="00D27590" w:rsidRPr="00B501DE" w:rsidRDefault="00D27590" w:rsidP="00D27590">
            <w:pPr>
              <w:pStyle w:val="Bezriadkovania"/>
              <w:jc w:val="center"/>
              <w:rPr>
                <w:rFonts w:ascii="Times New Roman" w:hAnsi="Times New Roman"/>
                <w:b/>
                <w:sz w:val="20"/>
                <w:szCs w:val="20"/>
              </w:rPr>
            </w:pPr>
          </w:p>
          <w:p w14:paraId="005B6E2B" w14:textId="77777777" w:rsidR="00D27590" w:rsidRPr="00B501DE" w:rsidRDefault="00D27590" w:rsidP="00D27590">
            <w:pPr>
              <w:pStyle w:val="Bezriadkovania"/>
              <w:jc w:val="both"/>
              <w:rPr>
                <w:rFonts w:ascii="Times New Roman" w:hAnsi="Times New Roman"/>
                <w:sz w:val="20"/>
                <w:szCs w:val="20"/>
              </w:rPr>
            </w:pPr>
            <w:r w:rsidRPr="00B501DE">
              <w:rPr>
                <w:rFonts w:ascii="Times New Roman" w:hAnsi="Times New Roman"/>
                <w:sz w:val="20"/>
                <w:szCs w:val="20"/>
              </w:rPr>
              <w:t xml:space="preserve">1.   Termíny použité v tejto smernici na účely opisu konania uvedeného v článku 3 ods. 2 sa v </w:t>
            </w:r>
            <w:r w:rsidRPr="00B501DE">
              <w:rPr>
                <w:rFonts w:ascii="Times New Roman" w:hAnsi="Times New Roman"/>
                <w:sz w:val="20"/>
                <w:szCs w:val="20"/>
              </w:rPr>
              <w:lastRenderedPageBreak/>
              <w:t>náležitých prípadoch vykladajú v súlade s vymedzeniami pojmov stanovenými v práve Únie, ako sa uvádza v článku 3 ods. 1 písm. a).</w:t>
            </w:r>
          </w:p>
        </w:tc>
        <w:tc>
          <w:tcPr>
            <w:tcW w:w="567" w:type="dxa"/>
            <w:tcBorders>
              <w:top w:val="single" w:sz="4" w:space="0" w:color="auto"/>
              <w:left w:val="single" w:sz="4" w:space="0" w:color="auto"/>
              <w:bottom w:val="single" w:sz="4" w:space="0" w:color="auto"/>
              <w:right w:val="single" w:sz="4" w:space="0" w:color="auto"/>
            </w:tcBorders>
          </w:tcPr>
          <w:p w14:paraId="4E9E06B7"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lastRenderedPageBreak/>
              <w:t>n. a.</w:t>
            </w:r>
          </w:p>
        </w:tc>
        <w:tc>
          <w:tcPr>
            <w:tcW w:w="1134" w:type="dxa"/>
            <w:tcBorders>
              <w:top w:val="single" w:sz="4" w:space="0" w:color="auto"/>
              <w:left w:val="single" w:sz="4" w:space="0" w:color="auto"/>
              <w:bottom w:val="single" w:sz="4" w:space="0" w:color="auto"/>
              <w:right w:val="single" w:sz="4" w:space="0" w:color="auto"/>
            </w:tcBorders>
          </w:tcPr>
          <w:p w14:paraId="1F7482EF" w14:textId="77777777" w:rsidR="00D27590" w:rsidRPr="00321D57" w:rsidRDefault="00D27590" w:rsidP="00D27590">
            <w:pPr>
              <w:pStyle w:val="Bezriadkovania"/>
              <w:jc w:val="center"/>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tcPr>
          <w:p w14:paraId="53CFD4A1" w14:textId="77777777" w:rsidR="00D27590" w:rsidRPr="00321D57" w:rsidRDefault="00D27590" w:rsidP="00D27590">
            <w:pPr>
              <w:pStyle w:val="Bezriadkovania"/>
              <w:jc w:val="center"/>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tcPr>
          <w:p w14:paraId="671CFB1A" w14:textId="77777777" w:rsidR="00D27590" w:rsidRPr="00321D57" w:rsidRDefault="00D27590" w:rsidP="00D27590">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5DDA13BF"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n. a.</w:t>
            </w:r>
          </w:p>
        </w:tc>
        <w:tc>
          <w:tcPr>
            <w:tcW w:w="1559" w:type="dxa"/>
            <w:tcBorders>
              <w:top w:val="single" w:sz="4" w:space="0" w:color="auto"/>
              <w:left w:val="single" w:sz="4" w:space="0" w:color="auto"/>
              <w:bottom w:val="single" w:sz="4" w:space="0" w:color="auto"/>
              <w:right w:val="single" w:sz="4" w:space="0" w:color="auto"/>
            </w:tcBorders>
          </w:tcPr>
          <w:p w14:paraId="12347788" w14:textId="77777777" w:rsidR="00D27590" w:rsidRPr="00321D57" w:rsidRDefault="00D27590" w:rsidP="00D27590">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01DA5A87" w14:textId="77777777" w:rsidR="00D27590" w:rsidRPr="00321D57" w:rsidRDefault="00D27590" w:rsidP="00D27590">
            <w:pPr>
              <w:pStyle w:val="Bezriadkovania"/>
              <w:jc w:val="center"/>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14:paraId="30CF9069" w14:textId="77777777" w:rsidR="00D27590" w:rsidRPr="00321D57" w:rsidRDefault="00D27590" w:rsidP="00D27590">
            <w:pPr>
              <w:pStyle w:val="Bezriadkovania"/>
              <w:rPr>
                <w:rFonts w:ascii="Times New Roman" w:hAnsi="Times New Roman"/>
                <w:sz w:val="20"/>
                <w:szCs w:val="20"/>
              </w:rPr>
            </w:pPr>
          </w:p>
        </w:tc>
      </w:tr>
      <w:tr w:rsidR="00D27590" w:rsidRPr="00321D57" w14:paraId="7F91EAF8"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3173EED0" w14:textId="77777777" w:rsidR="00D27590" w:rsidRDefault="00D27590" w:rsidP="00D27590">
            <w:pPr>
              <w:pStyle w:val="Bezriadkovania"/>
              <w:rPr>
                <w:rFonts w:ascii="Times New Roman" w:hAnsi="Times New Roman"/>
                <w:sz w:val="20"/>
                <w:szCs w:val="20"/>
              </w:rPr>
            </w:pPr>
            <w:r>
              <w:rPr>
                <w:rFonts w:ascii="Times New Roman" w:hAnsi="Times New Roman"/>
                <w:sz w:val="20"/>
                <w:szCs w:val="20"/>
              </w:rPr>
              <w:t>Č: 2</w:t>
            </w:r>
          </w:p>
          <w:p w14:paraId="479D62E6" w14:textId="77777777" w:rsidR="00D27590" w:rsidRDefault="00D27590" w:rsidP="00D27590">
            <w:pPr>
              <w:pStyle w:val="Bezriadkovania"/>
              <w:rPr>
                <w:rFonts w:ascii="Times New Roman" w:hAnsi="Times New Roman"/>
                <w:sz w:val="20"/>
                <w:szCs w:val="20"/>
              </w:rPr>
            </w:pPr>
            <w:r>
              <w:rPr>
                <w:rFonts w:ascii="Times New Roman" w:hAnsi="Times New Roman"/>
                <w:sz w:val="20"/>
                <w:szCs w:val="20"/>
              </w:rPr>
              <w:t>O: 2</w:t>
            </w:r>
          </w:p>
          <w:p w14:paraId="7BE7FA60" w14:textId="77777777" w:rsidR="00D27590" w:rsidRDefault="00D27590" w:rsidP="00D27590">
            <w:pPr>
              <w:pStyle w:val="Bezriadkovania"/>
              <w:rPr>
                <w:rFonts w:ascii="Times New Roman" w:hAnsi="Times New Roman"/>
                <w:sz w:val="20"/>
                <w:szCs w:val="20"/>
              </w:rPr>
            </w:pPr>
            <w:r>
              <w:rPr>
                <w:rFonts w:ascii="Times New Roman" w:hAnsi="Times New Roman"/>
                <w:sz w:val="20"/>
                <w:szCs w:val="20"/>
              </w:rPr>
              <w:t>P: a)</w:t>
            </w:r>
          </w:p>
        </w:tc>
        <w:tc>
          <w:tcPr>
            <w:tcW w:w="4181" w:type="dxa"/>
            <w:tcBorders>
              <w:top w:val="single" w:sz="4" w:space="0" w:color="auto"/>
              <w:left w:val="single" w:sz="4" w:space="0" w:color="auto"/>
              <w:bottom w:val="single" w:sz="4" w:space="0" w:color="auto"/>
              <w:right w:val="single" w:sz="4" w:space="0" w:color="auto"/>
            </w:tcBorders>
          </w:tcPr>
          <w:p w14:paraId="0D7D3980" w14:textId="77777777" w:rsidR="00D27590" w:rsidRPr="00B501DE" w:rsidRDefault="00D27590" w:rsidP="00D27590">
            <w:pPr>
              <w:pStyle w:val="Bezriadkovania"/>
              <w:jc w:val="both"/>
              <w:rPr>
                <w:rFonts w:ascii="Times New Roman" w:hAnsi="Times New Roman"/>
                <w:sz w:val="20"/>
                <w:szCs w:val="20"/>
              </w:rPr>
            </w:pPr>
            <w:r w:rsidRPr="00B501DE">
              <w:rPr>
                <w:rFonts w:ascii="Times New Roman" w:hAnsi="Times New Roman"/>
                <w:sz w:val="20"/>
                <w:szCs w:val="20"/>
              </w:rPr>
              <w:t>2.   Na účely tejto smernice sa uplatňuje toto vymedzenie pojmov:</w:t>
            </w:r>
          </w:p>
          <w:p w14:paraId="1813AA76" w14:textId="77777777" w:rsidR="00D27590" w:rsidRPr="00B501DE" w:rsidRDefault="00D27590" w:rsidP="00D27590">
            <w:pPr>
              <w:pStyle w:val="Bezriadkovania"/>
              <w:jc w:val="both"/>
              <w:rPr>
                <w:rFonts w:ascii="Times New Roman" w:hAnsi="Times New Roman"/>
                <w:b/>
                <w:sz w:val="20"/>
                <w:szCs w:val="20"/>
              </w:rPr>
            </w:pPr>
          </w:p>
          <w:p w14:paraId="457F24DE" w14:textId="77777777" w:rsidR="00D27590" w:rsidRPr="00B501DE" w:rsidRDefault="00D27590" w:rsidP="00D27590">
            <w:pPr>
              <w:pStyle w:val="Bezriadkovania"/>
              <w:jc w:val="both"/>
              <w:rPr>
                <w:rFonts w:ascii="Times New Roman" w:hAnsi="Times New Roman"/>
                <w:sz w:val="20"/>
                <w:szCs w:val="20"/>
              </w:rPr>
            </w:pPr>
            <w:r w:rsidRPr="00B501DE">
              <w:rPr>
                <w:rFonts w:ascii="Times New Roman" w:hAnsi="Times New Roman"/>
                <w:sz w:val="20"/>
                <w:szCs w:val="20"/>
              </w:rPr>
              <w:t>a)</w:t>
            </w:r>
            <w:r>
              <w:rPr>
                <w:rFonts w:ascii="Times New Roman" w:hAnsi="Times New Roman"/>
                <w:sz w:val="20"/>
                <w:szCs w:val="20"/>
              </w:rPr>
              <w:t xml:space="preserve"> </w:t>
            </w:r>
            <w:r w:rsidRPr="00B501DE">
              <w:rPr>
                <w:rFonts w:ascii="Times New Roman" w:hAnsi="Times New Roman"/>
                <w:sz w:val="20"/>
                <w:szCs w:val="20"/>
              </w:rPr>
              <w:t>„právnická osoba“ je akýkoľvek subjekt práva, ktorý má takéto postavenie podľa uplatniteľného vnútroštátneho práva, s výnimkou štátov alebo verejných orgánov pri výkone štátnej moci a s výnimkou verejnoprávnych medzinárodných organizácií;</w:t>
            </w:r>
          </w:p>
        </w:tc>
        <w:tc>
          <w:tcPr>
            <w:tcW w:w="567" w:type="dxa"/>
            <w:tcBorders>
              <w:top w:val="single" w:sz="4" w:space="0" w:color="auto"/>
              <w:left w:val="single" w:sz="4" w:space="0" w:color="auto"/>
              <w:bottom w:val="single" w:sz="4" w:space="0" w:color="auto"/>
              <w:right w:val="single" w:sz="4" w:space="0" w:color="auto"/>
            </w:tcBorders>
          </w:tcPr>
          <w:p w14:paraId="39B634BC" w14:textId="77777777" w:rsidR="00D27590" w:rsidRDefault="00E16E46" w:rsidP="00D27590">
            <w:pPr>
              <w:pStyle w:val="Bezriadkovania"/>
              <w:jc w:val="center"/>
              <w:rPr>
                <w:rFonts w:ascii="Times New Roman" w:hAnsi="Times New Roman"/>
                <w:sz w:val="20"/>
                <w:szCs w:val="20"/>
              </w:rPr>
            </w:pPr>
            <w:r>
              <w:rPr>
                <w:rFonts w:ascii="Times New Roman" w:hAnsi="Times New Roman"/>
                <w:sz w:val="20"/>
                <w:szCs w:val="20"/>
              </w:rPr>
              <w:t>n. a.</w:t>
            </w:r>
          </w:p>
        </w:tc>
        <w:tc>
          <w:tcPr>
            <w:tcW w:w="1134" w:type="dxa"/>
            <w:tcBorders>
              <w:top w:val="single" w:sz="4" w:space="0" w:color="auto"/>
              <w:left w:val="single" w:sz="4" w:space="0" w:color="auto"/>
              <w:bottom w:val="single" w:sz="4" w:space="0" w:color="auto"/>
              <w:right w:val="single" w:sz="4" w:space="0" w:color="auto"/>
            </w:tcBorders>
          </w:tcPr>
          <w:p w14:paraId="1E11F334" w14:textId="77777777" w:rsidR="00D27590" w:rsidRPr="00321D57" w:rsidRDefault="00D27590" w:rsidP="00E16E46">
            <w:pPr>
              <w:pStyle w:val="Bezriadkovania"/>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tcPr>
          <w:p w14:paraId="31ABE2BD" w14:textId="77777777" w:rsidR="00D27590" w:rsidRPr="00321D57" w:rsidRDefault="00D27590" w:rsidP="00D27590">
            <w:pPr>
              <w:pStyle w:val="Bezriadkovania"/>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tcPr>
          <w:p w14:paraId="2A264620" w14:textId="77777777" w:rsidR="00D27590" w:rsidRPr="00321D57" w:rsidRDefault="00D27590" w:rsidP="00D27590">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195D0ED2" w14:textId="77777777" w:rsidR="00D27590" w:rsidRDefault="00E16E46" w:rsidP="00D27590">
            <w:pPr>
              <w:pStyle w:val="Bezriadkovania"/>
              <w:jc w:val="center"/>
              <w:rPr>
                <w:rFonts w:ascii="Times New Roman" w:hAnsi="Times New Roman"/>
                <w:sz w:val="20"/>
                <w:szCs w:val="20"/>
              </w:rPr>
            </w:pPr>
            <w:r>
              <w:rPr>
                <w:rFonts w:ascii="Times New Roman" w:hAnsi="Times New Roman"/>
                <w:sz w:val="20"/>
                <w:szCs w:val="20"/>
              </w:rPr>
              <w:t>n. a.</w:t>
            </w:r>
          </w:p>
        </w:tc>
        <w:tc>
          <w:tcPr>
            <w:tcW w:w="1559" w:type="dxa"/>
            <w:tcBorders>
              <w:top w:val="single" w:sz="4" w:space="0" w:color="auto"/>
              <w:left w:val="single" w:sz="4" w:space="0" w:color="auto"/>
              <w:bottom w:val="single" w:sz="4" w:space="0" w:color="auto"/>
              <w:right w:val="single" w:sz="4" w:space="0" w:color="auto"/>
            </w:tcBorders>
          </w:tcPr>
          <w:p w14:paraId="220E55EC" w14:textId="77777777" w:rsidR="00D27590" w:rsidRPr="00321D57" w:rsidRDefault="00D27590" w:rsidP="00D27590">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1B030B17" w14:textId="77777777" w:rsidR="00D27590" w:rsidRPr="00321D57" w:rsidRDefault="00D27590" w:rsidP="00E16E46">
            <w:pPr>
              <w:pStyle w:val="Bezriadkovania"/>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14:paraId="5ECD285A" w14:textId="77777777" w:rsidR="00D27590" w:rsidRPr="00321D57" w:rsidRDefault="00D27590" w:rsidP="00D27590">
            <w:pPr>
              <w:pStyle w:val="Bezriadkovania"/>
              <w:jc w:val="both"/>
              <w:rPr>
                <w:rFonts w:ascii="Times New Roman" w:hAnsi="Times New Roman"/>
                <w:sz w:val="20"/>
                <w:szCs w:val="20"/>
              </w:rPr>
            </w:pPr>
          </w:p>
        </w:tc>
      </w:tr>
      <w:tr w:rsidR="00D27590" w:rsidRPr="00321D57" w14:paraId="7B4356B7"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1BF029FA" w14:textId="77777777" w:rsidR="00D27590" w:rsidRDefault="00D27590" w:rsidP="00D27590">
            <w:pPr>
              <w:pStyle w:val="Bezriadkovania"/>
              <w:rPr>
                <w:rFonts w:ascii="Times New Roman" w:hAnsi="Times New Roman"/>
                <w:sz w:val="20"/>
                <w:szCs w:val="20"/>
              </w:rPr>
            </w:pPr>
            <w:r>
              <w:rPr>
                <w:rFonts w:ascii="Times New Roman" w:hAnsi="Times New Roman"/>
                <w:sz w:val="20"/>
                <w:szCs w:val="20"/>
              </w:rPr>
              <w:t>Č: 2</w:t>
            </w:r>
          </w:p>
          <w:p w14:paraId="6787154A" w14:textId="77777777" w:rsidR="00D27590" w:rsidRDefault="00D27590" w:rsidP="00D27590">
            <w:pPr>
              <w:pStyle w:val="Bezriadkovania"/>
              <w:rPr>
                <w:rFonts w:ascii="Times New Roman" w:hAnsi="Times New Roman"/>
                <w:sz w:val="20"/>
                <w:szCs w:val="20"/>
              </w:rPr>
            </w:pPr>
            <w:r>
              <w:rPr>
                <w:rFonts w:ascii="Times New Roman" w:hAnsi="Times New Roman"/>
                <w:sz w:val="20"/>
                <w:szCs w:val="20"/>
              </w:rPr>
              <w:t>O: 2</w:t>
            </w:r>
          </w:p>
          <w:p w14:paraId="44489DEF" w14:textId="77777777" w:rsidR="00D27590" w:rsidRDefault="00D27590" w:rsidP="00D27590">
            <w:pPr>
              <w:pStyle w:val="Bezriadkovania"/>
              <w:rPr>
                <w:rFonts w:ascii="Times New Roman" w:hAnsi="Times New Roman"/>
                <w:sz w:val="20"/>
                <w:szCs w:val="20"/>
              </w:rPr>
            </w:pPr>
            <w:r>
              <w:rPr>
                <w:rFonts w:ascii="Times New Roman" w:hAnsi="Times New Roman"/>
                <w:sz w:val="20"/>
                <w:szCs w:val="20"/>
              </w:rPr>
              <w:t>P: b)</w:t>
            </w:r>
          </w:p>
        </w:tc>
        <w:tc>
          <w:tcPr>
            <w:tcW w:w="4181" w:type="dxa"/>
            <w:tcBorders>
              <w:top w:val="single" w:sz="4" w:space="0" w:color="auto"/>
              <w:left w:val="single" w:sz="4" w:space="0" w:color="auto"/>
              <w:bottom w:val="single" w:sz="4" w:space="0" w:color="auto"/>
              <w:right w:val="single" w:sz="4" w:space="0" w:color="auto"/>
            </w:tcBorders>
          </w:tcPr>
          <w:p w14:paraId="30DFC2CD" w14:textId="77777777" w:rsidR="00D27590" w:rsidRPr="00B501DE" w:rsidRDefault="00D27590" w:rsidP="00D27590">
            <w:pPr>
              <w:pStyle w:val="Bezriadkovania"/>
              <w:jc w:val="both"/>
              <w:rPr>
                <w:rFonts w:ascii="Times New Roman" w:hAnsi="Times New Roman"/>
                <w:sz w:val="20"/>
                <w:szCs w:val="20"/>
              </w:rPr>
            </w:pPr>
            <w:r>
              <w:rPr>
                <w:rFonts w:ascii="Times New Roman" w:hAnsi="Times New Roman"/>
                <w:sz w:val="20"/>
                <w:szCs w:val="20"/>
              </w:rPr>
              <w:t xml:space="preserve">b) </w:t>
            </w:r>
            <w:r w:rsidRPr="009C7BCB">
              <w:rPr>
                <w:rFonts w:ascii="Times New Roman" w:hAnsi="Times New Roman"/>
                <w:sz w:val="20"/>
                <w:szCs w:val="20"/>
              </w:rPr>
              <w:t>„biotop v chránenej lokalite“ je každý biotop druhov, ktorého územie sa klasifikuje ako osobitne chránené územie podľa článku 4 ods. 1 alebo 2 smernice 2009/147/ES, alebo každý prirodzený biotop alebo biotop druhov, ktorého lokalita je označená ako osobitné chránené územie podľa článku 4 ods. 4 smernice 92/43/EHS alebo ktorého lokalita je v zozname lokalít európskeho významu v súlade s článkom 4 ods. 2 smernice 92/43/EHS;</w:t>
            </w:r>
          </w:p>
        </w:tc>
        <w:tc>
          <w:tcPr>
            <w:tcW w:w="567" w:type="dxa"/>
            <w:tcBorders>
              <w:top w:val="single" w:sz="4" w:space="0" w:color="auto"/>
              <w:left w:val="single" w:sz="4" w:space="0" w:color="auto"/>
              <w:bottom w:val="single" w:sz="4" w:space="0" w:color="auto"/>
              <w:right w:val="single" w:sz="4" w:space="0" w:color="auto"/>
            </w:tcBorders>
          </w:tcPr>
          <w:p w14:paraId="1340F84F" w14:textId="77777777" w:rsidR="00D27590" w:rsidRDefault="00E16E46" w:rsidP="00E16E46">
            <w:pPr>
              <w:pStyle w:val="Bezriadkovania"/>
              <w:jc w:val="center"/>
              <w:rPr>
                <w:rFonts w:ascii="Times New Roman" w:hAnsi="Times New Roman"/>
                <w:sz w:val="20"/>
                <w:szCs w:val="20"/>
              </w:rPr>
            </w:pPr>
            <w:r>
              <w:rPr>
                <w:rFonts w:ascii="Times New Roman" w:hAnsi="Times New Roman"/>
                <w:sz w:val="20"/>
                <w:szCs w:val="20"/>
              </w:rPr>
              <w:t>n. a.</w:t>
            </w:r>
          </w:p>
        </w:tc>
        <w:tc>
          <w:tcPr>
            <w:tcW w:w="1134" w:type="dxa"/>
            <w:tcBorders>
              <w:top w:val="single" w:sz="4" w:space="0" w:color="auto"/>
              <w:left w:val="single" w:sz="4" w:space="0" w:color="auto"/>
              <w:bottom w:val="single" w:sz="4" w:space="0" w:color="auto"/>
              <w:right w:val="single" w:sz="4" w:space="0" w:color="auto"/>
            </w:tcBorders>
          </w:tcPr>
          <w:p w14:paraId="3E82AD44" w14:textId="77777777" w:rsidR="00D27590" w:rsidRDefault="00D27590" w:rsidP="00E16E46">
            <w:pPr>
              <w:pStyle w:val="Bezriadkovania"/>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tcPr>
          <w:p w14:paraId="363DD6E1" w14:textId="77777777" w:rsidR="00D27590" w:rsidRDefault="00D27590" w:rsidP="00D27590">
            <w:pPr>
              <w:pStyle w:val="Bezriadkovania"/>
              <w:jc w:val="center"/>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tcPr>
          <w:p w14:paraId="7D695305" w14:textId="77777777" w:rsidR="00D27590" w:rsidRPr="00B501DE" w:rsidRDefault="00D27590" w:rsidP="00D27590">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4CA2EC7D" w14:textId="77777777" w:rsidR="00D27590" w:rsidRDefault="00E16E46" w:rsidP="00E16E46">
            <w:pPr>
              <w:pStyle w:val="Bezriadkovania"/>
              <w:jc w:val="center"/>
              <w:rPr>
                <w:rFonts w:ascii="Times New Roman" w:hAnsi="Times New Roman"/>
                <w:sz w:val="20"/>
                <w:szCs w:val="20"/>
              </w:rPr>
            </w:pPr>
            <w:r>
              <w:rPr>
                <w:rFonts w:ascii="Times New Roman" w:hAnsi="Times New Roman"/>
                <w:sz w:val="20"/>
                <w:szCs w:val="20"/>
              </w:rPr>
              <w:t>n. a.</w:t>
            </w:r>
          </w:p>
        </w:tc>
        <w:tc>
          <w:tcPr>
            <w:tcW w:w="1559" w:type="dxa"/>
            <w:tcBorders>
              <w:top w:val="single" w:sz="4" w:space="0" w:color="auto"/>
              <w:left w:val="single" w:sz="4" w:space="0" w:color="auto"/>
              <w:bottom w:val="single" w:sz="4" w:space="0" w:color="auto"/>
              <w:right w:val="single" w:sz="4" w:space="0" w:color="auto"/>
            </w:tcBorders>
          </w:tcPr>
          <w:p w14:paraId="2157530D" w14:textId="77777777" w:rsidR="00D27590" w:rsidRPr="00321D57" w:rsidRDefault="00D27590" w:rsidP="00D27590">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2E19D2D2" w14:textId="77777777" w:rsidR="00D27590" w:rsidRDefault="00D27590" w:rsidP="00E16E46">
            <w:pPr>
              <w:pStyle w:val="Bezriadkovania"/>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14:paraId="2FB98580" w14:textId="77777777" w:rsidR="00D27590" w:rsidRDefault="00D27590" w:rsidP="00D27590">
            <w:pPr>
              <w:pStyle w:val="Bezriadkovania"/>
              <w:jc w:val="both"/>
              <w:rPr>
                <w:rFonts w:ascii="Times New Roman" w:hAnsi="Times New Roman"/>
                <w:sz w:val="20"/>
                <w:szCs w:val="20"/>
              </w:rPr>
            </w:pPr>
          </w:p>
        </w:tc>
      </w:tr>
      <w:tr w:rsidR="00D27590" w:rsidRPr="00321D57" w14:paraId="61D3F0FF"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616294CD" w14:textId="77777777" w:rsidR="00D27590" w:rsidRDefault="00D27590" w:rsidP="00D27590">
            <w:pPr>
              <w:pStyle w:val="Bezriadkovania"/>
              <w:rPr>
                <w:rFonts w:ascii="Times New Roman" w:hAnsi="Times New Roman"/>
                <w:sz w:val="20"/>
                <w:szCs w:val="20"/>
              </w:rPr>
            </w:pPr>
            <w:r>
              <w:rPr>
                <w:rFonts w:ascii="Times New Roman" w:hAnsi="Times New Roman"/>
                <w:sz w:val="20"/>
                <w:szCs w:val="20"/>
              </w:rPr>
              <w:t>Č: 2</w:t>
            </w:r>
          </w:p>
          <w:p w14:paraId="1DF37316" w14:textId="77777777" w:rsidR="00D27590" w:rsidRDefault="00D27590" w:rsidP="00D27590">
            <w:pPr>
              <w:pStyle w:val="Bezriadkovania"/>
              <w:rPr>
                <w:rFonts w:ascii="Times New Roman" w:hAnsi="Times New Roman"/>
                <w:sz w:val="20"/>
                <w:szCs w:val="20"/>
              </w:rPr>
            </w:pPr>
            <w:r>
              <w:rPr>
                <w:rFonts w:ascii="Times New Roman" w:hAnsi="Times New Roman"/>
                <w:sz w:val="20"/>
                <w:szCs w:val="20"/>
              </w:rPr>
              <w:t>O: 2</w:t>
            </w:r>
          </w:p>
          <w:p w14:paraId="1F92DB13" w14:textId="77777777" w:rsidR="00D27590" w:rsidRDefault="00D27590" w:rsidP="00D27590">
            <w:pPr>
              <w:pStyle w:val="Bezriadkovania"/>
              <w:rPr>
                <w:rFonts w:ascii="Times New Roman" w:hAnsi="Times New Roman"/>
                <w:sz w:val="20"/>
                <w:szCs w:val="20"/>
              </w:rPr>
            </w:pPr>
            <w:r>
              <w:rPr>
                <w:rFonts w:ascii="Times New Roman" w:hAnsi="Times New Roman"/>
                <w:sz w:val="20"/>
                <w:szCs w:val="20"/>
              </w:rPr>
              <w:t>P: c)</w:t>
            </w:r>
          </w:p>
        </w:tc>
        <w:tc>
          <w:tcPr>
            <w:tcW w:w="4181" w:type="dxa"/>
            <w:tcBorders>
              <w:top w:val="single" w:sz="4" w:space="0" w:color="auto"/>
              <w:left w:val="single" w:sz="4" w:space="0" w:color="auto"/>
              <w:bottom w:val="single" w:sz="4" w:space="0" w:color="auto"/>
              <w:right w:val="single" w:sz="4" w:space="0" w:color="auto"/>
            </w:tcBorders>
          </w:tcPr>
          <w:p w14:paraId="5FEB37B3" w14:textId="77777777" w:rsidR="00D27590" w:rsidRDefault="00D27590" w:rsidP="00D27590">
            <w:pPr>
              <w:pStyle w:val="Bezriadkovania"/>
              <w:jc w:val="both"/>
              <w:rPr>
                <w:rFonts w:ascii="Times New Roman" w:hAnsi="Times New Roman"/>
                <w:sz w:val="20"/>
                <w:szCs w:val="20"/>
              </w:rPr>
            </w:pPr>
            <w:r>
              <w:rPr>
                <w:rFonts w:ascii="Times New Roman" w:hAnsi="Times New Roman"/>
                <w:sz w:val="20"/>
                <w:szCs w:val="20"/>
              </w:rPr>
              <w:t xml:space="preserve">c) </w:t>
            </w:r>
            <w:r w:rsidRPr="0043410A">
              <w:rPr>
                <w:rFonts w:ascii="Times New Roman" w:hAnsi="Times New Roman"/>
                <w:sz w:val="20"/>
                <w:szCs w:val="20"/>
              </w:rPr>
              <w:t>„ekosystém“ je dynamický komplex spoločenstiev rastlín, živočíchov, húb a mikroorganizmov a ich neživého prostredia, ktoré navzájom pôsobia ako funkčná jednotka, a zahŕňa typy biotopov, biotopy druhov a populácie druhov.</w:t>
            </w:r>
            <w:r w:rsidRPr="00836001">
              <w:rPr>
                <w:rFonts w:ascii="Times New Roman" w:hAnsi="Times New Roman"/>
                <w:sz w:val="20"/>
                <w:szCs w:val="20"/>
              </w:rPr>
              <w:t xml:space="preserve"> </w:t>
            </w:r>
          </w:p>
        </w:tc>
        <w:tc>
          <w:tcPr>
            <w:tcW w:w="567" w:type="dxa"/>
            <w:tcBorders>
              <w:top w:val="single" w:sz="4" w:space="0" w:color="auto"/>
              <w:left w:val="single" w:sz="4" w:space="0" w:color="auto"/>
              <w:bottom w:val="single" w:sz="4" w:space="0" w:color="auto"/>
              <w:right w:val="single" w:sz="4" w:space="0" w:color="auto"/>
            </w:tcBorders>
          </w:tcPr>
          <w:p w14:paraId="5DC4B906" w14:textId="77777777" w:rsidR="00D27590" w:rsidRDefault="00E16E46" w:rsidP="00E16E46">
            <w:pPr>
              <w:pStyle w:val="Bezriadkovania"/>
              <w:jc w:val="center"/>
              <w:rPr>
                <w:rFonts w:ascii="Times New Roman" w:hAnsi="Times New Roman"/>
                <w:sz w:val="20"/>
                <w:szCs w:val="20"/>
              </w:rPr>
            </w:pPr>
            <w:r>
              <w:rPr>
                <w:rFonts w:ascii="Times New Roman" w:hAnsi="Times New Roman"/>
                <w:sz w:val="20"/>
                <w:szCs w:val="20"/>
              </w:rPr>
              <w:t>n. a.</w:t>
            </w:r>
          </w:p>
        </w:tc>
        <w:tc>
          <w:tcPr>
            <w:tcW w:w="1134" w:type="dxa"/>
            <w:tcBorders>
              <w:top w:val="single" w:sz="4" w:space="0" w:color="auto"/>
              <w:left w:val="single" w:sz="4" w:space="0" w:color="auto"/>
              <w:bottom w:val="single" w:sz="4" w:space="0" w:color="auto"/>
              <w:right w:val="single" w:sz="4" w:space="0" w:color="auto"/>
            </w:tcBorders>
          </w:tcPr>
          <w:p w14:paraId="5EFB03B4" w14:textId="77777777" w:rsidR="00D27590" w:rsidRDefault="00D27590" w:rsidP="00E16E46">
            <w:pPr>
              <w:pStyle w:val="Bezriadkovania"/>
              <w:rPr>
                <w:rFonts w:ascii="Times New Roman" w:hAnsi="Times New Roman"/>
                <w:sz w:val="20"/>
                <w:szCs w:val="20"/>
              </w:rPr>
            </w:pPr>
          </w:p>
          <w:p w14:paraId="5EC9F924" w14:textId="77777777" w:rsidR="00D27590" w:rsidRDefault="00D27590" w:rsidP="00D27590">
            <w:pPr>
              <w:pStyle w:val="Bezriadkovania"/>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tcPr>
          <w:p w14:paraId="0567B160" w14:textId="77777777" w:rsidR="00D27590" w:rsidRDefault="00D27590" w:rsidP="00E16E46">
            <w:pPr>
              <w:pStyle w:val="Bezriadkovania"/>
              <w:rPr>
                <w:rFonts w:ascii="Times New Roman" w:hAnsi="Times New Roman"/>
                <w:sz w:val="20"/>
                <w:szCs w:val="20"/>
              </w:rPr>
            </w:pPr>
          </w:p>
          <w:p w14:paraId="760C5470" w14:textId="77777777" w:rsidR="00D27590" w:rsidRDefault="00D27590" w:rsidP="00D27590">
            <w:pPr>
              <w:pStyle w:val="Bezriadkovania"/>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tcPr>
          <w:p w14:paraId="52103F1A" w14:textId="77777777" w:rsidR="00D27590" w:rsidRDefault="00D27590" w:rsidP="00D27590">
            <w:pPr>
              <w:pStyle w:val="Bezriadkovania"/>
              <w:jc w:val="both"/>
              <w:rPr>
                <w:rFonts w:ascii="Times New Roman" w:hAnsi="Times New Roman"/>
                <w:sz w:val="20"/>
                <w:szCs w:val="20"/>
              </w:rPr>
            </w:pPr>
          </w:p>
          <w:p w14:paraId="5451B05F" w14:textId="77777777" w:rsidR="00D27590" w:rsidRPr="002726B4" w:rsidRDefault="00D27590" w:rsidP="00D27590">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5CE803E0" w14:textId="77777777" w:rsidR="00D27590" w:rsidRDefault="00E16E46" w:rsidP="00E16E46">
            <w:pPr>
              <w:pStyle w:val="Bezriadkovania"/>
              <w:jc w:val="center"/>
              <w:rPr>
                <w:rFonts w:ascii="Times New Roman" w:hAnsi="Times New Roman"/>
                <w:sz w:val="20"/>
                <w:szCs w:val="20"/>
              </w:rPr>
            </w:pPr>
            <w:r>
              <w:rPr>
                <w:rFonts w:ascii="Times New Roman" w:hAnsi="Times New Roman"/>
                <w:sz w:val="20"/>
                <w:szCs w:val="20"/>
              </w:rPr>
              <w:t>n. a.</w:t>
            </w:r>
          </w:p>
        </w:tc>
        <w:tc>
          <w:tcPr>
            <w:tcW w:w="1559" w:type="dxa"/>
            <w:tcBorders>
              <w:top w:val="single" w:sz="4" w:space="0" w:color="auto"/>
              <w:left w:val="single" w:sz="4" w:space="0" w:color="auto"/>
              <w:bottom w:val="single" w:sz="4" w:space="0" w:color="auto"/>
              <w:right w:val="single" w:sz="4" w:space="0" w:color="auto"/>
            </w:tcBorders>
          </w:tcPr>
          <w:p w14:paraId="4BE9A0A2" w14:textId="77777777" w:rsidR="00D27590" w:rsidRPr="00321D57" w:rsidRDefault="00D27590" w:rsidP="00D27590">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5CC45525" w14:textId="77777777" w:rsidR="00D27590" w:rsidRDefault="00D27590" w:rsidP="00E16E46">
            <w:pPr>
              <w:pStyle w:val="Bezriadkovania"/>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14:paraId="730354AA" w14:textId="77777777" w:rsidR="00D27590" w:rsidRDefault="00D27590" w:rsidP="00D27590">
            <w:pPr>
              <w:pStyle w:val="Bezriadkovania"/>
              <w:jc w:val="both"/>
              <w:rPr>
                <w:rFonts w:ascii="Times New Roman" w:hAnsi="Times New Roman"/>
                <w:sz w:val="20"/>
                <w:szCs w:val="20"/>
              </w:rPr>
            </w:pPr>
          </w:p>
        </w:tc>
      </w:tr>
      <w:tr w:rsidR="00D27590" w:rsidRPr="00321D57" w14:paraId="567607F3"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1AD14E91" w14:textId="77777777" w:rsidR="00D27590" w:rsidRDefault="00D27590" w:rsidP="00D27590">
            <w:pPr>
              <w:pStyle w:val="Bezriadkovania"/>
              <w:rPr>
                <w:rFonts w:ascii="Times New Roman" w:hAnsi="Times New Roman"/>
                <w:sz w:val="20"/>
                <w:szCs w:val="20"/>
              </w:rPr>
            </w:pPr>
            <w:r>
              <w:rPr>
                <w:rFonts w:ascii="Times New Roman" w:hAnsi="Times New Roman"/>
                <w:sz w:val="20"/>
                <w:szCs w:val="20"/>
              </w:rPr>
              <w:t>Č: 3</w:t>
            </w:r>
          </w:p>
          <w:p w14:paraId="6ABFC1AD" w14:textId="77777777" w:rsidR="00D27590" w:rsidRDefault="00D27590" w:rsidP="00D27590">
            <w:pPr>
              <w:pStyle w:val="Bezriadkovania"/>
              <w:rPr>
                <w:rFonts w:ascii="Times New Roman" w:hAnsi="Times New Roman"/>
                <w:sz w:val="20"/>
                <w:szCs w:val="20"/>
              </w:rPr>
            </w:pPr>
            <w:r>
              <w:rPr>
                <w:rFonts w:ascii="Times New Roman" w:hAnsi="Times New Roman"/>
                <w:sz w:val="20"/>
                <w:szCs w:val="20"/>
              </w:rPr>
              <w:t>O: 1</w:t>
            </w:r>
          </w:p>
        </w:tc>
        <w:tc>
          <w:tcPr>
            <w:tcW w:w="4181" w:type="dxa"/>
            <w:tcBorders>
              <w:top w:val="single" w:sz="4" w:space="0" w:color="auto"/>
              <w:left w:val="single" w:sz="4" w:space="0" w:color="auto"/>
              <w:bottom w:val="single" w:sz="4" w:space="0" w:color="auto"/>
              <w:right w:val="single" w:sz="4" w:space="0" w:color="auto"/>
            </w:tcBorders>
          </w:tcPr>
          <w:p w14:paraId="5976021B" w14:textId="77777777" w:rsidR="00D27590" w:rsidRPr="00922274" w:rsidRDefault="00D27590" w:rsidP="00D27590">
            <w:pPr>
              <w:pStyle w:val="Bezriadkovania"/>
              <w:jc w:val="center"/>
              <w:rPr>
                <w:rFonts w:ascii="Times New Roman" w:hAnsi="Times New Roman"/>
                <w:b/>
                <w:sz w:val="20"/>
                <w:szCs w:val="20"/>
              </w:rPr>
            </w:pPr>
            <w:r w:rsidRPr="00922274">
              <w:rPr>
                <w:rFonts w:ascii="Times New Roman" w:hAnsi="Times New Roman"/>
                <w:b/>
                <w:sz w:val="20"/>
                <w:szCs w:val="20"/>
              </w:rPr>
              <w:t>Trestné činy</w:t>
            </w:r>
          </w:p>
          <w:p w14:paraId="1F3BB41B" w14:textId="77777777" w:rsidR="00D27590" w:rsidRPr="00922274" w:rsidRDefault="00D27590" w:rsidP="00D27590">
            <w:pPr>
              <w:pStyle w:val="Bezriadkovania"/>
              <w:jc w:val="both"/>
              <w:rPr>
                <w:rFonts w:ascii="Times New Roman" w:hAnsi="Times New Roman"/>
                <w:sz w:val="20"/>
                <w:szCs w:val="20"/>
              </w:rPr>
            </w:pPr>
          </w:p>
          <w:p w14:paraId="507931AB" w14:textId="77777777" w:rsidR="00D27590" w:rsidRPr="00922274" w:rsidRDefault="00D27590" w:rsidP="00D27590">
            <w:pPr>
              <w:pStyle w:val="Bezriadkovania"/>
              <w:jc w:val="both"/>
              <w:rPr>
                <w:rFonts w:ascii="Times New Roman" w:hAnsi="Times New Roman"/>
                <w:sz w:val="20"/>
                <w:szCs w:val="20"/>
              </w:rPr>
            </w:pPr>
            <w:r w:rsidRPr="00922274">
              <w:rPr>
                <w:rFonts w:ascii="Times New Roman" w:hAnsi="Times New Roman"/>
                <w:sz w:val="20"/>
                <w:szCs w:val="20"/>
              </w:rPr>
              <w:t>1.   Členské štáty zabezpečia, aby konanie uvedené v odsekoch 2 a 3 tohto článku, ak je úmyselné, a konanie uvedené v odseku 4 tohto článku, ak sa vykoná aspoň z hrubej nedbanlivosti, predstavovalo trestný čin, ak je takéto konanie protiprávne.</w:t>
            </w:r>
          </w:p>
          <w:p w14:paraId="5473605C" w14:textId="77777777" w:rsidR="00D27590" w:rsidRPr="00922274" w:rsidRDefault="00D27590" w:rsidP="00D27590">
            <w:pPr>
              <w:pStyle w:val="Bezriadkovania"/>
              <w:jc w:val="both"/>
              <w:rPr>
                <w:rFonts w:ascii="Times New Roman" w:hAnsi="Times New Roman"/>
                <w:sz w:val="20"/>
                <w:szCs w:val="20"/>
              </w:rPr>
            </w:pPr>
          </w:p>
          <w:p w14:paraId="69449132" w14:textId="77777777" w:rsidR="00D27590" w:rsidRPr="00922274" w:rsidRDefault="00D27590" w:rsidP="00D27590">
            <w:pPr>
              <w:pStyle w:val="Bezriadkovania"/>
              <w:jc w:val="both"/>
              <w:rPr>
                <w:rFonts w:ascii="Times New Roman" w:hAnsi="Times New Roman"/>
                <w:sz w:val="20"/>
                <w:szCs w:val="20"/>
              </w:rPr>
            </w:pPr>
            <w:r w:rsidRPr="00922274">
              <w:rPr>
                <w:rFonts w:ascii="Times New Roman" w:hAnsi="Times New Roman"/>
                <w:sz w:val="20"/>
                <w:szCs w:val="20"/>
              </w:rPr>
              <w:t>Na účely tejto smernice je konanie protiprávne, ak sa ním porušuje:</w:t>
            </w:r>
          </w:p>
          <w:p w14:paraId="06831AF6" w14:textId="77777777" w:rsidR="00D27590" w:rsidRPr="00922274" w:rsidRDefault="00D27590" w:rsidP="00D27590">
            <w:pPr>
              <w:pStyle w:val="Bezriadkovania"/>
              <w:jc w:val="both"/>
              <w:rPr>
                <w:rFonts w:ascii="Times New Roman" w:hAnsi="Times New Roman"/>
                <w:sz w:val="20"/>
                <w:szCs w:val="20"/>
              </w:rPr>
            </w:pPr>
          </w:p>
          <w:p w14:paraId="6EAE0324" w14:textId="77777777" w:rsidR="00D27590" w:rsidRPr="00922274" w:rsidRDefault="00D27590" w:rsidP="00D27590">
            <w:pPr>
              <w:pStyle w:val="Bezriadkovania"/>
              <w:jc w:val="both"/>
              <w:rPr>
                <w:rFonts w:ascii="Times New Roman" w:hAnsi="Times New Roman"/>
                <w:sz w:val="20"/>
                <w:szCs w:val="20"/>
              </w:rPr>
            </w:pPr>
            <w:r>
              <w:rPr>
                <w:rFonts w:ascii="Times New Roman" w:hAnsi="Times New Roman"/>
                <w:sz w:val="20"/>
                <w:szCs w:val="20"/>
              </w:rPr>
              <w:t xml:space="preserve">a) </w:t>
            </w:r>
            <w:r w:rsidRPr="00922274">
              <w:rPr>
                <w:rFonts w:ascii="Times New Roman" w:hAnsi="Times New Roman"/>
                <w:sz w:val="20"/>
                <w:szCs w:val="20"/>
              </w:rPr>
              <w:t>právo Únie, ktoré prispieva k sledovaniu niektorého z cieľov politiky Únie v oblasti životného prostredia uvedených v článku 191 ods. 1 ZFEÚ; alebo</w:t>
            </w:r>
          </w:p>
          <w:p w14:paraId="24BB69A0" w14:textId="77777777" w:rsidR="00D27590" w:rsidRPr="00922274" w:rsidRDefault="00D27590" w:rsidP="00D27590">
            <w:pPr>
              <w:pStyle w:val="Bezriadkovania"/>
              <w:jc w:val="both"/>
              <w:rPr>
                <w:rFonts w:ascii="Times New Roman" w:hAnsi="Times New Roman"/>
                <w:sz w:val="20"/>
                <w:szCs w:val="20"/>
              </w:rPr>
            </w:pPr>
            <w:r>
              <w:rPr>
                <w:rFonts w:ascii="Times New Roman" w:hAnsi="Times New Roman"/>
                <w:sz w:val="20"/>
                <w:szCs w:val="20"/>
              </w:rPr>
              <w:t xml:space="preserve">b) </w:t>
            </w:r>
            <w:r w:rsidRPr="00922274">
              <w:rPr>
                <w:rFonts w:ascii="Times New Roman" w:hAnsi="Times New Roman"/>
                <w:sz w:val="20"/>
                <w:szCs w:val="20"/>
              </w:rPr>
              <w:t xml:space="preserve">vnútroštátny zákon, nariadenie alebo správny predpis členského štátu alebo rozhodnutie prijaté </w:t>
            </w:r>
            <w:r w:rsidRPr="00922274">
              <w:rPr>
                <w:rFonts w:ascii="Times New Roman" w:hAnsi="Times New Roman"/>
                <w:sz w:val="20"/>
                <w:szCs w:val="20"/>
              </w:rPr>
              <w:lastRenderedPageBreak/>
              <w:t>príslušným orgánom členského štátu, ktorým sa vykonáva právo Únie uvedené v písmene a).</w:t>
            </w:r>
          </w:p>
          <w:p w14:paraId="44CFE82E" w14:textId="77777777" w:rsidR="00D27590" w:rsidRPr="00922274" w:rsidRDefault="00D27590" w:rsidP="00D27590">
            <w:pPr>
              <w:pStyle w:val="Bezriadkovania"/>
              <w:jc w:val="both"/>
              <w:rPr>
                <w:rFonts w:ascii="Times New Roman" w:hAnsi="Times New Roman"/>
                <w:sz w:val="20"/>
                <w:szCs w:val="20"/>
              </w:rPr>
            </w:pPr>
          </w:p>
          <w:p w14:paraId="770B0A5E" w14:textId="77777777" w:rsidR="00D27590" w:rsidRDefault="00D27590" w:rsidP="00D27590">
            <w:pPr>
              <w:pStyle w:val="Bezriadkovania"/>
              <w:jc w:val="both"/>
              <w:rPr>
                <w:rFonts w:ascii="Times New Roman" w:hAnsi="Times New Roman"/>
                <w:sz w:val="20"/>
                <w:szCs w:val="20"/>
              </w:rPr>
            </w:pPr>
            <w:r w:rsidRPr="003C1402">
              <w:rPr>
                <w:rFonts w:ascii="Times New Roman" w:hAnsi="Times New Roman"/>
                <w:sz w:val="20"/>
                <w:szCs w:val="20"/>
              </w:rPr>
              <w:t>Takéto konanie je protiprávne aj vtedy, keď sa vykonáva na základe oprávnenia vydaného príslušným orgánom členského štátu, ak takéto oprávnenie bolo získané podvodom alebo na základe korupcie, vydierania alebo donútenia, alebo ak takéto oprávnenie zjavne porušuje hmotnoprávne požiadavky.</w:t>
            </w:r>
          </w:p>
        </w:tc>
        <w:tc>
          <w:tcPr>
            <w:tcW w:w="567" w:type="dxa"/>
            <w:tcBorders>
              <w:top w:val="single" w:sz="4" w:space="0" w:color="auto"/>
              <w:left w:val="single" w:sz="4" w:space="0" w:color="auto"/>
              <w:bottom w:val="single" w:sz="4" w:space="0" w:color="auto"/>
              <w:right w:val="single" w:sz="4" w:space="0" w:color="auto"/>
            </w:tcBorders>
          </w:tcPr>
          <w:p w14:paraId="7D99BA4C" w14:textId="77777777" w:rsidR="00D27590" w:rsidRDefault="00E16E46" w:rsidP="00D27590">
            <w:pPr>
              <w:pStyle w:val="Bezriadkovania"/>
              <w:jc w:val="center"/>
              <w:rPr>
                <w:rFonts w:ascii="Times New Roman" w:hAnsi="Times New Roman"/>
                <w:sz w:val="20"/>
                <w:szCs w:val="20"/>
              </w:rPr>
            </w:pPr>
            <w:r>
              <w:rPr>
                <w:rFonts w:ascii="Times New Roman" w:hAnsi="Times New Roman"/>
                <w:sz w:val="20"/>
                <w:szCs w:val="20"/>
              </w:rPr>
              <w:lastRenderedPageBreak/>
              <w:t>N</w:t>
            </w:r>
          </w:p>
        </w:tc>
        <w:tc>
          <w:tcPr>
            <w:tcW w:w="1134" w:type="dxa"/>
            <w:tcBorders>
              <w:top w:val="single" w:sz="4" w:space="0" w:color="auto"/>
              <w:left w:val="single" w:sz="4" w:space="0" w:color="auto"/>
              <w:bottom w:val="single" w:sz="4" w:space="0" w:color="auto"/>
              <w:right w:val="single" w:sz="4" w:space="0" w:color="auto"/>
            </w:tcBorders>
          </w:tcPr>
          <w:p w14:paraId="0D8CE315"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Zákon č. 300/2005 Z. z.</w:t>
            </w:r>
          </w:p>
          <w:p w14:paraId="70F05EA3" w14:textId="77777777" w:rsidR="00D27590" w:rsidRDefault="00D27590" w:rsidP="00D27590">
            <w:pPr>
              <w:pStyle w:val="Bezriadkovania"/>
              <w:jc w:val="center"/>
              <w:rPr>
                <w:rFonts w:ascii="Times New Roman" w:hAnsi="Times New Roman"/>
                <w:sz w:val="20"/>
                <w:szCs w:val="20"/>
              </w:rPr>
            </w:pPr>
          </w:p>
          <w:p w14:paraId="506B9464" w14:textId="77777777" w:rsidR="00D27590" w:rsidRDefault="00D27590" w:rsidP="00D27590">
            <w:pPr>
              <w:pStyle w:val="Bezriadkovania"/>
              <w:jc w:val="center"/>
              <w:rPr>
                <w:rFonts w:ascii="Times New Roman" w:hAnsi="Times New Roman"/>
                <w:sz w:val="20"/>
                <w:szCs w:val="20"/>
              </w:rPr>
            </w:pPr>
          </w:p>
          <w:p w14:paraId="4A289FDD" w14:textId="77777777" w:rsidR="00D27590" w:rsidRDefault="00D27590" w:rsidP="00D27590">
            <w:pPr>
              <w:pStyle w:val="Bezriadkovania"/>
              <w:jc w:val="center"/>
              <w:rPr>
                <w:rFonts w:ascii="Times New Roman" w:hAnsi="Times New Roman"/>
                <w:sz w:val="20"/>
                <w:szCs w:val="20"/>
              </w:rPr>
            </w:pPr>
          </w:p>
          <w:p w14:paraId="1389AB78" w14:textId="77777777" w:rsidR="00D27590" w:rsidRDefault="00D27590" w:rsidP="00D27590">
            <w:pPr>
              <w:pStyle w:val="Bezriadkovania"/>
              <w:jc w:val="center"/>
              <w:rPr>
                <w:rFonts w:ascii="Times New Roman" w:hAnsi="Times New Roman"/>
                <w:sz w:val="20"/>
                <w:szCs w:val="20"/>
              </w:rPr>
            </w:pPr>
          </w:p>
          <w:p w14:paraId="2383C754" w14:textId="77777777" w:rsidR="00D27590" w:rsidRDefault="00D27590" w:rsidP="00D27590">
            <w:pPr>
              <w:pStyle w:val="Bezriadkovania"/>
              <w:jc w:val="center"/>
              <w:rPr>
                <w:rFonts w:ascii="Times New Roman" w:hAnsi="Times New Roman"/>
                <w:sz w:val="20"/>
                <w:szCs w:val="20"/>
              </w:rPr>
            </w:pPr>
          </w:p>
          <w:p w14:paraId="1182A5DA" w14:textId="77777777" w:rsidR="00D27590" w:rsidRDefault="00D27590" w:rsidP="00D27590">
            <w:pPr>
              <w:pStyle w:val="Bezriadkovania"/>
              <w:jc w:val="center"/>
              <w:rPr>
                <w:rFonts w:ascii="Times New Roman" w:hAnsi="Times New Roman"/>
                <w:sz w:val="20"/>
                <w:szCs w:val="20"/>
              </w:rPr>
            </w:pPr>
          </w:p>
          <w:p w14:paraId="5C2168D8" w14:textId="77777777" w:rsidR="00D27590" w:rsidRDefault="00D27590" w:rsidP="00D27590">
            <w:pPr>
              <w:pStyle w:val="Bezriadkovania"/>
              <w:jc w:val="center"/>
              <w:rPr>
                <w:rFonts w:ascii="Times New Roman" w:hAnsi="Times New Roman"/>
                <w:sz w:val="20"/>
                <w:szCs w:val="20"/>
              </w:rPr>
            </w:pPr>
          </w:p>
          <w:p w14:paraId="08C01FB5" w14:textId="77777777" w:rsidR="00D27590" w:rsidRDefault="00D27590" w:rsidP="00D27590">
            <w:pPr>
              <w:pStyle w:val="Bezriadkovania"/>
              <w:jc w:val="center"/>
              <w:rPr>
                <w:rFonts w:ascii="Times New Roman" w:hAnsi="Times New Roman"/>
                <w:sz w:val="20"/>
                <w:szCs w:val="20"/>
              </w:rPr>
            </w:pPr>
          </w:p>
          <w:p w14:paraId="4D8D122F" w14:textId="77777777" w:rsidR="00D27590" w:rsidRDefault="00D27590" w:rsidP="00D27590">
            <w:pPr>
              <w:pStyle w:val="Bezriadkovania"/>
              <w:jc w:val="center"/>
              <w:rPr>
                <w:rFonts w:ascii="Times New Roman" w:hAnsi="Times New Roman"/>
                <w:sz w:val="20"/>
                <w:szCs w:val="20"/>
              </w:rPr>
            </w:pPr>
          </w:p>
          <w:p w14:paraId="37FF6E17" w14:textId="77777777" w:rsidR="00D27590" w:rsidRDefault="00D27590" w:rsidP="00D27590">
            <w:pPr>
              <w:pStyle w:val="Bezriadkovania"/>
              <w:rPr>
                <w:rFonts w:ascii="Times New Roman" w:hAnsi="Times New Roman"/>
                <w:sz w:val="20"/>
                <w:szCs w:val="20"/>
              </w:rPr>
            </w:pPr>
          </w:p>
          <w:p w14:paraId="5D2F3A1A" w14:textId="77777777" w:rsidR="00D27590" w:rsidRDefault="00D27590" w:rsidP="00D27590">
            <w:pPr>
              <w:pStyle w:val="Bezriadkovania"/>
              <w:jc w:val="center"/>
              <w:rPr>
                <w:rFonts w:ascii="Times New Roman" w:hAnsi="Times New Roman"/>
                <w:sz w:val="20"/>
                <w:szCs w:val="20"/>
              </w:rPr>
            </w:pPr>
          </w:p>
          <w:p w14:paraId="77D4D7CD" w14:textId="77777777" w:rsidR="00D27590" w:rsidRDefault="00D27590" w:rsidP="00D27590">
            <w:pPr>
              <w:pStyle w:val="Bezriadkovania"/>
              <w:jc w:val="center"/>
              <w:rPr>
                <w:rFonts w:ascii="Times New Roman" w:hAnsi="Times New Roman"/>
                <w:sz w:val="20"/>
                <w:szCs w:val="20"/>
              </w:rPr>
            </w:pPr>
          </w:p>
          <w:p w14:paraId="3B67C3F1" w14:textId="77777777" w:rsidR="00D27590" w:rsidRDefault="00D27590" w:rsidP="00D27590">
            <w:pPr>
              <w:pStyle w:val="Bezriadkovania"/>
              <w:jc w:val="center"/>
              <w:rPr>
                <w:rFonts w:ascii="Times New Roman" w:hAnsi="Times New Roman"/>
                <w:sz w:val="20"/>
                <w:szCs w:val="20"/>
              </w:rPr>
            </w:pPr>
          </w:p>
          <w:p w14:paraId="16D4C0C1" w14:textId="77777777" w:rsidR="00D27590" w:rsidRDefault="00D27590" w:rsidP="00D27590">
            <w:pPr>
              <w:pStyle w:val="Bezriadkovania"/>
              <w:jc w:val="center"/>
              <w:rPr>
                <w:rFonts w:ascii="Times New Roman" w:hAnsi="Times New Roman"/>
                <w:sz w:val="20"/>
                <w:szCs w:val="20"/>
              </w:rPr>
            </w:pPr>
          </w:p>
          <w:p w14:paraId="7AF37B89" w14:textId="77777777" w:rsidR="00D27590" w:rsidRDefault="00D27590" w:rsidP="00D27590">
            <w:pPr>
              <w:pStyle w:val="Bezriadkovania"/>
              <w:jc w:val="center"/>
              <w:rPr>
                <w:rFonts w:ascii="Times New Roman" w:hAnsi="Times New Roman"/>
                <w:sz w:val="20"/>
                <w:szCs w:val="20"/>
              </w:rPr>
            </w:pPr>
          </w:p>
          <w:p w14:paraId="69D72549" w14:textId="77777777" w:rsidR="00D27590" w:rsidRDefault="00D27590" w:rsidP="00D27590">
            <w:pPr>
              <w:pStyle w:val="Bezriadkovania"/>
              <w:jc w:val="center"/>
              <w:rPr>
                <w:rFonts w:ascii="Times New Roman" w:hAnsi="Times New Roman"/>
                <w:sz w:val="20"/>
                <w:szCs w:val="20"/>
              </w:rPr>
            </w:pPr>
          </w:p>
          <w:p w14:paraId="7DBE5EB9" w14:textId="77777777" w:rsidR="00D27590" w:rsidRDefault="00D27590" w:rsidP="00B248EA">
            <w:pPr>
              <w:pStyle w:val="Bezriadkovania"/>
              <w:rPr>
                <w:rFonts w:ascii="Times New Roman" w:hAnsi="Times New Roman"/>
                <w:sz w:val="20"/>
                <w:szCs w:val="20"/>
              </w:rPr>
            </w:pPr>
          </w:p>
          <w:p w14:paraId="0B44CD0E" w14:textId="77777777" w:rsidR="00D27590" w:rsidRDefault="00D27590" w:rsidP="00D27590">
            <w:pPr>
              <w:pStyle w:val="Bezriadkovania"/>
              <w:jc w:val="center"/>
              <w:rPr>
                <w:rFonts w:ascii="Times New Roman" w:hAnsi="Times New Roman"/>
                <w:sz w:val="20"/>
                <w:szCs w:val="20"/>
              </w:rPr>
            </w:pPr>
          </w:p>
          <w:p w14:paraId="697B50A6"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Návrh zákona</w:t>
            </w:r>
          </w:p>
        </w:tc>
        <w:tc>
          <w:tcPr>
            <w:tcW w:w="780" w:type="dxa"/>
            <w:tcBorders>
              <w:top w:val="single" w:sz="4" w:space="0" w:color="auto"/>
              <w:left w:val="single" w:sz="4" w:space="0" w:color="auto"/>
              <w:bottom w:val="single" w:sz="4" w:space="0" w:color="auto"/>
              <w:right w:val="single" w:sz="4" w:space="0" w:color="auto"/>
            </w:tcBorders>
          </w:tcPr>
          <w:p w14:paraId="3AD1E3D8"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lastRenderedPageBreak/>
              <w:t>§: 8</w:t>
            </w:r>
          </w:p>
          <w:p w14:paraId="211EB2C2" w14:textId="77777777" w:rsidR="00D27590" w:rsidRDefault="00D27590" w:rsidP="00D27590">
            <w:pPr>
              <w:pStyle w:val="Bezriadkovania"/>
              <w:jc w:val="center"/>
              <w:rPr>
                <w:rFonts w:ascii="Times New Roman" w:hAnsi="Times New Roman"/>
                <w:sz w:val="20"/>
                <w:szCs w:val="20"/>
              </w:rPr>
            </w:pPr>
          </w:p>
          <w:p w14:paraId="31BC756C" w14:textId="77777777" w:rsidR="00D27590" w:rsidRDefault="00D27590" w:rsidP="00D27590">
            <w:pPr>
              <w:pStyle w:val="Bezriadkovania"/>
              <w:jc w:val="center"/>
              <w:rPr>
                <w:rFonts w:ascii="Times New Roman" w:hAnsi="Times New Roman"/>
                <w:sz w:val="20"/>
                <w:szCs w:val="20"/>
              </w:rPr>
            </w:pPr>
          </w:p>
          <w:p w14:paraId="25F18BE0" w14:textId="77777777" w:rsidR="00D27590" w:rsidRDefault="00D27590" w:rsidP="00D27590">
            <w:pPr>
              <w:pStyle w:val="Bezriadkovania"/>
              <w:jc w:val="center"/>
              <w:rPr>
                <w:rFonts w:ascii="Times New Roman" w:hAnsi="Times New Roman"/>
                <w:sz w:val="20"/>
                <w:szCs w:val="20"/>
              </w:rPr>
            </w:pPr>
          </w:p>
          <w:p w14:paraId="3E8FC979" w14:textId="77777777" w:rsidR="00D27590" w:rsidRDefault="00D27590" w:rsidP="00D27590">
            <w:pPr>
              <w:pStyle w:val="Bezriadkovania"/>
              <w:jc w:val="center"/>
              <w:rPr>
                <w:rFonts w:ascii="Times New Roman" w:hAnsi="Times New Roman"/>
                <w:sz w:val="20"/>
                <w:szCs w:val="20"/>
              </w:rPr>
            </w:pPr>
          </w:p>
          <w:p w14:paraId="2D30EA2B" w14:textId="77777777" w:rsidR="00D27590" w:rsidRDefault="00D27590" w:rsidP="00D27590">
            <w:pPr>
              <w:pStyle w:val="Bezriadkovania"/>
              <w:jc w:val="center"/>
              <w:rPr>
                <w:rFonts w:ascii="Times New Roman" w:hAnsi="Times New Roman"/>
                <w:sz w:val="20"/>
                <w:szCs w:val="20"/>
              </w:rPr>
            </w:pPr>
          </w:p>
          <w:p w14:paraId="48944AD6" w14:textId="77777777" w:rsidR="00D27590" w:rsidRDefault="00D27590" w:rsidP="00D27590">
            <w:pPr>
              <w:pStyle w:val="Bezriadkovania"/>
              <w:jc w:val="center"/>
              <w:rPr>
                <w:rFonts w:ascii="Times New Roman" w:hAnsi="Times New Roman"/>
                <w:sz w:val="20"/>
                <w:szCs w:val="20"/>
              </w:rPr>
            </w:pPr>
          </w:p>
          <w:p w14:paraId="7C07DE10" w14:textId="77777777" w:rsidR="00D27590" w:rsidRDefault="00D27590" w:rsidP="00D27590">
            <w:pPr>
              <w:pStyle w:val="Bezriadkovania"/>
              <w:jc w:val="center"/>
              <w:rPr>
                <w:rFonts w:ascii="Times New Roman" w:hAnsi="Times New Roman"/>
                <w:sz w:val="20"/>
                <w:szCs w:val="20"/>
              </w:rPr>
            </w:pPr>
          </w:p>
          <w:p w14:paraId="54DF0259" w14:textId="77777777" w:rsidR="00D27590" w:rsidRDefault="00D27590" w:rsidP="00D27590">
            <w:pPr>
              <w:pStyle w:val="Bezriadkovania"/>
              <w:jc w:val="center"/>
              <w:rPr>
                <w:rFonts w:ascii="Times New Roman" w:hAnsi="Times New Roman"/>
                <w:sz w:val="20"/>
                <w:szCs w:val="20"/>
              </w:rPr>
            </w:pPr>
          </w:p>
          <w:p w14:paraId="0A69F7F6" w14:textId="77777777" w:rsidR="00D27590" w:rsidRDefault="00D27590" w:rsidP="00D27590">
            <w:pPr>
              <w:pStyle w:val="Bezriadkovania"/>
              <w:jc w:val="center"/>
              <w:rPr>
                <w:rFonts w:ascii="Times New Roman" w:hAnsi="Times New Roman"/>
                <w:sz w:val="20"/>
                <w:szCs w:val="20"/>
              </w:rPr>
            </w:pPr>
          </w:p>
          <w:p w14:paraId="1E5A53DD" w14:textId="77777777" w:rsidR="00D27590" w:rsidRDefault="00D27590" w:rsidP="00D27590">
            <w:pPr>
              <w:pStyle w:val="Bezriadkovania"/>
              <w:jc w:val="center"/>
              <w:rPr>
                <w:rFonts w:ascii="Times New Roman" w:hAnsi="Times New Roman"/>
                <w:sz w:val="20"/>
                <w:szCs w:val="20"/>
              </w:rPr>
            </w:pPr>
          </w:p>
          <w:p w14:paraId="0A50014E" w14:textId="77777777" w:rsidR="00D27590" w:rsidRDefault="00D27590" w:rsidP="00D27590">
            <w:pPr>
              <w:pStyle w:val="Bezriadkovania"/>
              <w:jc w:val="center"/>
              <w:rPr>
                <w:rFonts w:ascii="Times New Roman" w:hAnsi="Times New Roman"/>
                <w:sz w:val="20"/>
                <w:szCs w:val="20"/>
              </w:rPr>
            </w:pPr>
          </w:p>
          <w:p w14:paraId="3A4ED3C5" w14:textId="77777777" w:rsidR="00D27590" w:rsidRDefault="00D27590" w:rsidP="00D27590">
            <w:pPr>
              <w:pStyle w:val="Bezriadkovania"/>
              <w:jc w:val="center"/>
              <w:rPr>
                <w:rFonts w:ascii="Times New Roman" w:hAnsi="Times New Roman"/>
                <w:sz w:val="20"/>
                <w:szCs w:val="20"/>
              </w:rPr>
            </w:pPr>
          </w:p>
          <w:p w14:paraId="7D1EFC83" w14:textId="77777777" w:rsidR="00D27590" w:rsidRDefault="00D27590" w:rsidP="00D27590">
            <w:pPr>
              <w:pStyle w:val="Bezriadkovania"/>
              <w:jc w:val="center"/>
              <w:rPr>
                <w:rFonts w:ascii="Times New Roman" w:hAnsi="Times New Roman"/>
                <w:sz w:val="20"/>
                <w:szCs w:val="20"/>
              </w:rPr>
            </w:pPr>
          </w:p>
          <w:p w14:paraId="28CA2687" w14:textId="77777777" w:rsidR="00D27590" w:rsidRDefault="00D27590" w:rsidP="00D27590">
            <w:pPr>
              <w:pStyle w:val="Bezriadkovania"/>
              <w:jc w:val="center"/>
              <w:rPr>
                <w:rFonts w:ascii="Times New Roman" w:hAnsi="Times New Roman"/>
                <w:sz w:val="20"/>
                <w:szCs w:val="20"/>
              </w:rPr>
            </w:pPr>
          </w:p>
          <w:p w14:paraId="6E34C31C" w14:textId="77777777" w:rsidR="00D27590" w:rsidRDefault="00D27590" w:rsidP="00D27590">
            <w:pPr>
              <w:pStyle w:val="Bezriadkovania"/>
              <w:jc w:val="center"/>
              <w:rPr>
                <w:rFonts w:ascii="Times New Roman" w:hAnsi="Times New Roman"/>
                <w:sz w:val="20"/>
                <w:szCs w:val="20"/>
              </w:rPr>
            </w:pPr>
          </w:p>
          <w:p w14:paraId="792E009B" w14:textId="77777777" w:rsidR="00D27590" w:rsidRDefault="00D27590" w:rsidP="00D27590">
            <w:pPr>
              <w:pStyle w:val="Bezriadkovania"/>
              <w:jc w:val="center"/>
              <w:rPr>
                <w:rFonts w:ascii="Times New Roman" w:hAnsi="Times New Roman"/>
                <w:sz w:val="20"/>
                <w:szCs w:val="20"/>
              </w:rPr>
            </w:pPr>
          </w:p>
          <w:p w14:paraId="74DA28D3" w14:textId="77777777" w:rsidR="00D27590" w:rsidRDefault="00D27590" w:rsidP="00D27590">
            <w:pPr>
              <w:pStyle w:val="Bezriadkovania"/>
              <w:jc w:val="center"/>
              <w:rPr>
                <w:rFonts w:ascii="Times New Roman" w:hAnsi="Times New Roman"/>
                <w:sz w:val="20"/>
                <w:szCs w:val="20"/>
              </w:rPr>
            </w:pPr>
          </w:p>
          <w:p w14:paraId="705D23DB" w14:textId="77777777" w:rsidR="00D27590" w:rsidRDefault="00D27590" w:rsidP="00D27590">
            <w:pPr>
              <w:pStyle w:val="Bezriadkovania"/>
              <w:jc w:val="center"/>
              <w:rPr>
                <w:rFonts w:ascii="Times New Roman" w:hAnsi="Times New Roman"/>
                <w:sz w:val="20"/>
                <w:szCs w:val="20"/>
              </w:rPr>
            </w:pPr>
          </w:p>
          <w:p w14:paraId="4035767B" w14:textId="77777777" w:rsidR="00D27590" w:rsidRDefault="00D27590" w:rsidP="00B248EA">
            <w:pPr>
              <w:pStyle w:val="Bezriadkovania"/>
              <w:rPr>
                <w:rFonts w:ascii="Times New Roman" w:hAnsi="Times New Roman"/>
                <w:sz w:val="20"/>
                <w:szCs w:val="20"/>
              </w:rPr>
            </w:pPr>
          </w:p>
          <w:p w14:paraId="5E0F1224" w14:textId="77777777" w:rsidR="00D27590" w:rsidRDefault="00D27590" w:rsidP="00D27590">
            <w:pPr>
              <w:pStyle w:val="Bezriadkovania"/>
              <w:jc w:val="center"/>
              <w:rPr>
                <w:rFonts w:ascii="Times New Roman" w:hAnsi="Times New Roman"/>
                <w:sz w:val="20"/>
                <w:szCs w:val="20"/>
              </w:rPr>
            </w:pPr>
          </w:p>
          <w:p w14:paraId="0337D788" w14:textId="5EB7F98A"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Č: I</w:t>
            </w:r>
            <w:r w:rsidR="001718C8">
              <w:rPr>
                <w:rFonts w:ascii="Times New Roman" w:hAnsi="Times New Roman"/>
                <w:sz w:val="20"/>
                <w:szCs w:val="20"/>
              </w:rPr>
              <w:t>I</w:t>
            </w:r>
          </w:p>
          <w:p w14:paraId="105437D4"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w:t>
            </w:r>
            <w:r w:rsidR="00C93030">
              <w:rPr>
                <w:rFonts w:ascii="Times New Roman" w:hAnsi="Times New Roman"/>
                <w:sz w:val="20"/>
                <w:szCs w:val="20"/>
              </w:rPr>
              <w:t>: 310b</w:t>
            </w:r>
          </w:p>
          <w:p w14:paraId="09EE7512" w14:textId="77777777" w:rsidR="00D27590" w:rsidRDefault="00D27590" w:rsidP="00D27590">
            <w:pPr>
              <w:pStyle w:val="Bezriadkovania"/>
              <w:jc w:val="center"/>
              <w:rPr>
                <w:rFonts w:ascii="Times New Roman" w:hAnsi="Times New Roman"/>
                <w:sz w:val="20"/>
                <w:szCs w:val="20"/>
              </w:rPr>
            </w:pPr>
          </w:p>
          <w:p w14:paraId="1C0DEEBC" w14:textId="77777777" w:rsidR="00D27590" w:rsidRDefault="00D27590" w:rsidP="00D27590">
            <w:pPr>
              <w:pStyle w:val="Bezriadkovania"/>
              <w:jc w:val="center"/>
              <w:rPr>
                <w:rFonts w:ascii="Times New Roman" w:hAnsi="Times New Roman"/>
                <w:sz w:val="20"/>
                <w:szCs w:val="20"/>
              </w:rPr>
            </w:pPr>
          </w:p>
          <w:p w14:paraId="5D8C68CE" w14:textId="77777777" w:rsidR="00D27590" w:rsidRDefault="00D27590" w:rsidP="00D27590">
            <w:pPr>
              <w:pStyle w:val="Bezriadkovania"/>
              <w:jc w:val="center"/>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tcPr>
          <w:p w14:paraId="6E9D7DC0" w14:textId="77777777" w:rsidR="00D27590" w:rsidRDefault="00D27590" w:rsidP="00D27590">
            <w:pPr>
              <w:pStyle w:val="Bezriadkovania"/>
              <w:jc w:val="both"/>
              <w:rPr>
                <w:rFonts w:ascii="Times New Roman" w:hAnsi="Times New Roman"/>
                <w:sz w:val="20"/>
                <w:szCs w:val="20"/>
              </w:rPr>
            </w:pPr>
            <w:r w:rsidRPr="00935311">
              <w:rPr>
                <w:rFonts w:ascii="Times New Roman" w:hAnsi="Times New Roman"/>
                <w:sz w:val="20"/>
                <w:szCs w:val="20"/>
              </w:rPr>
              <w:lastRenderedPageBreak/>
              <w:t>Trestný čin je protiprávny čin, ktorého znaky sú uvedené v tomto zákone, ak tento zákon neustanovuje inak.</w:t>
            </w:r>
          </w:p>
          <w:p w14:paraId="2AEE2391" w14:textId="77777777" w:rsidR="00D27590" w:rsidRDefault="00D27590" w:rsidP="00D27590">
            <w:pPr>
              <w:pStyle w:val="Bezriadkovania"/>
              <w:jc w:val="both"/>
              <w:rPr>
                <w:rFonts w:ascii="Times New Roman" w:hAnsi="Times New Roman"/>
                <w:sz w:val="20"/>
                <w:szCs w:val="20"/>
              </w:rPr>
            </w:pPr>
          </w:p>
          <w:p w14:paraId="0CD72C0C" w14:textId="77777777" w:rsidR="00D27590" w:rsidRDefault="00D27590" w:rsidP="00D27590">
            <w:pPr>
              <w:pStyle w:val="Bezriadkovania"/>
              <w:jc w:val="both"/>
              <w:rPr>
                <w:rFonts w:ascii="Times New Roman" w:hAnsi="Times New Roman"/>
                <w:sz w:val="20"/>
                <w:szCs w:val="20"/>
              </w:rPr>
            </w:pPr>
          </w:p>
          <w:p w14:paraId="35C18EF1" w14:textId="77777777" w:rsidR="00D27590" w:rsidRDefault="00D27590" w:rsidP="00D27590">
            <w:pPr>
              <w:pStyle w:val="Bezriadkovania"/>
              <w:jc w:val="both"/>
              <w:rPr>
                <w:rFonts w:ascii="Times New Roman" w:hAnsi="Times New Roman"/>
                <w:sz w:val="20"/>
                <w:szCs w:val="20"/>
              </w:rPr>
            </w:pPr>
          </w:p>
          <w:p w14:paraId="5D95916F" w14:textId="77777777" w:rsidR="00D27590" w:rsidRDefault="00D27590" w:rsidP="00D27590">
            <w:pPr>
              <w:pStyle w:val="Bezriadkovania"/>
              <w:jc w:val="both"/>
              <w:rPr>
                <w:rFonts w:ascii="Times New Roman" w:hAnsi="Times New Roman"/>
                <w:sz w:val="20"/>
                <w:szCs w:val="20"/>
              </w:rPr>
            </w:pPr>
          </w:p>
          <w:p w14:paraId="4DF94004" w14:textId="77777777" w:rsidR="00D27590" w:rsidRDefault="00D27590" w:rsidP="00D27590">
            <w:pPr>
              <w:pStyle w:val="Bezriadkovania"/>
              <w:jc w:val="both"/>
              <w:rPr>
                <w:rFonts w:ascii="Times New Roman" w:hAnsi="Times New Roman"/>
                <w:sz w:val="20"/>
                <w:szCs w:val="20"/>
              </w:rPr>
            </w:pPr>
          </w:p>
          <w:p w14:paraId="6E19BA7C" w14:textId="77777777" w:rsidR="00D27590" w:rsidRDefault="00D27590" w:rsidP="00D27590">
            <w:pPr>
              <w:pStyle w:val="Bezriadkovania"/>
              <w:jc w:val="both"/>
              <w:rPr>
                <w:rFonts w:ascii="Times New Roman" w:hAnsi="Times New Roman"/>
                <w:sz w:val="20"/>
                <w:szCs w:val="20"/>
              </w:rPr>
            </w:pPr>
          </w:p>
          <w:p w14:paraId="6C140980" w14:textId="77777777" w:rsidR="00D27590" w:rsidRDefault="00D27590" w:rsidP="00D27590">
            <w:pPr>
              <w:pStyle w:val="Bezriadkovania"/>
              <w:jc w:val="both"/>
              <w:rPr>
                <w:rFonts w:ascii="Times New Roman" w:hAnsi="Times New Roman"/>
                <w:sz w:val="20"/>
                <w:szCs w:val="20"/>
              </w:rPr>
            </w:pPr>
          </w:p>
          <w:p w14:paraId="57BD676A" w14:textId="77777777" w:rsidR="00D27590" w:rsidRDefault="00D27590" w:rsidP="00D27590">
            <w:pPr>
              <w:pStyle w:val="Bezriadkovania"/>
              <w:jc w:val="both"/>
              <w:rPr>
                <w:rFonts w:ascii="Times New Roman" w:hAnsi="Times New Roman"/>
                <w:sz w:val="20"/>
                <w:szCs w:val="20"/>
              </w:rPr>
            </w:pPr>
          </w:p>
          <w:p w14:paraId="18352759" w14:textId="77777777" w:rsidR="00D27590" w:rsidRDefault="00D27590" w:rsidP="00D27590">
            <w:pPr>
              <w:pStyle w:val="Bezriadkovania"/>
              <w:jc w:val="both"/>
              <w:rPr>
                <w:rFonts w:ascii="Times New Roman" w:hAnsi="Times New Roman"/>
                <w:sz w:val="20"/>
                <w:szCs w:val="20"/>
              </w:rPr>
            </w:pPr>
          </w:p>
          <w:p w14:paraId="4A335301" w14:textId="77777777" w:rsidR="00D27590" w:rsidRDefault="00D27590" w:rsidP="00D27590">
            <w:pPr>
              <w:pStyle w:val="Bezriadkovania"/>
              <w:jc w:val="both"/>
              <w:rPr>
                <w:rFonts w:ascii="Times New Roman" w:hAnsi="Times New Roman"/>
                <w:sz w:val="20"/>
                <w:szCs w:val="20"/>
              </w:rPr>
            </w:pPr>
          </w:p>
          <w:p w14:paraId="2E0426C1" w14:textId="77777777" w:rsidR="00D27590" w:rsidRDefault="00D27590" w:rsidP="00D27590">
            <w:pPr>
              <w:pStyle w:val="Bezriadkovania"/>
              <w:jc w:val="both"/>
              <w:rPr>
                <w:rFonts w:ascii="Times New Roman" w:hAnsi="Times New Roman"/>
                <w:sz w:val="20"/>
                <w:szCs w:val="20"/>
              </w:rPr>
            </w:pPr>
          </w:p>
          <w:p w14:paraId="704F8856" w14:textId="77777777" w:rsidR="00D27590" w:rsidRDefault="00D27590" w:rsidP="00D27590">
            <w:pPr>
              <w:pStyle w:val="Bezriadkovania"/>
              <w:jc w:val="both"/>
              <w:rPr>
                <w:rFonts w:ascii="Times New Roman" w:hAnsi="Times New Roman"/>
                <w:sz w:val="20"/>
                <w:szCs w:val="20"/>
              </w:rPr>
            </w:pPr>
          </w:p>
          <w:p w14:paraId="362E3D5C" w14:textId="77777777" w:rsidR="00D27590" w:rsidRDefault="00D27590" w:rsidP="00D27590">
            <w:pPr>
              <w:pStyle w:val="Bezriadkovania"/>
              <w:jc w:val="both"/>
              <w:rPr>
                <w:rFonts w:ascii="Times New Roman" w:hAnsi="Times New Roman"/>
                <w:sz w:val="20"/>
                <w:szCs w:val="20"/>
              </w:rPr>
            </w:pPr>
          </w:p>
          <w:p w14:paraId="26F4BE7A" w14:textId="77777777" w:rsidR="00D27590" w:rsidRDefault="00D27590" w:rsidP="00D27590">
            <w:pPr>
              <w:pStyle w:val="Bezriadkovania"/>
              <w:jc w:val="both"/>
              <w:rPr>
                <w:rFonts w:ascii="Times New Roman" w:hAnsi="Times New Roman"/>
                <w:sz w:val="20"/>
                <w:szCs w:val="20"/>
              </w:rPr>
            </w:pPr>
          </w:p>
          <w:p w14:paraId="163C0FCF" w14:textId="77777777" w:rsidR="00D27590" w:rsidRDefault="00D27590" w:rsidP="00D27590">
            <w:pPr>
              <w:pStyle w:val="Bezriadkovania"/>
              <w:jc w:val="both"/>
              <w:rPr>
                <w:rFonts w:ascii="Times New Roman" w:hAnsi="Times New Roman"/>
                <w:sz w:val="20"/>
                <w:szCs w:val="20"/>
              </w:rPr>
            </w:pPr>
          </w:p>
          <w:p w14:paraId="1937489A" w14:textId="77777777" w:rsidR="00D27590" w:rsidRDefault="00D27590" w:rsidP="00D27590">
            <w:pPr>
              <w:pStyle w:val="Bezriadkovania"/>
              <w:jc w:val="both"/>
              <w:rPr>
                <w:rFonts w:ascii="Times New Roman" w:hAnsi="Times New Roman"/>
                <w:sz w:val="20"/>
                <w:szCs w:val="20"/>
              </w:rPr>
            </w:pPr>
          </w:p>
          <w:p w14:paraId="78E8EB99" w14:textId="77777777" w:rsidR="00D27590" w:rsidRDefault="00D27590" w:rsidP="00D27590">
            <w:pPr>
              <w:pStyle w:val="Bezriadkovania"/>
              <w:jc w:val="both"/>
              <w:rPr>
                <w:rFonts w:ascii="Times New Roman" w:hAnsi="Times New Roman"/>
                <w:sz w:val="20"/>
                <w:szCs w:val="20"/>
              </w:rPr>
            </w:pPr>
          </w:p>
          <w:p w14:paraId="1AA33A81" w14:textId="77777777" w:rsidR="00D27590" w:rsidRDefault="00D27590" w:rsidP="00D27590">
            <w:pPr>
              <w:pStyle w:val="Bezriadkovania"/>
              <w:jc w:val="both"/>
              <w:rPr>
                <w:rFonts w:ascii="Times New Roman" w:hAnsi="Times New Roman"/>
                <w:sz w:val="20"/>
                <w:szCs w:val="20"/>
              </w:rPr>
            </w:pPr>
          </w:p>
          <w:p w14:paraId="03082C53" w14:textId="77777777" w:rsidR="00D27590" w:rsidRDefault="00D27590" w:rsidP="00D27590">
            <w:pPr>
              <w:pStyle w:val="Bezriadkovania"/>
              <w:jc w:val="both"/>
              <w:rPr>
                <w:rFonts w:ascii="Times New Roman" w:hAnsi="Times New Roman"/>
                <w:sz w:val="20"/>
                <w:szCs w:val="20"/>
              </w:rPr>
            </w:pPr>
          </w:p>
          <w:p w14:paraId="6B992E3D" w14:textId="77777777" w:rsidR="00D27590" w:rsidRPr="0043410A" w:rsidRDefault="00A111F0" w:rsidP="00D27590">
            <w:pPr>
              <w:pStyle w:val="Bezriadkovania"/>
              <w:jc w:val="both"/>
              <w:rPr>
                <w:rFonts w:ascii="Times New Roman" w:hAnsi="Times New Roman"/>
                <w:sz w:val="20"/>
                <w:szCs w:val="20"/>
              </w:rPr>
            </w:pPr>
            <w:r w:rsidRPr="00A111F0">
              <w:rPr>
                <w:rFonts w:ascii="Times New Roman" w:hAnsi="Times New Roman"/>
                <w:sz w:val="20"/>
                <w:szCs w:val="20"/>
              </w:rPr>
              <w:t>Na účely § 298 a druhého dielu tejto hlavy sa konanie považuje za protiprávne aj vtedy, keď sa vykonáva na základe oprávnenia vydaného orgánom verejnej moci, ak takéto oprávnenie bolo vydané na základe korupcie, vydierania, donútenia alebo uvedenia nepravdivých, neúplných alebo pozmenených údajov, alebo ak je takéto oprávnenie v zjavnom rozpore s hmotným právom.</w:t>
            </w:r>
          </w:p>
        </w:tc>
        <w:tc>
          <w:tcPr>
            <w:tcW w:w="567" w:type="dxa"/>
            <w:tcBorders>
              <w:top w:val="single" w:sz="4" w:space="0" w:color="auto"/>
              <w:left w:val="single" w:sz="4" w:space="0" w:color="auto"/>
              <w:bottom w:val="single" w:sz="4" w:space="0" w:color="auto"/>
              <w:right w:val="single" w:sz="4" w:space="0" w:color="auto"/>
            </w:tcBorders>
          </w:tcPr>
          <w:p w14:paraId="6E8FBBF1"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tcPr>
          <w:p w14:paraId="1B29FEF8" w14:textId="77777777" w:rsidR="00D27590" w:rsidRPr="00321D57" w:rsidRDefault="00D27590" w:rsidP="00D27590">
            <w:pPr>
              <w:spacing w:before="0" w:beforeAutospacing="0" w:after="0" w:afterAutospacing="0"/>
              <w:jc w:val="both"/>
              <w:rPr>
                <w:rFonts w:ascii="Times New Roman" w:hAnsi="Times New Roman"/>
                <w:sz w:val="20"/>
                <w:szCs w:val="20"/>
              </w:rPr>
            </w:pPr>
            <w:r>
              <w:rPr>
                <w:rFonts w:ascii="Times New Roman" w:hAnsi="Times New Roman"/>
                <w:sz w:val="20"/>
                <w:szCs w:val="20"/>
              </w:rPr>
              <w:t xml:space="preserve">Skutkové podstaty trestných činov proti životnému prostrediu vyžadujú, aby došlo k porušeniu všeobecne záväzných právnych predpisov v oblasti ochrany životného prostredia. Táto skutočnosť vyplýva zo skutkových podstát trestných </w:t>
            </w:r>
            <w:r>
              <w:rPr>
                <w:rFonts w:ascii="Times New Roman" w:hAnsi="Times New Roman"/>
                <w:sz w:val="20"/>
                <w:szCs w:val="20"/>
              </w:rPr>
              <w:lastRenderedPageBreak/>
              <w:t>činov referovaných k odsekom 2 a 3 tohto článku.</w:t>
            </w:r>
          </w:p>
        </w:tc>
        <w:tc>
          <w:tcPr>
            <w:tcW w:w="709" w:type="dxa"/>
            <w:tcBorders>
              <w:top w:val="single" w:sz="4" w:space="0" w:color="auto"/>
              <w:left w:val="single" w:sz="4" w:space="0" w:color="auto"/>
              <w:bottom w:val="single" w:sz="4" w:space="0" w:color="auto"/>
              <w:right w:val="single" w:sz="4" w:space="0" w:color="auto"/>
            </w:tcBorders>
          </w:tcPr>
          <w:p w14:paraId="352731A8"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lastRenderedPageBreak/>
              <w:t>GP - N</w:t>
            </w:r>
          </w:p>
        </w:tc>
        <w:tc>
          <w:tcPr>
            <w:tcW w:w="1275" w:type="dxa"/>
            <w:tcBorders>
              <w:top w:val="single" w:sz="4" w:space="0" w:color="auto"/>
              <w:left w:val="single" w:sz="4" w:space="0" w:color="auto"/>
              <w:bottom w:val="single" w:sz="4" w:space="0" w:color="auto"/>
              <w:right w:val="single" w:sz="4" w:space="0" w:color="auto"/>
            </w:tcBorders>
          </w:tcPr>
          <w:p w14:paraId="3BA8D166" w14:textId="77777777" w:rsidR="00D27590" w:rsidRDefault="00D27590" w:rsidP="00D27590">
            <w:pPr>
              <w:pStyle w:val="Bezriadkovania"/>
              <w:jc w:val="both"/>
              <w:rPr>
                <w:rFonts w:ascii="Times New Roman" w:hAnsi="Times New Roman"/>
                <w:sz w:val="20"/>
                <w:szCs w:val="20"/>
              </w:rPr>
            </w:pPr>
          </w:p>
        </w:tc>
      </w:tr>
      <w:tr w:rsidR="00D27590" w:rsidRPr="00321D57" w14:paraId="324441D5"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091BE393" w14:textId="77777777" w:rsidR="00D27590" w:rsidRDefault="00D27590" w:rsidP="00D27590">
            <w:pPr>
              <w:pStyle w:val="Bezriadkovania"/>
              <w:rPr>
                <w:rFonts w:ascii="Times New Roman" w:hAnsi="Times New Roman"/>
                <w:sz w:val="20"/>
                <w:szCs w:val="20"/>
              </w:rPr>
            </w:pPr>
            <w:r>
              <w:rPr>
                <w:rFonts w:ascii="Times New Roman" w:hAnsi="Times New Roman"/>
                <w:sz w:val="20"/>
                <w:szCs w:val="20"/>
              </w:rPr>
              <w:t>Č: 3</w:t>
            </w:r>
          </w:p>
          <w:p w14:paraId="0DF64045" w14:textId="77777777" w:rsidR="00D27590" w:rsidRDefault="00D27590" w:rsidP="00D27590">
            <w:pPr>
              <w:pStyle w:val="Bezriadkovania"/>
              <w:rPr>
                <w:rFonts w:ascii="Times New Roman" w:hAnsi="Times New Roman"/>
                <w:sz w:val="20"/>
                <w:szCs w:val="20"/>
              </w:rPr>
            </w:pPr>
            <w:r>
              <w:rPr>
                <w:rFonts w:ascii="Times New Roman" w:hAnsi="Times New Roman"/>
                <w:sz w:val="20"/>
                <w:szCs w:val="20"/>
              </w:rPr>
              <w:t>O: 2</w:t>
            </w:r>
          </w:p>
          <w:p w14:paraId="3B0C3D95" w14:textId="77777777" w:rsidR="00D27590" w:rsidRDefault="00D27590" w:rsidP="00D27590">
            <w:pPr>
              <w:pStyle w:val="Bezriadkovania"/>
              <w:rPr>
                <w:rFonts w:ascii="Times New Roman" w:hAnsi="Times New Roman"/>
                <w:sz w:val="20"/>
                <w:szCs w:val="20"/>
              </w:rPr>
            </w:pPr>
            <w:r>
              <w:rPr>
                <w:rFonts w:ascii="Times New Roman" w:hAnsi="Times New Roman"/>
                <w:sz w:val="20"/>
                <w:szCs w:val="20"/>
              </w:rPr>
              <w:t>P: a)</w:t>
            </w:r>
          </w:p>
        </w:tc>
        <w:tc>
          <w:tcPr>
            <w:tcW w:w="4181" w:type="dxa"/>
            <w:tcBorders>
              <w:top w:val="single" w:sz="4" w:space="0" w:color="auto"/>
              <w:left w:val="single" w:sz="4" w:space="0" w:color="auto"/>
              <w:bottom w:val="single" w:sz="4" w:space="0" w:color="auto"/>
              <w:right w:val="single" w:sz="4" w:space="0" w:color="auto"/>
            </w:tcBorders>
          </w:tcPr>
          <w:p w14:paraId="5FA33E8A" w14:textId="77777777" w:rsidR="00D27590" w:rsidRPr="00FC6F1D" w:rsidRDefault="00D27590" w:rsidP="00D27590">
            <w:pPr>
              <w:pStyle w:val="Bezriadkovania"/>
              <w:jc w:val="both"/>
              <w:rPr>
                <w:rFonts w:ascii="Times New Roman" w:hAnsi="Times New Roman"/>
                <w:sz w:val="20"/>
                <w:szCs w:val="20"/>
              </w:rPr>
            </w:pPr>
            <w:r w:rsidRPr="00FC6F1D">
              <w:rPr>
                <w:rFonts w:ascii="Times New Roman" w:hAnsi="Times New Roman"/>
                <w:sz w:val="20"/>
                <w:szCs w:val="20"/>
              </w:rPr>
              <w:t>2.   Členské štáty zabezpečia, aby toto konanie, ak je protiprávne a úmyselné, predstavovalo trestný čin:</w:t>
            </w:r>
          </w:p>
          <w:p w14:paraId="14A323EE" w14:textId="77777777" w:rsidR="00D27590" w:rsidRPr="00FC6F1D" w:rsidRDefault="00D27590" w:rsidP="00D27590">
            <w:pPr>
              <w:pStyle w:val="Bezriadkovania"/>
              <w:jc w:val="both"/>
              <w:rPr>
                <w:rFonts w:ascii="Times New Roman" w:hAnsi="Times New Roman"/>
                <w:sz w:val="20"/>
                <w:szCs w:val="20"/>
              </w:rPr>
            </w:pPr>
          </w:p>
          <w:p w14:paraId="51A6153C" w14:textId="77777777" w:rsidR="00D27590" w:rsidRPr="00FC6F1D" w:rsidRDefault="00D27590" w:rsidP="00D27590">
            <w:pPr>
              <w:pStyle w:val="Bezriadkovania"/>
              <w:jc w:val="both"/>
              <w:rPr>
                <w:rFonts w:ascii="Times New Roman" w:hAnsi="Times New Roman"/>
                <w:sz w:val="20"/>
                <w:szCs w:val="20"/>
              </w:rPr>
            </w:pPr>
            <w:r>
              <w:rPr>
                <w:rFonts w:ascii="Times New Roman" w:hAnsi="Times New Roman"/>
                <w:sz w:val="20"/>
                <w:szCs w:val="20"/>
              </w:rPr>
              <w:t xml:space="preserve">a) </w:t>
            </w:r>
            <w:r w:rsidRPr="00FC6F1D">
              <w:rPr>
                <w:rFonts w:ascii="Times New Roman" w:hAnsi="Times New Roman"/>
                <w:sz w:val="20"/>
                <w:szCs w:val="20"/>
              </w:rPr>
              <w:t>vypúšťanie, emisia alebo zavádzanie množstva materiálov alebo látok, energie alebo ionizujúceho žiarenia do ovzdušia, pôdy alebo vody, ktoré spôsobí alebo môže spôsobiť smrť alebo závažnú ujmu na zdraví akejkoľvek osoby alebo podstatnú škodu na kvalite ovzdušia, pôdy alebo vody, alebo podstatnú škodu na ekosystéme, živočíchoch alebo rastlinách;</w:t>
            </w:r>
          </w:p>
        </w:tc>
        <w:tc>
          <w:tcPr>
            <w:tcW w:w="567" w:type="dxa"/>
            <w:tcBorders>
              <w:top w:val="single" w:sz="4" w:space="0" w:color="auto"/>
              <w:left w:val="single" w:sz="4" w:space="0" w:color="auto"/>
              <w:bottom w:val="single" w:sz="4" w:space="0" w:color="auto"/>
              <w:right w:val="single" w:sz="4" w:space="0" w:color="auto"/>
            </w:tcBorders>
          </w:tcPr>
          <w:p w14:paraId="6B898C57"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16D9D4E0"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Zákon č. 300/2005 Z. z.</w:t>
            </w:r>
          </w:p>
          <w:p w14:paraId="3DC8652D" w14:textId="77777777" w:rsidR="00D27590" w:rsidRDefault="00D27590" w:rsidP="00D27590">
            <w:pPr>
              <w:pStyle w:val="Bezriadkovania"/>
              <w:jc w:val="center"/>
              <w:rPr>
                <w:rFonts w:ascii="Times New Roman" w:hAnsi="Times New Roman"/>
                <w:sz w:val="20"/>
                <w:szCs w:val="20"/>
              </w:rPr>
            </w:pPr>
          </w:p>
          <w:p w14:paraId="4BDE33FB" w14:textId="77777777" w:rsidR="00D27590" w:rsidRDefault="00D27590" w:rsidP="00D27590">
            <w:pPr>
              <w:pStyle w:val="Bezriadkovania"/>
              <w:jc w:val="center"/>
              <w:rPr>
                <w:rFonts w:ascii="Times New Roman" w:hAnsi="Times New Roman"/>
                <w:sz w:val="20"/>
                <w:szCs w:val="20"/>
              </w:rPr>
            </w:pPr>
          </w:p>
          <w:p w14:paraId="267D0CB6" w14:textId="77777777" w:rsidR="00D27590" w:rsidRDefault="00D27590" w:rsidP="00D27590">
            <w:pPr>
              <w:pStyle w:val="Bezriadkovania"/>
              <w:jc w:val="center"/>
              <w:rPr>
                <w:rFonts w:ascii="Times New Roman" w:hAnsi="Times New Roman"/>
                <w:sz w:val="20"/>
                <w:szCs w:val="20"/>
              </w:rPr>
            </w:pPr>
          </w:p>
          <w:p w14:paraId="265D6481" w14:textId="77777777" w:rsidR="00D27590" w:rsidRDefault="00D27590" w:rsidP="00D27590">
            <w:pPr>
              <w:pStyle w:val="Bezriadkovania"/>
              <w:jc w:val="center"/>
              <w:rPr>
                <w:rFonts w:ascii="Times New Roman" w:hAnsi="Times New Roman"/>
                <w:sz w:val="20"/>
                <w:szCs w:val="20"/>
              </w:rPr>
            </w:pPr>
          </w:p>
          <w:p w14:paraId="67E58027" w14:textId="77777777" w:rsidR="00D27590" w:rsidRDefault="00D27590" w:rsidP="00D27590">
            <w:pPr>
              <w:pStyle w:val="Bezriadkovania"/>
              <w:jc w:val="center"/>
              <w:rPr>
                <w:rFonts w:ascii="Times New Roman" w:hAnsi="Times New Roman"/>
                <w:sz w:val="20"/>
                <w:szCs w:val="20"/>
              </w:rPr>
            </w:pPr>
          </w:p>
          <w:p w14:paraId="6A724975" w14:textId="77777777" w:rsidR="00D27590" w:rsidRDefault="00D27590" w:rsidP="00D27590">
            <w:pPr>
              <w:pStyle w:val="Bezriadkovania"/>
              <w:jc w:val="center"/>
              <w:rPr>
                <w:rFonts w:ascii="Times New Roman" w:hAnsi="Times New Roman"/>
                <w:sz w:val="20"/>
                <w:szCs w:val="20"/>
              </w:rPr>
            </w:pPr>
          </w:p>
          <w:p w14:paraId="3D78FFEB" w14:textId="77777777" w:rsidR="00D27590" w:rsidRDefault="00D27590" w:rsidP="00D27590">
            <w:pPr>
              <w:pStyle w:val="Bezriadkovania"/>
              <w:jc w:val="center"/>
              <w:rPr>
                <w:rFonts w:ascii="Times New Roman" w:hAnsi="Times New Roman"/>
                <w:sz w:val="20"/>
                <w:szCs w:val="20"/>
              </w:rPr>
            </w:pPr>
          </w:p>
          <w:p w14:paraId="65FEC238" w14:textId="77777777" w:rsidR="00D27590" w:rsidRDefault="00D27590" w:rsidP="00D27590">
            <w:pPr>
              <w:pStyle w:val="Bezriadkovania"/>
              <w:jc w:val="center"/>
              <w:rPr>
                <w:rFonts w:ascii="Times New Roman" w:hAnsi="Times New Roman"/>
                <w:sz w:val="20"/>
                <w:szCs w:val="20"/>
              </w:rPr>
            </w:pPr>
          </w:p>
          <w:p w14:paraId="796DD51A" w14:textId="77777777" w:rsidR="00D27590" w:rsidRDefault="00D27590" w:rsidP="00D27590">
            <w:pPr>
              <w:pStyle w:val="Bezriadkovania"/>
              <w:jc w:val="center"/>
              <w:rPr>
                <w:rFonts w:ascii="Times New Roman" w:hAnsi="Times New Roman"/>
                <w:sz w:val="20"/>
                <w:szCs w:val="20"/>
              </w:rPr>
            </w:pPr>
          </w:p>
          <w:p w14:paraId="059542D5" w14:textId="77777777" w:rsidR="00D27590" w:rsidRDefault="00D27590" w:rsidP="00D27590">
            <w:pPr>
              <w:pStyle w:val="Bezriadkovania"/>
              <w:jc w:val="center"/>
              <w:rPr>
                <w:rFonts w:ascii="Times New Roman" w:hAnsi="Times New Roman"/>
                <w:sz w:val="20"/>
                <w:szCs w:val="20"/>
              </w:rPr>
            </w:pPr>
          </w:p>
          <w:p w14:paraId="4A318692" w14:textId="77777777" w:rsidR="00D27590" w:rsidRDefault="00D27590" w:rsidP="00D27590">
            <w:pPr>
              <w:pStyle w:val="Bezriadkovania"/>
              <w:jc w:val="center"/>
              <w:rPr>
                <w:rFonts w:ascii="Times New Roman" w:hAnsi="Times New Roman"/>
                <w:sz w:val="20"/>
                <w:szCs w:val="20"/>
              </w:rPr>
            </w:pPr>
          </w:p>
          <w:p w14:paraId="69047AC9" w14:textId="77777777" w:rsidR="00D27590" w:rsidRDefault="00D27590" w:rsidP="00D27590">
            <w:pPr>
              <w:pStyle w:val="Bezriadkovania"/>
              <w:rPr>
                <w:rFonts w:ascii="Times New Roman" w:hAnsi="Times New Roman"/>
                <w:sz w:val="20"/>
                <w:szCs w:val="20"/>
              </w:rPr>
            </w:pPr>
          </w:p>
          <w:p w14:paraId="6BE75280" w14:textId="77777777" w:rsidR="00D27590" w:rsidRDefault="00D27590" w:rsidP="00D27590">
            <w:pPr>
              <w:pStyle w:val="Bezriadkovania"/>
              <w:jc w:val="center"/>
              <w:rPr>
                <w:rFonts w:ascii="Times New Roman" w:hAnsi="Times New Roman"/>
                <w:sz w:val="20"/>
                <w:szCs w:val="20"/>
              </w:rPr>
            </w:pPr>
          </w:p>
          <w:p w14:paraId="2454DE68"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Návrh zákona</w:t>
            </w:r>
          </w:p>
        </w:tc>
        <w:tc>
          <w:tcPr>
            <w:tcW w:w="780" w:type="dxa"/>
            <w:tcBorders>
              <w:top w:val="single" w:sz="4" w:space="0" w:color="auto"/>
              <w:left w:val="single" w:sz="4" w:space="0" w:color="auto"/>
              <w:bottom w:val="single" w:sz="4" w:space="0" w:color="auto"/>
              <w:right w:val="single" w:sz="4" w:space="0" w:color="auto"/>
            </w:tcBorders>
          </w:tcPr>
          <w:p w14:paraId="66E4F074"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 284</w:t>
            </w:r>
          </w:p>
          <w:p w14:paraId="77E98693"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O: 1</w:t>
            </w:r>
          </w:p>
          <w:p w14:paraId="54DCBFF2"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P: a)</w:t>
            </w:r>
          </w:p>
          <w:p w14:paraId="33BC7B36" w14:textId="77777777" w:rsidR="00D27590" w:rsidRDefault="00D27590" w:rsidP="00D27590">
            <w:pPr>
              <w:pStyle w:val="Bezriadkovania"/>
              <w:jc w:val="center"/>
              <w:rPr>
                <w:rFonts w:ascii="Times New Roman" w:hAnsi="Times New Roman"/>
                <w:sz w:val="20"/>
                <w:szCs w:val="20"/>
              </w:rPr>
            </w:pPr>
          </w:p>
          <w:p w14:paraId="60CF875B" w14:textId="77777777" w:rsidR="00D27590" w:rsidRDefault="00D27590" w:rsidP="00D27590">
            <w:pPr>
              <w:pStyle w:val="Bezriadkovania"/>
              <w:jc w:val="center"/>
              <w:rPr>
                <w:rFonts w:ascii="Times New Roman" w:hAnsi="Times New Roman"/>
                <w:sz w:val="20"/>
                <w:szCs w:val="20"/>
              </w:rPr>
            </w:pPr>
          </w:p>
          <w:p w14:paraId="14888581" w14:textId="77777777" w:rsidR="00D27590" w:rsidRDefault="00D27590" w:rsidP="00D27590">
            <w:pPr>
              <w:pStyle w:val="Bezriadkovania"/>
              <w:jc w:val="center"/>
              <w:rPr>
                <w:rFonts w:ascii="Times New Roman" w:hAnsi="Times New Roman"/>
                <w:sz w:val="20"/>
                <w:szCs w:val="20"/>
              </w:rPr>
            </w:pPr>
          </w:p>
          <w:p w14:paraId="5476585D" w14:textId="77777777" w:rsidR="00D27590" w:rsidRDefault="00D27590" w:rsidP="00D27590">
            <w:pPr>
              <w:pStyle w:val="Bezriadkovania"/>
              <w:jc w:val="center"/>
              <w:rPr>
                <w:rFonts w:ascii="Times New Roman" w:hAnsi="Times New Roman"/>
                <w:sz w:val="20"/>
                <w:szCs w:val="20"/>
              </w:rPr>
            </w:pPr>
          </w:p>
          <w:p w14:paraId="5B28D1F5" w14:textId="77777777" w:rsidR="00D27590" w:rsidRDefault="00D27590" w:rsidP="00D27590">
            <w:pPr>
              <w:pStyle w:val="Bezriadkovania"/>
              <w:jc w:val="center"/>
              <w:rPr>
                <w:rFonts w:ascii="Times New Roman" w:hAnsi="Times New Roman"/>
                <w:sz w:val="20"/>
                <w:szCs w:val="20"/>
              </w:rPr>
            </w:pPr>
          </w:p>
          <w:p w14:paraId="480B8C9B" w14:textId="77777777" w:rsidR="00D27590" w:rsidRDefault="00D27590" w:rsidP="00D27590">
            <w:pPr>
              <w:pStyle w:val="Bezriadkovania"/>
              <w:jc w:val="center"/>
              <w:rPr>
                <w:rFonts w:ascii="Times New Roman" w:hAnsi="Times New Roman"/>
                <w:sz w:val="20"/>
                <w:szCs w:val="20"/>
              </w:rPr>
            </w:pPr>
          </w:p>
          <w:p w14:paraId="7E1DDFA9" w14:textId="77777777" w:rsidR="00D27590" w:rsidRDefault="00D27590" w:rsidP="00D27590">
            <w:pPr>
              <w:pStyle w:val="Bezriadkovania"/>
              <w:jc w:val="center"/>
              <w:rPr>
                <w:rFonts w:ascii="Times New Roman" w:hAnsi="Times New Roman"/>
                <w:sz w:val="20"/>
                <w:szCs w:val="20"/>
              </w:rPr>
            </w:pPr>
          </w:p>
          <w:p w14:paraId="5B1A4FED" w14:textId="77777777" w:rsidR="00D27590" w:rsidRDefault="00D27590" w:rsidP="00D27590">
            <w:pPr>
              <w:pStyle w:val="Bezriadkovania"/>
              <w:jc w:val="center"/>
              <w:rPr>
                <w:rFonts w:ascii="Times New Roman" w:hAnsi="Times New Roman"/>
                <w:sz w:val="20"/>
                <w:szCs w:val="20"/>
              </w:rPr>
            </w:pPr>
          </w:p>
          <w:p w14:paraId="1B7928EB" w14:textId="77777777" w:rsidR="00D27590" w:rsidRDefault="00D27590" w:rsidP="00D27590">
            <w:pPr>
              <w:pStyle w:val="Bezriadkovania"/>
              <w:jc w:val="center"/>
              <w:rPr>
                <w:rFonts w:ascii="Times New Roman" w:hAnsi="Times New Roman"/>
                <w:sz w:val="20"/>
                <w:szCs w:val="20"/>
              </w:rPr>
            </w:pPr>
          </w:p>
          <w:p w14:paraId="12236F7A"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O: 3</w:t>
            </w:r>
          </w:p>
          <w:p w14:paraId="74786652"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P: a)</w:t>
            </w:r>
          </w:p>
          <w:p w14:paraId="49FA512C" w14:textId="77777777" w:rsidR="00D27590" w:rsidRDefault="00D27590" w:rsidP="00D27590">
            <w:pPr>
              <w:pStyle w:val="Bezriadkovania"/>
              <w:jc w:val="center"/>
              <w:rPr>
                <w:rFonts w:ascii="Times New Roman" w:hAnsi="Times New Roman"/>
                <w:sz w:val="20"/>
                <w:szCs w:val="20"/>
              </w:rPr>
            </w:pPr>
          </w:p>
          <w:p w14:paraId="2308E8B7" w14:textId="77777777" w:rsidR="00D27590" w:rsidRDefault="00D27590" w:rsidP="00D27590">
            <w:pPr>
              <w:pStyle w:val="Bezriadkovania"/>
              <w:rPr>
                <w:rFonts w:ascii="Times New Roman" w:hAnsi="Times New Roman"/>
                <w:sz w:val="20"/>
                <w:szCs w:val="20"/>
              </w:rPr>
            </w:pPr>
          </w:p>
          <w:p w14:paraId="27D48541" w14:textId="09899E42"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Č: I</w:t>
            </w:r>
            <w:r w:rsidR="001718C8">
              <w:rPr>
                <w:rFonts w:ascii="Times New Roman" w:hAnsi="Times New Roman"/>
                <w:sz w:val="20"/>
                <w:szCs w:val="20"/>
              </w:rPr>
              <w:t>I</w:t>
            </w:r>
          </w:p>
          <w:p w14:paraId="1F08E11D"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 300</w:t>
            </w:r>
          </w:p>
          <w:p w14:paraId="32B0C87D"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O: 1</w:t>
            </w:r>
          </w:p>
          <w:p w14:paraId="43082AAB" w14:textId="77777777" w:rsidR="00D27590" w:rsidRDefault="00D27590" w:rsidP="00D27590">
            <w:pPr>
              <w:pStyle w:val="Bezriadkovania"/>
              <w:jc w:val="center"/>
              <w:rPr>
                <w:rFonts w:ascii="Times New Roman" w:hAnsi="Times New Roman"/>
                <w:sz w:val="20"/>
                <w:szCs w:val="20"/>
              </w:rPr>
            </w:pPr>
          </w:p>
          <w:p w14:paraId="2B59B1FF" w14:textId="77777777" w:rsidR="00D27590" w:rsidRDefault="00D27590" w:rsidP="00D27590">
            <w:pPr>
              <w:pStyle w:val="Bezriadkovania"/>
              <w:jc w:val="center"/>
              <w:rPr>
                <w:rFonts w:ascii="Times New Roman" w:hAnsi="Times New Roman"/>
                <w:sz w:val="20"/>
                <w:szCs w:val="20"/>
              </w:rPr>
            </w:pPr>
          </w:p>
          <w:p w14:paraId="2B0E4F3E" w14:textId="77777777" w:rsidR="00D27590" w:rsidRDefault="00D27590" w:rsidP="00D27590">
            <w:pPr>
              <w:pStyle w:val="Bezriadkovania"/>
              <w:jc w:val="center"/>
              <w:rPr>
                <w:rFonts w:ascii="Times New Roman" w:hAnsi="Times New Roman"/>
                <w:sz w:val="20"/>
                <w:szCs w:val="20"/>
              </w:rPr>
            </w:pPr>
          </w:p>
          <w:p w14:paraId="5F02BB90" w14:textId="77777777" w:rsidR="00D27590" w:rsidRDefault="00D27590" w:rsidP="00D27590">
            <w:pPr>
              <w:pStyle w:val="Bezriadkovania"/>
              <w:rPr>
                <w:rFonts w:ascii="Times New Roman" w:hAnsi="Times New Roman"/>
                <w:sz w:val="20"/>
                <w:szCs w:val="20"/>
              </w:rPr>
            </w:pPr>
          </w:p>
          <w:p w14:paraId="06E26C71"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O: 2</w:t>
            </w:r>
          </w:p>
          <w:p w14:paraId="3766D875" w14:textId="77777777" w:rsidR="00D27590" w:rsidRDefault="00D27590" w:rsidP="00D27590">
            <w:pPr>
              <w:pStyle w:val="Bezriadkovania"/>
              <w:jc w:val="center"/>
              <w:rPr>
                <w:rFonts w:ascii="Times New Roman" w:hAnsi="Times New Roman"/>
                <w:sz w:val="20"/>
                <w:szCs w:val="20"/>
              </w:rPr>
            </w:pPr>
          </w:p>
          <w:p w14:paraId="7F8ADD30" w14:textId="77777777" w:rsidR="00D27590" w:rsidRDefault="00D27590" w:rsidP="00D27590">
            <w:pPr>
              <w:pStyle w:val="Bezriadkovania"/>
              <w:jc w:val="center"/>
              <w:rPr>
                <w:rFonts w:ascii="Times New Roman" w:hAnsi="Times New Roman"/>
                <w:sz w:val="20"/>
                <w:szCs w:val="20"/>
              </w:rPr>
            </w:pPr>
          </w:p>
          <w:p w14:paraId="0D546EBB" w14:textId="77777777" w:rsidR="00D27590" w:rsidRDefault="00D27590" w:rsidP="00D27590">
            <w:pPr>
              <w:pStyle w:val="Bezriadkovania"/>
              <w:jc w:val="center"/>
              <w:rPr>
                <w:rFonts w:ascii="Times New Roman" w:hAnsi="Times New Roman"/>
                <w:sz w:val="20"/>
                <w:szCs w:val="20"/>
              </w:rPr>
            </w:pPr>
          </w:p>
          <w:p w14:paraId="7B28ABCF" w14:textId="77777777" w:rsidR="00D27590" w:rsidRDefault="00D27590" w:rsidP="00D27590">
            <w:pPr>
              <w:pStyle w:val="Bezriadkovania"/>
              <w:jc w:val="center"/>
              <w:rPr>
                <w:rFonts w:ascii="Times New Roman" w:hAnsi="Times New Roman"/>
                <w:sz w:val="20"/>
                <w:szCs w:val="20"/>
              </w:rPr>
            </w:pPr>
          </w:p>
          <w:p w14:paraId="62542706" w14:textId="77777777" w:rsidR="00D27590" w:rsidRDefault="00D27590" w:rsidP="00D27590">
            <w:pPr>
              <w:pStyle w:val="Bezriadkovania"/>
              <w:jc w:val="center"/>
              <w:rPr>
                <w:rFonts w:ascii="Times New Roman" w:hAnsi="Times New Roman"/>
                <w:sz w:val="20"/>
                <w:szCs w:val="20"/>
              </w:rPr>
            </w:pPr>
          </w:p>
          <w:p w14:paraId="5169F0B6" w14:textId="77777777" w:rsidR="00D27590" w:rsidRDefault="00D27590" w:rsidP="00D27590">
            <w:pPr>
              <w:pStyle w:val="Bezriadkovania"/>
              <w:jc w:val="center"/>
              <w:rPr>
                <w:rFonts w:ascii="Times New Roman" w:hAnsi="Times New Roman"/>
                <w:sz w:val="20"/>
                <w:szCs w:val="20"/>
              </w:rPr>
            </w:pPr>
          </w:p>
          <w:p w14:paraId="684466A8"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O: 4</w:t>
            </w:r>
          </w:p>
          <w:p w14:paraId="2323347E" w14:textId="77777777" w:rsidR="00D27590" w:rsidRDefault="00D27590" w:rsidP="00D27590">
            <w:pPr>
              <w:pStyle w:val="Bezriadkovania"/>
              <w:jc w:val="center"/>
              <w:rPr>
                <w:rFonts w:ascii="Times New Roman" w:hAnsi="Times New Roman"/>
                <w:sz w:val="20"/>
                <w:szCs w:val="20"/>
              </w:rPr>
            </w:pPr>
          </w:p>
          <w:p w14:paraId="18A18A1C" w14:textId="77777777" w:rsidR="00D27590" w:rsidRDefault="00D27590" w:rsidP="00D27590">
            <w:pPr>
              <w:pStyle w:val="Bezriadkovania"/>
              <w:jc w:val="center"/>
              <w:rPr>
                <w:rFonts w:ascii="Times New Roman" w:hAnsi="Times New Roman"/>
                <w:sz w:val="20"/>
                <w:szCs w:val="20"/>
              </w:rPr>
            </w:pPr>
          </w:p>
          <w:p w14:paraId="083C20D4" w14:textId="77777777" w:rsidR="00D27590" w:rsidRDefault="00D27590" w:rsidP="00D27590">
            <w:pPr>
              <w:pStyle w:val="Bezriadkovania"/>
              <w:jc w:val="center"/>
              <w:rPr>
                <w:rFonts w:ascii="Times New Roman" w:hAnsi="Times New Roman"/>
                <w:sz w:val="20"/>
                <w:szCs w:val="20"/>
              </w:rPr>
            </w:pPr>
          </w:p>
          <w:p w14:paraId="05C41187" w14:textId="77777777" w:rsidR="00D27590" w:rsidRDefault="00D27590" w:rsidP="00D27590">
            <w:pPr>
              <w:pStyle w:val="Bezriadkovania"/>
              <w:jc w:val="center"/>
              <w:rPr>
                <w:rFonts w:ascii="Times New Roman" w:hAnsi="Times New Roman"/>
                <w:sz w:val="20"/>
                <w:szCs w:val="20"/>
              </w:rPr>
            </w:pPr>
          </w:p>
          <w:p w14:paraId="4DE11779" w14:textId="77777777" w:rsidR="00D27590" w:rsidRDefault="00D27590" w:rsidP="00D27590">
            <w:pPr>
              <w:pStyle w:val="Bezriadkovania"/>
              <w:jc w:val="center"/>
              <w:rPr>
                <w:rFonts w:ascii="Times New Roman" w:hAnsi="Times New Roman"/>
                <w:sz w:val="20"/>
                <w:szCs w:val="20"/>
              </w:rPr>
            </w:pPr>
          </w:p>
          <w:p w14:paraId="4F4E55F9" w14:textId="77777777" w:rsidR="00D27590" w:rsidRDefault="00D27590" w:rsidP="00D27590">
            <w:pPr>
              <w:pStyle w:val="Bezriadkovania"/>
              <w:jc w:val="center"/>
              <w:rPr>
                <w:rFonts w:ascii="Times New Roman" w:hAnsi="Times New Roman"/>
                <w:sz w:val="20"/>
                <w:szCs w:val="20"/>
              </w:rPr>
            </w:pPr>
          </w:p>
          <w:p w14:paraId="0B450335"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O: 5</w:t>
            </w:r>
          </w:p>
          <w:p w14:paraId="7198C23F" w14:textId="77777777" w:rsidR="00A111F0" w:rsidRDefault="00A111F0" w:rsidP="00D27590">
            <w:pPr>
              <w:pStyle w:val="Bezriadkovania"/>
              <w:jc w:val="center"/>
              <w:rPr>
                <w:rFonts w:ascii="Times New Roman" w:hAnsi="Times New Roman"/>
                <w:sz w:val="20"/>
                <w:szCs w:val="20"/>
              </w:rPr>
            </w:pPr>
            <w:r>
              <w:rPr>
                <w:rFonts w:ascii="Times New Roman" w:hAnsi="Times New Roman"/>
                <w:sz w:val="20"/>
                <w:szCs w:val="20"/>
              </w:rPr>
              <w:t>P: a)</w:t>
            </w:r>
          </w:p>
          <w:p w14:paraId="0C60DB5C" w14:textId="77777777" w:rsidR="00D27590" w:rsidRDefault="00D27590" w:rsidP="00A111F0">
            <w:pPr>
              <w:pStyle w:val="Bezriadkovania"/>
              <w:rPr>
                <w:rFonts w:ascii="Times New Roman" w:hAnsi="Times New Roman"/>
                <w:sz w:val="20"/>
                <w:szCs w:val="20"/>
              </w:rPr>
            </w:pPr>
          </w:p>
          <w:p w14:paraId="7ACBFE42" w14:textId="77777777" w:rsidR="00D27590" w:rsidRDefault="00D27590" w:rsidP="00D27590">
            <w:pPr>
              <w:pStyle w:val="Bezriadkovania"/>
              <w:jc w:val="center"/>
              <w:rPr>
                <w:rFonts w:ascii="Times New Roman" w:hAnsi="Times New Roman"/>
                <w:sz w:val="20"/>
                <w:szCs w:val="20"/>
              </w:rPr>
            </w:pPr>
          </w:p>
          <w:p w14:paraId="7EE61FC3"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O: 7</w:t>
            </w:r>
          </w:p>
          <w:p w14:paraId="5D5D6A5C" w14:textId="77777777" w:rsidR="00D27590" w:rsidRDefault="00A111F0" w:rsidP="00D27590">
            <w:pPr>
              <w:pStyle w:val="Bezriadkovania"/>
              <w:jc w:val="center"/>
              <w:rPr>
                <w:rFonts w:ascii="Times New Roman" w:hAnsi="Times New Roman"/>
                <w:sz w:val="20"/>
                <w:szCs w:val="20"/>
              </w:rPr>
            </w:pPr>
            <w:r>
              <w:rPr>
                <w:rFonts w:ascii="Times New Roman" w:hAnsi="Times New Roman"/>
                <w:sz w:val="20"/>
                <w:szCs w:val="20"/>
              </w:rPr>
              <w:t>P: b)</w:t>
            </w:r>
          </w:p>
          <w:p w14:paraId="63C62243" w14:textId="77777777" w:rsidR="00D27590" w:rsidRDefault="00D27590" w:rsidP="00D27590">
            <w:pPr>
              <w:pStyle w:val="Bezriadkovania"/>
              <w:jc w:val="center"/>
              <w:rPr>
                <w:rFonts w:ascii="Times New Roman" w:hAnsi="Times New Roman"/>
                <w:sz w:val="20"/>
                <w:szCs w:val="20"/>
              </w:rPr>
            </w:pPr>
          </w:p>
          <w:p w14:paraId="431D522F" w14:textId="77777777" w:rsidR="00D27590" w:rsidRDefault="00D27590" w:rsidP="00D27590">
            <w:pPr>
              <w:pStyle w:val="Bezriadkovania"/>
              <w:jc w:val="center"/>
              <w:rPr>
                <w:rFonts w:ascii="Times New Roman" w:hAnsi="Times New Roman"/>
                <w:sz w:val="20"/>
                <w:szCs w:val="20"/>
              </w:rPr>
            </w:pPr>
          </w:p>
          <w:p w14:paraId="56E6B9DA"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 303</w:t>
            </w:r>
          </w:p>
          <w:p w14:paraId="6C74C5CC"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O: 1</w:t>
            </w:r>
          </w:p>
          <w:p w14:paraId="56D508A3" w14:textId="77777777" w:rsidR="00D27590" w:rsidRDefault="00D27590" w:rsidP="00D27590">
            <w:pPr>
              <w:pStyle w:val="Bezriadkovania"/>
              <w:jc w:val="center"/>
              <w:rPr>
                <w:rFonts w:ascii="Times New Roman" w:hAnsi="Times New Roman"/>
                <w:sz w:val="20"/>
                <w:szCs w:val="20"/>
              </w:rPr>
            </w:pPr>
          </w:p>
          <w:p w14:paraId="45B933D9" w14:textId="77777777" w:rsidR="00D27590" w:rsidRDefault="00D27590" w:rsidP="00D27590">
            <w:pPr>
              <w:pStyle w:val="Bezriadkovania"/>
              <w:jc w:val="center"/>
              <w:rPr>
                <w:rFonts w:ascii="Times New Roman" w:hAnsi="Times New Roman"/>
                <w:sz w:val="20"/>
                <w:szCs w:val="20"/>
              </w:rPr>
            </w:pPr>
          </w:p>
          <w:p w14:paraId="6D06F57A" w14:textId="77777777" w:rsidR="00D27590" w:rsidRDefault="00D27590" w:rsidP="00D27590">
            <w:pPr>
              <w:pStyle w:val="Bezriadkovania"/>
              <w:jc w:val="center"/>
              <w:rPr>
                <w:rFonts w:ascii="Times New Roman" w:hAnsi="Times New Roman"/>
                <w:sz w:val="20"/>
                <w:szCs w:val="20"/>
              </w:rPr>
            </w:pPr>
          </w:p>
          <w:p w14:paraId="3F044DDE" w14:textId="77777777" w:rsidR="00D27590" w:rsidRDefault="00D27590" w:rsidP="00D27590">
            <w:pPr>
              <w:pStyle w:val="Bezriadkovania"/>
              <w:jc w:val="center"/>
              <w:rPr>
                <w:rFonts w:ascii="Times New Roman" w:hAnsi="Times New Roman"/>
                <w:sz w:val="20"/>
                <w:szCs w:val="20"/>
              </w:rPr>
            </w:pPr>
          </w:p>
          <w:p w14:paraId="232C23ED"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O: 2</w:t>
            </w:r>
          </w:p>
          <w:p w14:paraId="6F6B129D" w14:textId="77777777" w:rsidR="00D27590" w:rsidRDefault="00D27590" w:rsidP="00D27590">
            <w:pPr>
              <w:pStyle w:val="Bezriadkovania"/>
              <w:jc w:val="center"/>
              <w:rPr>
                <w:rFonts w:ascii="Times New Roman" w:hAnsi="Times New Roman"/>
                <w:sz w:val="20"/>
                <w:szCs w:val="20"/>
              </w:rPr>
            </w:pPr>
          </w:p>
          <w:p w14:paraId="79B5F0DE" w14:textId="77777777" w:rsidR="00D27590" w:rsidRDefault="00D27590" w:rsidP="00D27590">
            <w:pPr>
              <w:pStyle w:val="Bezriadkovania"/>
              <w:jc w:val="center"/>
              <w:rPr>
                <w:rFonts w:ascii="Times New Roman" w:hAnsi="Times New Roman"/>
                <w:sz w:val="20"/>
                <w:szCs w:val="20"/>
              </w:rPr>
            </w:pPr>
          </w:p>
          <w:p w14:paraId="53E65AC6" w14:textId="77777777" w:rsidR="00D27590" w:rsidRDefault="00D27590" w:rsidP="00D27590">
            <w:pPr>
              <w:pStyle w:val="Bezriadkovania"/>
              <w:jc w:val="center"/>
              <w:rPr>
                <w:rFonts w:ascii="Times New Roman" w:hAnsi="Times New Roman"/>
                <w:sz w:val="20"/>
                <w:szCs w:val="20"/>
              </w:rPr>
            </w:pPr>
          </w:p>
          <w:p w14:paraId="47354DF3" w14:textId="77777777" w:rsidR="00D27590" w:rsidRDefault="00D27590" w:rsidP="00D27590">
            <w:pPr>
              <w:pStyle w:val="Bezriadkovania"/>
              <w:jc w:val="center"/>
              <w:rPr>
                <w:rFonts w:ascii="Times New Roman" w:hAnsi="Times New Roman"/>
                <w:sz w:val="20"/>
                <w:szCs w:val="20"/>
              </w:rPr>
            </w:pPr>
          </w:p>
          <w:p w14:paraId="62FC2BF5" w14:textId="77777777" w:rsidR="00D27590" w:rsidRDefault="00D27590" w:rsidP="00D27590">
            <w:pPr>
              <w:pStyle w:val="Bezriadkovania"/>
              <w:jc w:val="center"/>
              <w:rPr>
                <w:rFonts w:ascii="Times New Roman" w:hAnsi="Times New Roman"/>
                <w:sz w:val="20"/>
                <w:szCs w:val="20"/>
              </w:rPr>
            </w:pPr>
          </w:p>
          <w:p w14:paraId="7F2F372F" w14:textId="77777777" w:rsidR="00D27590" w:rsidRDefault="00D27590" w:rsidP="00D27590">
            <w:pPr>
              <w:pStyle w:val="Bezriadkovania"/>
              <w:jc w:val="center"/>
              <w:rPr>
                <w:rFonts w:ascii="Times New Roman" w:hAnsi="Times New Roman"/>
                <w:sz w:val="20"/>
                <w:szCs w:val="20"/>
              </w:rPr>
            </w:pPr>
          </w:p>
          <w:p w14:paraId="5164F677" w14:textId="77777777" w:rsidR="00D27590" w:rsidRDefault="00D27590" w:rsidP="00D27590">
            <w:pPr>
              <w:pStyle w:val="Bezriadkovania"/>
              <w:jc w:val="center"/>
              <w:rPr>
                <w:rFonts w:ascii="Times New Roman" w:hAnsi="Times New Roman"/>
                <w:sz w:val="20"/>
                <w:szCs w:val="20"/>
              </w:rPr>
            </w:pPr>
          </w:p>
          <w:p w14:paraId="29501EC1" w14:textId="77777777" w:rsidR="00D27590" w:rsidRDefault="00D27590" w:rsidP="00A111F0">
            <w:pPr>
              <w:pStyle w:val="Bezriadkovania"/>
              <w:rPr>
                <w:rFonts w:ascii="Times New Roman" w:hAnsi="Times New Roman"/>
                <w:sz w:val="20"/>
                <w:szCs w:val="20"/>
              </w:rPr>
            </w:pPr>
          </w:p>
          <w:p w14:paraId="01B89EB2"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O: 5</w:t>
            </w:r>
          </w:p>
          <w:p w14:paraId="22ACB835"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P: b)</w:t>
            </w:r>
          </w:p>
        </w:tc>
        <w:tc>
          <w:tcPr>
            <w:tcW w:w="4890" w:type="dxa"/>
            <w:tcBorders>
              <w:top w:val="single" w:sz="4" w:space="0" w:color="auto"/>
              <w:left w:val="single" w:sz="4" w:space="0" w:color="auto"/>
              <w:bottom w:val="single" w:sz="4" w:space="0" w:color="auto"/>
              <w:right w:val="single" w:sz="4" w:space="0" w:color="auto"/>
            </w:tcBorders>
          </w:tcPr>
          <w:p w14:paraId="57237CCE" w14:textId="77777777" w:rsidR="00D27590" w:rsidRPr="00364B3D" w:rsidRDefault="00D27590" w:rsidP="00D27590">
            <w:pPr>
              <w:pStyle w:val="Bezriadkovania"/>
              <w:jc w:val="both"/>
              <w:rPr>
                <w:rFonts w:ascii="Times New Roman" w:hAnsi="Times New Roman"/>
                <w:sz w:val="20"/>
                <w:szCs w:val="20"/>
              </w:rPr>
            </w:pPr>
            <w:r w:rsidRPr="00364B3D">
              <w:rPr>
                <w:rFonts w:ascii="Times New Roman" w:hAnsi="Times New Roman"/>
                <w:sz w:val="20"/>
                <w:szCs w:val="20"/>
              </w:rPr>
              <w:lastRenderedPageBreak/>
              <w:t>Kto úmyselne</w:t>
            </w:r>
          </w:p>
          <w:p w14:paraId="0777DA7C" w14:textId="77777777" w:rsidR="00D27590" w:rsidRDefault="00D27590" w:rsidP="00D27590">
            <w:pPr>
              <w:pStyle w:val="Bezriadkovania"/>
              <w:jc w:val="both"/>
              <w:rPr>
                <w:rFonts w:ascii="Times New Roman" w:hAnsi="Times New Roman"/>
                <w:sz w:val="20"/>
                <w:szCs w:val="20"/>
              </w:rPr>
            </w:pPr>
            <w:r>
              <w:rPr>
                <w:rFonts w:ascii="Times New Roman" w:hAnsi="Times New Roman"/>
                <w:sz w:val="20"/>
                <w:szCs w:val="20"/>
              </w:rPr>
              <w:t xml:space="preserve">a) </w:t>
            </w:r>
            <w:r w:rsidRPr="00364B3D">
              <w:rPr>
                <w:rFonts w:ascii="Times New Roman" w:hAnsi="Times New Roman"/>
                <w:sz w:val="20"/>
                <w:szCs w:val="20"/>
              </w:rPr>
              <w:t>vydá ľudí do nebezpečenstva smrti alebo ťažkej ujmy na zdraví alebo cudzí majetok do nebezpečenstva škody veľkého rozsahu tým, že spôsobí požiar alebo povodeň, alebo poruchu, či haváriu prostriedku hromadnej prepravy, alebo škodlivý účinok výbušnín, plynu, elektriny, rádioaktivity alebo iných podobne nebezpečných látok alebo síl, alebo sa dopustí iného podobného nebezpečného konania (všeobecné nebezpečenstvo), alebo</w:t>
            </w:r>
          </w:p>
          <w:p w14:paraId="1C056CE3" w14:textId="77777777" w:rsidR="00D27590" w:rsidRDefault="00D27590" w:rsidP="00D27590">
            <w:pPr>
              <w:pStyle w:val="Bezriadkovania"/>
              <w:jc w:val="both"/>
              <w:rPr>
                <w:rFonts w:ascii="Times New Roman" w:hAnsi="Times New Roman"/>
                <w:sz w:val="20"/>
                <w:szCs w:val="20"/>
              </w:rPr>
            </w:pPr>
            <w:r>
              <w:rPr>
                <w:rFonts w:ascii="Times New Roman" w:hAnsi="Times New Roman"/>
                <w:sz w:val="20"/>
                <w:szCs w:val="20"/>
              </w:rPr>
              <w:t>...</w:t>
            </w:r>
          </w:p>
          <w:p w14:paraId="172F0FE4" w14:textId="77777777" w:rsidR="00D27590" w:rsidRDefault="00D27590" w:rsidP="00D27590">
            <w:pPr>
              <w:pStyle w:val="Bezriadkovania"/>
              <w:jc w:val="both"/>
              <w:rPr>
                <w:rFonts w:ascii="Times New Roman" w:hAnsi="Times New Roman"/>
                <w:sz w:val="20"/>
                <w:szCs w:val="20"/>
              </w:rPr>
            </w:pPr>
            <w:r w:rsidRPr="00364B3D">
              <w:rPr>
                <w:rFonts w:ascii="Times New Roman" w:hAnsi="Times New Roman"/>
                <w:sz w:val="20"/>
                <w:szCs w:val="20"/>
              </w:rPr>
              <w:t>potrestá sa odňatím slobody na štyri roky až desať rokov.</w:t>
            </w:r>
          </w:p>
          <w:p w14:paraId="038165FD" w14:textId="77777777" w:rsidR="00D27590" w:rsidRDefault="00D27590" w:rsidP="00D27590">
            <w:pPr>
              <w:pStyle w:val="Bezriadkovania"/>
              <w:jc w:val="both"/>
              <w:rPr>
                <w:rFonts w:ascii="Times New Roman" w:hAnsi="Times New Roman"/>
                <w:sz w:val="20"/>
                <w:szCs w:val="20"/>
              </w:rPr>
            </w:pPr>
          </w:p>
          <w:p w14:paraId="16324B51" w14:textId="77777777" w:rsidR="00D27590" w:rsidRPr="00364B3D" w:rsidRDefault="00D27590" w:rsidP="00D27590">
            <w:pPr>
              <w:pStyle w:val="Bezriadkovania"/>
              <w:jc w:val="both"/>
              <w:rPr>
                <w:rFonts w:ascii="Times New Roman" w:hAnsi="Times New Roman"/>
                <w:sz w:val="20"/>
                <w:szCs w:val="20"/>
              </w:rPr>
            </w:pPr>
            <w:r w:rsidRPr="00364B3D">
              <w:rPr>
                <w:rFonts w:ascii="Times New Roman" w:hAnsi="Times New Roman"/>
                <w:sz w:val="20"/>
                <w:szCs w:val="20"/>
              </w:rPr>
              <w:t>Odňatím slobody na pätnásť rokov až dvadsať rokov sa páchateľ potrestá, ak spácha čin uvedený v odseku 1</w:t>
            </w:r>
          </w:p>
          <w:p w14:paraId="228022F1" w14:textId="77777777" w:rsidR="00D27590" w:rsidRDefault="00D27590" w:rsidP="00D27590">
            <w:pPr>
              <w:pStyle w:val="Bezriadkovania"/>
              <w:jc w:val="both"/>
              <w:rPr>
                <w:rFonts w:ascii="Times New Roman" w:hAnsi="Times New Roman"/>
                <w:sz w:val="20"/>
                <w:szCs w:val="20"/>
              </w:rPr>
            </w:pPr>
            <w:r>
              <w:rPr>
                <w:rFonts w:ascii="Times New Roman" w:hAnsi="Times New Roman"/>
                <w:sz w:val="20"/>
                <w:szCs w:val="20"/>
              </w:rPr>
              <w:t xml:space="preserve">a) </w:t>
            </w:r>
            <w:r w:rsidRPr="00364B3D">
              <w:rPr>
                <w:rFonts w:ascii="Times New Roman" w:hAnsi="Times New Roman"/>
                <w:sz w:val="20"/>
                <w:szCs w:val="20"/>
              </w:rPr>
              <w:t>a spôsobí ním ťažkú ujmu na zdraví alebo smrť, alebo</w:t>
            </w:r>
          </w:p>
          <w:p w14:paraId="28C93A17" w14:textId="77777777" w:rsidR="00D27590" w:rsidRDefault="00D27590" w:rsidP="00D27590">
            <w:pPr>
              <w:pStyle w:val="Bezriadkovania"/>
              <w:jc w:val="both"/>
              <w:rPr>
                <w:rFonts w:ascii="Times New Roman" w:hAnsi="Times New Roman"/>
                <w:sz w:val="20"/>
                <w:szCs w:val="20"/>
              </w:rPr>
            </w:pPr>
          </w:p>
          <w:p w14:paraId="4AC64338" w14:textId="77777777" w:rsidR="00D27590" w:rsidRDefault="00A111F0" w:rsidP="00D27590">
            <w:pPr>
              <w:pStyle w:val="Bezriadkovania"/>
              <w:jc w:val="both"/>
              <w:rPr>
                <w:rFonts w:ascii="Times New Roman" w:hAnsi="Times New Roman"/>
                <w:sz w:val="20"/>
                <w:szCs w:val="20"/>
              </w:rPr>
            </w:pPr>
            <w:r w:rsidRPr="00A111F0">
              <w:rPr>
                <w:rFonts w:ascii="Times New Roman" w:hAnsi="Times New Roman"/>
                <w:sz w:val="20"/>
                <w:szCs w:val="20"/>
              </w:rPr>
              <w:t>Kto v malom rozsahu vydá životné prostredie do nebezpečenstva jeho ohrozenia tým, že poruší všeobecne záväzné právne predpisy o ochrane životného prostredia alebo o ochrane prírodných zdrojov vrátane prírodných liečivých zdrojov a prírodných minerálnych zdrojov, potrestá sa odňatím slobody až na dva roky.</w:t>
            </w:r>
          </w:p>
          <w:p w14:paraId="330DA465" w14:textId="77777777" w:rsidR="00A111F0" w:rsidRDefault="00A111F0" w:rsidP="00D27590">
            <w:pPr>
              <w:pStyle w:val="Bezriadkovania"/>
              <w:jc w:val="both"/>
              <w:rPr>
                <w:rFonts w:ascii="Times New Roman" w:hAnsi="Times New Roman"/>
                <w:sz w:val="20"/>
                <w:szCs w:val="20"/>
              </w:rPr>
            </w:pPr>
          </w:p>
          <w:p w14:paraId="2D68837F" w14:textId="77777777" w:rsidR="00D27590" w:rsidRDefault="00A111F0" w:rsidP="00D27590">
            <w:pPr>
              <w:pStyle w:val="Bezriadkovania"/>
              <w:jc w:val="both"/>
              <w:rPr>
                <w:rFonts w:ascii="Times New Roman" w:hAnsi="Times New Roman"/>
                <w:sz w:val="20"/>
                <w:szCs w:val="20"/>
              </w:rPr>
            </w:pPr>
            <w:r w:rsidRPr="00A111F0">
              <w:rPr>
                <w:rFonts w:ascii="Times New Roman" w:hAnsi="Times New Roman"/>
                <w:sz w:val="20"/>
                <w:szCs w:val="20"/>
              </w:rPr>
              <w:t>Kto v malom rozsahu poškodí životné prostredie tým, že poruší všeobecne záväzné právne predpisy o ochrane životného prostredia alebo o ochrane prírodných zdrojov vrátane prírodných liečivých zdrojov a prírodných minerálnych zdrojov, potrestá sa odňatím slobody až na tri roky.</w:t>
            </w:r>
          </w:p>
          <w:p w14:paraId="1D895995" w14:textId="77777777" w:rsidR="00A111F0" w:rsidRDefault="00A111F0" w:rsidP="00D27590">
            <w:pPr>
              <w:pStyle w:val="Bezriadkovania"/>
              <w:jc w:val="both"/>
              <w:rPr>
                <w:rFonts w:ascii="Times New Roman" w:hAnsi="Times New Roman"/>
                <w:sz w:val="20"/>
                <w:szCs w:val="20"/>
              </w:rPr>
            </w:pPr>
          </w:p>
          <w:p w14:paraId="393E76AE" w14:textId="77777777" w:rsidR="00D27590" w:rsidRDefault="00A111F0" w:rsidP="00D27590">
            <w:pPr>
              <w:pStyle w:val="Bezriadkovania"/>
              <w:jc w:val="both"/>
              <w:rPr>
                <w:rFonts w:ascii="Times New Roman" w:hAnsi="Times New Roman"/>
                <w:sz w:val="20"/>
                <w:szCs w:val="20"/>
              </w:rPr>
            </w:pPr>
            <w:r w:rsidRPr="00A111F0">
              <w:rPr>
                <w:rFonts w:ascii="Times New Roman" w:hAnsi="Times New Roman"/>
                <w:sz w:val="20"/>
                <w:szCs w:val="20"/>
              </w:rPr>
              <w:t xml:space="preserve">Kto vydá iného do nebezpečenstva ťažkej ujmy na zdraví alebo smrti tým, že poruší všeobecne záväzné právne predpisy o ochrane životného prostredia alebo o ochrane prírodných zdrojov vrátane prírodných liečivých zdrojov a </w:t>
            </w:r>
            <w:r w:rsidRPr="00A111F0">
              <w:rPr>
                <w:rFonts w:ascii="Times New Roman" w:hAnsi="Times New Roman"/>
                <w:sz w:val="20"/>
                <w:szCs w:val="20"/>
              </w:rPr>
              <w:lastRenderedPageBreak/>
              <w:t>prírodných minerálnych zdrojov, potrestá sa odňatím slobody až na päť rokov.</w:t>
            </w:r>
          </w:p>
          <w:p w14:paraId="2C5BCAFA" w14:textId="77777777" w:rsidR="00A111F0" w:rsidRDefault="00A111F0" w:rsidP="00D27590">
            <w:pPr>
              <w:pStyle w:val="Bezriadkovania"/>
              <w:jc w:val="both"/>
              <w:rPr>
                <w:rFonts w:ascii="Times New Roman" w:hAnsi="Times New Roman"/>
                <w:sz w:val="20"/>
                <w:szCs w:val="20"/>
              </w:rPr>
            </w:pPr>
          </w:p>
          <w:p w14:paraId="5886A386" w14:textId="77777777" w:rsidR="00A111F0" w:rsidRPr="00A111F0" w:rsidRDefault="00A111F0" w:rsidP="00A111F0">
            <w:pPr>
              <w:pStyle w:val="Bezriadkovania"/>
              <w:jc w:val="both"/>
              <w:rPr>
                <w:rFonts w:ascii="Times New Roman" w:hAnsi="Times New Roman"/>
                <w:sz w:val="20"/>
                <w:szCs w:val="20"/>
              </w:rPr>
            </w:pPr>
            <w:r w:rsidRPr="00A111F0">
              <w:rPr>
                <w:rFonts w:ascii="Times New Roman" w:hAnsi="Times New Roman"/>
                <w:sz w:val="20"/>
                <w:szCs w:val="20"/>
              </w:rPr>
              <w:t>Odňatím slobody na dva roky až šesť rokov sa páchateľ potrestá, ak spácha čin uvedený v odseku 1, 2, 3 alebo 4</w:t>
            </w:r>
          </w:p>
          <w:p w14:paraId="403C2931" w14:textId="77777777" w:rsidR="00D27590" w:rsidRDefault="00A111F0" w:rsidP="00A111F0">
            <w:pPr>
              <w:pStyle w:val="Bezriadkovania"/>
              <w:jc w:val="both"/>
              <w:rPr>
                <w:rFonts w:ascii="Times New Roman" w:hAnsi="Times New Roman"/>
                <w:sz w:val="20"/>
                <w:szCs w:val="20"/>
              </w:rPr>
            </w:pPr>
            <w:r w:rsidRPr="00A111F0">
              <w:rPr>
                <w:rFonts w:ascii="Times New Roman" w:hAnsi="Times New Roman"/>
                <w:sz w:val="20"/>
                <w:szCs w:val="20"/>
              </w:rPr>
              <w:t>a) vo väčšom rozsahu,</w:t>
            </w:r>
          </w:p>
          <w:p w14:paraId="5F050AA6" w14:textId="77777777" w:rsidR="00A111F0" w:rsidRDefault="00A111F0" w:rsidP="00A111F0">
            <w:pPr>
              <w:pStyle w:val="Bezriadkovania"/>
              <w:jc w:val="both"/>
              <w:rPr>
                <w:rFonts w:ascii="Times New Roman" w:hAnsi="Times New Roman"/>
                <w:sz w:val="20"/>
                <w:szCs w:val="20"/>
              </w:rPr>
            </w:pPr>
          </w:p>
          <w:p w14:paraId="5F7677F1" w14:textId="77777777" w:rsidR="00D27590" w:rsidRDefault="00D27590" w:rsidP="00D27590">
            <w:pPr>
              <w:pStyle w:val="Bezriadkovania"/>
              <w:jc w:val="both"/>
              <w:rPr>
                <w:rFonts w:ascii="Times New Roman" w:hAnsi="Times New Roman"/>
                <w:sz w:val="20"/>
                <w:szCs w:val="20"/>
              </w:rPr>
            </w:pPr>
            <w:r w:rsidRPr="006254C8">
              <w:rPr>
                <w:rFonts w:ascii="Times New Roman" w:hAnsi="Times New Roman"/>
                <w:sz w:val="20"/>
                <w:szCs w:val="20"/>
              </w:rPr>
              <w:t>Odňatím slobody na päť rokov až desať rokov sa páchateľ potrestá, ak spácha čin uvedený v odseku 1, 2, 3 alebo 4</w:t>
            </w:r>
          </w:p>
          <w:p w14:paraId="5EE43922" w14:textId="77777777" w:rsidR="00D27590" w:rsidRDefault="00D27590" w:rsidP="00D27590">
            <w:pPr>
              <w:pStyle w:val="Bezriadkovania"/>
              <w:jc w:val="both"/>
              <w:rPr>
                <w:rFonts w:ascii="Times New Roman" w:hAnsi="Times New Roman"/>
                <w:sz w:val="20"/>
                <w:szCs w:val="20"/>
              </w:rPr>
            </w:pPr>
            <w:r w:rsidRPr="006254C8">
              <w:rPr>
                <w:rFonts w:ascii="Times New Roman" w:hAnsi="Times New Roman"/>
                <w:sz w:val="20"/>
                <w:szCs w:val="20"/>
              </w:rPr>
              <w:t>b) a spôsobí ním ťažkú ujmu na zdraví alebo smrť, alebo</w:t>
            </w:r>
          </w:p>
          <w:p w14:paraId="7470AC5C" w14:textId="77777777" w:rsidR="00D27590" w:rsidRDefault="00D27590" w:rsidP="00D27590">
            <w:pPr>
              <w:pStyle w:val="Bezriadkovania"/>
              <w:jc w:val="both"/>
              <w:rPr>
                <w:rFonts w:ascii="Times New Roman" w:hAnsi="Times New Roman"/>
                <w:sz w:val="20"/>
                <w:szCs w:val="20"/>
              </w:rPr>
            </w:pPr>
          </w:p>
          <w:p w14:paraId="21912B8D" w14:textId="77777777" w:rsidR="00D27590" w:rsidRPr="00CE4788" w:rsidRDefault="00D27590" w:rsidP="00D27590">
            <w:pPr>
              <w:pStyle w:val="Bezriadkovania"/>
              <w:jc w:val="both"/>
              <w:rPr>
                <w:rFonts w:ascii="Times New Roman" w:hAnsi="Times New Roman"/>
                <w:sz w:val="20"/>
                <w:szCs w:val="20"/>
              </w:rPr>
            </w:pPr>
            <w:r w:rsidRPr="00CE4788">
              <w:rPr>
                <w:rFonts w:ascii="Times New Roman" w:hAnsi="Times New Roman"/>
                <w:sz w:val="20"/>
                <w:szCs w:val="20"/>
              </w:rPr>
              <w:t>Kto vo väčšom rozsahu koná v rozpore so všeobecne záväznými právnymi predpismi na ochranu vôd alebo so všeobecne záväznými predpismi na ochranu ovzdušia a tým vydá životné prostredie do nebezpečenstva jeho ohrozenia, potrestá sa odňatím slobody až na päť rokov.</w:t>
            </w:r>
          </w:p>
          <w:p w14:paraId="594089E0" w14:textId="77777777" w:rsidR="00D27590" w:rsidRPr="00CE4788" w:rsidRDefault="00D27590" w:rsidP="00D27590">
            <w:pPr>
              <w:pStyle w:val="Bezriadkovania"/>
              <w:jc w:val="both"/>
              <w:rPr>
                <w:rFonts w:ascii="Times New Roman" w:hAnsi="Times New Roman"/>
                <w:sz w:val="20"/>
                <w:szCs w:val="20"/>
              </w:rPr>
            </w:pPr>
          </w:p>
          <w:p w14:paraId="1BF6456C" w14:textId="77777777" w:rsidR="00D27590" w:rsidRPr="00CE4788" w:rsidRDefault="00D27590" w:rsidP="00D27590">
            <w:pPr>
              <w:pStyle w:val="Bezriadkovania"/>
              <w:jc w:val="both"/>
              <w:rPr>
                <w:rFonts w:ascii="Times New Roman" w:hAnsi="Times New Roman"/>
                <w:sz w:val="20"/>
                <w:szCs w:val="20"/>
              </w:rPr>
            </w:pPr>
            <w:r w:rsidRPr="00CE4788">
              <w:rPr>
                <w:rFonts w:ascii="Times New Roman" w:hAnsi="Times New Roman"/>
                <w:sz w:val="20"/>
                <w:szCs w:val="20"/>
              </w:rPr>
              <w:t xml:space="preserve">Kto vo väčšom rozsahu koná v rozpore so všeobecne záväznými právnymi predpismi na ochranu vôd alebo so všeobecne záväznými právnymi predpismi na ochranu ovzdušia a tým </w:t>
            </w:r>
          </w:p>
          <w:p w14:paraId="51D1FB0D" w14:textId="77777777" w:rsidR="00D27590" w:rsidRPr="00CE4788" w:rsidRDefault="00D27590" w:rsidP="00D27590">
            <w:pPr>
              <w:pStyle w:val="Bezriadkovania"/>
              <w:jc w:val="both"/>
              <w:rPr>
                <w:rFonts w:ascii="Times New Roman" w:hAnsi="Times New Roman"/>
                <w:sz w:val="20"/>
                <w:szCs w:val="20"/>
              </w:rPr>
            </w:pPr>
            <w:r w:rsidRPr="00CE4788">
              <w:rPr>
                <w:rFonts w:ascii="Times New Roman" w:hAnsi="Times New Roman"/>
                <w:sz w:val="20"/>
                <w:szCs w:val="20"/>
              </w:rPr>
              <w:t>a) poškodí životné prostredie, alebo</w:t>
            </w:r>
          </w:p>
          <w:p w14:paraId="7F99121D" w14:textId="77777777" w:rsidR="00D27590" w:rsidRPr="00CE4788" w:rsidRDefault="00D27590" w:rsidP="00D27590">
            <w:pPr>
              <w:pStyle w:val="Bezriadkovania"/>
              <w:jc w:val="both"/>
              <w:rPr>
                <w:rFonts w:ascii="Times New Roman" w:hAnsi="Times New Roman"/>
                <w:sz w:val="20"/>
                <w:szCs w:val="20"/>
              </w:rPr>
            </w:pPr>
            <w:r w:rsidRPr="00CE4788">
              <w:rPr>
                <w:rFonts w:ascii="Times New Roman" w:hAnsi="Times New Roman"/>
                <w:sz w:val="20"/>
                <w:szCs w:val="20"/>
              </w:rPr>
              <w:t xml:space="preserve">b) vydá iného do nebezpečenstva ťažkej ujmy na zdraví alebo smrti, </w:t>
            </w:r>
          </w:p>
          <w:p w14:paraId="2E58CE0F" w14:textId="77777777" w:rsidR="00D27590" w:rsidRDefault="00D27590" w:rsidP="00D27590">
            <w:pPr>
              <w:pStyle w:val="Bezriadkovania"/>
              <w:jc w:val="both"/>
              <w:rPr>
                <w:rFonts w:ascii="Times New Roman" w:hAnsi="Times New Roman"/>
                <w:sz w:val="20"/>
                <w:szCs w:val="20"/>
              </w:rPr>
            </w:pPr>
            <w:r w:rsidRPr="00CE4788">
              <w:rPr>
                <w:rFonts w:ascii="Times New Roman" w:hAnsi="Times New Roman"/>
                <w:sz w:val="20"/>
                <w:szCs w:val="20"/>
              </w:rPr>
              <w:t>potrestá sa odňatím slobody na jeden rok až päť rokov.</w:t>
            </w:r>
          </w:p>
          <w:p w14:paraId="1FE5E21A" w14:textId="77777777" w:rsidR="00D27590" w:rsidRDefault="00D27590" w:rsidP="00D27590">
            <w:pPr>
              <w:pStyle w:val="Bezriadkovania"/>
              <w:jc w:val="both"/>
              <w:rPr>
                <w:rFonts w:ascii="Times New Roman" w:hAnsi="Times New Roman"/>
                <w:sz w:val="20"/>
                <w:szCs w:val="20"/>
              </w:rPr>
            </w:pPr>
          </w:p>
          <w:p w14:paraId="511FD251" w14:textId="77777777" w:rsidR="00D27590" w:rsidRDefault="00D27590" w:rsidP="00D27590">
            <w:pPr>
              <w:pStyle w:val="Bezriadkovania"/>
              <w:jc w:val="both"/>
              <w:rPr>
                <w:rFonts w:ascii="Times New Roman" w:hAnsi="Times New Roman"/>
                <w:sz w:val="20"/>
                <w:szCs w:val="20"/>
              </w:rPr>
            </w:pPr>
            <w:r w:rsidRPr="00CE4788">
              <w:rPr>
                <w:rFonts w:ascii="Times New Roman" w:hAnsi="Times New Roman"/>
                <w:sz w:val="20"/>
                <w:szCs w:val="20"/>
              </w:rPr>
              <w:t>Odňatím slobody na päť rokov až desať rokov sa páchateľ potrestá, ak spácha čin uvedený v odseku 1 alebo 2</w:t>
            </w:r>
          </w:p>
          <w:p w14:paraId="4CD44338" w14:textId="77777777" w:rsidR="00D27590" w:rsidRPr="0043410A" w:rsidRDefault="00D27590" w:rsidP="00D27590">
            <w:pPr>
              <w:pStyle w:val="Bezriadkovania"/>
              <w:jc w:val="both"/>
              <w:rPr>
                <w:rFonts w:ascii="Times New Roman" w:hAnsi="Times New Roman"/>
                <w:sz w:val="20"/>
                <w:szCs w:val="20"/>
              </w:rPr>
            </w:pPr>
            <w:r w:rsidRPr="00CE4788">
              <w:rPr>
                <w:rFonts w:ascii="Times New Roman" w:hAnsi="Times New Roman"/>
                <w:sz w:val="20"/>
                <w:szCs w:val="20"/>
              </w:rPr>
              <w:t>b) a spôsobí ním ťažkú ujmu na zdraví alebo smrť, alebo</w:t>
            </w:r>
          </w:p>
        </w:tc>
        <w:tc>
          <w:tcPr>
            <w:tcW w:w="567" w:type="dxa"/>
            <w:tcBorders>
              <w:top w:val="single" w:sz="4" w:space="0" w:color="auto"/>
              <w:left w:val="single" w:sz="4" w:space="0" w:color="auto"/>
              <w:bottom w:val="single" w:sz="4" w:space="0" w:color="auto"/>
              <w:right w:val="single" w:sz="4" w:space="0" w:color="auto"/>
            </w:tcBorders>
          </w:tcPr>
          <w:p w14:paraId="0623945D"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tcPr>
          <w:p w14:paraId="1DFF5F2C" w14:textId="77777777" w:rsidR="00D27590" w:rsidRDefault="00D27590" w:rsidP="00D27590">
            <w:pPr>
              <w:spacing w:before="0" w:beforeAutospacing="0" w:after="0" w:afterAutospacing="0"/>
              <w:jc w:val="both"/>
              <w:rPr>
                <w:rFonts w:ascii="Times New Roman" w:hAnsi="Times New Roman"/>
                <w:sz w:val="20"/>
                <w:szCs w:val="20"/>
              </w:rPr>
            </w:pPr>
          </w:p>
          <w:p w14:paraId="68F2D4FA" w14:textId="77777777" w:rsidR="00A111F0" w:rsidRDefault="00A111F0" w:rsidP="00D27590">
            <w:pPr>
              <w:spacing w:before="0" w:beforeAutospacing="0" w:after="0" w:afterAutospacing="0"/>
              <w:jc w:val="both"/>
              <w:rPr>
                <w:rFonts w:ascii="Times New Roman" w:hAnsi="Times New Roman"/>
                <w:sz w:val="20"/>
                <w:szCs w:val="20"/>
              </w:rPr>
            </w:pPr>
          </w:p>
          <w:p w14:paraId="46E16B4A" w14:textId="77777777" w:rsidR="00A111F0" w:rsidRDefault="00A111F0" w:rsidP="00D27590">
            <w:pPr>
              <w:spacing w:before="0" w:beforeAutospacing="0" w:after="0" w:afterAutospacing="0"/>
              <w:jc w:val="both"/>
              <w:rPr>
                <w:rFonts w:ascii="Times New Roman" w:hAnsi="Times New Roman"/>
                <w:sz w:val="20"/>
                <w:szCs w:val="20"/>
              </w:rPr>
            </w:pPr>
          </w:p>
          <w:p w14:paraId="50DDC202" w14:textId="77777777" w:rsidR="00A111F0" w:rsidRDefault="00A111F0" w:rsidP="00D27590">
            <w:pPr>
              <w:spacing w:before="0" w:beforeAutospacing="0" w:after="0" w:afterAutospacing="0"/>
              <w:jc w:val="both"/>
              <w:rPr>
                <w:rFonts w:ascii="Times New Roman" w:hAnsi="Times New Roman"/>
                <w:sz w:val="20"/>
                <w:szCs w:val="20"/>
              </w:rPr>
            </w:pPr>
          </w:p>
          <w:p w14:paraId="6668B58B" w14:textId="77777777" w:rsidR="00A111F0" w:rsidRDefault="00A111F0" w:rsidP="00D27590">
            <w:pPr>
              <w:spacing w:before="0" w:beforeAutospacing="0" w:after="0" w:afterAutospacing="0"/>
              <w:jc w:val="both"/>
              <w:rPr>
                <w:rFonts w:ascii="Times New Roman" w:hAnsi="Times New Roman"/>
                <w:sz w:val="20"/>
                <w:szCs w:val="20"/>
              </w:rPr>
            </w:pPr>
          </w:p>
          <w:p w14:paraId="5A098823" w14:textId="77777777" w:rsidR="00A111F0" w:rsidRDefault="00A111F0" w:rsidP="00D27590">
            <w:pPr>
              <w:spacing w:before="0" w:beforeAutospacing="0" w:after="0" w:afterAutospacing="0"/>
              <w:jc w:val="both"/>
              <w:rPr>
                <w:rFonts w:ascii="Times New Roman" w:hAnsi="Times New Roman"/>
                <w:sz w:val="20"/>
                <w:szCs w:val="20"/>
              </w:rPr>
            </w:pPr>
          </w:p>
          <w:p w14:paraId="3AB87D1C" w14:textId="77777777" w:rsidR="00A111F0" w:rsidRDefault="00A111F0" w:rsidP="00D27590">
            <w:pPr>
              <w:spacing w:before="0" w:beforeAutospacing="0" w:after="0" w:afterAutospacing="0"/>
              <w:jc w:val="both"/>
              <w:rPr>
                <w:rFonts w:ascii="Times New Roman" w:hAnsi="Times New Roman"/>
                <w:sz w:val="20"/>
                <w:szCs w:val="20"/>
              </w:rPr>
            </w:pPr>
          </w:p>
          <w:p w14:paraId="52A45F35" w14:textId="77777777" w:rsidR="00A111F0" w:rsidRDefault="00A111F0" w:rsidP="00D27590">
            <w:pPr>
              <w:spacing w:before="0" w:beforeAutospacing="0" w:after="0" w:afterAutospacing="0"/>
              <w:jc w:val="both"/>
              <w:rPr>
                <w:rFonts w:ascii="Times New Roman" w:hAnsi="Times New Roman"/>
                <w:sz w:val="20"/>
                <w:szCs w:val="20"/>
              </w:rPr>
            </w:pPr>
          </w:p>
          <w:p w14:paraId="06E54B66" w14:textId="77777777" w:rsidR="00A111F0" w:rsidRDefault="00A111F0" w:rsidP="00D27590">
            <w:pPr>
              <w:spacing w:before="0" w:beforeAutospacing="0" w:after="0" w:afterAutospacing="0"/>
              <w:jc w:val="both"/>
              <w:rPr>
                <w:rFonts w:ascii="Times New Roman" w:hAnsi="Times New Roman"/>
                <w:sz w:val="20"/>
                <w:szCs w:val="20"/>
              </w:rPr>
            </w:pPr>
          </w:p>
          <w:p w14:paraId="258A450C" w14:textId="77777777" w:rsidR="00A111F0" w:rsidRDefault="00A111F0" w:rsidP="00D27590">
            <w:pPr>
              <w:spacing w:before="0" w:beforeAutospacing="0" w:after="0" w:afterAutospacing="0"/>
              <w:jc w:val="both"/>
              <w:rPr>
                <w:rFonts w:ascii="Times New Roman" w:hAnsi="Times New Roman"/>
                <w:sz w:val="20"/>
                <w:szCs w:val="20"/>
              </w:rPr>
            </w:pPr>
          </w:p>
          <w:p w14:paraId="4487B1A7" w14:textId="77777777" w:rsidR="00A111F0" w:rsidRDefault="00A111F0" w:rsidP="00D27590">
            <w:pPr>
              <w:spacing w:before="0" w:beforeAutospacing="0" w:after="0" w:afterAutospacing="0"/>
              <w:jc w:val="both"/>
              <w:rPr>
                <w:rFonts w:ascii="Times New Roman" w:hAnsi="Times New Roman"/>
                <w:sz w:val="20"/>
                <w:szCs w:val="20"/>
              </w:rPr>
            </w:pPr>
          </w:p>
          <w:p w14:paraId="24B73AC5" w14:textId="77777777" w:rsidR="00A111F0" w:rsidRDefault="00A111F0" w:rsidP="00D27590">
            <w:pPr>
              <w:spacing w:before="0" w:beforeAutospacing="0" w:after="0" w:afterAutospacing="0"/>
              <w:jc w:val="both"/>
              <w:rPr>
                <w:rFonts w:ascii="Times New Roman" w:hAnsi="Times New Roman"/>
                <w:sz w:val="20"/>
                <w:szCs w:val="20"/>
              </w:rPr>
            </w:pPr>
          </w:p>
          <w:p w14:paraId="24566F02" w14:textId="77777777" w:rsidR="00A111F0" w:rsidRDefault="00A111F0" w:rsidP="00D27590">
            <w:pPr>
              <w:spacing w:before="0" w:beforeAutospacing="0" w:after="0" w:afterAutospacing="0"/>
              <w:jc w:val="both"/>
              <w:rPr>
                <w:rFonts w:ascii="Times New Roman" w:hAnsi="Times New Roman"/>
                <w:sz w:val="20"/>
                <w:szCs w:val="20"/>
              </w:rPr>
            </w:pPr>
          </w:p>
          <w:p w14:paraId="22ED7898" w14:textId="77777777" w:rsidR="00A111F0" w:rsidRDefault="00A111F0" w:rsidP="00D27590">
            <w:pPr>
              <w:spacing w:before="0" w:beforeAutospacing="0" w:after="0" w:afterAutospacing="0"/>
              <w:jc w:val="both"/>
              <w:rPr>
                <w:rFonts w:ascii="Times New Roman" w:hAnsi="Times New Roman"/>
                <w:sz w:val="20"/>
                <w:szCs w:val="20"/>
              </w:rPr>
            </w:pPr>
          </w:p>
          <w:p w14:paraId="0B382308" w14:textId="77777777" w:rsidR="00A111F0" w:rsidRDefault="00A111F0" w:rsidP="00D27590">
            <w:pPr>
              <w:spacing w:before="0" w:beforeAutospacing="0" w:after="0" w:afterAutospacing="0"/>
              <w:jc w:val="both"/>
              <w:rPr>
                <w:rFonts w:ascii="Times New Roman" w:hAnsi="Times New Roman"/>
                <w:sz w:val="20"/>
                <w:szCs w:val="20"/>
              </w:rPr>
            </w:pPr>
          </w:p>
          <w:p w14:paraId="03A4AC26" w14:textId="77777777" w:rsidR="00A111F0" w:rsidRDefault="00A111F0" w:rsidP="00D27590">
            <w:pPr>
              <w:spacing w:before="0" w:beforeAutospacing="0" w:after="0" w:afterAutospacing="0"/>
              <w:jc w:val="both"/>
              <w:rPr>
                <w:rFonts w:ascii="Times New Roman" w:hAnsi="Times New Roman"/>
                <w:sz w:val="20"/>
                <w:szCs w:val="20"/>
              </w:rPr>
            </w:pPr>
          </w:p>
          <w:p w14:paraId="5F6CD0CB" w14:textId="77777777" w:rsidR="00A111F0" w:rsidRDefault="00A111F0" w:rsidP="00D27590">
            <w:pPr>
              <w:spacing w:before="0" w:beforeAutospacing="0" w:after="0" w:afterAutospacing="0"/>
              <w:jc w:val="both"/>
              <w:rPr>
                <w:rFonts w:ascii="Times New Roman" w:hAnsi="Times New Roman"/>
                <w:sz w:val="20"/>
                <w:szCs w:val="20"/>
              </w:rPr>
            </w:pPr>
          </w:p>
          <w:p w14:paraId="6C92F547" w14:textId="77777777" w:rsidR="00A111F0" w:rsidRDefault="00A111F0" w:rsidP="00D27590">
            <w:pPr>
              <w:spacing w:before="0" w:beforeAutospacing="0" w:after="0" w:afterAutospacing="0"/>
              <w:jc w:val="both"/>
              <w:rPr>
                <w:rFonts w:ascii="Times New Roman" w:hAnsi="Times New Roman"/>
                <w:sz w:val="20"/>
                <w:szCs w:val="20"/>
              </w:rPr>
            </w:pPr>
          </w:p>
          <w:p w14:paraId="5CD89675" w14:textId="77777777" w:rsidR="00A111F0" w:rsidRDefault="00A111F0" w:rsidP="00D27590">
            <w:pPr>
              <w:spacing w:before="0" w:beforeAutospacing="0" w:after="0" w:afterAutospacing="0"/>
              <w:jc w:val="both"/>
              <w:rPr>
                <w:rFonts w:ascii="Times New Roman" w:hAnsi="Times New Roman"/>
                <w:sz w:val="20"/>
                <w:szCs w:val="20"/>
              </w:rPr>
            </w:pPr>
          </w:p>
          <w:p w14:paraId="7C10F578" w14:textId="77777777" w:rsidR="00A111F0" w:rsidRDefault="00A111F0" w:rsidP="00D27590">
            <w:pPr>
              <w:spacing w:before="0" w:beforeAutospacing="0" w:after="0" w:afterAutospacing="0"/>
              <w:jc w:val="both"/>
              <w:rPr>
                <w:rFonts w:ascii="Times New Roman" w:hAnsi="Times New Roman"/>
                <w:sz w:val="20"/>
                <w:szCs w:val="20"/>
              </w:rPr>
            </w:pPr>
          </w:p>
          <w:p w14:paraId="31A5FD2C" w14:textId="77777777" w:rsidR="00A111F0" w:rsidRDefault="00A111F0" w:rsidP="00D27590">
            <w:pPr>
              <w:spacing w:before="0" w:beforeAutospacing="0" w:after="0" w:afterAutospacing="0"/>
              <w:jc w:val="both"/>
              <w:rPr>
                <w:rFonts w:ascii="Times New Roman" w:hAnsi="Times New Roman"/>
                <w:sz w:val="20"/>
                <w:szCs w:val="20"/>
              </w:rPr>
            </w:pPr>
          </w:p>
          <w:p w14:paraId="47EE4F22" w14:textId="77777777" w:rsidR="00A111F0" w:rsidRDefault="00A111F0" w:rsidP="00D27590">
            <w:pPr>
              <w:spacing w:before="0" w:beforeAutospacing="0" w:after="0" w:afterAutospacing="0"/>
              <w:jc w:val="both"/>
              <w:rPr>
                <w:rFonts w:ascii="Times New Roman" w:hAnsi="Times New Roman"/>
                <w:sz w:val="20"/>
                <w:szCs w:val="20"/>
              </w:rPr>
            </w:pPr>
          </w:p>
          <w:p w14:paraId="1C5EB680" w14:textId="77777777" w:rsidR="00A111F0" w:rsidRDefault="00A111F0" w:rsidP="00D27590">
            <w:pPr>
              <w:spacing w:before="0" w:beforeAutospacing="0" w:after="0" w:afterAutospacing="0"/>
              <w:jc w:val="both"/>
              <w:rPr>
                <w:rFonts w:ascii="Times New Roman" w:hAnsi="Times New Roman"/>
                <w:sz w:val="20"/>
                <w:szCs w:val="20"/>
              </w:rPr>
            </w:pPr>
          </w:p>
          <w:p w14:paraId="788C1C98" w14:textId="77777777" w:rsidR="00A111F0" w:rsidRDefault="00A111F0" w:rsidP="00D27590">
            <w:pPr>
              <w:spacing w:before="0" w:beforeAutospacing="0" w:after="0" w:afterAutospacing="0"/>
              <w:jc w:val="both"/>
              <w:rPr>
                <w:rFonts w:ascii="Times New Roman" w:hAnsi="Times New Roman"/>
                <w:sz w:val="20"/>
                <w:szCs w:val="20"/>
              </w:rPr>
            </w:pPr>
          </w:p>
          <w:p w14:paraId="3231FA17" w14:textId="77777777" w:rsidR="00A111F0" w:rsidRDefault="00A111F0" w:rsidP="00D27590">
            <w:pPr>
              <w:spacing w:before="0" w:beforeAutospacing="0" w:after="0" w:afterAutospacing="0"/>
              <w:jc w:val="both"/>
              <w:rPr>
                <w:rFonts w:ascii="Times New Roman" w:hAnsi="Times New Roman"/>
                <w:sz w:val="20"/>
                <w:szCs w:val="20"/>
              </w:rPr>
            </w:pPr>
          </w:p>
          <w:p w14:paraId="42541C65" w14:textId="77777777" w:rsidR="00A111F0" w:rsidRDefault="00A111F0" w:rsidP="00D27590">
            <w:pPr>
              <w:spacing w:before="0" w:beforeAutospacing="0" w:after="0" w:afterAutospacing="0"/>
              <w:jc w:val="both"/>
              <w:rPr>
                <w:rFonts w:ascii="Times New Roman" w:hAnsi="Times New Roman"/>
                <w:sz w:val="20"/>
                <w:szCs w:val="20"/>
              </w:rPr>
            </w:pPr>
          </w:p>
          <w:p w14:paraId="2FD238F1" w14:textId="77777777" w:rsidR="00A111F0" w:rsidRDefault="00A111F0" w:rsidP="00D27590">
            <w:pPr>
              <w:spacing w:before="0" w:beforeAutospacing="0" w:after="0" w:afterAutospacing="0"/>
              <w:jc w:val="both"/>
              <w:rPr>
                <w:rFonts w:ascii="Times New Roman" w:hAnsi="Times New Roman"/>
                <w:sz w:val="20"/>
                <w:szCs w:val="20"/>
              </w:rPr>
            </w:pPr>
          </w:p>
          <w:p w14:paraId="2EDF3EC2" w14:textId="77777777" w:rsidR="00A111F0" w:rsidRDefault="00A111F0" w:rsidP="00D27590">
            <w:pPr>
              <w:spacing w:before="0" w:beforeAutospacing="0" w:after="0" w:afterAutospacing="0"/>
              <w:jc w:val="both"/>
              <w:rPr>
                <w:rFonts w:ascii="Times New Roman" w:hAnsi="Times New Roman"/>
                <w:sz w:val="20"/>
                <w:szCs w:val="20"/>
              </w:rPr>
            </w:pPr>
          </w:p>
          <w:p w14:paraId="45775DB6" w14:textId="77777777" w:rsidR="00A111F0" w:rsidRDefault="00A111F0" w:rsidP="00D27590">
            <w:pPr>
              <w:spacing w:before="0" w:beforeAutospacing="0" w:after="0" w:afterAutospacing="0"/>
              <w:jc w:val="both"/>
              <w:rPr>
                <w:rFonts w:ascii="Times New Roman" w:hAnsi="Times New Roman"/>
                <w:sz w:val="20"/>
                <w:szCs w:val="20"/>
              </w:rPr>
            </w:pPr>
          </w:p>
          <w:p w14:paraId="0F52E2AA" w14:textId="77777777" w:rsidR="00A111F0" w:rsidRDefault="00A111F0" w:rsidP="00D27590">
            <w:pPr>
              <w:spacing w:before="0" w:beforeAutospacing="0" w:after="0" w:afterAutospacing="0"/>
              <w:jc w:val="both"/>
              <w:rPr>
                <w:rFonts w:ascii="Times New Roman" w:hAnsi="Times New Roman"/>
                <w:sz w:val="20"/>
                <w:szCs w:val="20"/>
              </w:rPr>
            </w:pPr>
          </w:p>
          <w:p w14:paraId="79CE5B89" w14:textId="77777777" w:rsidR="00A111F0" w:rsidRDefault="00A111F0" w:rsidP="00D27590">
            <w:pPr>
              <w:spacing w:before="0" w:beforeAutospacing="0" w:after="0" w:afterAutospacing="0"/>
              <w:jc w:val="both"/>
              <w:rPr>
                <w:rFonts w:ascii="Times New Roman" w:hAnsi="Times New Roman"/>
                <w:sz w:val="20"/>
                <w:szCs w:val="20"/>
              </w:rPr>
            </w:pPr>
          </w:p>
          <w:p w14:paraId="7C9A976B" w14:textId="77777777" w:rsidR="00A111F0" w:rsidRDefault="00A111F0" w:rsidP="00D27590">
            <w:pPr>
              <w:spacing w:before="0" w:beforeAutospacing="0" w:after="0" w:afterAutospacing="0"/>
              <w:jc w:val="both"/>
              <w:rPr>
                <w:rFonts w:ascii="Times New Roman" w:hAnsi="Times New Roman"/>
                <w:sz w:val="20"/>
                <w:szCs w:val="20"/>
              </w:rPr>
            </w:pPr>
          </w:p>
          <w:p w14:paraId="51AFDF6D" w14:textId="77777777" w:rsidR="00A111F0" w:rsidRDefault="00A111F0" w:rsidP="00D27590">
            <w:pPr>
              <w:spacing w:before="0" w:beforeAutospacing="0" w:after="0" w:afterAutospacing="0"/>
              <w:jc w:val="both"/>
              <w:rPr>
                <w:rFonts w:ascii="Times New Roman" w:hAnsi="Times New Roman"/>
                <w:sz w:val="20"/>
                <w:szCs w:val="20"/>
              </w:rPr>
            </w:pPr>
          </w:p>
          <w:p w14:paraId="631B46AA" w14:textId="77777777" w:rsidR="00A111F0" w:rsidRDefault="00A111F0" w:rsidP="00D27590">
            <w:pPr>
              <w:spacing w:before="0" w:beforeAutospacing="0" w:after="0" w:afterAutospacing="0"/>
              <w:jc w:val="both"/>
              <w:rPr>
                <w:rFonts w:ascii="Times New Roman" w:hAnsi="Times New Roman"/>
                <w:sz w:val="20"/>
                <w:szCs w:val="20"/>
              </w:rPr>
            </w:pPr>
          </w:p>
          <w:p w14:paraId="2872E171" w14:textId="77777777" w:rsidR="00A111F0" w:rsidRDefault="00A111F0" w:rsidP="00D27590">
            <w:pPr>
              <w:spacing w:before="0" w:beforeAutospacing="0" w:after="0" w:afterAutospacing="0"/>
              <w:jc w:val="both"/>
              <w:rPr>
                <w:rFonts w:ascii="Times New Roman" w:hAnsi="Times New Roman"/>
                <w:sz w:val="20"/>
                <w:szCs w:val="20"/>
              </w:rPr>
            </w:pPr>
          </w:p>
          <w:p w14:paraId="5A3F854A" w14:textId="77777777" w:rsidR="00A111F0" w:rsidRDefault="00A111F0" w:rsidP="00D27590">
            <w:pPr>
              <w:spacing w:before="0" w:beforeAutospacing="0" w:after="0" w:afterAutospacing="0"/>
              <w:jc w:val="both"/>
              <w:rPr>
                <w:rFonts w:ascii="Times New Roman" w:hAnsi="Times New Roman"/>
                <w:sz w:val="20"/>
                <w:szCs w:val="20"/>
              </w:rPr>
            </w:pPr>
          </w:p>
          <w:p w14:paraId="51E94E89" w14:textId="77777777" w:rsidR="00A111F0" w:rsidRDefault="00A111F0" w:rsidP="00D27590">
            <w:pPr>
              <w:spacing w:before="0" w:beforeAutospacing="0" w:after="0" w:afterAutospacing="0"/>
              <w:jc w:val="both"/>
              <w:rPr>
                <w:rFonts w:ascii="Times New Roman" w:hAnsi="Times New Roman"/>
                <w:sz w:val="20"/>
                <w:szCs w:val="20"/>
              </w:rPr>
            </w:pPr>
          </w:p>
          <w:p w14:paraId="7E76B1C3" w14:textId="77777777" w:rsidR="00A111F0" w:rsidRPr="00321D57" w:rsidRDefault="00A111F0" w:rsidP="00D27590">
            <w:pPr>
              <w:spacing w:before="0" w:beforeAutospacing="0" w:after="0" w:afterAutospacing="0"/>
              <w:jc w:val="both"/>
              <w:rPr>
                <w:rFonts w:ascii="Times New Roman" w:hAnsi="Times New Roman"/>
                <w:sz w:val="20"/>
                <w:szCs w:val="20"/>
              </w:rPr>
            </w:pPr>
            <w:r>
              <w:rPr>
                <w:rFonts w:ascii="Times New Roman" w:hAnsi="Times New Roman"/>
                <w:sz w:val="20"/>
                <w:szCs w:val="20"/>
              </w:rPr>
              <w:t>Podstatnou škodou sa v prípade § 300 rozumie väčší rozsah činu.</w:t>
            </w:r>
          </w:p>
        </w:tc>
        <w:tc>
          <w:tcPr>
            <w:tcW w:w="709" w:type="dxa"/>
            <w:tcBorders>
              <w:top w:val="single" w:sz="4" w:space="0" w:color="auto"/>
              <w:left w:val="single" w:sz="4" w:space="0" w:color="auto"/>
              <w:bottom w:val="single" w:sz="4" w:space="0" w:color="auto"/>
              <w:right w:val="single" w:sz="4" w:space="0" w:color="auto"/>
            </w:tcBorders>
          </w:tcPr>
          <w:p w14:paraId="2A8E776F"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lastRenderedPageBreak/>
              <w:t>GP-N</w:t>
            </w:r>
          </w:p>
        </w:tc>
        <w:tc>
          <w:tcPr>
            <w:tcW w:w="1275" w:type="dxa"/>
            <w:tcBorders>
              <w:top w:val="single" w:sz="4" w:space="0" w:color="auto"/>
              <w:left w:val="single" w:sz="4" w:space="0" w:color="auto"/>
              <w:bottom w:val="single" w:sz="4" w:space="0" w:color="auto"/>
              <w:right w:val="single" w:sz="4" w:space="0" w:color="auto"/>
            </w:tcBorders>
          </w:tcPr>
          <w:p w14:paraId="36889EE3" w14:textId="77777777" w:rsidR="00D27590" w:rsidRDefault="00D27590" w:rsidP="00D27590">
            <w:pPr>
              <w:pStyle w:val="Bezriadkovania"/>
              <w:jc w:val="both"/>
              <w:rPr>
                <w:rFonts w:ascii="Times New Roman" w:hAnsi="Times New Roman"/>
                <w:sz w:val="20"/>
                <w:szCs w:val="20"/>
              </w:rPr>
            </w:pPr>
          </w:p>
        </w:tc>
      </w:tr>
      <w:tr w:rsidR="00D27590" w:rsidRPr="00321D57" w14:paraId="62512992"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7F9E5A46" w14:textId="77777777" w:rsidR="00D27590" w:rsidRDefault="00D27590" w:rsidP="00D27590">
            <w:pPr>
              <w:pStyle w:val="Bezriadkovania"/>
              <w:rPr>
                <w:rFonts w:ascii="Times New Roman" w:hAnsi="Times New Roman"/>
                <w:sz w:val="20"/>
                <w:szCs w:val="20"/>
              </w:rPr>
            </w:pPr>
            <w:r>
              <w:rPr>
                <w:rFonts w:ascii="Times New Roman" w:hAnsi="Times New Roman"/>
                <w:sz w:val="20"/>
                <w:szCs w:val="20"/>
              </w:rPr>
              <w:t>Č: 3</w:t>
            </w:r>
          </w:p>
          <w:p w14:paraId="78FA1DB9" w14:textId="77777777" w:rsidR="00D27590" w:rsidRDefault="00D27590" w:rsidP="00D27590">
            <w:pPr>
              <w:pStyle w:val="Bezriadkovania"/>
              <w:rPr>
                <w:rFonts w:ascii="Times New Roman" w:hAnsi="Times New Roman"/>
                <w:sz w:val="20"/>
                <w:szCs w:val="20"/>
              </w:rPr>
            </w:pPr>
            <w:r>
              <w:rPr>
                <w:rFonts w:ascii="Times New Roman" w:hAnsi="Times New Roman"/>
                <w:sz w:val="20"/>
                <w:szCs w:val="20"/>
              </w:rPr>
              <w:t>O: 2</w:t>
            </w:r>
          </w:p>
          <w:p w14:paraId="2E532A6F" w14:textId="77777777" w:rsidR="00D27590" w:rsidRDefault="00D27590" w:rsidP="00D27590">
            <w:pPr>
              <w:pStyle w:val="Bezriadkovania"/>
              <w:rPr>
                <w:rFonts w:ascii="Times New Roman" w:hAnsi="Times New Roman"/>
                <w:sz w:val="20"/>
                <w:szCs w:val="20"/>
              </w:rPr>
            </w:pPr>
            <w:r>
              <w:rPr>
                <w:rFonts w:ascii="Times New Roman" w:hAnsi="Times New Roman"/>
                <w:sz w:val="20"/>
                <w:szCs w:val="20"/>
              </w:rPr>
              <w:t>P: b)</w:t>
            </w:r>
          </w:p>
        </w:tc>
        <w:tc>
          <w:tcPr>
            <w:tcW w:w="4181" w:type="dxa"/>
            <w:tcBorders>
              <w:top w:val="single" w:sz="4" w:space="0" w:color="auto"/>
              <w:left w:val="single" w:sz="4" w:space="0" w:color="auto"/>
              <w:bottom w:val="single" w:sz="4" w:space="0" w:color="auto"/>
              <w:right w:val="single" w:sz="4" w:space="0" w:color="auto"/>
            </w:tcBorders>
          </w:tcPr>
          <w:p w14:paraId="478FB147" w14:textId="77777777" w:rsidR="00D27590" w:rsidRPr="00FC6F1D" w:rsidRDefault="00D27590" w:rsidP="00D27590">
            <w:pPr>
              <w:pStyle w:val="Bezriadkovania"/>
              <w:jc w:val="both"/>
              <w:rPr>
                <w:rFonts w:ascii="Times New Roman" w:hAnsi="Times New Roman"/>
                <w:sz w:val="20"/>
                <w:szCs w:val="20"/>
              </w:rPr>
            </w:pPr>
            <w:r>
              <w:rPr>
                <w:rFonts w:ascii="Times New Roman" w:hAnsi="Times New Roman"/>
                <w:sz w:val="20"/>
                <w:szCs w:val="20"/>
              </w:rPr>
              <w:t xml:space="preserve">b) </w:t>
            </w:r>
            <w:r w:rsidRPr="00F8496F">
              <w:rPr>
                <w:rFonts w:ascii="Times New Roman" w:hAnsi="Times New Roman"/>
                <w:sz w:val="20"/>
                <w:szCs w:val="20"/>
              </w:rPr>
              <w:t>uvádzanie na trh, ktoré je v rozpore so zákazom alebo s inou požiadavkou na ochranu životného prostredia, výrobku, ktorého použitie vo veľkom rozsahu, a to používanie výrobku viacerými používateľmi bez ohľadu na ich počet, spôsobí vypúšťanie, emisiu alebo zavádzanie množstva materiálov alebo látok, energie alebo ionizujúceho žiarenia do ovzdušia, pôdy alebo vody a spôsobí alebo môže spôsobiť smrť alebo ťažkú ujmu na zdraví akejkoľvek osoby alebo podstatnú škodu na kvalite ovzdušia, vody alebo pôdy, alebo podstatnú škodu na ekosystéme, živočíchoch alebo rastlinách;</w:t>
            </w:r>
          </w:p>
        </w:tc>
        <w:tc>
          <w:tcPr>
            <w:tcW w:w="567" w:type="dxa"/>
            <w:tcBorders>
              <w:top w:val="single" w:sz="4" w:space="0" w:color="auto"/>
              <w:left w:val="single" w:sz="4" w:space="0" w:color="auto"/>
              <w:bottom w:val="single" w:sz="4" w:space="0" w:color="auto"/>
              <w:right w:val="single" w:sz="4" w:space="0" w:color="auto"/>
            </w:tcBorders>
          </w:tcPr>
          <w:p w14:paraId="6E90B92C"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411CB8A8"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Návrh zákona</w:t>
            </w:r>
          </w:p>
        </w:tc>
        <w:tc>
          <w:tcPr>
            <w:tcW w:w="780" w:type="dxa"/>
            <w:tcBorders>
              <w:top w:val="single" w:sz="4" w:space="0" w:color="auto"/>
              <w:left w:val="single" w:sz="4" w:space="0" w:color="auto"/>
              <w:bottom w:val="single" w:sz="4" w:space="0" w:color="auto"/>
              <w:right w:val="single" w:sz="4" w:space="0" w:color="auto"/>
            </w:tcBorders>
          </w:tcPr>
          <w:p w14:paraId="05E4DFA0" w14:textId="780B953C"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Č: I</w:t>
            </w:r>
            <w:r w:rsidR="001718C8">
              <w:rPr>
                <w:rFonts w:ascii="Times New Roman" w:hAnsi="Times New Roman"/>
                <w:sz w:val="20"/>
                <w:szCs w:val="20"/>
              </w:rPr>
              <w:t>I</w:t>
            </w:r>
          </w:p>
          <w:p w14:paraId="3863A164"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 304f</w:t>
            </w:r>
          </w:p>
          <w:p w14:paraId="61334FDE"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O: 1</w:t>
            </w:r>
          </w:p>
          <w:p w14:paraId="088BEFFD" w14:textId="77777777" w:rsidR="00D27590" w:rsidRDefault="00D27590" w:rsidP="00D27590">
            <w:pPr>
              <w:pStyle w:val="Bezriadkovania"/>
              <w:jc w:val="center"/>
              <w:rPr>
                <w:rFonts w:ascii="Times New Roman" w:hAnsi="Times New Roman"/>
                <w:sz w:val="20"/>
                <w:szCs w:val="20"/>
              </w:rPr>
            </w:pPr>
          </w:p>
          <w:p w14:paraId="7B826571" w14:textId="77777777" w:rsidR="00D27590" w:rsidRDefault="00D27590" w:rsidP="00D27590">
            <w:pPr>
              <w:pStyle w:val="Bezriadkovania"/>
              <w:jc w:val="center"/>
              <w:rPr>
                <w:rFonts w:ascii="Times New Roman" w:hAnsi="Times New Roman"/>
                <w:sz w:val="20"/>
                <w:szCs w:val="20"/>
              </w:rPr>
            </w:pPr>
          </w:p>
          <w:p w14:paraId="547AAA84" w14:textId="77777777" w:rsidR="00D27590" w:rsidRDefault="00D27590" w:rsidP="00D27590">
            <w:pPr>
              <w:pStyle w:val="Bezriadkovania"/>
              <w:jc w:val="center"/>
              <w:rPr>
                <w:rFonts w:ascii="Times New Roman" w:hAnsi="Times New Roman"/>
                <w:sz w:val="20"/>
                <w:szCs w:val="20"/>
              </w:rPr>
            </w:pPr>
          </w:p>
          <w:p w14:paraId="00EC7D92" w14:textId="77777777" w:rsidR="00D27590" w:rsidRDefault="00D27590" w:rsidP="00D27590">
            <w:pPr>
              <w:pStyle w:val="Bezriadkovania"/>
              <w:jc w:val="center"/>
              <w:rPr>
                <w:rFonts w:ascii="Times New Roman" w:hAnsi="Times New Roman"/>
                <w:sz w:val="20"/>
                <w:szCs w:val="20"/>
              </w:rPr>
            </w:pPr>
          </w:p>
          <w:p w14:paraId="0B9A07EF" w14:textId="77777777" w:rsidR="00D27590" w:rsidRDefault="00D27590" w:rsidP="00D27590">
            <w:pPr>
              <w:pStyle w:val="Bezriadkovania"/>
              <w:jc w:val="center"/>
              <w:rPr>
                <w:rFonts w:ascii="Times New Roman" w:hAnsi="Times New Roman"/>
                <w:sz w:val="20"/>
                <w:szCs w:val="20"/>
              </w:rPr>
            </w:pPr>
          </w:p>
          <w:p w14:paraId="2F2F10A7"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O: 2</w:t>
            </w:r>
          </w:p>
          <w:p w14:paraId="3B9E97D2" w14:textId="77777777" w:rsidR="00D27590" w:rsidRDefault="00D27590" w:rsidP="00D27590">
            <w:pPr>
              <w:pStyle w:val="Bezriadkovania"/>
              <w:jc w:val="center"/>
              <w:rPr>
                <w:rFonts w:ascii="Times New Roman" w:hAnsi="Times New Roman"/>
                <w:sz w:val="20"/>
                <w:szCs w:val="20"/>
              </w:rPr>
            </w:pPr>
          </w:p>
          <w:p w14:paraId="4E331783" w14:textId="77777777" w:rsidR="00D27590" w:rsidRDefault="00D27590" w:rsidP="00D27590">
            <w:pPr>
              <w:pStyle w:val="Bezriadkovania"/>
              <w:jc w:val="center"/>
              <w:rPr>
                <w:rFonts w:ascii="Times New Roman" w:hAnsi="Times New Roman"/>
                <w:sz w:val="20"/>
                <w:szCs w:val="20"/>
              </w:rPr>
            </w:pPr>
          </w:p>
          <w:p w14:paraId="1919D203" w14:textId="77777777" w:rsidR="00D27590" w:rsidRDefault="00D27590" w:rsidP="00D27590">
            <w:pPr>
              <w:pStyle w:val="Bezriadkovania"/>
              <w:jc w:val="center"/>
              <w:rPr>
                <w:rFonts w:ascii="Times New Roman" w:hAnsi="Times New Roman"/>
                <w:sz w:val="20"/>
                <w:szCs w:val="20"/>
              </w:rPr>
            </w:pPr>
          </w:p>
          <w:p w14:paraId="0E9A7344" w14:textId="77777777" w:rsidR="00D27590" w:rsidRDefault="00D27590" w:rsidP="00D27590">
            <w:pPr>
              <w:pStyle w:val="Bezriadkovania"/>
              <w:jc w:val="center"/>
              <w:rPr>
                <w:rFonts w:ascii="Times New Roman" w:hAnsi="Times New Roman"/>
                <w:sz w:val="20"/>
                <w:szCs w:val="20"/>
              </w:rPr>
            </w:pPr>
          </w:p>
          <w:p w14:paraId="5644B7B1" w14:textId="77777777" w:rsidR="00D27590" w:rsidRDefault="00D27590" w:rsidP="00D27590">
            <w:pPr>
              <w:pStyle w:val="Bezriadkovania"/>
              <w:jc w:val="center"/>
              <w:rPr>
                <w:rFonts w:ascii="Times New Roman" w:hAnsi="Times New Roman"/>
                <w:sz w:val="20"/>
                <w:szCs w:val="20"/>
              </w:rPr>
            </w:pPr>
          </w:p>
          <w:p w14:paraId="2547DFCA" w14:textId="77777777" w:rsidR="00D27590" w:rsidRDefault="00D27590" w:rsidP="00D27590">
            <w:pPr>
              <w:pStyle w:val="Bezriadkovania"/>
              <w:jc w:val="center"/>
              <w:rPr>
                <w:rFonts w:ascii="Times New Roman" w:hAnsi="Times New Roman"/>
                <w:sz w:val="20"/>
                <w:szCs w:val="20"/>
              </w:rPr>
            </w:pPr>
          </w:p>
          <w:p w14:paraId="5160FDBB" w14:textId="77777777" w:rsidR="00D27590" w:rsidRDefault="00D27590" w:rsidP="00D27590">
            <w:pPr>
              <w:pStyle w:val="Bezriadkovania"/>
              <w:jc w:val="center"/>
              <w:rPr>
                <w:rFonts w:ascii="Times New Roman" w:hAnsi="Times New Roman"/>
                <w:sz w:val="20"/>
                <w:szCs w:val="20"/>
              </w:rPr>
            </w:pPr>
          </w:p>
          <w:p w14:paraId="10F2D55D"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O: 5</w:t>
            </w:r>
          </w:p>
          <w:p w14:paraId="4EF00FE0" w14:textId="77777777" w:rsidR="00740B0D" w:rsidRDefault="00740B0D" w:rsidP="00D27590">
            <w:pPr>
              <w:pStyle w:val="Bezriadkovania"/>
              <w:jc w:val="center"/>
              <w:rPr>
                <w:rFonts w:ascii="Times New Roman" w:hAnsi="Times New Roman"/>
                <w:sz w:val="20"/>
                <w:szCs w:val="20"/>
              </w:rPr>
            </w:pPr>
          </w:p>
          <w:p w14:paraId="6A9DDBF7" w14:textId="77777777" w:rsidR="00740B0D" w:rsidRDefault="00740B0D" w:rsidP="00D27590">
            <w:pPr>
              <w:pStyle w:val="Bezriadkovania"/>
              <w:jc w:val="center"/>
              <w:rPr>
                <w:rFonts w:ascii="Times New Roman" w:hAnsi="Times New Roman"/>
                <w:sz w:val="20"/>
                <w:szCs w:val="20"/>
              </w:rPr>
            </w:pPr>
          </w:p>
          <w:p w14:paraId="450C7988" w14:textId="77777777" w:rsidR="00740B0D" w:rsidRDefault="00740B0D" w:rsidP="00D27590">
            <w:pPr>
              <w:pStyle w:val="Bezriadkovania"/>
              <w:jc w:val="center"/>
              <w:rPr>
                <w:rFonts w:ascii="Times New Roman" w:hAnsi="Times New Roman"/>
                <w:sz w:val="20"/>
                <w:szCs w:val="20"/>
              </w:rPr>
            </w:pPr>
          </w:p>
          <w:p w14:paraId="0A9F3857" w14:textId="77777777" w:rsidR="00740B0D" w:rsidRDefault="00740B0D" w:rsidP="00D27590">
            <w:pPr>
              <w:pStyle w:val="Bezriadkovania"/>
              <w:jc w:val="center"/>
              <w:rPr>
                <w:rFonts w:ascii="Times New Roman" w:hAnsi="Times New Roman"/>
                <w:sz w:val="20"/>
                <w:szCs w:val="20"/>
              </w:rPr>
            </w:pPr>
            <w:r>
              <w:rPr>
                <w:rFonts w:ascii="Times New Roman" w:hAnsi="Times New Roman"/>
                <w:sz w:val="20"/>
                <w:szCs w:val="20"/>
              </w:rPr>
              <w:t>§: 124</w:t>
            </w:r>
          </w:p>
          <w:p w14:paraId="19412498" w14:textId="77777777" w:rsidR="00740B0D" w:rsidRDefault="00740B0D" w:rsidP="00D27590">
            <w:pPr>
              <w:pStyle w:val="Bezriadkovania"/>
              <w:jc w:val="center"/>
              <w:rPr>
                <w:rFonts w:ascii="Times New Roman" w:hAnsi="Times New Roman"/>
                <w:sz w:val="20"/>
                <w:szCs w:val="20"/>
              </w:rPr>
            </w:pPr>
            <w:r>
              <w:rPr>
                <w:rFonts w:ascii="Times New Roman" w:hAnsi="Times New Roman"/>
                <w:sz w:val="20"/>
                <w:szCs w:val="20"/>
              </w:rPr>
              <w:t>O: 3</w:t>
            </w:r>
          </w:p>
          <w:p w14:paraId="73259D87" w14:textId="77777777" w:rsidR="00740B0D" w:rsidRDefault="00740B0D" w:rsidP="00D27590">
            <w:pPr>
              <w:pStyle w:val="Bezriadkovania"/>
              <w:jc w:val="center"/>
              <w:rPr>
                <w:rFonts w:ascii="Times New Roman" w:hAnsi="Times New Roman"/>
                <w:sz w:val="20"/>
                <w:szCs w:val="20"/>
              </w:rPr>
            </w:pPr>
            <w:r>
              <w:rPr>
                <w:rFonts w:ascii="Times New Roman" w:hAnsi="Times New Roman"/>
                <w:sz w:val="20"/>
                <w:szCs w:val="20"/>
              </w:rPr>
              <w:t>V: 6</w:t>
            </w:r>
          </w:p>
          <w:p w14:paraId="05193ABC" w14:textId="77777777" w:rsidR="00740B0D" w:rsidRDefault="00740B0D" w:rsidP="00D27590">
            <w:pPr>
              <w:pStyle w:val="Bezriadkovania"/>
              <w:jc w:val="center"/>
              <w:rPr>
                <w:rFonts w:ascii="Times New Roman" w:hAnsi="Times New Roman"/>
                <w:sz w:val="20"/>
                <w:szCs w:val="20"/>
              </w:rPr>
            </w:pPr>
          </w:p>
          <w:p w14:paraId="33EEE6FC" w14:textId="77777777" w:rsidR="00740B0D" w:rsidRDefault="00740B0D" w:rsidP="00D27590">
            <w:pPr>
              <w:pStyle w:val="Bezriadkovania"/>
              <w:jc w:val="center"/>
              <w:rPr>
                <w:rFonts w:ascii="Times New Roman" w:hAnsi="Times New Roman"/>
                <w:sz w:val="20"/>
                <w:szCs w:val="20"/>
              </w:rPr>
            </w:pPr>
          </w:p>
          <w:p w14:paraId="6F201D39" w14:textId="77777777" w:rsidR="00740B0D" w:rsidRDefault="00740B0D" w:rsidP="00D27590">
            <w:pPr>
              <w:pStyle w:val="Bezriadkovania"/>
              <w:jc w:val="center"/>
              <w:rPr>
                <w:rFonts w:ascii="Times New Roman" w:hAnsi="Times New Roman"/>
                <w:sz w:val="20"/>
                <w:szCs w:val="20"/>
              </w:rPr>
            </w:pPr>
            <w:r>
              <w:rPr>
                <w:rFonts w:ascii="Times New Roman" w:hAnsi="Times New Roman"/>
                <w:sz w:val="20"/>
                <w:szCs w:val="20"/>
              </w:rPr>
              <w:t>§: 300</w:t>
            </w:r>
          </w:p>
          <w:p w14:paraId="3E0DFF14" w14:textId="77777777" w:rsidR="00740B0D" w:rsidRDefault="00740B0D" w:rsidP="00D27590">
            <w:pPr>
              <w:pStyle w:val="Bezriadkovania"/>
              <w:jc w:val="center"/>
              <w:rPr>
                <w:rFonts w:ascii="Times New Roman" w:hAnsi="Times New Roman"/>
                <w:sz w:val="20"/>
                <w:szCs w:val="20"/>
              </w:rPr>
            </w:pPr>
            <w:r>
              <w:rPr>
                <w:rFonts w:ascii="Times New Roman" w:hAnsi="Times New Roman"/>
                <w:sz w:val="20"/>
                <w:szCs w:val="20"/>
              </w:rPr>
              <w:t>O: 5</w:t>
            </w:r>
          </w:p>
          <w:p w14:paraId="39FF8758" w14:textId="77777777" w:rsidR="00740B0D" w:rsidRDefault="00740B0D" w:rsidP="00D27590">
            <w:pPr>
              <w:pStyle w:val="Bezriadkovania"/>
              <w:jc w:val="center"/>
              <w:rPr>
                <w:rFonts w:ascii="Times New Roman" w:hAnsi="Times New Roman"/>
                <w:sz w:val="20"/>
                <w:szCs w:val="20"/>
              </w:rPr>
            </w:pPr>
            <w:r>
              <w:rPr>
                <w:rFonts w:ascii="Times New Roman" w:hAnsi="Times New Roman"/>
                <w:sz w:val="20"/>
                <w:szCs w:val="20"/>
              </w:rPr>
              <w:t>P: a)</w:t>
            </w:r>
          </w:p>
        </w:tc>
        <w:tc>
          <w:tcPr>
            <w:tcW w:w="4890" w:type="dxa"/>
            <w:tcBorders>
              <w:top w:val="single" w:sz="4" w:space="0" w:color="auto"/>
              <w:left w:val="single" w:sz="4" w:space="0" w:color="auto"/>
              <w:bottom w:val="single" w:sz="4" w:space="0" w:color="auto"/>
              <w:right w:val="single" w:sz="4" w:space="0" w:color="auto"/>
            </w:tcBorders>
          </w:tcPr>
          <w:p w14:paraId="1AF81616" w14:textId="77777777" w:rsidR="00D27590" w:rsidRDefault="00D27590" w:rsidP="00D27590">
            <w:pPr>
              <w:pStyle w:val="Bezriadkovania"/>
              <w:jc w:val="both"/>
              <w:rPr>
                <w:rFonts w:ascii="Times New Roman" w:hAnsi="Times New Roman"/>
                <w:sz w:val="20"/>
                <w:szCs w:val="20"/>
              </w:rPr>
            </w:pPr>
            <w:r w:rsidRPr="00D72582">
              <w:rPr>
                <w:rFonts w:ascii="Times New Roman" w:hAnsi="Times New Roman"/>
                <w:sz w:val="20"/>
                <w:szCs w:val="20"/>
              </w:rPr>
              <w:lastRenderedPageBreak/>
              <w:t>Kto v rozpore so všeobecne záväznými právnymi predpismi v značnom rozsahu uvedie na trh výrobok, ktorého používanie spôsobí vypúšťanie, emisiu alebo zavádzanie materiálov alebo látok, energie alebo ionizujúceho žiarenia do životného prostredia a ktorý je spôsobilý vydať životné prostredie do nebezpečenstva jeho ohrozenia, potrestá sa odňatím slobody až na šesť rokov.</w:t>
            </w:r>
          </w:p>
          <w:p w14:paraId="3A73F8AC" w14:textId="77777777" w:rsidR="00D27590" w:rsidRDefault="00D27590" w:rsidP="00D27590">
            <w:pPr>
              <w:pStyle w:val="Bezriadkovania"/>
              <w:jc w:val="both"/>
              <w:rPr>
                <w:rFonts w:ascii="Times New Roman" w:hAnsi="Times New Roman"/>
                <w:sz w:val="20"/>
                <w:szCs w:val="20"/>
              </w:rPr>
            </w:pPr>
          </w:p>
          <w:p w14:paraId="0E17BE8C" w14:textId="77777777" w:rsidR="00D27590" w:rsidRDefault="00D27590" w:rsidP="00D27590">
            <w:pPr>
              <w:pStyle w:val="Bezriadkovania"/>
              <w:jc w:val="both"/>
              <w:rPr>
                <w:rFonts w:ascii="Times New Roman" w:hAnsi="Times New Roman"/>
                <w:sz w:val="20"/>
                <w:szCs w:val="20"/>
              </w:rPr>
            </w:pPr>
            <w:r w:rsidRPr="00D72582">
              <w:rPr>
                <w:rFonts w:ascii="Times New Roman" w:hAnsi="Times New Roman"/>
                <w:sz w:val="20"/>
                <w:szCs w:val="20"/>
              </w:rPr>
              <w:t>Kto v rozpore so všeobecne záväznými právnymi predpismi v značnom rozsahu uvedie na trh výrobok, ktorého používanie spôsobí vypúšťanie, emisiu alebo zavádzanie materiálov alebo látok, energie alebo ionizujúceho žiarenia do životného prostredia a tým vydá iného do nebezpečenstva ťažkej ujmy na zdraví alebo smrti, potrestá sa odňatím slobody na jeden rok až šesť rokov.</w:t>
            </w:r>
          </w:p>
          <w:p w14:paraId="3FF5AF17" w14:textId="77777777" w:rsidR="00D27590" w:rsidRDefault="00D27590" w:rsidP="00D27590">
            <w:pPr>
              <w:pStyle w:val="Bezriadkovania"/>
              <w:jc w:val="both"/>
              <w:rPr>
                <w:rFonts w:ascii="Times New Roman" w:hAnsi="Times New Roman"/>
                <w:sz w:val="20"/>
                <w:szCs w:val="20"/>
              </w:rPr>
            </w:pPr>
          </w:p>
          <w:p w14:paraId="4F4AE1F7" w14:textId="77777777" w:rsidR="00D27590" w:rsidRDefault="00D27590" w:rsidP="00D27590">
            <w:pPr>
              <w:pStyle w:val="Bezriadkovania"/>
              <w:jc w:val="both"/>
              <w:rPr>
                <w:rFonts w:ascii="Times New Roman" w:hAnsi="Times New Roman"/>
                <w:sz w:val="20"/>
                <w:szCs w:val="20"/>
              </w:rPr>
            </w:pPr>
            <w:r w:rsidRPr="006254C8">
              <w:rPr>
                <w:rFonts w:ascii="Times New Roman" w:hAnsi="Times New Roman"/>
                <w:sz w:val="20"/>
                <w:szCs w:val="20"/>
              </w:rPr>
              <w:t>Odňatím slobody na päť rokov až desať rokov sa páchateľ potrestá, ak spácha čin uvedený v odseku 1 alebo 2 a spôsobí ním ťažkú ujmu na zdraví alebo smrť.</w:t>
            </w:r>
          </w:p>
          <w:p w14:paraId="06CBAE0E" w14:textId="77777777" w:rsidR="00740B0D" w:rsidRDefault="00740B0D" w:rsidP="00D27590">
            <w:pPr>
              <w:pStyle w:val="Bezriadkovania"/>
              <w:jc w:val="both"/>
              <w:rPr>
                <w:rFonts w:ascii="Times New Roman" w:hAnsi="Times New Roman"/>
                <w:sz w:val="20"/>
                <w:szCs w:val="20"/>
              </w:rPr>
            </w:pPr>
          </w:p>
          <w:p w14:paraId="4EE10316" w14:textId="77777777" w:rsidR="00740B0D" w:rsidRDefault="00740B0D" w:rsidP="00D27590">
            <w:pPr>
              <w:pStyle w:val="Bezriadkovania"/>
              <w:jc w:val="both"/>
              <w:rPr>
                <w:rFonts w:ascii="Times New Roman" w:hAnsi="Times New Roman"/>
                <w:sz w:val="20"/>
                <w:szCs w:val="20"/>
              </w:rPr>
            </w:pPr>
            <w:r w:rsidRPr="00740B0D">
              <w:rPr>
                <w:rFonts w:ascii="Times New Roman" w:hAnsi="Times New Roman"/>
                <w:sz w:val="20"/>
                <w:szCs w:val="20"/>
              </w:rPr>
              <w:t>Pri trestnom čine porušovania predpisov v oblasti uvádzania výrobkov spôsobujúcich emisie na trh podľa § 304f a 304g sa rozsahom činu rozumie cena, za ktorú sa výrobok v čase spáchania činu obvykle predáva.</w:t>
            </w:r>
          </w:p>
          <w:p w14:paraId="29403F15" w14:textId="77777777" w:rsidR="00740B0D" w:rsidRDefault="00740B0D" w:rsidP="00D27590">
            <w:pPr>
              <w:pStyle w:val="Bezriadkovania"/>
              <w:jc w:val="both"/>
              <w:rPr>
                <w:rFonts w:ascii="Times New Roman" w:hAnsi="Times New Roman"/>
                <w:sz w:val="20"/>
                <w:szCs w:val="20"/>
              </w:rPr>
            </w:pPr>
          </w:p>
          <w:p w14:paraId="20C0C52C" w14:textId="77777777" w:rsidR="00740B0D" w:rsidRPr="00A111F0" w:rsidRDefault="00740B0D" w:rsidP="00740B0D">
            <w:pPr>
              <w:pStyle w:val="Bezriadkovania"/>
              <w:jc w:val="both"/>
              <w:rPr>
                <w:rFonts w:ascii="Times New Roman" w:hAnsi="Times New Roman"/>
                <w:sz w:val="20"/>
                <w:szCs w:val="20"/>
              </w:rPr>
            </w:pPr>
            <w:r w:rsidRPr="00A111F0">
              <w:rPr>
                <w:rFonts w:ascii="Times New Roman" w:hAnsi="Times New Roman"/>
                <w:sz w:val="20"/>
                <w:szCs w:val="20"/>
              </w:rPr>
              <w:t>Odňatím slobody na dva roky až šesť rokov sa páchateľ potrestá, ak spácha čin uvedený v odseku 1, 2, 3 alebo 4</w:t>
            </w:r>
          </w:p>
          <w:p w14:paraId="1E58F9D6" w14:textId="77777777" w:rsidR="00740B0D" w:rsidRPr="00CE68DD" w:rsidRDefault="00740B0D" w:rsidP="00D27590">
            <w:pPr>
              <w:pStyle w:val="Bezriadkovania"/>
              <w:jc w:val="both"/>
              <w:rPr>
                <w:rFonts w:ascii="Times New Roman" w:hAnsi="Times New Roman"/>
                <w:sz w:val="20"/>
                <w:szCs w:val="20"/>
              </w:rPr>
            </w:pPr>
            <w:r w:rsidRPr="00A111F0">
              <w:rPr>
                <w:rFonts w:ascii="Times New Roman" w:hAnsi="Times New Roman"/>
                <w:sz w:val="20"/>
                <w:szCs w:val="20"/>
              </w:rPr>
              <w:t>a) vo väčšom rozsahu,</w:t>
            </w:r>
          </w:p>
        </w:tc>
        <w:tc>
          <w:tcPr>
            <w:tcW w:w="567" w:type="dxa"/>
            <w:tcBorders>
              <w:top w:val="single" w:sz="4" w:space="0" w:color="auto"/>
              <w:left w:val="single" w:sz="4" w:space="0" w:color="auto"/>
              <w:bottom w:val="single" w:sz="4" w:space="0" w:color="auto"/>
              <w:right w:val="single" w:sz="4" w:space="0" w:color="auto"/>
            </w:tcBorders>
          </w:tcPr>
          <w:p w14:paraId="567539D8"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tcPr>
          <w:p w14:paraId="6A38E8A9" w14:textId="77777777" w:rsidR="00D27590" w:rsidRPr="00321D57" w:rsidRDefault="00740B0D" w:rsidP="00D27590">
            <w:pPr>
              <w:spacing w:before="0" w:beforeAutospacing="0" w:after="0" w:afterAutospacing="0"/>
              <w:jc w:val="both"/>
              <w:rPr>
                <w:rFonts w:ascii="Times New Roman" w:hAnsi="Times New Roman"/>
                <w:sz w:val="20"/>
                <w:szCs w:val="20"/>
              </w:rPr>
            </w:pPr>
            <w:r>
              <w:rPr>
                <w:rFonts w:ascii="Times New Roman" w:hAnsi="Times New Roman"/>
                <w:sz w:val="20"/>
                <w:szCs w:val="20"/>
              </w:rPr>
              <w:t xml:space="preserve">Pri trestnom čine podľa § 304f je rozsah činu definovaný osobitne ako cena, </w:t>
            </w:r>
            <w:r w:rsidRPr="00740B0D">
              <w:rPr>
                <w:rFonts w:ascii="Times New Roman" w:hAnsi="Times New Roman"/>
                <w:sz w:val="20"/>
                <w:szCs w:val="20"/>
              </w:rPr>
              <w:t>za ktorú sa výrobok v čase spáchania činu obvykle predáva</w:t>
            </w:r>
            <w:r>
              <w:rPr>
                <w:rFonts w:ascii="Times New Roman" w:hAnsi="Times New Roman"/>
                <w:sz w:val="20"/>
                <w:szCs w:val="20"/>
              </w:rPr>
              <w:t xml:space="preserve">. Znamená to, že v rozsahu nie je zahrnutá majetková škoda na životnom prostredí. Z tohto </w:t>
            </w:r>
            <w:r>
              <w:rPr>
                <w:rFonts w:ascii="Times New Roman" w:hAnsi="Times New Roman"/>
                <w:sz w:val="20"/>
                <w:szCs w:val="20"/>
              </w:rPr>
              <w:lastRenderedPageBreak/>
              <w:t>dôvodu sa pre transpozíciu kritéria podstatnej škody uvádza ako transpozičné opatrenie aj § 300 ods. 5 písm. a). V prípade, že dôjde spáchaním trestného činu podľa § 304f k poškodeniu životného prostredia, pôjde o súbeh s § 300.</w:t>
            </w:r>
          </w:p>
        </w:tc>
        <w:tc>
          <w:tcPr>
            <w:tcW w:w="709" w:type="dxa"/>
            <w:tcBorders>
              <w:top w:val="single" w:sz="4" w:space="0" w:color="auto"/>
              <w:left w:val="single" w:sz="4" w:space="0" w:color="auto"/>
              <w:bottom w:val="single" w:sz="4" w:space="0" w:color="auto"/>
              <w:right w:val="single" w:sz="4" w:space="0" w:color="auto"/>
            </w:tcBorders>
          </w:tcPr>
          <w:p w14:paraId="24428964"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lastRenderedPageBreak/>
              <w:t>GP-N</w:t>
            </w:r>
          </w:p>
        </w:tc>
        <w:tc>
          <w:tcPr>
            <w:tcW w:w="1275" w:type="dxa"/>
            <w:tcBorders>
              <w:top w:val="single" w:sz="4" w:space="0" w:color="auto"/>
              <w:left w:val="single" w:sz="4" w:space="0" w:color="auto"/>
              <w:bottom w:val="single" w:sz="4" w:space="0" w:color="auto"/>
              <w:right w:val="single" w:sz="4" w:space="0" w:color="auto"/>
            </w:tcBorders>
          </w:tcPr>
          <w:p w14:paraId="279D8DAF" w14:textId="77777777" w:rsidR="00D27590" w:rsidRDefault="00D27590" w:rsidP="00D27590">
            <w:pPr>
              <w:pStyle w:val="Bezriadkovania"/>
              <w:jc w:val="both"/>
              <w:rPr>
                <w:rFonts w:ascii="Times New Roman" w:hAnsi="Times New Roman"/>
                <w:sz w:val="20"/>
                <w:szCs w:val="20"/>
              </w:rPr>
            </w:pPr>
          </w:p>
        </w:tc>
      </w:tr>
      <w:tr w:rsidR="00D27590" w:rsidRPr="00321D57" w14:paraId="69218F3B"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5EB4AC51" w14:textId="77777777" w:rsidR="00D27590" w:rsidRDefault="00D27590" w:rsidP="00D27590">
            <w:pPr>
              <w:pStyle w:val="Bezriadkovania"/>
              <w:rPr>
                <w:rFonts w:ascii="Times New Roman" w:hAnsi="Times New Roman"/>
                <w:sz w:val="20"/>
                <w:szCs w:val="20"/>
              </w:rPr>
            </w:pPr>
            <w:r>
              <w:rPr>
                <w:rFonts w:ascii="Times New Roman" w:hAnsi="Times New Roman"/>
                <w:sz w:val="20"/>
                <w:szCs w:val="20"/>
              </w:rPr>
              <w:t>Č: 3</w:t>
            </w:r>
          </w:p>
          <w:p w14:paraId="544376F1" w14:textId="77777777" w:rsidR="00D27590" w:rsidRDefault="00D27590" w:rsidP="00D27590">
            <w:pPr>
              <w:pStyle w:val="Bezriadkovania"/>
              <w:rPr>
                <w:rFonts w:ascii="Times New Roman" w:hAnsi="Times New Roman"/>
                <w:sz w:val="20"/>
                <w:szCs w:val="20"/>
              </w:rPr>
            </w:pPr>
            <w:r>
              <w:rPr>
                <w:rFonts w:ascii="Times New Roman" w:hAnsi="Times New Roman"/>
                <w:sz w:val="20"/>
                <w:szCs w:val="20"/>
              </w:rPr>
              <w:t>O: 2</w:t>
            </w:r>
          </w:p>
          <w:p w14:paraId="3B36DB62" w14:textId="77777777" w:rsidR="00D27590" w:rsidRDefault="00D27590" w:rsidP="00D27590">
            <w:pPr>
              <w:pStyle w:val="Bezriadkovania"/>
              <w:rPr>
                <w:rFonts w:ascii="Times New Roman" w:hAnsi="Times New Roman"/>
                <w:sz w:val="20"/>
                <w:szCs w:val="20"/>
              </w:rPr>
            </w:pPr>
            <w:r>
              <w:rPr>
                <w:rFonts w:ascii="Times New Roman" w:hAnsi="Times New Roman"/>
                <w:sz w:val="20"/>
                <w:szCs w:val="20"/>
              </w:rPr>
              <w:t>P: c)</w:t>
            </w:r>
          </w:p>
        </w:tc>
        <w:tc>
          <w:tcPr>
            <w:tcW w:w="4181" w:type="dxa"/>
            <w:tcBorders>
              <w:top w:val="single" w:sz="4" w:space="0" w:color="auto"/>
              <w:left w:val="single" w:sz="4" w:space="0" w:color="auto"/>
              <w:bottom w:val="single" w:sz="4" w:space="0" w:color="auto"/>
              <w:right w:val="single" w:sz="4" w:space="0" w:color="auto"/>
            </w:tcBorders>
          </w:tcPr>
          <w:p w14:paraId="428B24A7" w14:textId="77777777" w:rsidR="00D27590" w:rsidRPr="00F8496F" w:rsidRDefault="00D27590" w:rsidP="00D27590">
            <w:pPr>
              <w:pStyle w:val="Bezriadkovania"/>
              <w:jc w:val="both"/>
              <w:rPr>
                <w:rFonts w:ascii="Times New Roman" w:hAnsi="Times New Roman"/>
                <w:sz w:val="20"/>
                <w:szCs w:val="20"/>
              </w:rPr>
            </w:pPr>
            <w:r>
              <w:rPr>
                <w:rFonts w:ascii="Times New Roman" w:hAnsi="Times New Roman"/>
                <w:sz w:val="20"/>
                <w:szCs w:val="20"/>
              </w:rPr>
              <w:t xml:space="preserve">c) </w:t>
            </w:r>
            <w:r w:rsidRPr="00F8496F">
              <w:rPr>
                <w:rFonts w:ascii="Times New Roman" w:hAnsi="Times New Roman"/>
                <w:sz w:val="20"/>
                <w:szCs w:val="20"/>
              </w:rPr>
              <w:t>výroba, uvádzanie na trh alebo sprístupňovanie na trhu, vývoz alebo používanie látok ako takých, látok v zmesiach alebo v predmetoch vrátane ich začlenenia do predmetov, ak takéto konanie spôsobí alebo môže spôsobiť smrť alebo ťažkú ujmu na zdraví akejkoľvek osoby, podstatnú škodu na kvalite ovzdušia, pôdy alebo vody, alebo podstatnú škodu na ekosystéme, živočíchoch alebo rastlinách a:</w:t>
            </w:r>
          </w:p>
          <w:p w14:paraId="6F0A03A4" w14:textId="77777777" w:rsidR="00D27590" w:rsidRPr="00F8496F" w:rsidRDefault="00D27590" w:rsidP="00D27590">
            <w:pPr>
              <w:pStyle w:val="Bezriadkovania"/>
              <w:jc w:val="both"/>
              <w:rPr>
                <w:rFonts w:ascii="Times New Roman" w:hAnsi="Times New Roman"/>
                <w:sz w:val="20"/>
                <w:szCs w:val="20"/>
              </w:rPr>
            </w:pPr>
          </w:p>
          <w:p w14:paraId="6E3A96C6" w14:textId="77777777" w:rsidR="00D27590" w:rsidRPr="00F8496F" w:rsidRDefault="00D27590" w:rsidP="00D27590">
            <w:pPr>
              <w:pStyle w:val="Bezriadkovania"/>
              <w:jc w:val="both"/>
              <w:rPr>
                <w:rFonts w:ascii="Times New Roman" w:hAnsi="Times New Roman"/>
                <w:sz w:val="20"/>
                <w:szCs w:val="20"/>
              </w:rPr>
            </w:pPr>
            <w:r>
              <w:rPr>
                <w:rFonts w:ascii="Times New Roman" w:hAnsi="Times New Roman"/>
                <w:sz w:val="20"/>
                <w:szCs w:val="20"/>
              </w:rPr>
              <w:t xml:space="preserve">i) </w:t>
            </w:r>
            <w:r w:rsidRPr="00F8496F">
              <w:rPr>
                <w:rFonts w:ascii="Times New Roman" w:hAnsi="Times New Roman"/>
                <w:sz w:val="20"/>
                <w:szCs w:val="20"/>
              </w:rPr>
              <w:t>je obmedzené podľa hlavy VIII nariadenia Európskeho parlamentu a Rady (ES) č. 1907/2006 a prílohy XVII k nemu (18);</w:t>
            </w:r>
          </w:p>
          <w:p w14:paraId="58B70EDB" w14:textId="77777777" w:rsidR="00D27590" w:rsidRPr="00F8496F" w:rsidRDefault="00D27590" w:rsidP="00D27590">
            <w:pPr>
              <w:pStyle w:val="Bezriadkovania"/>
              <w:jc w:val="both"/>
              <w:rPr>
                <w:rFonts w:ascii="Times New Roman" w:hAnsi="Times New Roman"/>
                <w:sz w:val="20"/>
                <w:szCs w:val="20"/>
              </w:rPr>
            </w:pPr>
          </w:p>
          <w:p w14:paraId="01C1DB2D" w14:textId="77777777" w:rsidR="00D27590" w:rsidRPr="00F8496F" w:rsidRDefault="00D27590" w:rsidP="00D27590">
            <w:pPr>
              <w:pStyle w:val="Bezriadkovania"/>
              <w:jc w:val="both"/>
              <w:rPr>
                <w:rFonts w:ascii="Times New Roman" w:hAnsi="Times New Roman"/>
                <w:sz w:val="20"/>
                <w:szCs w:val="20"/>
              </w:rPr>
            </w:pPr>
            <w:r w:rsidRPr="00F8496F">
              <w:rPr>
                <w:rFonts w:ascii="Times New Roman" w:hAnsi="Times New Roman"/>
                <w:sz w:val="20"/>
                <w:szCs w:val="20"/>
              </w:rPr>
              <w:t>i</w:t>
            </w:r>
            <w:r>
              <w:rPr>
                <w:rFonts w:ascii="Times New Roman" w:hAnsi="Times New Roman"/>
                <w:sz w:val="20"/>
                <w:szCs w:val="20"/>
              </w:rPr>
              <w:t xml:space="preserve">i) </w:t>
            </w:r>
            <w:r w:rsidRPr="00F8496F">
              <w:rPr>
                <w:rFonts w:ascii="Times New Roman" w:hAnsi="Times New Roman"/>
                <w:sz w:val="20"/>
                <w:szCs w:val="20"/>
              </w:rPr>
              <w:t>je zakázané podľa hlavy VII nariadenia (ES) č. 1907/2006;</w:t>
            </w:r>
          </w:p>
          <w:p w14:paraId="05020B3E" w14:textId="77777777" w:rsidR="00D27590" w:rsidRPr="00F8496F" w:rsidRDefault="00D27590" w:rsidP="00D27590">
            <w:pPr>
              <w:pStyle w:val="Bezriadkovania"/>
              <w:jc w:val="both"/>
              <w:rPr>
                <w:rFonts w:ascii="Times New Roman" w:hAnsi="Times New Roman"/>
                <w:sz w:val="20"/>
                <w:szCs w:val="20"/>
              </w:rPr>
            </w:pPr>
          </w:p>
          <w:p w14:paraId="3A75FE5A" w14:textId="77777777" w:rsidR="00D27590" w:rsidRPr="00F8496F" w:rsidRDefault="00D27590" w:rsidP="00D27590">
            <w:pPr>
              <w:pStyle w:val="Bezriadkovania"/>
              <w:jc w:val="both"/>
              <w:rPr>
                <w:rFonts w:ascii="Times New Roman" w:hAnsi="Times New Roman"/>
                <w:sz w:val="20"/>
                <w:szCs w:val="20"/>
              </w:rPr>
            </w:pPr>
            <w:r>
              <w:rPr>
                <w:rFonts w:ascii="Times New Roman" w:hAnsi="Times New Roman"/>
                <w:sz w:val="20"/>
                <w:szCs w:val="20"/>
              </w:rPr>
              <w:t xml:space="preserve">iii) </w:t>
            </w:r>
            <w:r w:rsidRPr="00F8496F">
              <w:rPr>
                <w:rFonts w:ascii="Times New Roman" w:hAnsi="Times New Roman"/>
                <w:sz w:val="20"/>
                <w:szCs w:val="20"/>
              </w:rPr>
              <w:t>nie je v súlade s nariadením Európskeho parlamentu a Rady (ES) č. 1107/2009 (19);</w:t>
            </w:r>
          </w:p>
          <w:p w14:paraId="5BAB8F56" w14:textId="77777777" w:rsidR="00D27590" w:rsidRPr="00F8496F" w:rsidRDefault="00D27590" w:rsidP="00D27590">
            <w:pPr>
              <w:pStyle w:val="Bezriadkovania"/>
              <w:jc w:val="both"/>
              <w:rPr>
                <w:rFonts w:ascii="Times New Roman" w:hAnsi="Times New Roman"/>
                <w:sz w:val="20"/>
                <w:szCs w:val="20"/>
              </w:rPr>
            </w:pPr>
          </w:p>
          <w:p w14:paraId="5FA6C030" w14:textId="77777777" w:rsidR="00D27590" w:rsidRDefault="00D27590" w:rsidP="00D27590">
            <w:pPr>
              <w:pStyle w:val="Bezriadkovania"/>
              <w:jc w:val="both"/>
              <w:rPr>
                <w:rFonts w:ascii="Times New Roman" w:hAnsi="Times New Roman"/>
                <w:sz w:val="20"/>
                <w:szCs w:val="20"/>
              </w:rPr>
            </w:pPr>
            <w:r>
              <w:rPr>
                <w:rFonts w:ascii="Times New Roman" w:hAnsi="Times New Roman"/>
                <w:sz w:val="20"/>
                <w:szCs w:val="20"/>
              </w:rPr>
              <w:t xml:space="preserve">iv) </w:t>
            </w:r>
            <w:r w:rsidRPr="00F8496F">
              <w:rPr>
                <w:rFonts w:ascii="Times New Roman" w:hAnsi="Times New Roman"/>
                <w:sz w:val="20"/>
                <w:szCs w:val="20"/>
              </w:rPr>
              <w:t>nie je v súlade s nariadením Európskeho parlamentu a Rady (EÚ) č. 528/2012 (20);</w:t>
            </w:r>
          </w:p>
          <w:p w14:paraId="1B27EB80" w14:textId="77777777" w:rsidR="00D27590" w:rsidRPr="00F8496F" w:rsidRDefault="00D27590" w:rsidP="00D27590">
            <w:pPr>
              <w:pStyle w:val="Bezriadkovania"/>
              <w:jc w:val="both"/>
              <w:rPr>
                <w:rFonts w:ascii="Times New Roman" w:hAnsi="Times New Roman"/>
                <w:sz w:val="20"/>
                <w:szCs w:val="20"/>
              </w:rPr>
            </w:pPr>
          </w:p>
          <w:p w14:paraId="65823CDA" w14:textId="77777777" w:rsidR="00D27590" w:rsidRPr="00F8496F" w:rsidRDefault="00D27590" w:rsidP="00D27590">
            <w:pPr>
              <w:pStyle w:val="Bezriadkovania"/>
              <w:jc w:val="both"/>
              <w:rPr>
                <w:rFonts w:ascii="Times New Roman" w:hAnsi="Times New Roman"/>
                <w:sz w:val="20"/>
                <w:szCs w:val="20"/>
              </w:rPr>
            </w:pPr>
            <w:r>
              <w:rPr>
                <w:rFonts w:ascii="Times New Roman" w:hAnsi="Times New Roman"/>
                <w:sz w:val="20"/>
                <w:szCs w:val="20"/>
              </w:rPr>
              <w:t xml:space="preserve">v) </w:t>
            </w:r>
            <w:r w:rsidRPr="00F8496F">
              <w:rPr>
                <w:rFonts w:ascii="Times New Roman" w:hAnsi="Times New Roman"/>
                <w:sz w:val="20"/>
                <w:szCs w:val="20"/>
              </w:rPr>
              <w:t>nie je v súlade s nariadením Európskeho parlamentu a Rady (ES) č. 1272/2008 (21); alebo</w:t>
            </w:r>
          </w:p>
          <w:p w14:paraId="50656F9B" w14:textId="77777777" w:rsidR="00D27590" w:rsidRPr="00F8496F" w:rsidRDefault="00D27590" w:rsidP="00D27590">
            <w:pPr>
              <w:pStyle w:val="Bezriadkovania"/>
              <w:jc w:val="both"/>
              <w:rPr>
                <w:rFonts w:ascii="Times New Roman" w:hAnsi="Times New Roman"/>
                <w:sz w:val="20"/>
                <w:szCs w:val="20"/>
              </w:rPr>
            </w:pPr>
          </w:p>
          <w:p w14:paraId="5E77632D" w14:textId="77777777" w:rsidR="00D27590" w:rsidRDefault="00D27590" w:rsidP="00D27590">
            <w:pPr>
              <w:pStyle w:val="Bezriadkovania"/>
              <w:jc w:val="both"/>
              <w:rPr>
                <w:rFonts w:ascii="Times New Roman" w:hAnsi="Times New Roman"/>
                <w:sz w:val="20"/>
                <w:szCs w:val="20"/>
              </w:rPr>
            </w:pPr>
            <w:r>
              <w:rPr>
                <w:rFonts w:ascii="Times New Roman" w:hAnsi="Times New Roman"/>
                <w:sz w:val="20"/>
                <w:szCs w:val="20"/>
              </w:rPr>
              <w:lastRenderedPageBreak/>
              <w:t xml:space="preserve">vi) </w:t>
            </w:r>
            <w:r w:rsidRPr="00F8496F">
              <w:rPr>
                <w:rFonts w:ascii="Times New Roman" w:hAnsi="Times New Roman"/>
                <w:sz w:val="20"/>
                <w:szCs w:val="20"/>
              </w:rPr>
              <w:t>je zakázané podľa prílohy I k nariadeniu Európskeho parlamentu a Rady (EÚ) 2019/1021 (22);</w:t>
            </w:r>
          </w:p>
        </w:tc>
        <w:tc>
          <w:tcPr>
            <w:tcW w:w="567" w:type="dxa"/>
            <w:tcBorders>
              <w:top w:val="single" w:sz="4" w:space="0" w:color="auto"/>
              <w:left w:val="single" w:sz="4" w:space="0" w:color="auto"/>
              <w:bottom w:val="single" w:sz="4" w:space="0" w:color="auto"/>
              <w:right w:val="single" w:sz="4" w:space="0" w:color="auto"/>
            </w:tcBorders>
          </w:tcPr>
          <w:p w14:paraId="25249555"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lastRenderedPageBreak/>
              <w:t>N</w:t>
            </w:r>
          </w:p>
        </w:tc>
        <w:tc>
          <w:tcPr>
            <w:tcW w:w="1134" w:type="dxa"/>
            <w:tcBorders>
              <w:top w:val="single" w:sz="4" w:space="0" w:color="auto"/>
              <w:left w:val="single" w:sz="4" w:space="0" w:color="auto"/>
              <w:bottom w:val="single" w:sz="4" w:space="0" w:color="auto"/>
              <w:right w:val="single" w:sz="4" w:space="0" w:color="auto"/>
            </w:tcBorders>
          </w:tcPr>
          <w:p w14:paraId="0781AB82"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Návrh zákona</w:t>
            </w:r>
          </w:p>
        </w:tc>
        <w:tc>
          <w:tcPr>
            <w:tcW w:w="780" w:type="dxa"/>
            <w:tcBorders>
              <w:top w:val="single" w:sz="4" w:space="0" w:color="auto"/>
              <w:left w:val="single" w:sz="4" w:space="0" w:color="auto"/>
              <w:bottom w:val="single" w:sz="4" w:space="0" w:color="auto"/>
              <w:right w:val="single" w:sz="4" w:space="0" w:color="auto"/>
            </w:tcBorders>
          </w:tcPr>
          <w:p w14:paraId="149D5499" w14:textId="25B53B71"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Č: I</w:t>
            </w:r>
            <w:r w:rsidR="001718C8">
              <w:rPr>
                <w:rFonts w:ascii="Times New Roman" w:hAnsi="Times New Roman"/>
                <w:sz w:val="20"/>
                <w:szCs w:val="20"/>
              </w:rPr>
              <w:t>I</w:t>
            </w:r>
          </w:p>
          <w:p w14:paraId="72C33829"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 304d</w:t>
            </w:r>
          </w:p>
          <w:p w14:paraId="464E8125"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O: 1</w:t>
            </w:r>
          </w:p>
          <w:p w14:paraId="4CBD32D8" w14:textId="77777777" w:rsidR="00D27590" w:rsidRDefault="00D27590" w:rsidP="00D27590">
            <w:pPr>
              <w:pStyle w:val="Bezriadkovania"/>
              <w:jc w:val="center"/>
              <w:rPr>
                <w:rFonts w:ascii="Times New Roman" w:hAnsi="Times New Roman"/>
                <w:sz w:val="20"/>
                <w:szCs w:val="20"/>
              </w:rPr>
            </w:pPr>
          </w:p>
          <w:p w14:paraId="11547079" w14:textId="77777777" w:rsidR="00D27590" w:rsidRDefault="00D27590" w:rsidP="00D27590">
            <w:pPr>
              <w:pStyle w:val="Bezriadkovania"/>
              <w:jc w:val="center"/>
              <w:rPr>
                <w:rFonts w:ascii="Times New Roman" w:hAnsi="Times New Roman"/>
                <w:sz w:val="20"/>
                <w:szCs w:val="20"/>
              </w:rPr>
            </w:pPr>
          </w:p>
          <w:p w14:paraId="6F6B89ED" w14:textId="77777777" w:rsidR="00D27590" w:rsidRDefault="00D27590" w:rsidP="00D27590">
            <w:pPr>
              <w:pStyle w:val="Bezriadkovania"/>
              <w:jc w:val="center"/>
              <w:rPr>
                <w:rFonts w:ascii="Times New Roman" w:hAnsi="Times New Roman"/>
                <w:sz w:val="20"/>
                <w:szCs w:val="20"/>
              </w:rPr>
            </w:pPr>
          </w:p>
          <w:p w14:paraId="0B973D3D" w14:textId="77777777" w:rsidR="00D27590" w:rsidRDefault="00D27590" w:rsidP="00D27590">
            <w:pPr>
              <w:pStyle w:val="Bezriadkovania"/>
              <w:jc w:val="center"/>
              <w:rPr>
                <w:rFonts w:ascii="Times New Roman" w:hAnsi="Times New Roman"/>
                <w:sz w:val="20"/>
                <w:szCs w:val="20"/>
              </w:rPr>
            </w:pPr>
          </w:p>
          <w:p w14:paraId="4415159E" w14:textId="77777777" w:rsidR="00D27590" w:rsidRDefault="00D27590" w:rsidP="00D27590">
            <w:pPr>
              <w:pStyle w:val="Bezriadkovania"/>
              <w:jc w:val="center"/>
              <w:rPr>
                <w:rFonts w:ascii="Times New Roman" w:hAnsi="Times New Roman"/>
                <w:sz w:val="20"/>
                <w:szCs w:val="20"/>
              </w:rPr>
            </w:pPr>
          </w:p>
          <w:p w14:paraId="77EB1AAC" w14:textId="77777777" w:rsidR="00D27590" w:rsidRDefault="00D27590" w:rsidP="00D27590">
            <w:pPr>
              <w:pStyle w:val="Bezriadkovania"/>
              <w:jc w:val="center"/>
              <w:rPr>
                <w:rFonts w:ascii="Times New Roman" w:hAnsi="Times New Roman"/>
                <w:sz w:val="20"/>
                <w:szCs w:val="20"/>
              </w:rPr>
            </w:pPr>
          </w:p>
          <w:p w14:paraId="116B353E" w14:textId="77777777" w:rsidR="00D27590" w:rsidRDefault="00D27590" w:rsidP="00D27590">
            <w:pPr>
              <w:pStyle w:val="Bezriadkovania"/>
              <w:rPr>
                <w:rFonts w:ascii="Times New Roman" w:hAnsi="Times New Roman"/>
                <w:sz w:val="20"/>
                <w:szCs w:val="20"/>
              </w:rPr>
            </w:pPr>
          </w:p>
          <w:p w14:paraId="58E64FA2" w14:textId="77777777" w:rsidR="00D27590" w:rsidRDefault="00D27590" w:rsidP="00D27590">
            <w:pPr>
              <w:pStyle w:val="Bezriadkovania"/>
              <w:jc w:val="center"/>
              <w:rPr>
                <w:rFonts w:ascii="Times New Roman" w:hAnsi="Times New Roman"/>
                <w:sz w:val="20"/>
                <w:szCs w:val="20"/>
              </w:rPr>
            </w:pPr>
          </w:p>
          <w:p w14:paraId="1689D7F7"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O: 2</w:t>
            </w:r>
          </w:p>
          <w:p w14:paraId="412ED79A" w14:textId="77777777" w:rsidR="00D27590" w:rsidRDefault="00D27590" w:rsidP="00D27590">
            <w:pPr>
              <w:pStyle w:val="Bezriadkovania"/>
              <w:jc w:val="center"/>
              <w:rPr>
                <w:rFonts w:ascii="Times New Roman" w:hAnsi="Times New Roman"/>
                <w:sz w:val="20"/>
                <w:szCs w:val="20"/>
              </w:rPr>
            </w:pPr>
          </w:p>
          <w:p w14:paraId="3D12039D" w14:textId="77777777" w:rsidR="00D27590" w:rsidRDefault="00D27590" w:rsidP="00D27590">
            <w:pPr>
              <w:pStyle w:val="Bezriadkovania"/>
              <w:jc w:val="center"/>
              <w:rPr>
                <w:rFonts w:ascii="Times New Roman" w:hAnsi="Times New Roman"/>
                <w:sz w:val="20"/>
                <w:szCs w:val="20"/>
              </w:rPr>
            </w:pPr>
          </w:p>
          <w:p w14:paraId="7721819D" w14:textId="77777777" w:rsidR="00D27590" w:rsidRDefault="00D27590" w:rsidP="00D27590">
            <w:pPr>
              <w:pStyle w:val="Bezriadkovania"/>
              <w:jc w:val="center"/>
              <w:rPr>
                <w:rFonts w:ascii="Times New Roman" w:hAnsi="Times New Roman"/>
                <w:sz w:val="20"/>
                <w:szCs w:val="20"/>
              </w:rPr>
            </w:pPr>
          </w:p>
          <w:p w14:paraId="5B764D3C" w14:textId="77777777" w:rsidR="00D27590" w:rsidRDefault="00D27590" w:rsidP="00D27590">
            <w:pPr>
              <w:pStyle w:val="Bezriadkovania"/>
              <w:jc w:val="center"/>
              <w:rPr>
                <w:rFonts w:ascii="Times New Roman" w:hAnsi="Times New Roman"/>
                <w:sz w:val="20"/>
                <w:szCs w:val="20"/>
              </w:rPr>
            </w:pPr>
          </w:p>
          <w:p w14:paraId="647DD188" w14:textId="77777777" w:rsidR="00D27590" w:rsidRDefault="00D27590" w:rsidP="00D27590">
            <w:pPr>
              <w:pStyle w:val="Bezriadkovania"/>
              <w:jc w:val="center"/>
              <w:rPr>
                <w:rFonts w:ascii="Times New Roman" w:hAnsi="Times New Roman"/>
                <w:sz w:val="20"/>
                <w:szCs w:val="20"/>
              </w:rPr>
            </w:pPr>
          </w:p>
          <w:p w14:paraId="49DC4D56" w14:textId="77777777" w:rsidR="00D27590" w:rsidRDefault="00D27590" w:rsidP="00D27590">
            <w:pPr>
              <w:pStyle w:val="Bezriadkovania"/>
              <w:jc w:val="center"/>
              <w:rPr>
                <w:rFonts w:ascii="Times New Roman" w:hAnsi="Times New Roman"/>
                <w:sz w:val="20"/>
                <w:szCs w:val="20"/>
              </w:rPr>
            </w:pPr>
          </w:p>
          <w:p w14:paraId="238FAA8B" w14:textId="77777777" w:rsidR="00D27590" w:rsidRDefault="00D27590" w:rsidP="00D27590">
            <w:pPr>
              <w:pStyle w:val="Bezriadkovania"/>
              <w:jc w:val="center"/>
              <w:rPr>
                <w:rFonts w:ascii="Times New Roman" w:hAnsi="Times New Roman"/>
                <w:sz w:val="20"/>
                <w:szCs w:val="20"/>
              </w:rPr>
            </w:pPr>
          </w:p>
          <w:p w14:paraId="598E6937" w14:textId="77777777" w:rsidR="00D27590" w:rsidRDefault="00D27590" w:rsidP="00D27590">
            <w:pPr>
              <w:pStyle w:val="Bezriadkovania"/>
              <w:jc w:val="center"/>
              <w:rPr>
                <w:rFonts w:ascii="Times New Roman" w:hAnsi="Times New Roman"/>
                <w:sz w:val="20"/>
                <w:szCs w:val="20"/>
              </w:rPr>
            </w:pPr>
          </w:p>
          <w:p w14:paraId="47675133" w14:textId="77777777" w:rsidR="00D27590" w:rsidRDefault="00D27590" w:rsidP="00D27590">
            <w:pPr>
              <w:pStyle w:val="Bezriadkovania"/>
              <w:jc w:val="center"/>
              <w:rPr>
                <w:rFonts w:ascii="Times New Roman" w:hAnsi="Times New Roman"/>
                <w:sz w:val="20"/>
                <w:szCs w:val="20"/>
              </w:rPr>
            </w:pPr>
          </w:p>
          <w:p w14:paraId="61A2F2C8" w14:textId="77777777" w:rsidR="00D27590" w:rsidRDefault="00D27590" w:rsidP="00D27590">
            <w:pPr>
              <w:pStyle w:val="Bezriadkovania"/>
              <w:jc w:val="center"/>
              <w:rPr>
                <w:rFonts w:ascii="Times New Roman" w:hAnsi="Times New Roman"/>
                <w:sz w:val="20"/>
                <w:szCs w:val="20"/>
              </w:rPr>
            </w:pPr>
          </w:p>
          <w:p w14:paraId="4348DA04" w14:textId="77777777" w:rsidR="00D27590" w:rsidRDefault="00D27590" w:rsidP="00D27590">
            <w:pPr>
              <w:pStyle w:val="Bezriadkovania"/>
              <w:jc w:val="center"/>
              <w:rPr>
                <w:rFonts w:ascii="Times New Roman" w:hAnsi="Times New Roman"/>
                <w:sz w:val="20"/>
                <w:szCs w:val="20"/>
              </w:rPr>
            </w:pPr>
          </w:p>
          <w:p w14:paraId="5CE0B2DA" w14:textId="77777777" w:rsidR="00D27590" w:rsidRDefault="00D27590" w:rsidP="00D27590">
            <w:pPr>
              <w:pStyle w:val="Bezriadkovania"/>
              <w:jc w:val="center"/>
              <w:rPr>
                <w:rFonts w:ascii="Times New Roman" w:hAnsi="Times New Roman"/>
                <w:sz w:val="20"/>
                <w:szCs w:val="20"/>
              </w:rPr>
            </w:pPr>
          </w:p>
          <w:p w14:paraId="333A4883"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O: 5</w:t>
            </w:r>
          </w:p>
          <w:p w14:paraId="5DFC91F8" w14:textId="77777777" w:rsidR="00C56362" w:rsidRDefault="00C56362" w:rsidP="00D27590">
            <w:pPr>
              <w:pStyle w:val="Bezriadkovania"/>
              <w:jc w:val="center"/>
              <w:rPr>
                <w:rFonts w:ascii="Times New Roman" w:hAnsi="Times New Roman"/>
                <w:sz w:val="20"/>
                <w:szCs w:val="20"/>
              </w:rPr>
            </w:pPr>
          </w:p>
          <w:p w14:paraId="3D78C2C4" w14:textId="77777777" w:rsidR="00C56362" w:rsidRDefault="00C56362" w:rsidP="00D27590">
            <w:pPr>
              <w:pStyle w:val="Bezriadkovania"/>
              <w:jc w:val="center"/>
              <w:rPr>
                <w:rFonts w:ascii="Times New Roman" w:hAnsi="Times New Roman"/>
                <w:sz w:val="20"/>
                <w:szCs w:val="20"/>
              </w:rPr>
            </w:pPr>
          </w:p>
          <w:p w14:paraId="5CD4B3B7" w14:textId="77777777" w:rsidR="00C56362" w:rsidRDefault="00C56362" w:rsidP="00D27590">
            <w:pPr>
              <w:pStyle w:val="Bezriadkovania"/>
              <w:jc w:val="center"/>
              <w:rPr>
                <w:rFonts w:ascii="Times New Roman" w:hAnsi="Times New Roman"/>
                <w:sz w:val="20"/>
                <w:szCs w:val="20"/>
              </w:rPr>
            </w:pPr>
          </w:p>
          <w:p w14:paraId="66FF5D80" w14:textId="77777777" w:rsidR="00C56362" w:rsidRDefault="00C56362" w:rsidP="00C56362">
            <w:pPr>
              <w:pStyle w:val="Bezriadkovania"/>
              <w:jc w:val="center"/>
              <w:rPr>
                <w:rFonts w:ascii="Times New Roman" w:hAnsi="Times New Roman"/>
                <w:sz w:val="20"/>
                <w:szCs w:val="20"/>
              </w:rPr>
            </w:pPr>
            <w:r>
              <w:rPr>
                <w:rFonts w:ascii="Times New Roman" w:hAnsi="Times New Roman"/>
                <w:sz w:val="20"/>
                <w:szCs w:val="20"/>
              </w:rPr>
              <w:lastRenderedPageBreak/>
              <w:t>§: 124</w:t>
            </w:r>
          </w:p>
          <w:p w14:paraId="6DB2F886" w14:textId="77777777" w:rsidR="00C56362" w:rsidRDefault="00C56362" w:rsidP="00C56362">
            <w:pPr>
              <w:pStyle w:val="Bezriadkovania"/>
              <w:jc w:val="center"/>
              <w:rPr>
                <w:rFonts w:ascii="Times New Roman" w:hAnsi="Times New Roman"/>
                <w:sz w:val="20"/>
                <w:szCs w:val="20"/>
              </w:rPr>
            </w:pPr>
            <w:r>
              <w:rPr>
                <w:rFonts w:ascii="Times New Roman" w:hAnsi="Times New Roman"/>
                <w:sz w:val="20"/>
                <w:szCs w:val="20"/>
              </w:rPr>
              <w:t>O: 3</w:t>
            </w:r>
          </w:p>
          <w:p w14:paraId="05F524A5" w14:textId="77777777" w:rsidR="00C56362" w:rsidRDefault="009E51DA" w:rsidP="00C56362">
            <w:pPr>
              <w:pStyle w:val="Bezriadkovania"/>
              <w:jc w:val="center"/>
              <w:rPr>
                <w:rFonts w:ascii="Times New Roman" w:hAnsi="Times New Roman"/>
                <w:sz w:val="20"/>
                <w:szCs w:val="20"/>
              </w:rPr>
            </w:pPr>
            <w:r>
              <w:rPr>
                <w:rFonts w:ascii="Times New Roman" w:hAnsi="Times New Roman"/>
                <w:sz w:val="20"/>
                <w:szCs w:val="20"/>
              </w:rPr>
              <w:t>V: 5</w:t>
            </w:r>
          </w:p>
          <w:p w14:paraId="288B7A13" w14:textId="77777777" w:rsidR="00C56362" w:rsidRDefault="00C56362" w:rsidP="00C56362">
            <w:pPr>
              <w:pStyle w:val="Bezriadkovania"/>
              <w:jc w:val="center"/>
              <w:rPr>
                <w:rFonts w:ascii="Times New Roman" w:hAnsi="Times New Roman"/>
                <w:sz w:val="20"/>
                <w:szCs w:val="20"/>
              </w:rPr>
            </w:pPr>
          </w:p>
          <w:p w14:paraId="09D70438" w14:textId="77777777" w:rsidR="00C56362" w:rsidRDefault="00C56362" w:rsidP="00C56362">
            <w:pPr>
              <w:pStyle w:val="Bezriadkovania"/>
              <w:jc w:val="center"/>
              <w:rPr>
                <w:rFonts w:ascii="Times New Roman" w:hAnsi="Times New Roman"/>
                <w:sz w:val="20"/>
                <w:szCs w:val="20"/>
              </w:rPr>
            </w:pPr>
          </w:p>
          <w:p w14:paraId="18C99F9A" w14:textId="77777777" w:rsidR="009E51DA" w:rsidRDefault="009E51DA" w:rsidP="00C56362">
            <w:pPr>
              <w:pStyle w:val="Bezriadkovania"/>
              <w:jc w:val="center"/>
              <w:rPr>
                <w:rFonts w:ascii="Times New Roman" w:hAnsi="Times New Roman"/>
                <w:sz w:val="20"/>
                <w:szCs w:val="20"/>
              </w:rPr>
            </w:pPr>
          </w:p>
          <w:p w14:paraId="09FCA6D3" w14:textId="77777777" w:rsidR="009E51DA" w:rsidRDefault="009E51DA" w:rsidP="00C56362">
            <w:pPr>
              <w:pStyle w:val="Bezriadkovania"/>
              <w:jc w:val="center"/>
              <w:rPr>
                <w:rFonts w:ascii="Times New Roman" w:hAnsi="Times New Roman"/>
                <w:sz w:val="20"/>
                <w:szCs w:val="20"/>
              </w:rPr>
            </w:pPr>
          </w:p>
          <w:p w14:paraId="3C9891E4" w14:textId="77777777" w:rsidR="009E51DA" w:rsidRDefault="009E51DA" w:rsidP="00C56362">
            <w:pPr>
              <w:pStyle w:val="Bezriadkovania"/>
              <w:jc w:val="center"/>
              <w:rPr>
                <w:rFonts w:ascii="Times New Roman" w:hAnsi="Times New Roman"/>
                <w:sz w:val="20"/>
                <w:szCs w:val="20"/>
              </w:rPr>
            </w:pPr>
          </w:p>
          <w:p w14:paraId="4421BC3B" w14:textId="77777777" w:rsidR="009E51DA" w:rsidRDefault="009E51DA" w:rsidP="00C56362">
            <w:pPr>
              <w:pStyle w:val="Bezriadkovania"/>
              <w:jc w:val="center"/>
              <w:rPr>
                <w:rFonts w:ascii="Times New Roman" w:hAnsi="Times New Roman"/>
                <w:sz w:val="20"/>
                <w:szCs w:val="20"/>
              </w:rPr>
            </w:pPr>
          </w:p>
          <w:p w14:paraId="5D3F0C8E" w14:textId="77777777" w:rsidR="00C56362" w:rsidRDefault="00C56362" w:rsidP="00C56362">
            <w:pPr>
              <w:pStyle w:val="Bezriadkovania"/>
              <w:jc w:val="center"/>
              <w:rPr>
                <w:rFonts w:ascii="Times New Roman" w:hAnsi="Times New Roman"/>
                <w:sz w:val="20"/>
                <w:szCs w:val="20"/>
              </w:rPr>
            </w:pPr>
            <w:r>
              <w:rPr>
                <w:rFonts w:ascii="Times New Roman" w:hAnsi="Times New Roman"/>
                <w:sz w:val="20"/>
                <w:szCs w:val="20"/>
              </w:rPr>
              <w:t>§: 300</w:t>
            </w:r>
          </w:p>
          <w:p w14:paraId="56D19DB8" w14:textId="77777777" w:rsidR="00C56362" w:rsidRDefault="00C56362" w:rsidP="00C56362">
            <w:pPr>
              <w:pStyle w:val="Bezriadkovania"/>
              <w:jc w:val="center"/>
              <w:rPr>
                <w:rFonts w:ascii="Times New Roman" w:hAnsi="Times New Roman"/>
                <w:sz w:val="20"/>
                <w:szCs w:val="20"/>
              </w:rPr>
            </w:pPr>
            <w:r>
              <w:rPr>
                <w:rFonts w:ascii="Times New Roman" w:hAnsi="Times New Roman"/>
                <w:sz w:val="20"/>
                <w:szCs w:val="20"/>
              </w:rPr>
              <w:t>O: 5</w:t>
            </w:r>
          </w:p>
          <w:p w14:paraId="429C7888" w14:textId="77777777" w:rsidR="00C56362" w:rsidRDefault="00C56362" w:rsidP="00C56362">
            <w:pPr>
              <w:pStyle w:val="Bezriadkovania"/>
              <w:jc w:val="center"/>
              <w:rPr>
                <w:rFonts w:ascii="Times New Roman" w:hAnsi="Times New Roman"/>
                <w:sz w:val="20"/>
                <w:szCs w:val="20"/>
              </w:rPr>
            </w:pPr>
            <w:r>
              <w:rPr>
                <w:rFonts w:ascii="Times New Roman" w:hAnsi="Times New Roman"/>
                <w:sz w:val="20"/>
                <w:szCs w:val="20"/>
              </w:rPr>
              <w:t>P: a)</w:t>
            </w:r>
          </w:p>
        </w:tc>
        <w:tc>
          <w:tcPr>
            <w:tcW w:w="4890" w:type="dxa"/>
            <w:tcBorders>
              <w:top w:val="single" w:sz="4" w:space="0" w:color="auto"/>
              <w:left w:val="single" w:sz="4" w:space="0" w:color="auto"/>
              <w:bottom w:val="single" w:sz="4" w:space="0" w:color="auto"/>
              <w:right w:val="single" w:sz="4" w:space="0" w:color="auto"/>
            </w:tcBorders>
          </w:tcPr>
          <w:p w14:paraId="07C8C756" w14:textId="77777777" w:rsidR="00D27590" w:rsidRDefault="008F574A" w:rsidP="00D27590">
            <w:pPr>
              <w:pStyle w:val="Bezriadkovania"/>
              <w:jc w:val="both"/>
              <w:rPr>
                <w:rFonts w:ascii="Times New Roman" w:hAnsi="Times New Roman"/>
                <w:sz w:val="20"/>
                <w:szCs w:val="20"/>
              </w:rPr>
            </w:pPr>
            <w:r w:rsidRPr="008F574A">
              <w:rPr>
                <w:rFonts w:ascii="Times New Roman" w:hAnsi="Times New Roman"/>
                <w:sz w:val="20"/>
                <w:szCs w:val="20"/>
              </w:rPr>
              <w:lastRenderedPageBreak/>
              <w:t>Kto v rozpore so všeobecne záväznými právnymi predpismi v malom rozsahu vyrobí, dovezie, vyvezie, prepravuje, uvedie na trh, sprístupní na trhu, skladuje, použije  alebo uvoľní do životného prostredia prípravok na ochranu rastlín, ošetrené osivo, biocídny výrobok, ošetrený výrobok, účinnú látku, chemickú látku ako takú, v zmesi alebo vo výrobku alebo ortuť, zlúčeninu ortuti, zmes ortuti alebo výrobok s prídavkom ortuti a tým vydá životné prostredie do nebezpečenstva jeho ohrozenia, potrestá sa odňatím slobody až na päť rokov.</w:t>
            </w:r>
          </w:p>
          <w:p w14:paraId="3C93DE1F" w14:textId="77777777" w:rsidR="008F574A" w:rsidRDefault="008F574A" w:rsidP="00D27590">
            <w:pPr>
              <w:pStyle w:val="Bezriadkovania"/>
              <w:jc w:val="both"/>
              <w:rPr>
                <w:rFonts w:ascii="Times New Roman" w:hAnsi="Times New Roman"/>
                <w:sz w:val="20"/>
                <w:szCs w:val="20"/>
              </w:rPr>
            </w:pPr>
          </w:p>
          <w:p w14:paraId="0FBD27BA" w14:textId="77777777" w:rsidR="008F574A" w:rsidRPr="008F574A" w:rsidRDefault="008F574A" w:rsidP="008F574A">
            <w:pPr>
              <w:pStyle w:val="Bezriadkovania"/>
              <w:jc w:val="both"/>
              <w:rPr>
                <w:rFonts w:ascii="Times New Roman" w:hAnsi="Times New Roman"/>
                <w:sz w:val="20"/>
                <w:szCs w:val="20"/>
              </w:rPr>
            </w:pPr>
            <w:r w:rsidRPr="008F574A">
              <w:rPr>
                <w:rFonts w:ascii="Times New Roman" w:hAnsi="Times New Roman"/>
                <w:sz w:val="20"/>
                <w:szCs w:val="20"/>
              </w:rPr>
              <w:t xml:space="preserve">Kto v rozpore so všeobecne záväznými právnymi predpismi v malom rozsahu vyrobí, dovezie, vyvezie, prepravuje, uvedie na trh, sprístupní na trhu, skladuje, použije alebo uvoľní do životného prostredia prípravok na ochranu rastlín, ošetrené osivo, biocídny výrobok, ošetrený výrobok, účinnú látku, chemickú látku ako takú, v zmesi alebo vo výrobku alebo ortuť, zlúčeninu ortuti, zmes ortuti alebo výrobok s prídavkom ortuti a tým </w:t>
            </w:r>
          </w:p>
          <w:p w14:paraId="66A9C397" w14:textId="77777777" w:rsidR="008F574A" w:rsidRPr="008F574A" w:rsidRDefault="008F574A" w:rsidP="008F574A">
            <w:pPr>
              <w:pStyle w:val="Bezriadkovania"/>
              <w:jc w:val="both"/>
              <w:rPr>
                <w:rFonts w:ascii="Times New Roman" w:hAnsi="Times New Roman"/>
                <w:sz w:val="20"/>
                <w:szCs w:val="20"/>
              </w:rPr>
            </w:pPr>
            <w:r w:rsidRPr="008F574A">
              <w:rPr>
                <w:rFonts w:ascii="Times New Roman" w:hAnsi="Times New Roman"/>
                <w:sz w:val="20"/>
                <w:szCs w:val="20"/>
              </w:rPr>
              <w:t>a) poškodí životné prostredie, alebo</w:t>
            </w:r>
          </w:p>
          <w:p w14:paraId="19C15A77" w14:textId="77777777" w:rsidR="008F574A" w:rsidRPr="008F574A" w:rsidRDefault="008F574A" w:rsidP="008F574A">
            <w:pPr>
              <w:pStyle w:val="Bezriadkovania"/>
              <w:jc w:val="both"/>
              <w:rPr>
                <w:rFonts w:ascii="Times New Roman" w:hAnsi="Times New Roman"/>
                <w:sz w:val="20"/>
                <w:szCs w:val="20"/>
              </w:rPr>
            </w:pPr>
            <w:r w:rsidRPr="008F574A">
              <w:rPr>
                <w:rFonts w:ascii="Times New Roman" w:hAnsi="Times New Roman"/>
                <w:sz w:val="20"/>
                <w:szCs w:val="20"/>
              </w:rPr>
              <w:t>b) vydá iného do nebezpečenstva ťažkej ujmy na zdraví alebo smrti,</w:t>
            </w:r>
          </w:p>
          <w:p w14:paraId="29B83C35" w14:textId="77777777" w:rsidR="00D27590" w:rsidRDefault="008F574A" w:rsidP="008F574A">
            <w:pPr>
              <w:pStyle w:val="Bezriadkovania"/>
              <w:jc w:val="both"/>
              <w:rPr>
                <w:rFonts w:ascii="Times New Roman" w:hAnsi="Times New Roman"/>
                <w:sz w:val="20"/>
                <w:szCs w:val="20"/>
              </w:rPr>
            </w:pPr>
            <w:r w:rsidRPr="008F574A">
              <w:rPr>
                <w:rFonts w:ascii="Times New Roman" w:hAnsi="Times New Roman"/>
                <w:sz w:val="20"/>
                <w:szCs w:val="20"/>
              </w:rPr>
              <w:t>potrestá sa odňatím slobody na jeden rok až päť rokov.</w:t>
            </w:r>
          </w:p>
          <w:p w14:paraId="1BEA80D7" w14:textId="77777777" w:rsidR="008F574A" w:rsidRDefault="008F574A" w:rsidP="008F574A">
            <w:pPr>
              <w:pStyle w:val="Bezriadkovania"/>
              <w:jc w:val="both"/>
              <w:rPr>
                <w:rFonts w:ascii="Times New Roman" w:hAnsi="Times New Roman"/>
                <w:sz w:val="20"/>
                <w:szCs w:val="20"/>
              </w:rPr>
            </w:pPr>
          </w:p>
          <w:p w14:paraId="0E5D8BCE" w14:textId="77777777" w:rsidR="00D27590" w:rsidRDefault="00D27590" w:rsidP="00D27590">
            <w:pPr>
              <w:pStyle w:val="Bezriadkovania"/>
              <w:jc w:val="both"/>
              <w:rPr>
                <w:rFonts w:ascii="Times New Roman" w:hAnsi="Times New Roman"/>
                <w:sz w:val="20"/>
                <w:szCs w:val="20"/>
              </w:rPr>
            </w:pPr>
            <w:r w:rsidRPr="00A42B2E">
              <w:rPr>
                <w:rFonts w:ascii="Times New Roman" w:hAnsi="Times New Roman"/>
                <w:sz w:val="20"/>
                <w:szCs w:val="20"/>
              </w:rPr>
              <w:t>Odňatím slobody na päť rokov až desať rokov sa páchateľ potrestá, ak spácha čin uvedený v odseku 1 alebo 2</w:t>
            </w:r>
          </w:p>
          <w:p w14:paraId="35C90D31" w14:textId="77777777" w:rsidR="00D27590" w:rsidRDefault="00D27590" w:rsidP="00D27590">
            <w:pPr>
              <w:pStyle w:val="Bezriadkovania"/>
              <w:jc w:val="both"/>
              <w:rPr>
                <w:rFonts w:ascii="Times New Roman" w:hAnsi="Times New Roman"/>
                <w:sz w:val="20"/>
                <w:szCs w:val="20"/>
              </w:rPr>
            </w:pPr>
            <w:r w:rsidRPr="00A42B2E">
              <w:rPr>
                <w:rFonts w:ascii="Times New Roman" w:hAnsi="Times New Roman"/>
                <w:sz w:val="20"/>
                <w:szCs w:val="20"/>
              </w:rPr>
              <w:t>b) a spôsobí ním ťažkú ujmu na zdraví alebo smrť, alebo</w:t>
            </w:r>
          </w:p>
          <w:p w14:paraId="7D0BE2D8" w14:textId="77777777" w:rsidR="00C56362" w:rsidRDefault="00C56362" w:rsidP="00D27590">
            <w:pPr>
              <w:pStyle w:val="Bezriadkovania"/>
              <w:jc w:val="both"/>
              <w:rPr>
                <w:rFonts w:ascii="Times New Roman" w:hAnsi="Times New Roman"/>
                <w:sz w:val="20"/>
                <w:szCs w:val="20"/>
              </w:rPr>
            </w:pPr>
          </w:p>
          <w:p w14:paraId="4C0A74B3" w14:textId="77777777" w:rsidR="00C56362" w:rsidRDefault="009E51DA" w:rsidP="00C56362">
            <w:pPr>
              <w:pStyle w:val="Bezriadkovania"/>
              <w:jc w:val="both"/>
              <w:rPr>
                <w:rFonts w:ascii="Times New Roman" w:hAnsi="Times New Roman"/>
                <w:sz w:val="20"/>
                <w:szCs w:val="20"/>
              </w:rPr>
            </w:pPr>
            <w:r w:rsidRPr="009E51DA">
              <w:rPr>
                <w:rFonts w:ascii="Times New Roman" w:hAnsi="Times New Roman"/>
                <w:sz w:val="20"/>
                <w:szCs w:val="20"/>
              </w:rPr>
              <w:lastRenderedPageBreak/>
              <w:t>Pri trestnom čine neoprávnenej výroby a nakladania s prípravkami na ochranu rastlín, biocídnymi výrobkami, účinnými látkami, chemickými látkami a ortuťou podľa § 304d a 304e sa rozsahom činu rozumie cena, za ktorú sa prípravok na ochranu rastlín, biocídny výrobok, účinná látka, chemická látka ako taká alebo v zmesi alebo ortuť, zlúčenina ortuti alebo zmes ortuti v čase spáchania činu obvykle predáva.</w:t>
            </w:r>
          </w:p>
          <w:p w14:paraId="482BD729" w14:textId="77777777" w:rsidR="009E51DA" w:rsidRDefault="009E51DA" w:rsidP="00C56362">
            <w:pPr>
              <w:pStyle w:val="Bezriadkovania"/>
              <w:jc w:val="both"/>
              <w:rPr>
                <w:rFonts w:ascii="Times New Roman" w:hAnsi="Times New Roman"/>
                <w:sz w:val="20"/>
                <w:szCs w:val="20"/>
              </w:rPr>
            </w:pPr>
          </w:p>
          <w:p w14:paraId="54EA1B75" w14:textId="77777777" w:rsidR="00C56362" w:rsidRPr="00A111F0" w:rsidRDefault="00C56362" w:rsidP="00C56362">
            <w:pPr>
              <w:pStyle w:val="Bezriadkovania"/>
              <w:jc w:val="both"/>
              <w:rPr>
                <w:rFonts w:ascii="Times New Roman" w:hAnsi="Times New Roman"/>
                <w:sz w:val="20"/>
                <w:szCs w:val="20"/>
              </w:rPr>
            </w:pPr>
            <w:r w:rsidRPr="00A111F0">
              <w:rPr>
                <w:rFonts w:ascii="Times New Roman" w:hAnsi="Times New Roman"/>
                <w:sz w:val="20"/>
                <w:szCs w:val="20"/>
              </w:rPr>
              <w:t>Odňatím slobody na dva roky až šesť rokov sa páchateľ potrestá, ak spácha čin uvedený v odseku 1, 2, 3 alebo 4</w:t>
            </w:r>
          </w:p>
          <w:p w14:paraId="342C2FFF" w14:textId="77777777" w:rsidR="00C56362" w:rsidRPr="00F8496F" w:rsidRDefault="00C56362" w:rsidP="00C56362">
            <w:pPr>
              <w:pStyle w:val="Bezriadkovania"/>
              <w:jc w:val="both"/>
              <w:rPr>
                <w:rFonts w:ascii="Times New Roman" w:hAnsi="Times New Roman"/>
                <w:sz w:val="20"/>
                <w:szCs w:val="20"/>
                <w:highlight w:val="yellow"/>
              </w:rPr>
            </w:pPr>
            <w:r w:rsidRPr="00A111F0">
              <w:rPr>
                <w:rFonts w:ascii="Times New Roman" w:hAnsi="Times New Roman"/>
                <w:sz w:val="20"/>
                <w:szCs w:val="20"/>
              </w:rPr>
              <w:t>a) vo väčšom rozsahu,</w:t>
            </w:r>
          </w:p>
        </w:tc>
        <w:tc>
          <w:tcPr>
            <w:tcW w:w="567" w:type="dxa"/>
            <w:tcBorders>
              <w:top w:val="single" w:sz="4" w:space="0" w:color="auto"/>
              <w:left w:val="single" w:sz="4" w:space="0" w:color="auto"/>
              <w:bottom w:val="single" w:sz="4" w:space="0" w:color="auto"/>
              <w:right w:val="single" w:sz="4" w:space="0" w:color="auto"/>
            </w:tcBorders>
          </w:tcPr>
          <w:p w14:paraId="1E3A10F9"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tcPr>
          <w:p w14:paraId="34A9D0F0" w14:textId="77777777" w:rsidR="00D27590" w:rsidRPr="00321D57" w:rsidRDefault="009E51DA" w:rsidP="00D27590">
            <w:pPr>
              <w:spacing w:before="0" w:beforeAutospacing="0" w:after="0" w:afterAutospacing="0"/>
              <w:jc w:val="both"/>
              <w:rPr>
                <w:rFonts w:ascii="Times New Roman" w:hAnsi="Times New Roman"/>
                <w:sz w:val="20"/>
                <w:szCs w:val="20"/>
              </w:rPr>
            </w:pPr>
            <w:r>
              <w:rPr>
                <w:rFonts w:ascii="Times New Roman" w:hAnsi="Times New Roman"/>
                <w:sz w:val="20"/>
                <w:szCs w:val="20"/>
              </w:rPr>
              <w:t>Pri trestnom čine podľa § 304d</w:t>
            </w:r>
            <w:r w:rsidR="00C56362">
              <w:rPr>
                <w:rFonts w:ascii="Times New Roman" w:hAnsi="Times New Roman"/>
                <w:sz w:val="20"/>
                <w:szCs w:val="20"/>
              </w:rPr>
              <w:t xml:space="preserve"> je rozsah činu definovaný osobitne ako cena, </w:t>
            </w:r>
            <w:r w:rsidRPr="009E51DA">
              <w:rPr>
                <w:rFonts w:ascii="Times New Roman" w:hAnsi="Times New Roman"/>
                <w:sz w:val="20"/>
                <w:szCs w:val="20"/>
              </w:rPr>
              <w:t>za ktorú sa prípravok na ochranu rastlín, biocídny výrobok, účinná látka, chemická látka ako taká alebo v zmesi alebo ortuť, zlúčenina ortuti alebo zmes ortuti v čase spáchania činu obvykle predáva</w:t>
            </w:r>
            <w:r w:rsidR="00C56362">
              <w:rPr>
                <w:rFonts w:ascii="Times New Roman" w:hAnsi="Times New Roman"/>
                <w:sz w:val="20"/>
                <w:szCs w:val="20"/>
              </w:rPr>
              <w:t xml:space="preserve">. Znamená to, že v rozsahu nie je zahrnutá majetková škoda na životnom prostredí. Z tohto dôvodu sa pre transpozíciu kritéria </w:t>
            </w:r>
            <w:r w:rsidR="00C56362">
              <w:rPr>
                <w:rFonts w:ascii="Times New Roman" w:hAnsi="Times New Roman"/>
                <w:sz w:val="20"/>
                <w:szCs w:val="20"/>
              </w:rPr>
              <w:lastRenderedPageBreak/>
              <w:t>podstatnej škody uvádza ako transpozičné opatrenie aj § 300 ods. 5 písm. a). V prípade, že dôjde spáchaním trestného činu podľa § 304f k poškodeniu životného prostredia, pôjde o súbeh s § 300.</w:t>
            </w:r>
          </w:p>
        </w:tc>
        <w:tc>
          <w:tcPr>
            <w:tcW w:w="709" w:type="dxa"/>
            <w:tcBorders>
              <w:top w:val="single" w:sz="4" w:space="0" w:color="auto"/>
              <w:left w:val="single" w:sz="4" w:space="0" w:color="auto"/>
              <w:bottom w:val="single" w:sz="4" w:space="0" w:color="auto"/>
              <w:right w:val="single" w:sz="4" w:space="0" w:color="auto"/>
            </w:tcBorders>
          </w:tcPr>
          <w:p w14:paraId="71C14EAB"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lastRenderedPageBreak/>
              <w:t>GP-N</w:t>
            </w:r>
          </w:p>
        </w:tc>
        <w:tc>
          <w:tcPr>
            <w:tcW w:w="1275" w:type="dxa"/>
            <w:tcBorders>
              <w:top w:val="single" w:sz="4" w:space="0" w:color="auto"/>
              <w:left w:val="single" w:sz="4" w:space="0" w:color="auto"/>
              <w:bottom w:val="single" w:sz="4" w:space="0" w:color="auto"/>
              <w:right w:val="single" w:sz="4" w:space="0" w:color="auto"/>
            </w:tcBorders>
          </w:tcPr>
          <w:p w14:paraId="1FF3DAE7" w14:textId="77777777" w:rsidR="00D27590" w:rsidRDefault="00D27590" w:rsidP="00D27590">
            <w:pPr>
              <w:pStyle w:val="Bezriadkovania"/>
              <w:jc w:val="both"/>
              <w:rPr>
                <w:rFonts w:ascii="Times New Roman" w:hAnsi="Times New Roman"/>
                <w:sz w:val="20"/>
                <w:szCs w:val="20"/>
              </w:rPr>
            </w:pPr>
          </w:p>
        </w:tc>
      </w:tr>
      <w:tr w:rsidR="00D27590" w:rsidRPr="00321D57" w14:paraId="62F408AB"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4780B6EE" w14:textId="77777777" w:rsidR="00D27590" w:rsidRDefault="00D27590" w:rsidP="00D27590">
            <w:pPr>
              <w:pStyle w:val="Bezriadkovania"/>
              <w:rPr>
                <w:rFonts w:ascii="Times New Roman" w:hAnsi="Times New Roman"/>
                <w:sz w:val="20"/>
                <w:szCs w:val="20"/>
              </w:rPr>
            </w:pPr>
            <w:r>
              <w:rPr>
                <w:rFonts w:ascii="Times New Roman" w:hAnsi="Times New Roman"/>
                <w:sz w:val="20"/>
                <w:szCs w:val="20"/>
              </w:rPr>
              <w:t>Č: 3</w:t>
            </w:r>
          </w:p>
          <w:p w14:paraId="2FF6A2E7" w14:textId="77777777" w:rsidR="00D27590" w:rsidRDefault="00D27590" w:rsidP="00D27590">
            <w:pPr>
              <w:pStyle w:val="Bezriadkovania"/>
              <w:rPr>
                <w:rFonts w:ascii="Times New Roman" w:hAnsi="Times New Roman"/>
                <w:sz w:val="20"/>
                <w:szCs w:val="20"/>
              </w:rPr>
            </w:pPr>
            <w:r>
              <w:rPr>
                <w:rFonts w:ascii="Times New Roman" w:hAnsi="Times New Roman"/>
                <w:sz w:val="20"/>
                <w:szCs w:val="20"/>
              </w:rPr>
              <w:t>O: 2</w:t>
            </w:r>
          </w:p>
          <w:p w14:paraId="23D4349D" w14:textId="77777777" w:rsidR="00D27590" w:rsidRDefault="00D27590" w:rsidP="00D27590">
            <w:pPr>
              <w:pStyle w:val="Bezriadkovania"/>
              <w:rPr>
                <w:rFonts w:ascii="Times New Roman" w:hAnsi="Times New Roman"/>
                <w:sz w:val="20"/>
                <w:szCs w:val="20"/>
              </w:rPr>
            </w:pPr>
            <w:r>
              <w:rPr>
                <w:rFonts w:ascii="Times New Roman" w:hAnsi="Times New Roman"/>
                <w:sz w:val="20"/>
                <w:szCs w:val="20"/>
              </w:rPr>
              <w:t>P: d)</w:t>
            </w:r>
          </w:p>
        </w:tc>
        <w:tc>
          <w:tcPr>
            <w:tcW w:w="4181" w:type="dxa"/>
            <w:tcBorders>
              <w:top w:val="single" w:sz="4" w:space="0" w:color="auto"/>
              <w:left w:val="single" w:sz="4" w:space="0" w:color="auto"/>
              <w:bottom w:val="single" w:sz="4" w:space="0" w:color="auto"/>
              <w:right w:val="single" w:sz="4" w:space="0" w:color="auto"/>
            </w:tcBorders>
          </w:tcPr>
          <w:p w14:paraId="1EF32375" w14:textId="77777777" w:rsidR="00D27590" w:rsidRDefault="00D27590" w:rsidP="00D27590">
            <w:pPr>
              <w:pStyle w:val="Bezriadkovania"/>
              <w:jc w:val="both"/>
              <w:rPr>
                <w:rFonts w:ascii="Times New Roman" w:hAnsi="Times New Roman"/>
                <w:sz w:val="20"/>
                <w:szCs w:val="20"/>
              </w:rPr>
            </w:pPr>
            <w:r>
              <w:rPr>
                <w:rFonts w:ascii="Times New Roman" w:hAnsi="Times New Roman"/>
                <w:sz w:val="20"/>
                <w:szCs w:val="20"/>
              </w:rPr>
              <w:t xml:space="preserve">d) </w:t>
            </w:r>
            <w:r w:rsidRPr="00CA630A">
              <w:rPr>
                <w:rFonts w:ascii="Times New Roman" w:hAnsi="Times New Roman"/>
                <w:sz w:val="20"/>
                <w:szCs w:val="20"/>
              </w:rPr>
              <w:t>výroba, používanie, skladovanie, dovoz alebo vývoz ortuti, zlúčenín ortuti, zmesí ortuti a produktov s prídavkom ortuti, ak takéto konanie nie je v súlade s požiadavkami stanovenými v nariadení Európskeho parlamentu a Rady (EÚ) 2017/852 (23)</w:t>
            </w:r>
            <w:r>
              <w:rPr>
                <w:rFonts w:ascii="Times New Roman" w:hAnsi="Times New Roman"/>
                <w:sz w:val="20"/>
                <w:szCs w:val="20"/>
              </w:rPr>
              <w:t xml:space="preserve"> </w:t>
            </w:r>
            <w:r w:rsidRPr="00CA630A">
              <w:rPr>
                <w:rFonts w:ascii="Times New Roman" w:hAnsi="Times New Roman"/>
                <w:sz w:val="20"/>
                <w:szCs w:val="20"/>
              </w:rPr>
              <w:t>a spôsobí alebo môže spôsobiť smrť alebo ťažkú ujmu na zdraví akejkoľvek osoby, podstatnú škodu na kvalite ovzdušia, pôdy alebo vody, alebo podstatnú škodu na ekosystéme, živočíchoch alebo rastlinách;</w:t>
            </w:r>
          </w:p>
        </w:tc>
        <w:tc>
          <w:tcPr>
            <w:tcW w:w="567" w:type="dxa"/>
            <w:tcBorders>
              <w:top w:val="single" w:sz="4" w:space="0" w:color="auto"/>
              <w:left w:val="single" w:sz="4" w:space="0" w:color="auto"/>
              <w:bottom w:val="single" w:sz="4" w:space="0" w:color="auto"/>
              <w:right w:val="single" w:sz="4" w:space="0" w:color="auto"/>
            </w:tcBorders>
          </w:tcPr>
          <w:p w14:paraId="70A410B9"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61228583"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Návrh zákona</w:t>
            </w:r>
          </w:p>
        </w:tc>
        <w:tc>
          <w:tcPr>
            <w:tcW w:w="780" w:type="dxa"/>
            <w:tcBorders>
              <w:top w:val="single" w:sz="4" w:space="0" w:color="auto"/>
              <w:left w:val="single" w:sz="4" w:space="0" w:color="auto"/>
              <w:bottom w:val="single" w:sz="4" w:space="0" w:color="auto"/>
              <w:right w:val="single" w:sz="4" w:space="0" w:color="auto"/>
            </w:tcBorders>
          </w:tcPr>
          <w:p w14:paraId="0468D99F" w14:textId="2569B8C8"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Č: I</w:t>
            </w:r>
            <w:r w:rsidR="001718C8">
              <w:rPr>
                <w:rFonts w:ascii="Times New Roman" w:hAnsi="Times New Roman"/>
                <w:sz w:val="20"/>
                <w:szCs w:val="20"/>
              </w:rPr>
              <w:t>I</w:t>
            </w:r>
          </w:p>
          <w:p w14:paraId="457152DF"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 304d</w:t>
            </w:r>
          </w:p>
          <w:p w14:paraId="27851200"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O: 1</w:t>
            </w:r>
          </w:p>
          <w:p w14:paraId="37104D70" w14:textId="77777777" w:rsidR="00D27590" w:rsidRDefault="00D27590" w:rsidP="00D27590">
            <w:pPr>
              <w:pStyle w:val="Bezriadkovania"/>
              <w:jc w:val="center"/>
              <w:rPr>
                <w:rFonts w:ascii="Times New Roman" w:hAnsi="Times New Roman"/>
                <w:sz w:val="20"/>
                <w:szCs w:val="20"/>
              </w:rPr>
            </w:pPr>
          </w:p>
          <w:p w14:paraId="07778773" w14:textId="77777777" w:rsidR="00D27590" w:rsidRDefault="00D27590" w:rsidP="00D27590">
            <w:pPr>
              <w:pStyle w:val="Bezriadkovania"/>
              <w:jc w:val="center"/>
              <w:rPr>
                <w:rFonts w:ascii="Times New Roman" w:hAnsi="Times New Roman"/>
                <w:sz w:val="20"/>
                <w:szCs w:val="20"/>
              </w:rPr>
            </w:pPr>
          </w:p>
          <w:p w14:paraId="0F93FE61" w14:textId="77777777" w:rsidR="00D27590" w:rsidRDefault="00D27590" w:rsidP="00D27590">
            <w:pPr>
              <w:pStyle w:val="Bezriadkovania"/>
              <w:jc w:val="center"/>
              <w:rPr>
                <w:rFonts w:ascii="Times New Roman" w:hAnsi="Times New Roman"/>
                <w:sz w:val="20"/>
                <w:szCs w:val="20"/>
              </w:rPr>
            </w:pPr>
          </w:p>
          <w:p w14:paraId="3B927A2C" w14:textId="77777777" w:rsidR="00D27590" w:rsidRDefault="00D27590" w:rsidP="00D27590">
            <w:pPr>
              <w:pStyle w:val="Bezriadkovania"/>
              <w:jc w:val="center"/>
              <w:rPr>
                <w:rFonts w:ascii="Times New Roman" w:hAnsi="Times New Roman"/>
                <w:sz w:val="20"/>
                <w:szCs w:val="20"/>
              </w:rPr>
            </w:pPr>
          </w:p>
          <w:p w14:paraId="7D65C6E4" w14:textId="77777777" w:rsidR="00D27590" w:rsidRDefault="00D27590" w:rsidP="00D27590">
            <w:pPr>
              <w:pStyle w:val="Bezriadkovania"/>
              <w:jc w:val="center"/>
              <w:rPr>
                <w:rFonts w:ascii="Times New Roman" w:hAnsi="Times New Roman"/>
                <w:sz w:val="20"/>
                <w:szCs w:val="20"/>
              </w:rPr>
            </w:pPr>
          </w:p>
          <w:p w14:paraId="448C2206" w14:textId="77777777" w:rsidR="00D27590" w:rsidRDefault="00D27590" w:rsidP="00D27590">
            <w:pPr>
              <w:pStyle w:val="Bezriadkovania"/>
              <w:rPr>
                <w:rFonts w:ascii="Times New Roman" w:hAnsi="Times New Roman"/>
                <w:sz w:val="20"/>
                <w:szCs w:val="20"/>
              </w:rPr>
            </w:pPr>
          </w:p>
          <w:p w14:paraId="4F020A22" w14:textId="77777777" w:rsidR="00D27590" w:rsidRDefault="00D27590" w:rsidP="00D27590">
            <w:pPr>
              <w:pStyle w:val="Bezriadkovania"/>
              <w:jc w:val="center"/>
              <w:rPr>
                <w:rFonts w:ascii="Times New Roman" w:hAnsi="Times New Roman"/>
                <w:sz w:val="20"/>
                <w:szCs w:val="20"/>
              </w:rPr>
            </w:pPr>
          </w:p>
          <w:p w14:paraId="1C4B9EE8" w14:textId="77777777" w:rsidR="00D27590" w:rsidRDefault="00D27590" w:rsidP="00D27590">
            <w:pPr>
              <w:pStyle w:val="Bezriadkovania"/>
              <w:jc w:val="center"/>
              <w:rPr>
                <w:rFonts w:ascii="Times New Roman" w:hAnsi="Times New Roman"/>
                <w:sz w:val="20"/>
                <w:szCs w:val="20"/>
              </w:rPr>
            </w:pPr>
          </w:p>
          <w:p w14:paraId="1C1BFAFB"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O: 2</w:t>
            </w:r>
          </w:p>
          <w:p w14:paraId="78783AB5" w14:textId="77777777" w:rsidR="00D27590" w:rsidRDefault="00D27590" w:rsidP="00D27590">
            <w:pPr>
              <w:pStyle w:val="Bezriadkovania"/>
              <w:jc w:val="center"/>
              <w:rPr>
                <w:rFonts w:ascii="Times New Roman" w:hAnsi="Times New Roman"/>
                <w:sz w:val="20"/>
                <w:szCs w:val="20"/>
              </w:rPr>
            </w:pPr>
          </w:p>
          <w:p w14:paraId="3771358E" w14:textId="77777777" w:rsidR="00D27590" w:rsidRDefault="00D27590" w:rsidP="00D27590">
            <w:pPr>
              <w:pStyle w:val="Bezriadkovania"/>
              <w:jc w:val="center"/>
              <w:rPr>
                <w:rFonts w:ascii="Times New Roman" w:hAnsi="Times New Roman"/>
                <w:sz w:val="20"/>
                <w:szCs w:val="20"/>
              </w:rPr>
            </w:pPr>
          </w:p>
          <w:p w14:paraId="0D204F8C" w14:textId="77777777" w:rsidR="00D27590" w:rsidRDefault="00D27590" w:rsidP="00D27590">
            <w:pPr>
              <w:pStyle w:val="Bezriadkovania"/>
              <w:jc w:val="center"/>
              <w:rPr>
                <w:rFonts w:ascii="Times New Roman" w:hAnsi="Times New Roman"/>
                <w:sz w:val="20"/>
                <w:szCs w:val="20"/>
              </w:rPr>
            </w:pPr>
          </w:p>
          <w:p w14:paraId="2B9861DC" w14:textId="77777777" w:rsidR="00D27590" w:rsidRDefault="00D27590" w:rsidP="00D27590">
            <w:pPr>
              <w:pStyle w:val="Bezriadkovania"/>
              <w:jc w:val="center"/>
              <w:rPr>
                <w:rFonts w:ascii="Times New Roman" w:hAnsi="Times New Roman"/>
                <w:sz w:val="20"/>
                <w:szCs w:val="20"/>
              </w:rPr>
            </w:pPr>
          </w:p>
          <w:p w14:paraId="0FEF1103" w14:textId="77777777" w:rsidR="00D27590" w:rsidRDefault="00D27590" w:rsidP="00D27590">
            <w:pPr>
              <w:pStyle w:val="Bezriadkovania"/>
              <w:jc w:val="center"/>
              <w:rPr>
                <w:rFonts w:ascii="Times New Roman" w:hAnsi="Times New Roman"/>
                <w:sz w:val="20"/>
                <w:szCs w:val="20"/>
              </w:rPr>
            </w:pPr>
          </w:p>
          <w:p w14:paraId="616C5CA1" w14:textId="77777777" w:rsidR="00D27590" w:rsidRDefault="00D27590" w:rsidP="00D27590">
            <w:pPr>
              <w:pStyle w:val="Bezriadkovania"/>
              <w:jc w:val="center"/>
              <w:rPr>
                <w:rFonts w:ascii="Times New Roman" w:hAnsi="Times New Roman"/>
                <w:sz w:val="20"/>
                <w:szCs w:val="20"/>
              </w:rPr>
            </w:pPr>
          </w:p>
          <w:p w14:paraId="152A83B4" w14:textId="77777777" w:rsidR="00D27590" w:rsidRDefault="00D27590" w:rsidP="00D27590">
            <w:pPr>
              <w:pStyle w:val="Bezriadkovania"/>
              <w:jc w:val="center"/>
              <w:rPr>
                <w:rFonts w:ascii="Times New Roman" w:hAnsi="Times New Roman"/>
                <w:sz w:val="20"/>
                <w:szCs w:val="20"/>
              </w:rPr>
            </w:pPr>
          </w:p>
          <w:p w14:paraId="1B0B437F" w14:textId="77777777" w:rsidR="00D27590" w:rsidRDefault="00D27590" w:rsidP="00D27590">
            <w:pPr>
              <w:pStyle w:val="Bezriadkovania"/>
              <w:jc w:val="center"/>
              <w:rPr>
                <w:rFonts w:ascii="Times New Roman" w:hAnsi="Times New Roman"/>
                <w:sz w:val="20"/>
                <w:szCs w:val="20"/>
              </w:rPr>
            </w:pPr>
          </w:p>
          <w:p w14:paraId="1A290DF8" w14:textId="77777777" w:rsidR="00D27590" w:rsidRDefault="00D27590" w:rsidP="00D27590">
            <w:pPr>
              <w:pStyle w:val="Bezriadkovania"/>
              <w:jc w:val="center"/>
              <w:rPr>
                <w:rFonts w:ascii="Times New Roman" w:hAnsi="Times New Roman"/>
                <w:sz w:val="20"/>
                <w:szCs w:val="20"/>
              </w:rPr>
            </w:pPr>
          </w:p>
          <w:p w14:paraId="3409AABA" w14:textId="77777777" w:rsidR="00D27590" w:rsidRDefault="00D27590" w:rsidP="00D27590">
            <w:pPr>
              <w:pStyle w:val="Bezriadkovania"/>
              <w:jc w:val="center"/>
              <w:rPr>
                <w:rFonts w:ascii="Times New Roman" w:hAnsi="Times New Roman"/>
                <w:sz w:val="20"/>
                <w:szCs w:val="20"/>
              </w:rPr>
            </w:pPr>
          </w:p>
          <w:p w14:paraId="71E76DEB" w14:textId="77777777" w:rsidR="00D27590" w:rsidRDefault="00D27590" w:rsidP="00D27590">
            <w:pPr>
              <w:pStyle w:val="Bezriadkovania"/>
              <w:jc w:val="center"/>
              <w:rPr>
                <w:rFonts w:ascii="Times New Roman" w:hAnsi="Times New Roman"/>
                <w:sz w:val="20"/>
                <w:szCs w:val="20"/>
              </w:rPr>
            </w:pPr>
          </w:p>
          <w:p w14:paraId="5670D418" w14:textId="77777777" w:rsidR="00D27590" w:rsidRDefault="00D27590" w:rsidP="00D27590">
            <w:pPr>
              <w:pStyle w:val="Bezriadkovania"/>
              <w:jc w:val="center"/>
              <w:rPr>
                <w:rFonts w:ascii="Times New Roman" w:hAnsi="Times New Roman"/>
                <w:sz w:val="20"/>
                <w:szCs w:val="20"/>
              </w:rPr>
            </w:pPr>
          </w:p>
          <w:p w14:paraId="41858325"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O: 5</w:t>
            </w:r>
          </w:p>
          <w:p w14:paraId="3A0507E5" w14:textId="77777777" w:rsidR="009E51DA" w:rsidRDefault="009E51DA" w:rsidP="00D27590">
            <w:pPr>
              <w:pStyle w:val="Bezriadkovania"/>
              <w:jc w:val="center"/>
              <w:rPr>
                <w:rFonts w:ascii="Times New Roman" w:hAnsi="Times New Roman"/>
                <w:sz w:val="20"/>
                <w:szCs w:val="20"/>
              </w:rPr>
            </w:pPr>
          </w:p>
          <w:p w14:paraId="6E0CB3C8" w14:textId="77777777" w:rsidR="009E51DA" w:rsidRDefault="009E51DA" w:rsidP="00D27590">
            <w:pPr>
              <w:pStyle w:val="Bezriadkovania"/>
              <w:jc w:val="center"/>
              <w:rPr>
                <w:rFonts w:ascii="Times New Roman" w:hAnsi="Times New Roman"/>
                <w:sz w:val="20"/>
                <w:szCs w:val="20"/>
              </w:rPr>
            </w:pPr>
          </w:p>
          <w:p w14:paraId="7859E674" w14:textId="77777777" w:rsidR="009E51DA" w:rsidRDefault="009E51DA" w:rsidP="00D27590">
            <w:pPr>
              <w:pStyle w:val="Bezriadkovania"/>
              <w:jc w:val="center"/>
              <w:rPr>
                <w:rFonts w:ascii="Times New Roman" w:hAnsi="Times New Roman"/>
                <w:sz w:val="20"/>
                <w:szCs w:val="20"/>
              </w:rPr>
            </w:pPr>
          </w:p>
          <w:p w14:paraId="2BEAF870" w14:textId="77777777" w:rsidR="009E51DA" w:rsidRDefault="009E51DA" w:rsidP="009E51DA">
            <w:pPr>
              <w:pStyle w:val="Bezriadkovania"/>
              <w:jc w:val="center"/>
              <w:rPr>
                <w:rFonts w:ascii="Times New Roman" w:hAnsi="Times New Roman"/>
                <w:sz w:val="20"/>
                <w:szCs w:val="20"/>
              </w:rPr>
            </w:pPr>
            <w:r>
              <w:rPr>
                <w:rFonts w:ascii="Times New Roman" w:hAnsi="Times New Roman"/>
                <w:sz w:val="20"/>
                <w:szCs w:val="20"/>
              </w:rPr>
              <w:t>§: 124</w:t>
            </w:r>
          </w:p>
          <w:p w14:paraId="7049A3BF" w14:textId="77777777" w:rsidR="009E51DA" w:rsidRDefault="009E51DA" w:rsidP="009E51DA">
            <w:pPr>
              <w:pStyle w:val="Bezriadkovania"/>
              <w:jc w:val="center"/>
              <w:rPr>
                <w:rFonts w:ascii="Times New Roman" w:hAnsi="Times New Roman"/>
                <w:sz w:val="20"/>
                <w:szCs w:val="20"/>
              </w:rPr>
            </w:pPr>
            <w:r>
              <w:rPr>
                <w:rFonts w:ascii="Times New Roman" w:hAnsi="Times New Roman"/>
                <w:sz w:val="20"/>
                <w:szCs w:val="20"/>
              </w:rPr>
              <w:t>O: 3</w:t>
            </w:r>
          </w:p>
          <w:p w14:paraId="541BC607" w14:textId="77777777" w:rsidR="009E51DA" w:rsidRDefault="009E51DA" w:rsidP="009E51DA">
            <w:pPr>
              <w:pStyle w:val="Bezriadkovania"/>
              <w:jc w:val="center"/>
              <w:rPr>
                <w:rFonts w:ascii="Times New Roman" w:hAnsi="Times New Roman"/>
                <w:sz w:val="20"/>
                <w:szCs w:val="20"/>
              </w:rPr>
            </w:pPr>
            <w:r>
              <w:rPr>
                <w:rFonts w:ascii="Times New Roman" w:hAnsi="Times New Roman"/>
                <w:sz w:val="20"/>
                <w:szCs w:val="20"/>
              </w:rPr>
              <w:t>V: 5</w:t>
            </w:r>
          </w:p>
          <w:p w14:paraId="4888ED42" w14:textId="77777777" w:rsidR="009E51DA" w:rsidRDefault="009E51DA" w:rsidP="009E51DA">
            <w:pPr>
              <w:pStyle w:val="Bezriadkovania"/>
              <w:jc w:val="center"/>
              <w:rPr>
                <w:rFonts w:ascii="Times New Roman" w:hAnsi="Times New Roman"/>
                <w:sz w:val="20"/>
                <w:szCs w:val="20"/>
              </w:rPr>
            </w:pPr>
          </w:p>
          <w:p w14:paraId="4802DA56" w14:textId="77777777" w:rsidR="009E51DA" w:rsidRDefault="009E51DA" w:rsidP="009E51DA">
            <w:pPr>
              <w:pStyle w:val="Bezriadkovania"/>
              <w:jc w:val="center"/>
              <w:rPr>
                <w:rFonts w:ascii="Times New Roman" w:hAnsi="Times New Roman"/>
                <w:sz w:val="20"/>
                <w:szCs w:val="20"/>
              </w:rPr>
            </w:pPr>
          </w:p>
          <w:p w14:paraId="307EFB85" w14:textId="77777777" w:rsidR="009E51DA" w:rsidRDefault="009E51DA" w:rsidP="009E51DA">
            <w:pPr>
              <w:pStyle w:val="Bezriadkovania"/>
              <w:jc w:val="center"/>
              <w:rPr>
                <w:rFonts w:ascii="Times New Roman" w:hAnsi="Times New Roman"/>
                <w:sz w:val="20"/>
                <w:szCs w:val="20"/>
              </w:rPr>
            </w:pPr>
          </w:p>
          <w:p w14:paraId="1283F4D6" w14:textId="77777777" w:rsidR="009E51DA" w:rsidRDefault="009E51DA" w:rsidP="009E51DA">
            <w:pPr>
              <w:pStyle w:val="Bezriadkovania"/>
              <w:jc w:val="center"/>
              <w:rPr>
                <w:rFonts w:ascii="Times New Roman" w:hAnsi="Times New Roman"/>
                <w:sz w:val="20"/>
                <w:szCs w:val="20"/>
              </w:rPr>
            </w:pPr>
          </w:p>
          <w:p w14:paraId="6B546F36" w14:textId="77777777" w:rsidR="009E51DA" w:rsidRDefault="009E51DA" w:rsidP="009E51DA">
            <w:pPr>
              <w:pStyle w:val="Bezriadkovania"/>
              <w:jc w:val="center"/>
              <w:rPr>
                <w:rFonts w:ascii="Times New Roman" w:hAnsi="Times New Roman"/>
                <w:sz w:val="20"/>
                <w:szCs w:val="20"/>
              </w:rPr>
            </w:pPr>
          </w:p>
          <w:p w14:paraId="213B50AC" w14:textId="77777777" w:rsidR="009E51DA" w:rsidRDefault="009E51DA" w:rsidP="009E51DA">
            <w:pPr>
              <w:pStyle w:val="Bezriadkovania"/>
              <w:jc w:val="center"/>
              <w:rPr>
                <w:rFonts w:ascii="Times New Roman" w:hAnsi="Times New Roman"/>
                <w:sz w:val="20"/>
                <w:szCs w:val="20"/>
              </w:rPr>
            </w:pPr>
          </w:p>
          <w:p w14:paraId="7B92993E" w14:textId="77777777" w:rsidR="009E51DA" w:rsidRDefault="009E51DA" w:rsidP="009E51DA">
            <w:pPr>
              <w:pStyle w:val="Bezriadkovania"/>
              <w:jc w:val="center"/>
              <w:rPr>
                <w:rFonts w:ascii="Times New Roman" w:hAnsi="Times New Roman"/>
                <w:sz w:val="20"/>
                <w:szCs w:val="20"/>
              </w:rPr>
            </w:pPr>
            <w:r>
              <w:rPr>
                <w:rFonts w:ascii="Times New Roman" w:hAnsi="Times New Roman"/>
                <w:sz w:val="20"/>
                <w:szCs w:val="20"/>
              </w:rPr>
              <w:t>§: 300</w:t>
            </w:r>
          </w:p>
          <w:p w14:paraId="420DD9A8" w14:textId="77777777" w:rsidR="009E51DA" w:rsidRDefault="009E51DA" w:rsidP="009E51DA">
            <w:pPr>
              <w:pStyle w:val="Bezriadkovania"/>
              <w:jc w:val="center"/>
              <w:rPr>
                <w:rFonts w:ascii="Times New Roman" w:hAnsi="Times New Roman"/>
                <w:sz w:val="20"/>
                <w:szCs w:val="20"/>
              </w:rPr>
            </w:pPr>
            <w:r>
              <w:rPr>
                <w:rFonts w:ascii="Times New Roman" w:hAnsi="Times New Roman"/>
                <w:sz w:val="20"/>
                <w:szCs w:val="20"/>
              </w:rPr>
              <w:t>O: 5</w:t>
            </w:r>
          </w:p>
          <w:p w14:paraId="2863DEDF" w14:textId="77777777" w:rsidR="009E51DA" w:rsidRDefault="009E51DA" w:rsidP="009E51DA">
            <w:pPr>
              <w:pStyle w:val="Bezriadkovania"/>
              <w:jc w:val="center"/>
              <w:rPr>
                <w:rFonts w:ascii="Times New Roman" w:hAnsi="Times New Roman"/>
                <w:sz w:val="20"/>
                <w:szCs w:val="20"/>
              </w:rPr>
            </w:pPr>
            <w:r>
              <w:rPr>
                <w:rFonts w:ascii="Times New Roman" w:hAnsi="Times New Roman"/>
                <w:sz w:val="20"/>
                <w:szCs w:val="20"/>
              </w:rPr>
              <w:t>P: a)</w:t>
            </w:r>
          </w:p>
        </w:tc>
        <w:tc>
          <w:tcPr>
            <w:tcW w:w="4890" w:type="dxa"/>
            <w:tcBorders>
              <w:top w:val="single" w:sz="4" w:space="0" w:color="auto"/>
              <w:left w:val="single" w:sz="4" w:space="0" w:color="auto"/>
              <w:bottom w:val="single" w:sz="4" w:space="0" w:color="auto"/>
              <w:right w:val="single" w:sz="4" w:space="0" w:color="auto"/>
            </w:tcBorders>
          </w:tcPr>
          <w:p w14:paraId="1A69C683" w14:textId="77777777" w:rsidR="008F574A" w:rsidRDefault="008F574A" w:rsidP="008F574A">
            <w:pPr>
              <w:pStyle w:val="Bezriadkovania"/>
              <w:jc w:val="both"/>
              <w:rPr>
                <w:rFonts w:ascii="Times New Roman" w:hAnsi="Times New Roman"/>
                <w:sz w:val="20"/>
                <w:szCs w:val="20"/>
              </w:rPr>
            </w:pPr>
            <w:r w:rsidRPr="008F574A">
              <w:rPr>
                <w:rFonts w:ascii="Times New Roman" w:hAnsi="Times New Roman"/>
                <w:sz w:val="20"/>
                <w:szCs w:val="20"/>
              </w:rPr>
              <w:lastRenderedPageBreak/>
              <w:t>Kto v rozpore so všeobecne záväznými právnymi predpismi v malom rozsahu vyrobí, dovezie, vyvezie, prepravuje, uvedie na trh, sprístupní na trhu, skladuje, použije  alebo uvoľní do životného prostredia prípravok na ochranu rastlín, ošetrené osivo, biocídny výrobok, ošetrený výrobok, účinnú látku, chemickú látku ako takú, v zmesi alebo vo výrobku alebo ortuť, zlúčeninu ortuti, zmes ortuti alebo výrobok s prídavkom ortuti a tým vydá životné prostredie do nebezpečenstva jeho ohrozenia, potrestá sa odňatím slobody až na päť rokov.</w:t>
            </w:r>
          </w:p>
          <w:p w14:paraId="66F15D97" w14:textId="77777777" w:rsidR="008F574A" w:rsidRDefault="008F574A" w:rsidP="008F574A">
            <w:pPr>
              <w:pStyle w:val="Bezriadkovania"/>
              <w:jc w:val="both"/>
              <w:rPr>
                <w:rFonts w:ascii="Times New Roman" w:hAnsi="Times New Roman"/>
                <w:sz w:val="20"/>
                <w:szCs w:val="20"/>
              </w:rPr>
            </w:pPr>
          </w:p>
          <w:p w14:paraId="54A04711" w14:textId="77777777" w:rsidR="008F574A" w:rsidRPr="008F574A" w:rsidRDefault="008F574A" w:rsidP="008F574A">
            <w:pPr>
              <w:pStyle w:val="Bezriadkovania"/>
              <w:jc w:val="both"/>
              <w:rPr>
                <w:rFonts w:ascii="Times New Roman" w:hAnsi="Times New Roman"/>
                <w:sz w:val="20"/>
                <w:szCs w:val="20"/>
              </w:rPr>
            </w:pPr>
            <w:r w:rsidRPr="008F574A">
              <w:rPr>
                <w:rFonts w:ascii="Times New Roman" w:hAnsi="Times New Roman"/>
                <w:sz w:val="20"/>
                <w:szCs w:val="20"/>
              </w:rPr>
              <w:t xml:space="preserve">Kto v rozpore so všeobecne záväznými právnymi predpismi v malom rozsahu vyrobí, dovezie, vyvezie, prepravuje, uvedie na trh, sprístupní na trhu, skladuje, použije alebo uvoľní do životného prostredia prípravok na ochranu rastlín, ošetrené osivo, biocídny výrobok, ošetrený výrobok, účinnú látku, chemickú látku ako takú, v zmesi alebo vo výrobku alebo ortuť, zlúčeninu ortuti, zmes ortuti alebo výrobok s prídavkom ortuti a tým </w:t>
            </w:r>
          </w:p>
          <w:p w14:paraId="23D32F85" w14:textId="77777777" w:rsidR="008F574A" w:rsidRPr="008F574A" w:rsidRDefault="008F574A" w:rsidP="008F574A">
            <w:pPr>
              <w:pStyle w:val="Bezriadkovania"/>
              <w:jc w:val="both"/>
              <w:rPr>
                <w:rFonts w:ascii="Times New Roman" w:hAnsi="Times New Roman"/>
                <w:sz w:val="20"/>
                <w:szCs w:val="20"/>
              </w:rPr>
            </w:pPr>
            <w:r w:rsidRPr="008F574A">
              <w:rPr>
                <w:rFonts w:ascii="Times New Roman" w:hAnsi="Times New Roman"/>
                <w:sz w:val="20"/>
                <w:szCs w:val="20"/>
              </w:rPr>
              <w:t>a) poškodí životné prostredie, alebo</w:t>
            </w:r>
          </w:p>
          <w:p w14:paraId="77D2BAB5" w14:textId="77777777" w:rsidR="008F574A" w:rsidRPr="008F574A" w:rsidRDefault="008F574A" w:rsidP="008F574A">
            <w:pPr>
              <w:pStyle w:val="Bezriadkovania"/>
              <w:jc w:val="both"/>
              <w:rPr>
                <w:rFonts w:ascii="Times New Roman" w:hAnsi="Times New Roman"/>
                <w:sz w:val="20"/>
                <w:szCs w:val="20"/>
              </w:rPr>
            </w:pPr>
            <w:r w:rsidRPr="008F574A">
              <w:rPr>
                <w:rFonts w:ascii="Times New Roman" w:hAnsi="Times New Roman"/>
                <w:sz w:val="20"/>
                <w:szCs w:val="20"/>
              </w:rPr>
              <w:t>b) vydá iného do nebezpečenstva ťažkej ujmy na zdraví alebo smrti,</w:t>
            </w:r>
          </w:p>
          <w:p w14:paraId="6A51B733" w14:textId="77777777" w:rsidR="008F574A" w:rsidRDefault="008F574A" w:rsidP="008F574A">
            <w:pPr>
              <w:pStyle w:val="Bezriadkovania"/>
              <w:jc w:val="both"/>
              <w:rPr>
                <w:rFonts w:ascii="Times New Roman" w:hAnsi="Times New Roman"/>
                <w:sz w:val="20"/>
                <w:szCs w:val="20"/>
              </w:rPr>
            </w:pPr>
            <w:r w:rsidRPr="008F574A">
              <w:rPr>
                <w:rFonts w:ascii="Times New Roman" w:hAnsi="Times New Roman"/>
                <w:sz w:val="20"/>
                <w:szCs w:val="20"/>
              </w:rPr>
              <w:t>potrestá sa odňatím slobody na jeden rok až päť rokov.</w:t>
            </w:r>
          </w:p>
          <w:p w14:paraId="5BEE0CB2" w14:textId="77777777" w:rsidR="008F574A" w:rsidRDefault="008F574A" w:rsidP="008F574A">
            <w:pPr>
              <w:pStyle w:val="Bezriadkovania"/>
              <w:jc w:val="both"/>
              <w:rPr>
                <w:rFonts w:ascii="Times New Roman" w:hAnsi="Times New Roman"/>
                <w:sz w:val="20"/>
                <w:szCs w:val="20"/>
              </w:rPr>
            </w:pPr>
          </w:p>
          <w:p w14:paraId="5669FB74" w14:textId="77777777" w:rsidR="008F574A" w:rsidRDefault="008F574A" w:rsidP="008F574A">
            <w:pPr>
              <w:pStyle w:val="Bezriadkovania"/>
              <w:jc w:val="both"/>
              <w:rPr>
                <w:rFonts w:ascii="Times New Roman" w:hAnsi="Times New Roman"/>
                <w:sz w:val="20"/>
                <w:szCs w:val="20"/>
              </w:rPr>
            </w:pPr>
            <w:r w:rsidRPr="00A42B2E">
              <w:rPr>
                <w:rFonts w:ascii="Times New Roman" w:hAnsi="Times New Roman"/>
                <w:sz w:val="20"/>
                <w:szCs w:val="20"/>
              </w:rPr>
              <w:t>Odňatím slobody na päť rokov až desať rokov sa páchateľ potrestá, ak spácha čin uvedený v odseku 1 alebo 2</w:t>
            </w:r>
          </w:p>
          <w:p w14:paraId="3AE07578" w14:textId="77777777" w:rsidR="00D27590" w:rsidRDefault="008F574A" w:rsidP="008F574A">
            <w:pPr>
              <w:pStyle w:val="Bezriadkovania"/>
              <w:jc w:val="both"/>
              <w:rPr>
                <w:rFonts w:ascii="Times New Roman" w:hAnsi="Times New Roman"/>
                <w:sz w:val="20"/>
                <w:szCs w:val="20"/>
              </w:rPr>
            </w:pPr>
            <w:r w:rsidRPr="00A42B2E">
              <w:rPr>
                <w:rFonts w:ascii="Times New Roman" w:hAnsi="Times New Roman"/>
                <w:sz w:val="20"/>
                <w:szCs w:val="20"/>
              </w:rPr>
              <w:t>b) a spôsobí ním ťažkú ujmu na zdraví alebo smrť, alebo</w:t>
            </w:r>
          </w:p>
          <w:p w14:paraId="50075EC0" w14:textId="77777777" w:rsidR="009E51DA" w:rsidRDefault="009E51DA" w:rsidP="008F574A">
            <w:pPr>
              <w:pStyle w:val="Bezriadkovania"/>
              <w:jc w:val="both"/>
              <w:rPr>
                <w:rFonts w:ascii="Times New Roman" w:hAnsi="Times New Roman"/>
                <w:sz w:val="20"/>
                <w:szCs w:val="20"/>
              </w:rPr>
            </w:pPr>
          </w:p>
          <w:p w14:paraId="45CAC3A4" w14:textId="77777777" w:rsidR="009E51DA" w:rsidRDefault="009E51DA" w:rsidP="008F574A">
            <w:pPr>
              <w:pStyle w:val="Bezriadkovania"/>
              <w:jc w:val="both"/>
              <w:rPr>
                <w:rFonts w:ascii="Times New Roman" w:hAnsi="Times New Roman"/>
                <w:sz w:val="20"/>
                <w:szCs w:val="20"/>
              </w:rPr>
            </w:pPr>
            <w:r w:rsidRPr="009E51DA">
              <w:rPr>
                <w:rFonts w:ascii="Times New Roman" w:hAnsi="Times New Roman"/>
                <w:sz w:val="20"/>
                <w:szCs w:val="20"/>
              </w:rPr>
              <w:t xml:space="preserve">Pri trestnom čine neoprávnenej výroby a nakladania s prípravkami na ochranu rastlín, biocídnymi výrobkami, účinnými látkami, chemickými látkami a ortuťou podľa § </w:t>
            </w:r>
            <w:r w:rsidRPr="009E51DA">
              <w:rPr>
                <w:rFonts w:ascii="Times New Roman" w:hAnsi="Times New Roman"/>
                <w:sz w:val="20"/>
                <w:szCs w:val="20"/>
              </w:rPr>
              <w:lastRenderedPageBreak/>
              <w:t>304d a 304e sa rozsahom činu rozumie cena, za ktorú sa prípravok na ochranu rastlín, biocídny výrobok, účinná látka, chemická látka ako taká alebo v zmesi alebo ortuť, zlúčenina ortuti alebo zmes ortuti v čase spáchania činu obvykle predáva.</w:t>
            </w:r>
          </w:p>
          <w:p w14:paraId="0EC046E5" w14:textId="77777777" w:rsidR="009E51DA" w:rsidRDefault="009E51DA" w:rsidP="008F574A">
            <w:pPr>
              <w:pStyle w:val="Bezriadkovania"/>
              <w:jc w:val="both"/>
              <w:rPr>
                <w:rFonts w:ascii="Times New Roman" w:hAnsi="Times New Roman"/>
                <w:sz w:val="20"/>
                <w:szCs w:val="20"/>
              </w:rPr>
            </w:pPr>
          </w:p>
          <w:p w14:paraId="016C6A48" w14:textId="77777777" w:rsidR="009E51DA" w:rsidRPr="00A111F0" w:rsidRDefault="009E51DA" w:rsidP="009E51DA">
            <w:pPr>
              <w:pStyle w:val="Bezriadkovania"/>
              <w:jc w:val="both"/>
              <w:rPr>
                <w:rFonts w:ascii="Times New Roman" w:hAnsi="Times New Roman"/>
                <w:sz w:val="20"/>
                <w:szCs w:val="20"/>
              </w:rPr>
            </w:pPr>
            <w:r w:rsidRPr="00A111F0">
              <w:rPr>
                <w:rFonts w:ascii="Times New Roman" w:hAnsi="Times New Roman"/>
                <w:sz w:val="20"/>
                <w:szCs w:val="20"/>
              </w:rPr>
              <w:t>Odňatím slobody na dva roky až šesť rokov sa páchateľ potrestá, ak spácha čin uvedený v odseku 1, 2, 3 alebo 4</w:t>
            </w:r>
          </w:p>
          <w:p w14:paraId="3735EA47" w14:textId="77777777" w:rsidR="009E51DA" w:rsidRPr="00B83522" w:rsidRDefault="009E51DA" w:rsidP="009E51DA">
            <w:pPr>
              <w:pStyle w:val="Bezriadkovania"/>
              <w:jc w:val="both"/>
              <w:rPr>
                <w:rFonts w:ascii="Times New Roman" w:hAnsi="Times New Roman"/>
                <w:sz w:val="20"/>
                <w:szCs w:val="20"/>
              </w:rPr>
            </w:pPr>
            <w:r w:rsidRPr="00A111F0">
              <w:rPr>
                <w:rFonts w:ascii="Times New Roman" w:hAnsi="Times New Roman"/>
                <w:sz w:val="20"/>
                <w:szCs w:val="20"/>
              </w:rPr>
              <w:t>a) vo väčšom rozsahu,</w:t>
            </w:r>
          </w:p>
        </w:tc>
        <w:tc>
          <w:tcPr>
            <w:tcW w:w="567" w:type="dxa"/>
            <w:tcBorders>
              <w:top w:val="single" w:sz="4" w:space="0" w:color="auto"/>
              <w:left w:val="single" w:sz="4" w:space="0" w:color="auto"/>
              <w:bottom w:val="single" w:sz="4" w:space="0" w:color="auto"/>
              <w:right w:val="single" w:sz="4" w:space="0" w:color="auto"/>
            </w:tcBorders>
          </w:tcPr>
          <w:p w14:paraId="2A698062"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tcPr>
          <w:p w14:paraId="2C6F05B2" w14:textId="77777777" w:rsidR="00D27590" w:rsidRPr="00321D57" w:rsidRDefault="009E51DA" w:rsidP="00D27590">
            <w:pPr>
              <w:spacing w:before="0" w:beforeAutospacing="0" w:after="0" w:afterAutospacing="0"/>
              <w:jc w:val="both"/>
              <w:rPr>
                <w:rFonts w:ascii="Times New Roman" w:hAnsi="Times New Roman"/>
                <w:sz w:val="20"/>
                <w:szCs w:val="20"/>
              </w:rPr>
            </w:pPr>
            <w:r>
              <w:rPr>
                <w:rFonts w:ascii="Times New Roman" w:hAnsi="Times New Roman"/>
                <w:sz w:val="20"/>
                <w:szCs w:val="20"/>
              </w:rPr>
              <w:t xml:space="preserve">Pri trestnom čine podľa § 304d je rozsah činu definovaný osobitne ako cena, </w:t>
            </w:r>
            <w:r w:rsidRPr="009E51DA">
              <w:rPr>
                <w:rFonts w:ascii="Times New Roman" w:hAnsi="Times New Roman"/>
                <w:sz w:val="20"/>
                <w:szCs w:val="20"/>
              </w:rPr>
              <w:t>za ktorú sa prípravok na ochranu rastlín, biocídny výrobok, účinná látka, chemická látka ako taká alebo v zmesi alebo ortuť, zlúčenina ortuti alebo zmes ortuti v čase spáchania činu obvykle predáva</w:t>
            </w:r>
            <w:r>
              <w:rPr>
                <w:rFonts w:ascii="Times New Roman" w:hAnsi="Times New Roman"/>
                <w:sz w:val="20"/>
                <w:szCs w:val="20"/>
              </w:rPr>
              <w:t xml:space="preserve">. Znamená to, že v rozsahu nie je zahrnutá majetková škoda na životnom prostredí. Z tohto dôvodu sa pre transpozíciu kritéria podstatnej škody uvádza ako transpozičné </w:t>
            </w:r>
            <w:r>
              <w:rPr>
                <w:rFonts w:ascii="Times New Roman" w:hAnsi="Times New Roman"/>
                <w:sz w:val="20"/>
                <w:szCs w:val="20"/>
              </w:rPr>
              <w:lastRenderedPageBreak/>
              <w:t>opatrenie aj § 300 ods. 5 písm. a). V prípade, že dôjde spáchaním trestného činu podľa § 304f k poškodeniu životného prostredia, pôjde o súbeh s § 300.</w:t>
            </w:r>
          </w:p>
        </w:tc>
        <w:tc>
          <w:tcPr>
            <w:tcW w:w="709" w:type="dxa"/>
            <w:tcBorders>
              <w:top w:val="single" w:sz="4" w:space="0" w:color="auto"/>
              <w:left w:val="single" w:sz="4" w:space="0" w:color="auto"/>
              <w:bottom w:val="single" w:sz="4" w:space="0" w:color="auto"/>
              <w:right w:val="single" w:sz="4" w:space="0" w:color="auto"/>
            </w:tcBorders>
          </w:tcPr>
          <w:p w14:paraId="3A3A4C31"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lastRenderedPageBreak/>
              <w:t>GP-N</w:t>
            </w:r>
          </w:p>
        </w:tc>
        <w:tc>
          <w:tcPr>
            <w:tcW w:w="1275" w:type="dxa"/>
            <w:tcBorders>
              <w:top w:val="single" w:sz="4" w:space="0" w:color="auto"/>
              <w:left w:val="single" w:sz="4" w:space="0" w:color="auto"/>
              <w:bottom w:val="single" w:sz="4" w:space="0" w:color="auto"/>
              <w:right w:val="single" w:sz="4" w:space="0" w:color="auto"/>
            </w:tcBorders>
          </w:tcPr>
          <w:p w14:paraId="6989B510" w14:textId="77777777" w:rsidR="00D27590" w:rsidRDefault="00D27590" w:rsidP="00D27590">
            <w:pPr>
              <w:pStyle w:val="Bezriadkovania"/>
              <w:jc w:val="both"/>
              <w:rPr>
                <w:rFonts w:ascii="Times New Roman" w:hAnsi="Times New Roman"/>
                <w:sz w:val="20"/>
                <w:szCs w:val="20"/>
              </w:rPr>
            </w:pPr>
          </w:p>
        </w:tc>
      </w:tr>
      <w:tr w:rsidR="00D27590" w:rsidRPr="00321D57" w14:paraId="591105DD"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46FD6A80" w14:textId="77777777" w:rsidR="00D27590" w:rsidRDefault="00D27590" w:rsidP="00D27590">
            <w:pPr>
              <w:pStyle w:val="Bezriadkovania"/>
              <w:rPr>
                <w:rFonts w:ascii="Times New Roman" w:hAnsi="Times New Roman"/>
                <w:sz w:val="20"/>
                <w:szCs w:val="20"/>
              </w:rPr>
            </w:pPr>
            <w:r>
              <w:rPr>
                <w:rFonts w:ascii="Times New Roman" w:hAnsi="Times New Roman"/>
                <w:sz w:val="20"/>
                <w:szCs w:val="20"/>
              </w:rPr>
              <w:t>Č: 3</w:t>
            </w:r>
          </w:p>
          <w:p w14:paraId="02EB9D4D" w14:textId="77777777" w:rsidR="00D27590" w:rsidRDefault="00D27590" w:rsidP="00D27590">
            <w:pPr>
              <w:pStyle w:val="Bezriadkovania"/>
              <w:rPr>
                <w:rFonts w:ascii="Times New Roman" w:hAnsi="Times New Roman"/>
                <w:sz w:val="20"/>
                <w:szCs w:val="20"/>
              </w:rPr>
            </w:pPr>
            <w:r>
              <w:rPr>
                <w:rFonts w:ascii="Times New Roman" w:hAnsi="Times New Roman"/>
                <w:sz w:val="20"/>
                <w:szCs w:val="20"/>
              </w:rPr>
              <w:t>O: 2</w:t>
            </w:r>
          </w:p>
          <w:p w14:paraId="23FE3C8F" w14:textId="77777777" w:rsidR="00D27590" w:rsidRDefault="00D27590" w:rsidP="00D27590">
            <w:pPr>
              <w:pStyle w:val="Bezriadkovania"/>
              <w:rPr>
                <w:rFonts w:ascii="Times New Roman" w:hAnsi="Times New Roman"/>
                <w:sz w:val="20"/>
                <w:szCs w:val="20"/>
              </w:rPr>
            </w:pPr>
            <w:r>
              <w:rPr>
                <w:rFonts w:ascii="Times New Roman" w:hAnsi="Times New Roman"/>
                <w:sz w:val="20"/>
                <w:szCs w:val="20"/>
              </w:rPr>
              <w:t>P: e)</w:t>
            </w:r>
          </w:p>
        </w:tc>
        <w:tc>
          <w:tcPr>
            <w:tcW w:w="4181" w:type="dxa"/>
            <w:tcBorders>
              <w:top w:val="single" w:sz="4" w:space="0" w:color="auto"/>
              <w:left w:val="single" w:sz="4" w:space="0" w:color="auto"/>
              <w:bottom w:val="single" w:sz="4" w:space="0" w:color="auto"/>
              <w:right w:val="single" w:sz="4" w:space="0" w:color="auto"/>
            </w:tcBorders>
          </w:tcPr>
          <w:p w14:paraId="6B660C85" w14:textId="77777777" w:rsidR="00D27590" w:rsidRDefault="00D27590" w:rsidP="00D27590">
            <w:pPr>
              <w:pStyle w:val="Bezriadkovania"/>
              <w:jc w:val="both"/>
              <w:rPr>
                <w:rFonts w:ascii="Times New Roman" w:hAnsi="Times New Roman"/>
                <w:sz w:val="20"/>
                <w:szCs w:val="20"/>
              </w:rPr>
            </w:pPr>
            <w:r>
              <w:rPr>
                <w:rFonts w:ascii="Times New Roman" w:hAnsi="Times New Roman"/>
                <w:sz w:val="20"/>
                <w:szCs w:val="20"/>
              </w:rPr>
              <w:t xml:space="preserve">e) </w:t>
            </w:r>
            <w:r w:rsidRPr="005C7F81">
              <w:rPr>
                <w:rFonts w:ascii="Times New Roman" w:hAnsi="Times New Roman"/>
                <w:sz w:val="20"/>
                <w:szCs w:val="20"/>
              </w:rPr>
              <w:t>realizácia projektov v zmysle článku 1 bodu 2 písm. a), ako sa uvádza v článku 4 bode 1 a 2 smernice Európskeho parlamentu a Rady 2011/92/EÚ (24), ak sa takéto konanie vykonáva bez povolenia a spôsobí alebo môže spôsobiť podstatnú škodu na kvalite ovzdušia alebo pôdy alebo kvalite alebo stave vody, alebo podstatnú škodu na ekosystéme, živočíchoch alebo rastlinách;</w:t>
            </w:r>
          </w:p>
        </w:tc>
        <w:tc>
          <w:tcPr>
            <w:tcW w:w="567" w:type="dxa"/>
            <w:tcBorders>
              <w:top w:val="single" w:sz="4" w:space="0" w:color="auto"/>
              <w:left w:val="single" w:sz="4" w:space="0" w:color="auto"/>
              <w:bottom w:val="single" w:sz="4" w:space="0" w:color="auto"/>
              <w:right w:val="single" w:sz="4" w:space="0" w:color="auto"/>
            </w:tcBorders>
          </w:tcPr>
          <w:p w14:paraId="44FB419A"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76109160"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Návrh zákona</w:t>
            </w:r>
          </w:p>
        </w:tc>
        <w:tc>
          <w:tcPr>
            <w:tcW w:w="780" w:type="dxa"/>
            <w:tcBorders>
              <w:top w:val="single" w:sz="4" w:space="0" w:color="auto"/>
              <w:left w:val="single" w:sz="4" w:space="0" w:color="auto"/>
              <w:bottom w:val="single" w:sz="4" w:space="0" w:color="auto"/>
              <w:right w:val="single" w:sz="4" w:space="0" w:color="auto"/>
            </w:tcBorders>
          </w:tcPr>
          <w:p w14:paraId="74A6074F" w14:textId="7523D491"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Č: I</w:t>
            </w:r>
            <w:r w:rsidR="001718C8">
              <w:rPr>
                <w:rFonts w:ascii="Times New Roman" w:hAnsi="Times New Roman"/>
                <w:sz w:val="20"/>
                <w:szCs w:val="20"/>
              </w:rPr>
              <w:t>I</w:t>
            </w:r>
          </w:p>
          <w:p w14:paraId="20735039"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 300c</w:t>
            </w:r>
          </w:p>
          <w:p w14:paraId="02D94B31"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O: 1</w:t>
            </w:r>
          </w:p>
          <w:p w14:paraId="652637EB" w14:textId="77777777" w:rsidR="00D27590" w:rsidRDefault="00D27590" w:rsidP="00D27590">
            <w:pPr>
              <w:pStyle w:val="Bezriadkovania"/>
              <w:jc w:val="center"/>
              <w:rPr>
                <w:rFonts w:ascii="Times New Roman" w:hAnsi="Times New Roman"/>
                <w:sz w:val="20"/>
                <w:szCs w:val="20"/>
              </w:rPr>
            </w:pPr>
          </w:p>
          <w:p w14:paraId="063C1728" w14:textId="77777777" w:rsidR="00D27590" w:rsidRDefault="00D27590" w:rsidP="00D27590">
            <w:pPr>
              <w:pStyle w:val="Bezriadkovania"/>
              <w:jc w:val="center"/>
              <w:rPr>
                <w:rFonts w:ascii="Times New Roman" w:hAnsi="Times New Roman"/>
                <w:sz w:val="20"/>
                <w:szCs w:val="20"/>
              </w:rPr>
            </w:pPr>
          </w:p>
          <w:p w14:paraId="4A510969" w14:textId="77777777" w:rsidR="00C8419B" w:rsidRDefault="00C8419B" w:rsidP="00D27590">
            <w:pPr>
              <w:pStyle w:val="Bezriadkovania"/>
              <w:jc w:val="center"/>
              <w:rPr>
                <w:rFonts w:ascii="Times New Roman" w:hAnsi="Times New Roman"/>
                <w:sz w:val="20"/>
                <w:szCs w:val="20"/>
              </w:rPr>
            </w:pPr>
          </w:p>
          <w:p w14:paraId="21E2DD9C" w14:textId="77777777" w:rsidR="008F574A" w:rsidRDefault="008F574A" w:rsidP="00D27590">
            <w:pPr>
              <w:pStyle w:val="Bezriadkovania"/>
              <w:jc w:val="center"/>
              <w:rPr>
                <w:rFonts w:ascii="Times New Roman" w:hAnsi="Times New Roman"/>
                <w:sz w:val="20"/>
                <w:szCs w:val="20"/>
              </w:rPr>
            </w:pPr>
          </w:p>
          <w:p w14:paraId="175C62B2"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O: 2</w:t>
            </w:r>
          </w:p>
          <w:p w14:paraId="4E4302E8" w14:textId="77777777" w:rsidR="00C8419B" w:rsidRDefault="00C8419B" w:rsidP="00D27590">
            <w:pPr>
              <w:pStyle w:val="Bezriadkovania"/>
              <w:jc w:val="center"/>
              <w:rPr>
                <w:rFonts w:ascii="Times New Roman" w:hAnsi="Times New Roman"/>
                <w:sz w:val="20"/>
                <w:szCs w:val="20"/>
              </w:rPr>
            </w:pPr>
          </w:p>
          <w:p w14:paraId="7BD3599E" w14:textId="77777777" w:rsidR="00C8419B" w:rsidRDefault="00C8419B" w:rsidP="00D27590">
            <w:pPr>
              <w:pStyle w:val="Bezriadkovania"/>
              <w:jc w:val="center"/>
              <w:rPr>
                <w:rFonts w:ascii="Times New Roman" w:hAnsi="Times New Roman"/>
                <w:sz w:val="20"/>
                <w:szCs w:val="20"/>
              </w:rPr>
            </w:pPr>
          </w:p>
          <w:p w14:paraId="7621EC58" w14:textId="77777777" w:rsidR="00C8419B" w:rsidRDefault="00C8419B" w:rsidP="00D27590">
            <w:pPr>
              <w:pStyle w:val="Bezriadkovania"/>
              <w:jc w:val="center"/>
              <w:rPr>
                <w:rFonts w:ascii="Times New Roman" w:hAnsi="Times New Roman"/>
                <w:sz w:val="20"/>
                <w:szCs w:val="20"/>
              </w:rPr>
            </w:pPr>
          </w:p>
          <w:p w14:paraId="0E74E62E" w14:textId="77777777" w:rsidR="008F574A" w:rsidRDefault="008F574A" w:rsidP="009E51DA">
            <w:pPr>
              <w:pStyle w:val="Bezriadkovania"/>
              <w:rPr>
                <w:rFonts w:ascii="Times New Roman" w:hAnsi="Times New Roman"/>
                <w:sz w:val="20"/>
                <w:szCs w:val="20"/>
              </w:rPr>
            </w:pPr>
          </w:p>
          <w:p w14:paraId="35AF3014" w14:textId="77777777" w:rsidR="008F574A" w:rsidRDefault="008F574A" w:rsidP="00D27590">
            <w:pPr>
              <w:pStyle w:val="Bezriadkovania"/>
              <w:jc w:val="center"/>
              <w:rPr>
                <w:rFonts w:ascii="Times New Roman" w:hAnsi="Times New Roman"/>
                <w:sz w:val="20"/>
                <w:szCs w:val="20"/>
              </w:rPr>
            </w:pPr>
          </w:p>
          <w:p w14:paraId="1CD4400A" w14:textId="77777777" w:rsidR="00C8419B" w:rsidRDefault="00C8419B" w:rsidP="00D27590">
            <w:pPr>
              <w:pStyle w:val="Bezriadkovania"/>
              <w:jc w:val="center"/>
              <w:rPr>
                <w:rFonts w:ascii="Times New Roman" w:hAnsi="Times New Roman"/>
                <w:sz w:val="20"/>
                <w:szCs w:val="20"/>
              </w:rPr>
            </w:pPr>
            <w:r>
              <w:rPr>
                <w:rFonts w:ascii="Times New Roman" w:hAnsi="Times New Roman"/>
                <w:sz w:val="20"/>
                <w:szCs w:val="20"/>
              </w:rPr>
              <w:t>§: 131</w:t>
            </w:r>
          </w:p>
          <w:p w14:paraId="15A99222" w14:textId="77777777" w:rsidR="00C8419B" w:rsidRDefault="00C8419B" w:rsidP="00D27590">
            <w:pPr>
              <w:pStyle w:val="Bezriadkovania"/>
              <w:jc w:val="center"/>
              <w:rPr>
                <w:rFonts w:ascii="Times New Roman" w:hAnsi="Times New Roman"/>
                <w:sz w:val="20"/>
                <w:szCs w:val="20"/>
              </w:rPr>
            </w:pPr>
            <w:r>
              <w:rPr>
                <w:rFonts w:ascii="Times New Roman" w:hAnsi="Times New Roman"/>
                <w:sz w:val="20"/>
                <w:szCs w:val="20"/>
              </w:rPr>
              <w:t>O: 8</w:t>
            </w:r>
          </w:p>
        </w:tc>
        <w:tc>
          <w:tcPr>
            <w:tcW w:w="4890" w:type="dxa"/>
            <w:tcBorders>
              <w:top w:val="single" w:sz="4" w:space="0" w:color="auto"/>
              <w:left w:val="single" w:sz="4" w:space="0" w:color="auto"/>
              <w:bottom w:val="single" w:sz="4" w:space="0" w:color="auto"/>
              <w:right w:val="single" w:sz="4" w:space="0" w:color="auto"/>
            </w:tcBorders>
          </w:tcPr>
          <w:p w14:paraId="2557D54E" w14:textId="77777777" w:rsidR="008F574A" w:rsidRPr="008F574A" w:rsidRDefault="008F574A" w:rsidP="008F574A">
            <w:pPr>
              <w:pStyle w:val="Bezriadkovania"/>
              <w:jc w:val="both"/>
              <w:rPr>
                <w:rFonts w:ascii="Times New Roman" w:hAnsi="Times New Roman"/>
                <w:sz w:val="20"/>
                <w:szCs w:val="20"/>
              </w:rPr>
            </w:pPr>
            <w:r w:rsidRPr="008F574A">
              <w:rPr>
                <w:rFonts w:ascii="Times New Roman" w:hAnsi="Times New Roman"/>
                <w:sz w:val="20"/>
                <w:szCs w:val="20"/>
              </w:rPr>
              <w:t>Kto vo väčšom rozsahu vydá životné prostredie do nebezpečenstva jeho ohrozenia tým, že realizuje navrhovanú činnosť alebo jej zmenu a nemá na ňu vydané rozhodnutie podľa osobitného predpisu o posudzovaní vplyvov na životné prostredie, potrestá sa odňatím slobody až na päť rokov.</w:t>
            </w:r>
          </w:p>
          <w:p w14:paraId="359ED898" w14:textId="77777777" w:rsidR="008F574A" w:rsidRPr="008F574A" w:rsidRDefault="008F574A" w:rsidP="008F574A">
            <w:pPr>
              <w:pStyle w:val="Bezriadkovania"/>
              <w:jc w:val="both"/>
              <w:rPr>
                <w:rFonts w:ascii="Times New Roman" w:hAnsi="Times New Roman"/>
                <w:sz w:val="20"/>
                <w:szCs w:val="20"/>
              </w:rPr>
            </w:pPr>
          </w:p>
          <w:p w14:paraId="29E80F18" w14:textId="77777777" w:rsidR="00D27590" w:rsidRDefault="008F574A" w:rsidP="008F574A">
            <w:pPr>
              <w:pStyle w:val="Bezriadkovania"/>
              <w:jc w:val="both"/>
              <w:rPr>
                <w:rFonts w:ascii="Times New Roman" w:hAnsi="Times New Roman"/>
                <w:sz w:val="20"/>
                <w:szCs w:val="20"/>
              </w:rPr>
            </w:pPr>
            <w:r w:rsidRPr="008F574A">
              <w:rPr>
                <w:rFonts w:ascii="Times New Roman" w:hAnsi="Times New Roman"/>
                <w:sz w:val="20"/>
                <w:szCs w:val="20"/>
              </w:rPr>
              <w:t>Kto vo väčšom rozsahu poškodí životné prostredie tým, že realizuje navrhovanú činnosť alebo jej zmenu a nemá na ňu vydané rozhodnutie podľa osobitného predpisu o posudzovaní vplyvov na životné prostredie, potrestá sa odňatím slobody na jeden rok až päť rokov.</w:t>
            </w:r>
          </w:p>
          <w:p w14:paraId="4697D752" w14:textId="77777777" w:rsidR="008F574A" w:rsidRDefault="008F574A" w:rsidP="008F574A">
            <w:pPr>
              <w:pStyle w:val="Bezriadkovania"/>
              <w:jc w:val="both"/>
              <w:rPr>
                <w:rFonts w:ascii="Times New Roman" w:hAnsi="Times New Roman"/>
                <w:sz w:val="20"/>
                <w:szCs w:val="20"/>
              </w:rPr>
            </w:pPr>
          </w:p>
          <w:p w14:paraId="4A2C4931" w14:textId="77777777" w:rsidR="00C8419B" w:rsidRPr="00EF1414" w:rsidRDefault="008F574A" w:rsidP="00D27590">
            <w:pPr>
              <w:pStyle w:val="Bezriadkovania"/>
              <w:jc w:val="both"/>
              <w:rPr>
                <w:rFonts w:ascii="Times New Roman" w:hAnsi="Times New Roman"/>
                <w:sz w:val="20"/>
                <w:szCs w:val="20"/>
              </w:rPr>
            </w:pPr>
            <w:r w:rsidRPr="008F574A">
              <w:rPr>
                <w:rFonts w:ascii="Times New Roman" w:hAnsi="Times New Roman"/>
                <w:sz w:val="20"/>
                <w:szCs w:val="20"/>
              </w:rPr>
              <w:t>Navrhovanou činnosťou alebo jej zmenou sa na účely tohto zákona rozumie realizácia stavieb, iných zariadení, realizačný zámer alebo iný zásah do prírodného prostredia alebo do krajiny meniaci fyzické aspekty lokality vrátane ťažby nerastnej suroviny, ktorá je predmetom zisťovacieho konania alebo predmetom posudzovania vplyvov na životné prostredie.</w:t>
            </w:r>
          </w:p>
        </w:tc>
        <w:tc>
          <w:tcPr>
            <w:tcW w:w="567" w:type="dxa"/>
            <w:tcBorders>
              <w:top w:val="single" w:sz="4" w:space="0" w:color="auto"/>
              <w:left w:val="single" w:sz="4" w:space="0" w:color="auto"/>
              <w:bottom w:val="single" w:sz="4" w:space="0" w:color="auto"/>
              <w:right w:val="single" w:sz="4" w:space="0" w:color="auto"/>
            </w:tcBorders>
          </w:tcPr>
          <w:p w14:paraId="2000C5ED"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58B5E8DE" w14:textId="77777777" w:rsidR="00D27590" w:rsidRPr="00321D57" w:rsidRDefault="00D27590" w:rsidP="00D27590">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55B36955" w14:textId="77777777" w:rsidR="00D27590" w:rsidRDefault="00D27590" w:rsidP="00D27590">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5EDCD62B" w14:textId="77777777" w:rsidR="00D27590" w:rsidRDefault="00D27590" w:rsidP="00D27590">
            <w:pPr>
              <w:pStyle w:val="Bezriadkovania"/>
              <w:jc w:val="both"/>
              <w:rPr>
                <w:rFonts w:ascii="Times New Roman" w:hAnsi="Times New Roman"/>
                <w:sz w:val="20"/>
                <w:szCs w:val="20"/>
              </w:rPr>
            </w:pPr>
          </w:p>
        </w:tc>
      </w:tr>
      <w:tr w:rsidR="009C4FC4" w:rsidRPr="00321D57" w14:paraId="1DFB1540"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7D1ACBBE"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3</w:t>
            </w:r>
          </w:p>
          <w:p w14:paraId="08073DC6"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p w14:paraId="18D99140"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f)</w:t>
            </w:r>
          </w:p>
        </w:tc>
        <w:tc>
          <w:tcPr>
            <w:tcW w:w="4181" w:type="dxa"/>
            <w:tcBorders>
              <w:top w:val="single" w:sz="4" w:space="0" w:color="auto"/>
              <w:left w:val="single" w:sz="4" w:space="0" w:color="auto"/>
              <w:bottom w:val="single" w:sz="4" w:space="0" w:color="auto"/>
              <w:right w:val="single" w:sz="4" w:space="0" w:color="auto"/>
            </w:tcBorders>
          </w:tcPr>
          <w:p w14:paraId="6DA60031" w14:textId="77777777" w:rsidR="009C4FC4" w:rsidRPr="00B83522"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f) </w:t>
            </w:r>
            <w:r w:rsidRPr="00B83522">
              <w:rPr>
                <w:rFonts w:ascii="Times New Roman" w:hAnsi="Times New Roman"/>
                <w:sz w:val="20"/>
                <w:szCs w:val="20"/>
              </w:rPr>
              <w:t>zber, preprava alebo spracovanie odpadu, dohľad nad takýmito operáciami a následná starostlivosť o miesta zneškodňovania vrátane činnosti, ktorú uskutočňujú obchodníci alebo sprostredkovatelia, ak sa takéto konanie:</w:t>
            </w:r>
          </w:p>
          <w:p w14:paraId="14623DA2" w14:textId="77777777" w:rsidR="009C4FC4" w:rsidRPr="00B83522" w:rsidRDefault="009C4FC4" w:rsidP="009C4FC4">
            <w:pPr>
              <w:pStyle w:val="Bezriadkovania"/>
              <w:jc w:val="both"/>
              <w:rPr>
                <w:rFonts w:ascii="Times New Roman" w:hAnsi="Times New Roman"/>
                <w:sz w:val="20"/>
                <w:szCs w:val="20"/>
              </w:rPr>
            </w:pPr>
          </w:p>
          <w:p w14:paraId="17E31DA3" w14:textId="77777777" w:rsidR="009C4FC4" w:rsidRPr="00B83522"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i) </w:t>
            </w:r>
            <w:r w:rsidRPr="00B83522">
              <w:rPr>
                <w:rFonts w:ascii="Times New Roman" w:hAnsi="Times New Roman"/>
                <w:sz w:val="20"/>
                <w:szCs w:val="20"/>
              </w:rPr>
              <w:t>týka nebezpečného odpadu, ako sa vymedzuje v článku 3 bode 2 smernice Európskeho parlamentu a Rady 2008/98/ES (25), a zároveň sa týka nezanedbateľného množstva takéhoto odpadu; alebo</w:t>
            </w:r>
          </w:p>
          <w:p w14:paraId="7EF4A903" w14:textId="77777777" w:rsidR="009C4FC4" w:rsidRPr="00B83522" w:rsidRDefault="009C4FC4" w:rsidP="009C4FC4">
            <w:pPr>
              <w:pStyle w:val="Bezriadkovania"/>
              <w:jc w:val="both"/>
              <w:rPr>
                <w:rFonts w:ascii="Times New Roman" w:hAnsi="Times New Roman"/>
                <w:sz w:val="20"/>
                <w:szCs w:val="20"/>
              </w:rPr>
            </w:pPr>
          </w:p>
          <w:p w14:paraId="0B04DE24"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ii) </w:t>
            </w:r>
            <w:r w:rsidRPr="00B83522">
              <w:rPr>
                <w:rFonts w:ascii="Times New Roman" w:hAnsi="Times New Roman"/>
                <w:sz w:val="20"/>
                <w:szCs w:val="20"/>
              </w:rPr>
              <w:t xml:space="preserve">týka iného odpadu, než je odpad uvedený v bode i), a spôsobí alebo môže spôsobiť smrť alebo </w:t>
            </w:r>
            <w:r w:rsidRPr="00B83522">
              <w:rPr>
                <w:rFonts w:ascii="Times New Roman" w:hAnsi="Times New Roman"/>
                <w:sz w:val="20"/>
                <w:szCs w:val="20"/>
              </w:rPr>
              <w:lastRenderedPageBreak/>
              <w:t>závažnú ujmu na zdraví akejkoľvek osoby, alebo podstatnú škodu na kvalite ovzdušia, pôdy alebo vody, alebo podstatnú škodu na ekosystéme, živočíchoch alebo rastlinách;</w:t>
            </w:r>
          </w:p>
        </w:tc>
        <w:tc>
          <w:tcPr>
            <w:tcW w:w="567" w:type="dxa"/>
            <w:tcBorders>
              <w:top w:val="single" w:sz="4" w:space="0" w:color="auto"/>
              <w:left w:val="single" w:sz="4" w:space="0" w:color="auto"/>
              <w:bottom w:val="single" w:sz="4" w:space="0" w:color="auto"/>
              <w:right w:val="single" w:sz="4" w:space="0" w:color="auto"/>
            </w:tcBorders>
          </w:tcPr>
          <w:p w14:paraId="54CABCE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N</w:t>
            </w:r>
          </w:p>
        </w:tc>
        <w:tc>
          <w:tcPr>
            <w:tcW w:w="1134" w:type="dxa"/>
            <w:tcBorders>
              <w:top w:val="single" w:sz="4" w:space="0" w:color="auto"/>
              <w:left w:val="single" w:sz="4" w:space="0" w:color="auto"/>
              <w:bottom w:val="single" w:sz="4" w:space="0" w:color="auto"/>
              <w:right w:val="single" w:sz="4" w:space="0" w:color="auto"/>
            </w:tcBorders>
          </w:tcPr>
          <w:p w14:paraId="00BDE21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Návrh zákona</w:t>
            </w:r>
          </w:p>
        </w:tc>
        <w:tc>
          <w:tcPr>
            <w:tcW w:w="780" w:type="dxa"/>
            <w:tcBorders>
              <w:top w:val="single" w:sz="4" w:space="0" w:color="auto"/>
              <w:left w:val="single" w:sz="4" w:space="0" w:color="auto"/>
              <w:bottom w:val="single" w:sz="4" w:space="0" w:color="auto"/>
              <w:right w:val="single" w:sz="4" w:space="0" w:color="auto"/>
            </w:tcBorders>
          </w:tcPr>
          <w:p w14:paraId="0F97E6C6" w14:textId="3522DE9C"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Č: I</w:t>
            </w:r>
            <w:r w:rsidR="001718C8">
              <w:rPr>
                <w:rFonts w:ascii="Times New Roman" w:hAnsi="Times New Roman"/>
                <w:sz w:val="20"/>
                <w:szCs w:val="20"/>
              </w:rPr>
              <w:t>I</w:t>
            </w:r>
          </w:p>
          <w:p w14:paraId="517CFFE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302</w:t>
            </w:r>
          </w:p>
          <w:p w14:paraId="43728C03" w14:textId="77777777" w:rsidR="009C4FC4" w:rsidRDefault="009C4FC4" w:rsidP="009C4FC4">
            <w:pPr>
              <w:pStyle w:val="Bezriadkovania"/>
              <w:jc w:val="center"/>
              <w:rPr>
                <w:rFonts w:ascii="Times New Roman" w:hAnsi="Times New Roman"/>
                <w:sz w:val="20"/>
                <w:szCs w:val="20"/>
              </w:rPr>
            </w:pPr>
          </w:p>
          <w:p w14:paraId="1C7222B6" w14:textId="77777777" w:rsidR="009C4FC4" w:rsidRDefault="009C4FC4" w:rsidP="009C4FC4">
            <w:pPr>
              <w:pStyle w:val="Bezriadkovania"/>
              <w:jc w:val="center"/>
              <w:rPr>
                <w:rFonts w:ascii="Times New Roman" w:hAnsi="Times New Roman"/>
                <w:sz w:val="20"/>
                <w:szCs w:val="20"/>
              </w:rPr>
            </w:pPr>
          </w:p>
          <w:p w14:paraId="61AA6EDD" w14:textId="77777777" w:rsidR="009C4FC4" w:rsidRDefault="009C4FC4" w:rsidP="009C4FC4">
            <w:pPr>
              <w:pStyle w:val="Bezriadkovania"/>
              <w:jc w:val="center"/>
              <w:rPr>
                <w:rFonts w:ascii="Times New Roman" w:hAnsi="Times New Roman"/>
                <w:sz w:val="20"/>
                <w:szCs w:val="20"/>
              </w:rPr>
            </w:pPr>
          </w:p>
          <w:p w14:paraId="626C10D0" w14:textId="77777777" w:rsidR="009C4FC4" w:rsidRDefault="009C4FC4" w:rsidP="009C4FC4">
            <w:pPr>
              <w:pStyle w:val="Bezriadkovania"/>
              <w:jc w:val="center"/>
              <w:rPr>
                <w:rFonts w:ascii="Times New Roman" w:hAnsi="Times New Roman"/>
                <w:sz w:val="20"/>
                <w:szCs w:val="20"/>
              </w:rPr>
            </w:pPr>
          </w:p>
          <w:p w14:paraId="66CDF76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0699A76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a)</w:t>
            </w:r>
          </w:p>
          <w:p w14:paraId="4FB6F01B" w14:textId="77777777" w:rsidR="009C4FC4" w:rsidRDefault="009C4FC4" w:rsidP="009C4FC4">
            <w:pPr>
              <w:pStyle w:val="Bezriadkovania"/>
              <w:jc w:val="center"/>
              <w:rPr>
                <w:rFonts w:ascii="Times New Roman" w:hAnsi="Times New Roman"/>
                <w:sz w:val="20"/>
                <w:szCs w:val="20"/>
              </w:rPr>
            </w:pPr>
          </w:p>
          <w:p w14:paraId="38261AAB" w14:textId="77777777" w:rsidR="009C4FC4" w:rsidRDefault="009C4FC4" w:rsidP="009C4FC4">
            <w:pPr>
              <w:pStyle w:val="Bezriadkovania"/>
              <w:jc w:val="center"/>
              <w:rPr>
                <w:rFonts w:ascii="Times New Roman" w:hAnsi="Times New Roman"/>
                <w:sz w:val="20"/>
                <w:szCs w:val="20"/>
              </w:rPr>
            </w:pPr>
          </w:p>
          <w:p w14:paraId="28D9EA50" w14:textId="77777777" w:rsidR="009C4FC4" w:rsidRDefault="009C4FC4" w:rsidP="009C4FC4">
            <w:pPr>
              <w:pStyle w:val="Bezriadkovania"/>
              <w:rPr>
                <w:rFonts w:ascii="Times New Roman" w:hAnsi="Times New Roman"/>
                <w:sz w:val="20"/>
                <w:szCs w:val="20"/>
              </w:rPr>
            </w:pPr>
          </w:p>
          <w:p w14:paraId="4AFED0E2" w14:textId="77777777" w:rsidR="00C56362" w:rsidRDefault="00C56362" w:rsidP="009C4FC4">
            <w:pPr>
              <w:pStyle w:val="Bezriadkovania"/>
              <w:rPr>
                <w:rFonts w:ascii="Times New Roman" w:hAnsi="Times New Roman"/>
                <w:sz w:val="20"/>
                <w:szCs w:val="20"/>
              </w:rPr>
            </w:pPr>
          </w:p>
          <w:p w14:paraId="2CA0556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1DFA22F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p w14:paraId="201B6A6B" w14:textId="77777777" w:rsidR="009C4FC4" w:rsidRDefault="009C4FC4" w:rsidP="009C4FC4">
            <w:pPr>
              <w:pStyle w:val="Bezriadkovania"/>
              <w:jc w:val="center"/>
              <w:rPr>
                <w:rFonts w:ascii="Times New Roman" w:hAnsi="Times New Roman"/>
                <w:sz w:val="20"/>
                <w:szCs w:val="20"/>
              </w:rPr>
            </w:pPr>
          </w:p>
          <w:p w14:paraId="56CE4FCE" w14:textId="481EBA1E" w:rsidR="009C4FC4" w:rsidRDefault="009C4FC4" w:rsidP="009C4FC4">
            <w:pPr>
              <w:pStyle w:val="Bezriadkovania"/>
              <w:rPr>
                <w:rFonts w:ascii="Times New Roman" w:hAnsi="Times New Roman"/>
                <w:sz w:val="20"/>
                <w:szCs w:val="20"/>
              </w:rPr>
            </w:pPr>
          </w:p>
          <w:p w14:paraId="17BBF490" w14:textId="77777777" w:rsidR="001718C8" w:rsidRDefault="001718C8" w:rsidP="009C4FC4">
            <w:pPr>
              <w:pStyle w:val="Bezriadkovania"/>
              <w:rPr>
                <w:rFonts w:ascii="Times New Roman" w:hAnsi="Times New Roman"/>
                <w:sz w:val="20"/>
                <w:szCs w:val="20"/>
              </w:rPr>
            </w:pPr>
          </w:p>
          <w:p w14:paraId="43D86FDF" w14:textId="77777777" w:rsidR="009C4FC4" w:rsidRDefault="009C4FC4" w:rsidP="009C4FC4">
            <w:pPr>
              <w:pStyle w:val="Bezriadkovania"/>
              <w:jc w:val="center"/>
              <w:rPr>
                <w:rFonts w:ascii="Times New Roman" w:hAnsi="Times New Roman"/>
                <w:sz w:val="20"/>
                <w:szCs w:val="20"/>
              </w:rPr>
            </w:pPr>
          </w:p>
          <w:p w14:paraId="6148964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38B9FA9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p w14:paraId="51CF0955" w14:textId="77777777" w:rsidR="009C4FC4" w:rsidRDefault="009C4FC4" w:rsidP="009C4FC4">
            <w:pPr>
              <w:pStyle w:val="Bezriadkovania"/>
              <w:jc w:val="center"/>
              <w:rPr>
                <w:rFonts w:ascii="Times New Roman" w:hAnsi="Times New Roman"/>
                <w:sz w:val="20"/>
                <w:szCs w:val="20"/>
              </w:rPr>
            </w:pPr>
          </w:p>
          <w:p w14:paraId="0EA5EE9A" w14:textId="77777777" w:rsidR="009C4FC4" w:rsidRDefault="009C4FC4" w:rsidP="009C4FC4">
            <w:pPr>
              <w:pStyle w:val="Bezriadkovania"/>
              <w:rPr>
                <w:rFonts w:ascii="Times New Roman" w:hAnsi="Times New Roman"/>
                <w:sz w:val="20"/>
                <w:szCs w:val="20"/>
              </w:rPr>
            </w:pPr>
          </w:p>
          <w:p w14:paraId="0EBF52EE" w14:textId="77777777" w:rsidR="009C4FC4" w:rsidRDefault="009C4FC4" w:rsidP="009C4FC4">
            <w:pPr>
              <w:pStyle w:val="Bezriadkovania"/>
              <w:jc w:val="center"/>
              <w:rPr>
                <w:rFonts w:ascii="Times New Roman" w:hAnsi="Times New Roman"/>
                <w:sz w:val="20"/>
                <w:szCs w:val="20"/>
              </w:rPr>
            </w:pPr>
          </w:p>
          <w:p w14:paraId="5CDD24C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4</w:t>
            </w:r>
          </w:p>
          <w:p w14:paraId="2AD9394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p w14:paraId="6A77B8E7" w14:textId="77777777" w:rsidR="009C4FC4" w:rsidRDefault="009C4FC4" w:rsidP="009C4FC4">
            <w:pPr>
              <w:pStyle w:val="Bezriadkovania"/>
              <w:rPr>
                <w:rFonts w:ascii="Times New Roman" w:hAnsi="Times New Roman"/>
                <w:sz w:val="20"/>
                <w:szCs w:val="20"/>
              </w:rPr>
            </w:pPr>
          </w:p>
          <w:p w14:paraId="0DFD5AC6" w14:textId="77777777" w:rsidR="009C4FC4" w:rsidRDefault="009C4FC4" w:rsidP="009C4FC4">
            <w:pPr>
              <w:pStyle w:val="Bezriadkovania"/>
              <w:jc w:val="center"/>
              <w:rPr>
                <w:rFonts w:ascii="Times New Roman" w:hAnsi="Times New Roman"/>
                <w:sz w:val="20"/>
                <w:szCs w:val="20"/>
              </w:rPr>
            </w:pPr>
          </w:p>
          <w:p w14:paraId="4B90242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131</w:t>
            </w:r>
          </w:p>
          <w:p w14:paraId="73C7341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3C276832" w14:textId="77777777" w:rsidR="009C4FC4" w:rsidRDefault="009C4FC4" w:rsidP="009C4FC4">
            <w:pPr>
              <w:pStyle w:val="Bezriadkovania"/>
              <w:jc w:val="center"/>
              <w:rPr>
                <w:rFonts w:ascii="Times New Roman" w:hAnsi="Times New Roman"/>
                <w:sz w:val="20"/>
                <w:szCs w:val="20"/>
              </w:rPr>
            </w:pPr>
          </w:p>
          <w:p w14:paraId="4ED52566" w14:textId="77777777" w:rsidR="009C4FC4" w:rsidRDefault="009C4FC4" w:rsidP="009C4FC4">
            <w:pPr>
              <w:pStyle w:val="Bezriadkovania"/>
              <w:jc w:val="center"/>
              <w:rPr>
                <w:rFonts w:ascii="Times New Roman" w:hAnsi="Times New Roman"/>
                <w:sz w:val="20"/>
                <w:szCs w:val="20"/>
              </w:rPr>
            </w:pPr>
          </w:p>
          <w:p w14:paraId="62088EB9" w14:textId="77777777" w:rsidR="009C4FC4" w:rsidRDefault="009C4FC4" w:rsidP="009C4FC4">
            <w:pPr>
              <w:pStyle w:val="Bezriadkovania"/>
              <w:jc w:val="center"/>
              <w:rPr>
                <w:rFonts w:ascii="Times New Roman" w:hAnsi="Times New Roman"/>
                <w:sz w:val="20"/>
                <w:szCs w:val="20"/>
              </w:rPr>
            </w:pPr>
          </w:p>
          <w:p w14:paraId="7D5832C9" w14:textId="77777777" w:rsidR="009C4FC4" w:rsidRDefault="009C4FC4" w:rsidP="009C4FC4">
            <w:pPr>
              <w:pStyle w:val="Bezriadkovania"/>
              <w:jc w:val="center"/>
              <w:rPr>
                <w:rFonts w:ascii="Times New Roman" w:hAnsi="Times New Roman"/>
                <w:sz w:val="20"/>
                <w:szCs w:val="20"/>
              </w:rPr>
            </w:pPr>
          </w:p>
          <w:p w14:paraId="3BA13238" w14:textId="77777777" w:rsidR="009C4FC4" w:rsidRDefault="009C4FC4" w:rsidP="009C4FC4">
            <w:pPr>
              <w:pStyle w:val="Bezriadkovania"/>
              <w:jc w:val="center"/>
              <w:rPr>
                <w:rFonts w:ascii="Times New Roman" w:hAnsi="Times New Roman"/>
                <w:sz w:val="20"/>
                <w:szCs w:val="20"/>
              </w:rPr>
            </w:pPr>
          </w:p>
          <w:p w14:paraId="32106915" w14:textId="77777777" w:rsidR="009C4FC4" w:rsidRDefault="009C4FC4" w:rsidP="009C4FC4">
            <w:pPr>
              <w:pStyle w:val="Bezriadkovania"/>
              <w:jc w:val="center"/>
              <w:rPr>
                <w:rFonts w:ascii="Times New Roman" w:hAnsi="Times New Roman"/>
                <w:sz w:val="20"/>
                <w:szCs w:val="20"/>
              </w:rPr>
            </w:pPr>
          </w:p>
          <w:p w14:paraId="3A9C233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124</w:t>
            </w:r>
          </w:p>
          <w:p w14:paraId="12FF037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p w14:paraId="5C34BEF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V: 3</w:t>
            </w:r>
          </w:p>
          <w:p w14:paraId="6E8E5E7F" w14:textId="77777777" w:rsidR="009C4FC4" w:rsidRDefault="009C4FC4" w:rsidP="009C4FC4">
            <w:pPr>
              <w:pStyle w:val="Bezriadkovania"/>
              <w:jc w:val="center"/>
              <w:rPr>
                <w:rFonts w:ascii="Times New Roman" w:hAnsi="Times New Roman"/>
                <w:sz w:val="20"/>
                <w:szCs w:val="20"/>
              </w:rPr>
            </w:pPr>
          </w:p>
          <w:p w14:paraId="66CC0F64" w14:textId="77777777" w:rsidR="009C4FC4" w:rsidRDefault="009C4FC4" w:rsidP="009C4FC4">
            <w:pPr>
              <w:pStyle w:val="Bezriadkovania"/>
              <w:jc w:val="center"/>
              <w:rPr>
                <w:rFonts w:ascii="Times New Roman" w:hAnsi="Times New Roman"/>
                <w:sz w:val="20"/>
                <w:szCs w:val="20"/>
              </w:rPr>
            </w:pPr>
          </w:p>
          <w:p w14:paraId="3D7766D7" w14:textId="77777777" w:rsidR="009C4FC4" w:rsidRDefault="009C4FC4" w:rsidP="009C4FC4">
            <w:pPr>
              <w:pStyle w:val="Bezriadkovania"/>
              <w:jc w:val="center"/>
              <w:rPr>
                <w:rFonts w:ascii="Times New Roman" w:hAnsi="Times New Roman"/>
                <w:sz w:val="20"/>
                <w:szCs w:val="20"/>
              </w:rPr>
            </w:pPr>
          </w:p>
          <w:p w14:paraId="28B11515" w14:textId="77777777" w:rsidR="009C4FC4" w:rsidRDefault="009C4FC4" w:rsidP="009C4FC4">
            <w:pPr>
              <w:pStyle w:val="Bezriadkovania"/>
              <w:jc w:val="center"/>
              <w:rPr>
                <w:rFonts w:ascii="Times New Roman" w:hAnsi="Times New Roman"/>
                <w:sz w:val="20"/>
                <w:szCs w:val="20"/>
              </w:rPr>
            </w:pPr>
          </w:p>
          <w:p w14:paraId="2C828B5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300</w:t>
            </w:r>
          </w:p>
          <w:p w14:paraId="272851B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5</w:t>
            </w:r>
          </w:p>
          <w:p w14:paraId="50D47DE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a)</w:t>
            </w:r>
          </w:p>
        </w:tc>
        <w:tc>
          <w:tcPr>
            <w:tcW w:w="4890" w:type="dxa"/>
            <w:tcBorders>
              <w:top w:val="single" w:sz="4" w:space="0" w:color="auto"/>
              <w:left w:val="single" w:sz="4" w:space="0" w:color="auto"/>
              <w:bottom w:val="single" w:sz="4" w:space="0" w:color="auto"/>
              <w:right w:val="single" w:sz="4" w:space="0" w:color="auto"/>
            </w:tcBorders>
          </w:tcPr>
          <w:p w14:paraId="02EFC4C5" w14:textId="77777777" w:rsidR="009C4FC4" w:rsidRDefault="009C4FC4" w:rsidP="009C4FC4">
            <w:pPr>
              <w:pStyle w:val="Bezriadkovania"/>
              <w:jc w:val="both"/>
              <w:rPr>
                <w:rFonts w:ascii="Times New Roman" w:hAnsi="Times New Roman"/>
                <w:sz w:val="20"/>
                <w:szCs w:val="20"/>
              </w:rPr>
            </w:pPr>
          </w:p>
          <w:p w14:paraId="435C5A9C" w14:textId="77777777" w:rsidR="009C4FC4" w:rsidRDefault="009C4FC4" w:rsidP="009C4FC4">
            <w:pPr>
              <w:pStyle w:val="Bezriadkovania"/>
              <w:jc w:val="both"/>
              <w:rPr>
                <w:rFonts w:ascii="Times New Roman" w:hAnsi="Times New Roman"/>
                <w:sz w:val="20"/>
                <w:szCs w:val="20"/>
              </w:rPr>
            </w:pPr>
          </w:p>
          <w:p w14:paraId="490CF07C" w14:textId="77777777" w:rsidR="009C4FC4" w:rsidRDefault="009C4FC4" w:rsidP="009C4FC4">
            <w:pPr>
              <w:pStyle w:val="Bezriadkovania"/>
              <w:jc w:val="both"/>
              <w:rPr>
                <w:rFonts w:ascii="Times New Roman" w:hAnsi="Times New Roman"/>
                <w:sz w:val="20"/>
                <w:szCs w:val="20"/>
              </w:rPr>
            </w:pPr>
          </w:p>
          <w:p w14:paraId="10729F6A" w14:textId="77777777" w:rsidR="009C4FC4" w:rsidRDefault="009C4FC4" w:rsidP="009C4FC4">
            <w:pPr>
              <w:pStyle w:val="Bezriadkovania"/>
              <w:jc w:val="both"/>
              <w:rPr>
                <w:rFonts w:ascii="Times New Roman" w:hAnsi="Times New Roman"/>
                <w:sz w:val="20"/>
                <w:szCs w:val="20"/>
              </w:rPr>
            </w:pPr>
          </w:p>
          <w:p w14:paraId="185A5B3C" w14:textId="77777777" w:rsidR="009C4FC4" w:rsidRDefault="009C4FC4" w:rsidP="009C4FC4">
            <w:pPr>
              <w:pStyle w:val="Bezriadkovania"/>
              <w:jc w:val="both"/>
              <w:rPr>
                <w:rFonts w:ascii="Times New Roman" w:hAnsi="Times New Roman"/>
                <w:sz w:val="20"/>
                <w:szCs w:val="20"/>
              </w:rPr>
            </w:pPr>
          </w:p>
          <w:p w14:paraId="5D6AC956" w14:textId="77777777" w:rsidR="009C4FC4" w:rsidRDefault="009C4FC4" w:rsidP="009C4FC4">
            <w:pPr>
              <w:pStyle w:val="Bezriadkovania"/>
              <w:jc w:val="both"/>
              <w:rPr>
                <w:rFonts w:ascii="Times New Roman" w:hAnsi="Times New Roman"/>
                <w:sz w:val="20"/>
                <w:szCs w:val="20"/>
              </w:rPr>
            </w:pPr>
          </w:p>
          <w:p w14:paraId="64BADF74" w14:textId="77777777" w:rsidR="009C4FC4" w:rsidRDefault="009C4FC4" w:rsidP="009C4FC4">
            <w:pPr>
              <w:pStyle w:val="Bezriadkovania"/>
              <w:jc w:val="both"/>
              <w:rPr>
                <w:rFonts w:ascii="Times New Roman" w:hAnsi="Times New Roman"/>
                <w:sz w:val="20"/>
                <w:szCs w:val="20"/>
              </w:rPr>
            </w:pPr>
            <w:r w:rsidRPr="00EF7E9C">
              <w:rPr>
                <w:rFonts w:ascii="Times New Roman" w:hAnsi="Times New Roman"/>
                <w:sz w:val="20"/>
                <w:szCs w:val="20"/>
              </w:rPr>
              <w:t>Kto v rozpore so všeobec</w:t>
            </w:r>
            <w:r>
              <w:rPr>
                <w:rFonts w:ascii="Times New Roman" w:hAnsi="Times New Roman"/>
                <w:sz w:val="20"/>
                <w:szCs w:val="20"/>
              </w:rPr>
              <w:t>ne záväznými právnymi predpismi</w:t>
            </w:r>
          </w:p>
          <w:p w14:paraId="701B3E9A"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a) </w:t>
            </w:r>
            <w:r w:rsidRPr="008F574A">
              <w:rPr>
                <w:rFonts w:ascii="Times New Roman" w:hAnsi="Times New Roman"/>
                <w:sz w:val="20"/>
                <w:szCs w:val="20"/>
              </w:rPr>
              <w:t>v rozsahu najmenej 2 500 eur nakladá s nebezpečným odpadom</w:t>
            </w:r>
            <w:r>
              <w:rPr>
                <w:rFonts w:ascii="Times New Roman" w:hAnsi="Times New Roman"/>
                <w:sz w:val="20"/>
                <w:szCs w:val="20"/>
              </w:rPr>
              <w:t>,</w:t>
            </w:r>
          </w:p>
          <w:p w14:paraId="603D9580" w14:textId="77777777" w:rsidR="009C4FC4" w:rsidRDefault="009C4FC4" w:rsidP="009C4FC4">
            <w:pPr>
              <w:pStyle w:val="Bezriadkovania"/>
              <w:jc w:val="both"/>
              <w:rPr>
                <w:rFonts w:ascii="Times New Roman" w:hAnsi="Times New Roman"/>
                <w:sz w:val="20"/>
                <w:szCs w:val="20"/>
              </w:rPr>
            </w:pPr>
            <w:r w:rsidRPr="00EF7E9C">
              <w:rPr>
                <w:rFonts w:ascii="Times New Roman" w:hAnsi="Times New Roman"/>
                <w:sz w:val="20"/>
                <w:szCs w:val="20"/>
              </w:rPr>
              <w:t>potrestá sa odňatím slobody až na päť rokov.</w:t>
            </w:r>
          </w:p>
          <w:p w14:paraId="359D3D92" w14:textId="77777777" w:rsidR="009C4FC4" w:rsidRDefault="009C4FC4" w:rsidP="009C4FC4">
            <w:pPr>
              <w:pStyle w:val="Bezriadkovania"/>
              <w:jc w:val="both"/>
              <w:rPr>
                <w:rFonts w:ascii="Times New Roman" w:hAnsi="Times New Roman"/>
                <w:sz w:val="20"/>
                <w:szCs w:val="20"/>
              </w:rPr>
            </w:pPr>
          </w:p>
          <w:p w14:paraId="6C4FDD5B" w14:textId="77777777" w:rsidR="00C56362" w:rsidRDefault="00C56362" w:rsidP="009C4FC4">
            <w:pPr>
              <w:pStyle w:val="Bezriadkovania"/>
              <w:jc w:val="both"/>
              <w:rPr>
                <w:rFonts w:ascii="Times New Roman" w:hAnsi="Times New Roman"/>
                <w:sz w:val="20"/>
                <w:szCs w:val="20"/>
              </w:rPr>
            </w:pPr>
          </w:p>
          <w:p w14:paraId="4EEBEBA9" w14:textId="77777777" w:rsidR="009C4FC4" w:rsidRDefault="009C4FC4" w:rsidP="009C4FC4">
            <w:pPr>
              <w:pStyle w:val="Bezriadkovania"/>
              <w:jc w:val="both"/>
              <w:rPr>
                <w:rFonts w:ascii="Times New Roman" w:hAnsi="Times New Roman"/>
                <w:sz w:val="20"/>
                <w:szCs w:val="20"/>
              </w:rPr>
            </w:pPr>
            <w:r w:rsidRPr="00EF7E9C">
              <w:rPr>
                <w:rFonts w:ascii="Times New Roman" w:hAnsi="Times New Roman"/>
                <w:sz w:val="20"/>
                <w:szCs w:val="20"/>
              </w:rPr>
              <w:t>Kto v rozpore so všeobec</w:t>
            </w:r>
            <w:r>
              <w:rPr>
                <w:rFonts w:ascii="Times New Roman" w:hAnsi="Times New Roman"/>
                <w:sz w:val="20"/>
                <w:szCs w:val="20"/>
              </w:rPr>
              <w:t>ne záväznými právnymi predpismi</w:t>
            </w:r>
          </w:p>
          <w:p w14:paraId="4BBC991F" w14:textId="77777777" w:rsidR="009C4FC4" w:rsidRPr="00EF7E9C" w:rsidRDefault="009C4FC4" w:rsidP="009C4FC4">
            <w:pPr>
              <w:pStyle w:val="Bezriadkovania"/>
              <w:jc w:val="both"/>
              <w:rPr>
                <w:rFonts w:ascii="Times New Roman" w:hAnsi="Times New Roman"/>
                <w:sz w:val="20"/>
                <w:szCs w:val="20"/>
              </w:rPr>
            </w:pPr>
            <w:r>
              <w:rPr>
                <w:rFonts w:ascii="Times New Roman" w:hAnsi="Times New Roman"/>
                <w:sz w:val="20"/>
                <w:szCs w:val="20"/>
              </w:rPr>
              <w:lastRenderedPageBreak/>
              <w:t>b) v rozsahu najmenej</w:t>
            </w:r>
            <w:r w:rsidRPr="00EF7E9C">
              <w:rPr>
                <w:rFonts w:ascii="Times New Roman" w:hAnsi="Times New Roman"/>
                <w:sz w:val="20"/>
                <w:szCs w:val="20"/>
              </w:rPr>
              <w:t xml:space="preserve"> 10 000 Eur nakladá s iným</w:t>
            </w:r>
            <w:r>
              <w:rPr>
                <w:rFonts w:ascii="Times New Roman" w:hAnsi="Times New Roman"/>
                <w:sz w:val="20"/>
                <w:szCs w:val="20"/>
              </w:rPr>
              <w:t xml:space="preserve"> ako nebezpečným odpadom, alebo</w:t>
            </w:r>
          </w:p>
          <w:p w14:paraId="1D4B153A" w14:textId="77777777" w:rsidR="009C4FC4" w:rsidRDefault="009C4FC4" w:rsidP="009C4FC4">
            <w:pPr>
              <w:pStyle w:val="Bezriadkovania"/>
              <w:jc w:val="both"/>
              <w:rPr>
                <w:rFonts w:ascii="Times New Roman" w:hAnsi="Times New Roman"/>
                <w:sz w:val="20"/>
                <w:szCs w:val="20"/>
              </w:rPr>
            </w:pPr>
            <w:r w:rsidRPr="00EF7E9C">
              <w:rPr>
                <w:rFonts w:ascii="Times New Roman" w:hAnsi="Times New Roman"/>
                <w:sz w:val="20"/>
                <w:szCs w:val="20"/>
              </w:rPr>
              <w:t>potrestá sa odňatím slobody až na päť rokov.</w:t>
            </w:r>
          </w:p>
          <w:p w14:paraId="647A192D" w14:textId="77777777" w:rsidR="009C4FC4" w:rsidRDefault="009C4FC4" w:rsidP="009C4FC4">
            <w:pPr>
              <w:pStyle w:val="Bezriadkovania"/>
              <w:jc w:val="both"/>
              <w:rPr>
                <w:rFonts w:ascii="Times New Roman" w:hAnsi="Times New Roman"/>
                <w:sz w:val="20"/>
                <w:szCs w:val="20"/>
              </w:rPr>
            </w:pPr>
          </w:p>
          <w:p w14:paraId="3B24BBA6" w14:textId="77777777" w:rsidR="009C4FC4" w:rsidRDefault="009C4FC4" w:rsidP="009C4FC4">
            <w:pPr>
              <w:pStyle w:val="Bezriadkovania"/>
              <w:jc w:val="both"/>
              <w:rPr>
                <w:rFonts w:ascii="Times New Roman" w:hAnsi="Times New Roman"/>
                <w:sz w:val="20"/>
                <w:szCs w:val="20"/>
              </w:rPr>
            </w:pPr>
            <w:r w:rsidRPr="00A42B2E">
              <w:rPr>
                <w:rFonts w:ascii="Times New Roman" w:hAnsi="Times New Roman"/>
                <w:sz w:val="20"/>
                <w:szCs w:val="20"/>
              </w:rPr>
              <w:t>Odňatím slobody na dva roky až šesť rokov sa páchateľ potrestá, ak spácha čin uvedený v odseku 1</w:t>
            </w:r>
          </w:p>
          <w:p w14:paraId="0B3FA327" w14:textId="77777777" w:rsidR="009C4FC4" w:rsidRDefault="009C4FC4" w:rsidP="009C4FC4">
            <w:pPr>
              <w:pStyle w:val="Bezriadkovania"/>
              <w:jc w:val="both"/>
              <w:rPr>
                <w:rFonts w:ascii="Times New Roman" w:hAnsi="Times New Roman"/>
                <w:sz w:val="20"/>
                <w:szCs w:val="20"/>
              </w:rPr>
            </w:pPr>
            <w:r w:rsidRPr="00A42B2E">
              <w:rPr>
                <w:rFonts w:ascii="Times New Roman" w:hAnsi="Times New Roman"/>
                <w:sz w:val="20"/>
                <w:szCs w:val="20"/>
              </w:rPr>
              <w:t>b) a tým vydá iného do nebezpečenstva ťažkej ujmy na zdraví alebo smrti, alebo</w:t>
            </w:r>
          </w:p>
          <w:p w14:paraId="2362CC76" w14:textId="77777777" w:rsidR="009C4FC4" w:rsidRDefault="009C4FC4" w:rsidP="009C4FC4">
            <w:pPr>
              <w:pStyle w:val="Bezriadkovania"/>
              <w:jc w:val="both"/>
              <w:rPr>
                <w:rFonts w:ascii="Times New Roman" w:hAnsi="Times New Roman"/>
                <w:sz w:val="20"/>
                <w:szCs w:val="20"/>
              </w:rPr>
            </w:pPr>
          </w:p>
          <w:p w14:paraId="204A94AC" w14:textId="77777777" w:rsidR="009C4FC4" w:rsidRPr="008F574A" w:rsidRDefault="009C4FC4" w:rsidP="009C4FC4">
            <w:pPr>
              <w:pStyle w:val="Bezriadkovania"/>
              <w:jc w:val="both"/>
              <w:rPr>
                <w:rFonts w:ascii="Times New Roman" w:hAnsi="Times New Roman"/>
                <w:sz w:val="20"/>
                <w:szCs w:val="20"/>
              </w:rPr>
            </w:pPr>
            <w:r w:rsidRPr="00A42B2E">
              <w:rPr>
                <w:rFonts w:ascii="Times New Roman" w:hAnsi="Times New Roman"/>
                <w:sz w:val="20"/>
                <w:szCs w:val="20"/>
              </w:rPr>
              <w:t>Odňatím slobody na päť rokov až desať rokov sa páchateľ potrestá, ak spácha čin uvedený v odseku 1</w:t>
            </w:r>
          </w:p>
          <w:p w14:paraId="68366119" w14:textId="77777777" w:rsidR="009C4FC4" w:rsidRDefault="009C4FC4" w:rsidP="009C4FC4">
            <w:pPr>
              <w:pStyle w:val="Bezriadkovania"/>
              <w:jc w:val="both"/>
              <w:rPr>
                <w:rFonts w:ascii="Times New Roman" w:hAnsi="Times New Roman"/>
                <w:sz w:val="20"/>
                <w:szCs w:val="20"/>
              </w:rPr>
            </w:pPr>
            <w:r w:rsidRPr="00A42B2E">
              <w:rPr>
                <w:rFonts w:ascii="Times New Roman" w:hAnsi="Times New Roman"/>
                <w:sz w:val="20"/>
                <w:szCs w:val="20"/>
              </w:rPr>
              <w:t>b) a spôsobí ním ťažkú ujmu na zdraví alebo smrť, alebo</w:t>
            </w:r>
          </w:p>
          <w:p w14:paraId="0937FB64" w14:textId="77777777" w:rsidR="009C4FC4" w:rsidRDefault="009C4FC4" w:rsidP="009C4FC4">
            <w:pPr>
              <w:pStyle w:val="Bezriadkovania"/>
              <w:jc w:val="both"/>
              <w:rPr>
                <w:rFonts w:ascii="Times New Roman" w:hAnsi="Times New Roman"/>
                <w:sz w:val="20"/>
                <w:szCs w:val="20"/>
              </w:rPr>
            </w:pPr>
          </w:p>
          <w:p w14:paraId="43B3CFBE" w14:textId="77777777" w:rsidR="009C4FC4" w:rsidRDefault="009C4FC4" w:rsidP="009C4FC4">
            <w:pPr>
              <w:pStyle w:val="Bezriadkovania"/>
              <w:jc w:val="both"/>
              <w:rPr>
                <w:rFonts w:ascii="Times New Roman" w:hAnsi="Times New Roman"/>
                <w:sz w:val="20"/>
                <w:szCs w:val="20"/>
              </w:rPr>
            </w:pPr>
            <w:r w:rsidRPr="00C8419B">
              <w:rPr>
                <w:rFonts w:ascii="Times New Roman" w:hAnsi="Times New Roman"/>
                <w:sz w:val="20"/>
                <w:szCs w:val="20"/>
              </w:rPr>
              <w:t>Za nakladanie s odpadmi sa na účely tohto zákona považuje zber, výkup, zhromažďovanie, preprava, vývoz, dovoz, zhodnocovanie vrátane triedenia, ukladanie alebo zneškodňovanie odpadu vrátane dohľadu nad týmito činnosťami a nasledujúcej starostlivosti o miesta zneškodnenia a zahŕňa aj obchodovanie a sprostredkovanie týchto činností.</w:t>
            </w:r>
          </w:p>
          <w:p w14:paraId="64359080" w14:textId="77777777" w:rsidR="009C4FC4" w:rsidRDefault="009C4FC4" w:rsidP="009C4FC4">
            <w:pPr>
              <w:pStyle w:val="Bezriadkovania"/>
              <w:jc w:val="both"/>
              <w:rPr>
                <w:rFonts w:ascii="Times New Roman" w:hAnsi="Times New Roman"/>
                <w:sz w:val="20"/>
                <w:szCs w:val="20"/>
              </w:rPr>
            </w:pPr>
          </w:p>
          <w:p w14:paraId="75F56E97" w14:textId="77777777" w:rsidR="009C4FC4" w:rsidRDefault="009C4FC4" w:rsidP="009C4FC4">
            <w:pPr>
              <w:pStyle w:val="Bezriadkovania"/>
              <w:jc w:val="both"/>
              <w:rPr>
                <w:rFonts w:ascii="Times New Roman" w:hAnsi="Times New Roman"/>
                <w:sz w:val="20"/>
                <w:szCs w:val="20"/>
              </w:rPr>
            </w:pPr>
            <w:r w:rsidRPr="009C4FC4">
              <w:rPr>
                <w:rFonts w:ascii="Times New Roman" w:hAnsi="Times New Roman"/>
                <w:sz w:val="20"/>
                <w:szCs w:val="20"/>
              </w:rPr>
              <w:t>Pri trestnom čine neoprávneného nakladania s odpadmi podľa § 302 a 302a sa rozsahom činu rozumie cena, za ktorú sa odpad v čase a v mieste zistenia činu obvykle zbiera, vykupuje, prepravuje, vyváža, dováža, zhodnocuje, ukladá alebo zneškodňuje, a cena za odstránenie odpadu z miesta, ktoré na jeho uloženie nie je určené.</w:t>
            </w:r>
          </w:p>
          <w:p w14:paraId="63A08CDE" w14:textId="77777777" w:rsidR="009C4FC4" w:rsidRDefault="009C4FC4" w:rsidP="009C4FC4">
            <w:pPr>
              <w:pStyle w:val="Bezriadkovania"/>
              <w:jc w:val="both"/>
              <w:rPr>
                <w:rFonts w:ascii="Times New Roman" w:hAnsi="Times New Roman"/>
                <w:sz w:val="20"/>
                <w:szCs w:val="20"/>
              </w:rPr>
            </w:pPr>
          </w:p>
          <w:p w14:paraId="2148FDC9" w14:textId="77777777" w:rsidR="009C4FC4" w:rsidRPr="00A111F0" w:rsidRDefault="009C4FC4" w:rsidP="009C4FC4">
            <w:pPr>
              <w:pStyle w:val="Bezriadkovania"/>
              <w:jc w:val="both"/>
              <w:rPr>
                <w:rFonts w:ascii="Times New Roman" w:hAnsi="Times New Roman"/>
                <w:sz w:val="20"/>
                <w:szCs w:val="20"/>
              </w:rPr>
            </w:pPr>
            <w:r w:rsidRPr="00A111F0">
              <w:rPr>
                <w:rFonts w:ascii="Times New Roman" w:hAnsi="Times New Roman"/>
                <w:sz w:val="20"/>
                <w:szCs w:val="20"/>
              </w:rPr>
              <w:t>Odňatím slobody na dva roky až šesť rokov sa páchateľ potrestá, ak spácha čin uvedený v odseku 1, 2, 3 alebo 4</w:t>
            </w:r>
          </w:p>
          <w:p w14:paraId="083CD965" w14:textId="77777777" w:rsidR="009C4FC4" w:rsidRPr="002E0887" w:rsidRDefault="009C4FC4" w:rsidP="009C4FC4">
            <w:pPr>
              <w:pStyle w:val="Bezriadkovania"/>
              <w:jc w:val="both"/>
              <w:rPr>
                <w:rFonts w:ascii="Times New Roman" w:hAnsi="Times New Roman"/>
                <w:sz w:val="20"/>
                <w:szCs w:val="20"/>
              </w:rPr>
            </w:pPr>
            <w:r w:rsidRPr="00A111F0">
              <w:rPr>
                <w:rFonts w:ascii="Times New Roman" w:hAnsi="Times New Roman"/>
                <w:sz w:val="20"/>
                <w:szCs w:val="20"/>
              </w:rPr>
              <w:t>a) vo väčšom rozsahu,</w:t>
            </w:r>
          </w:p>
        </w:tc>
        <w:tc>
          <w:tcPr>
            <w:tcW w:w="567" w:type="dxa"/>
            <w:tcBorders>
              <w:top w:val="single" w:sz="4" w:space="0" w:color="auto"/>
              <w:left w:val="single" w:sz="4" w:space="0" w:color="auto"/>
              <w:bottom w:val="single" w:sz="4" w:space="0" w:color="auto"/>
              <w:right w:val="single" w:sz="4" w:space="0" w:color="auto"/>
            </w:tcBorders>
          </w:tcPr>
          <w:p w14:paraId="216CB53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tcPr>
          <w:p w14:paraId="627090F6" w14:textId="77777777" w:rsidR="009C4FC4" w:rsidRPr="00321D57" w:rsidRDefault="009C4FC4" w:rsidP="009C4FC4">
            <w:pPr>
              <w:spacing w:before="0" w:beforeAutospacing="0" w:after="0" w:afterAutospacing="0"/>
              <w:jc w:val="both"/>
              <w:rPr>
                <w:rFonts w:ascii="Times New Roman" w:hAnsi="Times New Roman"/>
                <w:sz w:val="20"/>
                <w:szCs w:val="20"/>
              </w:rPr>
            </w:pPr>
            <w:r>
              <w:rPr>
                <w:rFonts w:ascii="Times New Roman" w:hAnsi="Times New Roman"/>
                <w:sz w:val="20"/>
                <w:szCs w:val="20"/>
              </w:rPr>
              <w:t xml:space="preserve">Pri trestnom čine podľa § 302 je rozsah činu definovaný osobitne ako cena, </w:t>
            </w:r>
            <w:r w:rsidRPr="009C4FC4">
              <w:rPr>
                <w:rFonts w:ascii="Times New Roman" w:hAnsi="Times New Roman"/>
                <w:sz w:val="20"/>
                <w:szCs w:val="20"/>
              </w:rPr>
              <w:t xml:space="preserve">za ktorú sa odpad v čase a v mieste zistenia činu obvykle zbiera, vykupuje, prepravuje, vyváža, dováža, zhodnocuje, ukladá alebo </w:t>
            </w:r>
            <w:r w:rsidRPr="009C4FC4">
              <w:rPr>
                <w:rFonts w:ascii="Times New Roman" w:hAnsi="Times New Roman"/>
                <w:sz w:val="20"/>
                <w:szCs w:val="20"/>
              </w:rPr>
              <w:lastRenderedPageBreak/>
              <w:t>zneškodňuje, a cena za odstránenie odpadu z miesta, ktoré na jeho uloženie nie je určené</w:t>
            </w:r>
            <w:r>
              <w:rPr>
                <w:rFonts w:ascii="Times New Roman" w:hAnsi="Times New Roman"/>
                <w:sz w:val="20"/>
                <w:szCs w:val="20"/>
              </w:rPr>
              <w:t>. Znamená to, že v rozsahu nie je zahrnutá majetková škoda na životnom prostredí. Z tohto dôvodu sa pre transpozíciu kritéria podstatnej škody uvádza ako transpozičné opatrenie aj § 300 ods. 5 písm. a). V prípade, že dôjde spáchaním trestného činu podľa § 302 k poškodeniu životného prostredia, pôjde o súbeh s § 300.</w:t>
            </w:r>
          </w:p>
        </w:tc>
        <w:tc>
          <w:tcPr>
            <w:tcW w:w="709" w:type="dxa"/>
            <w:tcBorders>
              <w:top w:val="single" w:sz="4" w:space="0" w:color="auto"/>
              <w:left w:val="single" w:sz="4" w:space="0" w:color="auto"/>
              <w:bottom w:val="single" w:sz="4" w:space="0" w:color="auto"/>
              <w:right w:val="single" w:sz="4" w:space="0" w:color="auto"/>
            </w:tcBorders>
          </w:tcPr>
          <w:p w14:paraId="13761DF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GP-N</w:t>
            </w:r>
          </w:p>
        </w:tc>
        <w:tc>
          <w:tcPr>
            <w:tcW w:w="1275" w:type="dxa"/>
            <w:tcBorders>
              <w:top w:val="single" w:sz="4" w:space="0" w:color="auto"/>
              <w:left w:val="single" w:sz="4" w:space="0" w:color="auto"/>
              <w:bottom w:val="single" w:sz="4" w:space="0" w:color="auto"/>
              <w:right w:val="single" w:sz="4" w:space="0" w:color="auto"/>
            </w:tcBorders>
          </w:tcPr>
          <w:p w14:paraId="3569269D" w14:textId="77777777" w:rsidR="009C4FC4" w:rsidRDefault="009C4FC4" w:rsidP="009C4FC4">
            <w:pPr>
              <w:pStyle w:val="Bezriadkovania"/>
              <w:jc w:val="both"/>
              <w:rPr>
                <w:rFonts w:ascii="Times New Roman" w:hAnsi="Times New Roman"/>
                <w:sz w:val="20"/>
                <w:szCs w:val="20"/>
              </w:rPr>
            </w:pPr>
          </w:p>
        </w:tc>
      </w:tr>
      <w:tr w:rsidR="009C4FC4" w:rsidRPr="00321D57" w14:paraId="7A6098C8"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446B0547"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3</w:t>
            </w:r>
          </w:p>
          <w:p w14:paraId="58B64424"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p w14:paraId="636100A1"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g)</w:t>
            </w:r>
          </w:p>
        </w:tc>
        <w:tc>
          <w:tcPr>
            <w:tcW w:w="4181" w:type="dxa"/>
            <w:tcBorders>
              <w:top w:val="single" w:sz="4" w:space="0" w:color="auto"/>
              <w:left w:val="single" w:sz="4" w:space="0" w:color="auto"/>
              <w:bottom w:val="single" w:sz="4" w:space="0" w:color="auto"/>
              <w:right w:val="single" w:sz="4" w:space="0" w:color="auto"/>
            </w:tcBorders>
          </w:tcPr>
          <w:p w14:paraId="1B61FB61"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g) </w:t>
            </w:r>
            <w:r w:rsidRPr="00E40BD1">
              <w:rPr>
                <w:rFonts w:ascii="Times New Roman" w:hAnsi="Times New Roman"/>
                <w:sz w:val="20"/>
                <w:szCs w:val="20"/>
              </w:rPr>
              <w:t>p</w:t>
            </w:r>
            <w:r>
              <w:rPr>
                <w:rFonts w:ascii="Times New Roman" w:hAnsi="Times New Roman"/>
                <w:sz w:val="20"/>
                <w:szCs w:val="20"/>
              </w:rPr>
              <w:t>reprava odpadu v zmysle článku 3</w:t>
            </w:r>
            <w:r w:rsidRPr="00E40BD1">
              <w:rPr>
                <w:rFonts w:ascii="Times New Roman" w:hAnsi="Times New Roman"/>
                <w:sz w:val="20"/>
                <w:szCs w:val="20"/>
              </w:rPr>
              <w:t xml:space="preserve"> bodu 26 nariadenia Európskeho parlamentu a Rady (EÚ) 2024/1157 (26), ak sa takéto konanie týka nezanedbateľného množstva, či už v rámci jednej prepravy, alebo v rámci viacerých prepráv, ktoré sa zdajú prepojené;</w:t>
            </w:r>
          </w:p>
        </w:tc>
        <w:tc>
          <w:tcPr>
            <w:tcW w:w="567" w:type="dxa"/>
            <w:tcBorders>
              <w:top w:val="single" w:sz="4" w:space="0" w:color="auto"/>
              <w:left w:val="single" w:sz="4" w:space="0" w:color="auto"/>
              <w:bottom w:val="single" w:sz="4" w:space="0" w:color="auto"/>
              <w:right w:val="single" w:sz="4" w:space="0" w:color="auto"/>
            </w:tcBorders>
          </w:tcPr>
          <w:p w14:paraId="18F5786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1C17E74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Návrh zákona</w:t>
            </w:r>
          </w:p>
        </w:tc>
        <w:tc>
          <w:tcPr>
            <w:tcW w:w="780" w:type="dxa"/>
            <w:tcBorders>
              <w:top w:val="single" w:sz="4" w:space="0" w:color="auto"/>
              <w:left w:val="single" w:sz="4" w:space="0" w:color="auto"/>
              <w:bottom w:val="single" w:sz="4" w:space="0" w:color="auto"/>
              <w:right w:val="single" w:sz="4" w:space="0" w:color="auto"/>
            </w:tcBorders>
          </w:tcPr>
          <w:p w14:paraId="5C112214" w14:textId="300BDE43"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Č: I</w:t>
            </w:r>
            <w:r w:rsidR="001718C8">
              <w:rPr>
                <w:rFonts w:ascii="Times New Roman" w:hAnsi="Times New Roman"/>
                <w:sz w:val="20"/>
                <w:szCs w:val="20"/>
              </w:rPr>
              <w:t>I</w:t>
            </w:r>
          </w:p>
          <w:p w14:paraId="1855407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302</w:t>
            </w:r>
          </w:p>
          <w:p w14:paraId="19960D7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2C8F3C9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c)</w:t>
            </w:r>
          </w:p>
        </w:tc>
        <w:tc>
          <w:tcPr>
            <w:tcW w:w="4890" w:type="dxa"/>
            <w:tcBorders>
              <w:top w:val="single" w:sz="4" w:space="0" w:color="auto"/>
              <w:left w:val="single" w:sz="4" w:space="0" w:color="auto"/>
              <w:bottom w:val="single" w:sz="4" w:space="0" w:color="auto"/>
              <w:right w:val="single" w:sz="4" w:space="0" w:color="auto"/>
            </w:tcBorders>
          </w:tcPr>
          <w:p w14:paraId="0E151739" w14:textId="77777777" w:rsidR="009C4FC4" w:rsidRPr="00EF7E9C" w:rsidRDefault="009C4FC4" w:rsidP="009C4FC4">
            <w:pPr>
              <w:pStyle w:val="Bezriadkovania"/>
              <w:jc w:val="both"/>
              <w:rPr>
                <w:rFonts w:ascii="Times New Roman" w:hAnsi="Times New Roman"/>
                <w:sz w:val="20"/>
                <w:szCs w:val="20"/>
              </w:rPr>
            </w:pPr>
            <w:r w:rsidRPr="00EF7E9C">
              <w:rPr>
                <w:rFonts w:ascii="Times New Roman" w:hAnsi="Times New Roman"/>
                <w:sz w:val="20"/>
                <w:szCs w:val="20"/>
              </w:rPr>
              <w:t>Kto v rozpore so všeobecne záväznými právnymi predpismi</w:t>
            </w:r>
          </w:p>
          <w:p w14:paraId="5A28A46C" w14:textId="77777777" w:rsidR="009C4FC4" w:rsidRPr="007320D4" w:rsidRDefault="009C4FC4" w:rsidP="009C4FC4">
            <w:pPr>
              <w:pStyle w:val="Bezriadkovania"/>
              <w:jc w:val="both"/>
              <w:rPr>
                <w:rFonts w:ascii="Times New Roman" w:hAnsi="Times New Roman"/>
                <w:sz w:val="20"/>
                <w:szCs w:val="20"/>
              </w:rPr>
            </w:pPr>
            <w:r w:rsidRPr="007320D4">
              <w:rPr>
                <w:rFonts w:ascii="Times New Roman" w:hAnsi="Times New Roman"/>
                <w:sz w:val="20"/>
                <w:szCs w:val="20"/>
              </w:rPr>
              <w:t>c) v malom rozsahu cezhranične prepravuje odpad alebo takú prepravu organizuje, sprostredkuje alebo sa na nej iným spôsobom podieľa,</w:t>
            </w:r>
          </w:p>
          <w:p w14:paraId="64389E58" w14:textId="77777777" w:rsidR="009C4FC4" w:rsidRDefault="009C4FC4" w:rsidP="009C4FC4">
            <w:pPr>
              <w:pStyle w:val="Bezriadkovania"/>
              <w:jc w:val="both"/>
              <w:rPr>
                <w:rFonts w:ascii="Times New Roman" w:hAnsi="Times New Roman"/>
                <w:sz w:val="20"/>
                <w:szCs w:val="20"/>
              </w:rPr>
            </w:pPr>
            <w:r w:rsidRPr="007320D4">
              <w:rPr>
                <w:rFonts w:ascii="Times New Roman" w:hAnsi="Times New Roman"/>
                <w:sz w:val="20"/>
                <w:szCs w:val="20"/>
              </w:rPr>
              <w:t>potrestá sa odňatím slobody až na päť rokov.</w:t>
            </w:r>
          </w:p>
        </w:tc>
        <w:tc>
          <w:tcPr>
            <w:tcW w:w="567" w:type="dxa"/>
            <w:tcBorders>
              <w:top w:val="single" w:sz="4" w:space="0" w:color="auto"/>
              <w:left w:val="single" w:sz="4" w:space="0" w:color="auto"/>
              <w:bottom w:val="single" w:sz="4" w:space="0" w:color="auto"/>
              <w:right w:val="single" w:sz="4" w:space="0" w:color="auto"/>
            </w:tcBorders>
          </w:tcPr>
          <w:p w14:paraId="6B1F916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3518EFEF"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18B9789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1E533D3A" w14:textId="77777777" w:rsidR="009C4FC4" w:rsidRDefault="009C4FC4" w:rsidP="009C4FC4">
            <w:pPr>
              <w:pStyle w:val="Bezriadkovania"/>
              <w:jc w:val="both"/>
              <w:rPr>
                <w:rFonts w:ascii="Times New Roman" w:hAnsi="Times New Roman"/>
                <w:sz w:val="20"/>
                <w:szCs w:val="20"/>
              </w:rPr>
            </w:pPr>
          </w:p>
        </w:tc>
      </w:tr>
      <w:tr w:rsidR="009C4FC4" w:rsidRPr="00321D57" w14:paraId="44C21843"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66D23221"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3</w:t>
            </w:r>
          </w:p>
          <w:p w14:paraId="28DA1766"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p w14:paraId="51C05DC0"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h)</w:t>
            </w:r>
          </w:p>
        </w:tc>
        <w:tc>
          <w:tcPr>
            <w:tcW w:w="4181" w:type="dxa"/>
            <w:tcBorders>
              <w:top w:val="single" w:sz="4" w:space="0" w:color="auto"/>
              <w:left w:val="single" w:sz="4" w:space="0" w:color="auto"/>
              <w:bottom w:val="single" w:sz="4" w:space="0" w:color="auto"/>
              <w:right w:val="single" w:sz="4" w:space="0" w:color="auto"/>
            </w:tcBorders>
          </w:tcPr>
          <w:p w14:paraId="5BD96358"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h) </w:t>
            </w:r>
            <w:r w:rsidRPr="00E40BD1">
              <w:rPr>
                <w:rFonts w:ascii="Times New Roman" w:hAnsi="Times New Roman"/>
                <w:sz w:val="20"/>
                <w:szCs w:val="20"/>
              </w:rPr>
              <w:t>recyklácia lodí patriaca do rozsahu pôsobnosti nariadenia (EÚ) č. 1257/2013 bez toho, aby takéto konanie bolo v súlade s požiadavkami uvedenými v článku 6 ods. 2 písm. a) uvedeného nariadenia;</w:t>
            </w:r>
          </w:p>
        </w:tc>
        <w:tc>
          <w:tcPr>
            <w:tcW w:w="567" w:type="dxa"/>
            <w:tcBorders>
              <w:top w:val="single" w:sz="4" w:space="0" w:color="auto"/>
              <w:left w:val="single" w:sz="4" w:space="0" w:color="auto"/>
              <w:bottom w:val="single" w:sz="4" w:space="0" w:color="auto"/>
              <w:right w:val="single" w:sz="4" w:space="0" w:color="auto"/>
            </w:tcBorders>
          </w:tcPr>
          <w:p w14:paraId="3DC5039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4A27321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Návrh zákona</w:t>
            </w:r>
          </w:p>
        </w:tc>
        <w:tc>
          <w:tcPr>
            <w:tcW w:w="780" w:type="dxa"/>
            <w:tcBorders>
              <w:top w:val="single" w:sz="4" w:space="0" w:color="auto"/>
              <w:left w:val="single" w:sz="4" w:space="0" w:color="auto"/>
              <w:bottom w:val="single" w:sz="4" w:space="0" w:color="auto"/>
              <w:right w:val="single" w:sz="4" w:space="0" w:color="auto"/>
            </w:tcBorders>
          </w:tcPr>
          <w:p w14:paraId="5CB9505B" w14:textId="0138F038"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Č: I</w:t>
            </w:r>
            <w:r w:rsidR="001718C8">
              <w:rPr>
                <w:rFonts w:ascii="Times New Roman" w:hAnsi="Times New Roman"/>
                <w:sz w:val="20"/>
                <w:szCs w:val="20"/>
              </w:rPr>
              <w:t>I</w:t>
            </w:r>
          </w:p>
          <w:p w14:paraId="4C4C8F2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302</w:t>
            </w:r>
          </w:p>
          <w:p w14:paraId="301C615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4BCF642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c)</w:t>
            </w:r>
          </w:p>
        </w:tc>
        <w:tc>
          <w:tcPr>
            <w:tcW w:w="4890" w:type="dxa"/>
            <w:tcBorders>
              <w:top w:val="single" w:sz="4" w:space="0" w:color="auto"/>
              <w:left w:val="single" w:sz="4" w:space="0" w:color="auto"/>
              <w:bottom w:val="single" w:sz="4" w:space="0" w:color="auto"/>
              <w:right w:val="single" w:sz="4" w:space="0" w:color="auto"/>
            </w:tcBorders>
          </w:tcPr>
          <w:p w14:paraId="6E43122C"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Kto v rozpore so všeobecne záväznými právnymi predpismi v malom rozsahu nakladá s nebezpečným odpadom, alebo</w:t>
            </w:r>
          </w:p>
          <w:p w14:paraId="1E1D1D8B"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w:t>
            </w:r>
          </w:p>
          <w:p w14:paraId="5E032533"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Potrestá sa odňatím slobody až na päť rokov.</w:t>
            </w:r>
          </w:p>
        </w:tc>
        <w:tc>
          <w:tcPr>
            <w:tcW w:w="567" w:type="dxa"/>
            <w:tcBorders>
              <w:top w:val="single" w:sz="4" w:space="0" w:color="auto"/>
              <w:left w:val="single" w:sz="4" w:space="0" w:color="auto"/>
              <w:bottom w:val="single" w:sz="4" w:space="0" w:color="auto"/>
              <w:right w:val="single" w:sz="4" w:space="0" w:color="auto"/>
            </w:tcBorders>
          </w:tcPr>
          <w:p w14:paraId="39B70F3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3ECF63DB"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3536AF3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0DEC7E9D" w14:textId="77777777" w:rsidR="009C4FC4" w:rsidRDefault="009C4FC4" w:rsidP="009C4FC4">
            <w:pPr>
              <w:pStyle w:val="Bezriadkovania"/>
              <w:jc w:val="both"/>
              <w:rPr>
                <w:rFonts w:ascii="Times New Roman" w:hAnsi="Times New Roman"/>
                <w:sz w:val="20"/>
                <w:szCs w:val="20"/>
              </w:rPr>
            </w:pPr>
          </w:p>
        </w:tc>
      </w:tr>
      <w:tr w:rsidR="009C4FC4" w:rsidRPr="00321D57" w14:paraId="017DDF61"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6529AA43"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3</w:t>
            </w:r>
          </w:p>
          <w:p w14:paraId="0A75CA13"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p w14:paraId="63D5E66F"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i)</w:t>
            </w:r>
          </w:p>
        </w:tc>
        <w:tc>
          <w:tcPr>
            <w:tcW w:w="4181" w:type="dxa"/>
            <w:tcBorders>
              <w:top w:val="single" w:sz="4" w:space="0" w:color="auto"/>
              <w:left w:val="single" w:sz="4" w:space="0" w:color="auto"/>
              <w:bottom w:val="single" w:sz="4" w:space="0" w:color="auto"/>
              <w:right w:val="single" w:sz="4" w:space="0" w:color="auto"/>
            </w:tcBorders>
          </w:tcPr>
          <w:p w14:paraId="1FF61E9F" w14:textId="77777777" w:rsidR="009C4FC4" w:rsidRDefault="009C4FC4" w:rsidP="009C4FC4">
            <w:pPr>
              <w:pStyle w:val="Bezriadkovania"/>
              <w:jc w:val="both"/>
              <w:rPr>
                <w:rFonts w:ascii="Times New Roman" w:hAnsi="Times New Roman"/>
                <w:sz w:val="20"/>
                <w:szCs w:val="20"/>
              </w:rPr>
            </w:pPr>
            <w:r w:rsidRPr="00E40BD1">
              <w:rPr>
                <w:rFonts w:ascii="Times New Roman" w:hAnsi="Times New Roman"/>
                <w:sz w:val="20"/>
                <w:szCs w:val="20"/>
              </w:rPr>
              <w:t>i)</w:t>
            </w:r>
            <w:r>
              <w:rPr>
                <w:rFonts w:ascii="Times New Roman" w:hAnsi="Times New Roman"/>
                <w:sz w:val="20"/>
                <w:szCs w:val="20"/>
              </w:rPr>
              <w:t xml:space="preserve"> </w:t>
            </w:r>
            <w:r w:rsidRPr="00E40BD1">
              <w:rPr>
                <w:rFonts w:ascii="Times New Roman" w:hAnsi="Times New Roman"/>
                <w:sz w:val="20"/>
                <w:szCs w:val="20"/>
              </w:rPr>
              <w:t xml:space="preserve">vypúšťanie znečisťujúcich látok z lodí, ktoré patria do rozsahu pôsobnosti článku 3 smernice 2005/35/ES, do ktorejkoľvek z oblastí uvedených </w:t>
            </w:r>
            <w:r w:rsidRPr="00E40BD1">
              <w:rPr>
                <w:rFonts w:ascii="Times New Roman" w:hAnsi="Times New Roman"/>
                <w:sz w:val="20"/>
                <w:szCs w:val="20"/>
              </w:rPr>
              <w:lastRenderedPageBreak/>
              <w:t>v článku 3 ods. 1 uvedenej smernice okrem prípadov, keď takéto vypúšťanie z lodí spĺňa podmienky pre výnimky stanovené v článku 5 uvedenej smernice, ktoré spôsobí alebo môže spôsobiť zhoršenie kvality vody alebo škodu na morskom prostredí;</w:t>
            </w:r>
          </w:p>
        </w:tc>
        <w:tc>
          <w:tcPr>
            <w:tcW w:w="567" w:type="dxa"/>
            <w:tcBorders>
              <w:top w:val="single" w:sz="4" w:space="0" w:color="auto"/>
              <w:left w:val="single" w:sz="4" w:space="0" w:color="auto"/>
              <w:bottom w:val="single" w:sz="4" w:space="0" w:color="auto"/>
              <w:right w:val="single" w:sz="4" w:space="0" w:color="auto"/>
            </w:tcBorders>
          </w:tcPr>
          <w:p w14:paraId="40017BA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N</w:t>
            </w:r>
          </w:p>
        </w:tc>
        <w:tc>
          <w:tcPr>
            <w:tcW w:w="1134" w:type="dxa"/>
            <w:tcBorders>
              <w:top w:val="single" w:sz="4" w:space="0" w:color="auto"/>
              <w:left w:val="single" w:sz="4" w:space="0" w:color="auto"/>
              <w:bottom w:val="single" w:sz="4" w:space="0" w:color="auto"/>
              <w:right w:val="single" w:sz="4" w:space="0" w:color="auto"/>
            </w:tcBorders>
          </w:tcPr>
          <w:p w14:paraId="13F0760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Návrh zákona</w:t>
            </w:r>
          </w:p>
        </w:tc>
        <w:tc>
          <w:tcPr>
            <w:tcW w:w="780" w:type="dxa"/>
            <w:tcBorders>
              <w:top w:val="single" w:sz="4" w:space="0" w:color="auto"/>
              <w:left w:val="single" w:sz="4" w:space="0" w:color="auto"/>
              <w:bottom w:val="single" w:sz="4" w:space="0" w:color="auto"/>
              <w:right w:val="single" w:sz="4" w:space="0" w:color="auto"/>
            </w:tcBorders>
          </w:tcPr>
          <w:p w14:paraId="0AEBC5C7" w14:textId="43226700"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Č: I</w:t>
            </w:r>
            <w:r w:rsidR="001718C8">
              <w:rPr>
                <w:rFonts w:ascii="Times New Roman" w:hAnsi="Times New Roman"/>
                <w:sz w:val="20"/>
                <w:szCs w:val="20"/>
              </w:rPr>
              <w:t>I</w:t>
            </w:r>
          </w:p>
          <w:p w14:paraId="120F2CB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302c</w:t>
            </w:r>
          </w:p>
          <w:p w14:paraId="6B338F5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340F1084" w14:textId="77777777" w:rsidR="009C4FC4" w:rsidRDefault="009C4FC4" w:rsidP="009C4FC4">
            <w:pPr>
              <w:pStyle w:val="Bezriadkovania"/>
              <w:jc w:val="center"/>
              <w:rPr>
                <w:rFonts w:ascii="Times New Roman" w:hAnsi="Times New Roman"/>
                <w:sz w:val="20"/>
                <w:szCs w:val="20"/>
              </w:rPr>
            </w:pPr>
          </w:p>
          <w:p w14:paraId="40F96102" w14:textId="77777777" w:rsidR="009C4FC4" w:rsidRDefault="009C4FC4" w:rsidP="009C4FC4">
            <w:pPr>
              <w:pStyle w:val="Bezriadkovania"/>
              <w:jc w:val="center"/>
              <w:rPr>
                <w:rFonts w:ascii="Times New Roman" w:hAnsi="Times New Roman"/>
                <w:sz w:val="20"/>
                <w:szCs w:val="20"/>
              </w:rPr>
            </w:pPr>
          </w:p>
          <w:p w14:paraId="3A0B6763" w14:textId="77777777" w:rsidR="009C4FC4" w:rsidRDefault="009C4FC4" w:rsidP="009C4FC4">
            <w:pPr>
              <w:pStyle w:val="Bezriadkovania"/>
              <w:jc w:val="center"/>
              <w:rPr>
                <w:rFonts w:ascii="Times New Roman" w:hAnsi="Times New Roman"/>
                <w:sz w:val="20"/>
                <w:szCs w:val="20"/>
              </w:rPr>
            </w:pPr>
          </w:p>
          <w:p w14:paraId="628A1CC0" w14:textId="77777777" w:rsidR="009C4FC4" w:rsidRDefault="009C4FC4" w:rsidP="009C4FC4">
            <w:pPr>
              <w:pStyle w:val="Bezriadkovania"/>
              <w:jc w:val="center"/>
              <w:rPr>
                <w:rFonts w:ascii="Times New Roman" w:hAnsi="Times New Roman"/>
                <w:sz w:val="20"/>
                <w:szCs w:val="20"/>
              </w:rPr>
            </w:pPr>
          </w:p>
          <w:p w14:paraId="677DDF25" w14:textId="77777777" w:rsidR="009C4FC4" w:rsidRDefault="009C4FC4" w:rsidP="009C4FC4">
            <w:pPr>
              <w:pStyle w:val="Bezriadkovania"/>
              <w:rPr>
                <w:rFonts w:ascii="Times New Roman" w:hAnsi="Times New Roman"/>
                <w:sz w:val="20"/>
                <w:szCs w:val="20"/>
              </w:rPr>
            </w:pPr>
          </w:p>
          <w:p w14:paraId="62E66FC5" w14:textId="77777777" w:rsidR="009C4FC4" w:rsidRDefault="009C4FC4" w:rsidP="009C4FC4">
            <w:pPr>
              <w:pStyle w:val="Bezriadkovania"/>
              <w:jc w:val="center"/>
              <w:rPr>
                <w:rFonts w:ascii="Times New Roman" w:hAnsi="Times New Roman"/>
                <w:sz w:val="20"/>
                <w:szCs w:val="20"/>
              </w:rPr>
            </w:pPr>
          </w:p>
          <w:p w14:paraId="3D5AD6E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tc>
        <w:tc>
          <w:tcPr>
            <w:tcW w:w="4890" w:type="dxa"/>
            <w:tcBorders>
              <w:top w:val="single" w:sz="4" w:space="0" w:color="auto"/>
              <w:left w:val="single" w:sz="4" w:space="0" w:color="auto"/>
              <w:bottom w:val="single" w:sz="4" w:space="0" w:color="auto"/>
              <w:right w:val="single" w:sz="4" w:space="0" w:color="auto"/>
            </w:tcBorders>
          </w:tcPr>
          <w:p w14:paraId="60F2F278" w14:textId="77777777" w:rsidR="009C4FC4" w:rsidRDefault="009C4FC4" w:rsidP="009C4FC4">
            <w:pPr>
              <w:pStyle w:val="Bezriadkovania"/>
              <w:jc w:val="both"/>
              <w:rPr>
                <w:rFonts w:ascii="Times New Roman" w:hAnsi="Times New Roman"/>
                <w:sz w:val="20"/>
                <w:szCs w:val="20"/>
              </w:rPr>
            </w:pPr>
            <w:r w:rsidRPr="009C4FC4">
              <w:rPr>
                <w:rFonts w:ascii="Times New Roman" w:hAnsi="Times New Roman"/>
                <w:sz w:val="20"/>
                <w:szCs w:val="20"/>
              </w:rPr>
              <w:lastRenderedPageBreak/>
              <w:t xml:space="preserve">Kto v rozpore so všeobecne záväznými právnymi predpismi alebo medzinárodnou zmluvou, ktorou je Slovenská republika viazaná, vo väčšom rozsahu vypustí ropnú látku, </w:t>
            </w:r>
            <w:r w:rsidRPr="009C4FC4">
              <w:rPr>
                <w:rFonts w:ascii="Times New Roman" w:hAnsi="Times New Roman"/>
                <w:sz w:val="20"/>
                <w:szCs w:val="20"/>
              </w:rPr>
              <w:lastRenderedPageBreak/>
              <w:t>škodlivú kvapalnú látku alebo inú znečisťujúcu látku z námornej lode, námorného rekreačného plavidla alebo lode vnútrozemskej plavby a tým vydá životné prostredie do nebezpečenstva jeho ohrozenia, potrestá sa odňatím slobody až na päť rokov.</w:t>
            </w:r>
          </w:p>
          <w:p w14:paraId="634CD948" w14:textId="77777777" w:rsidR="009C4FC4" w:rsidRDefault="009C4FC4" w:rsidP="009C4FC4">
            <w:pPr>
              <w:pStyle w:val="Bezriadkovania"/>
              <w:jc w:val="both"/>
              <w:rPr>
                <w:rFonts w:ascii="Times New Roman" w:hAnsi="Times New Roman"/>
                <w:sz w:val="20"/>
                <w:szCs w:val="20"/>
              </w:rPr>
            </w:pPr>
          </w:p>
          <w:p w14:paraId="16388A62" w14:textId="77777777" w:rsidR="009C4FC4" w:rsidRPr="007320D4" w:rsidRDefault="009C4FC4" w:rsidP="009C4FC4">
            <w:pPr>
              <w:pStyle w:val="Bezriadkovania"/>
              <w:jc w:val="both"/>
              <w:rPr>
                <w:rFonts w:ascii="Times New Roman" w:hAnsi="Times New Roman"/>
                <w:sz w:val="20"/>
                <w:szCs w:val="20"/>
              </w:rPr>
            </w:pPr>
            <w:r w:rsidRPr="009C4FC4">
              <w:rPr>
                <w:rFonts w:ascii="Times New Roman" w:hAnsi="Times New Roman"/>
                <w:sz w:val="20"/>
                <w:szCs w:val="20"/>
              </w:rPr>
              <w:t>Kto v rozpore so všeobecne záväznými právnymi predpismi alebo medzinárodnou zmluvou, ktorou je Slovenská republika viazaná, vo väčšom rozsahu vypustí ropnú látku, škodlivú kvapalnú látku alebo inú znečisťujúcu látku z námornej lode, námorného rekreačného plavidla alebo lode vnútrozemskej plavby a tým poškodí životné prostredie, potrestá sa odňatím slobody na jeden rok až päť rokov.</w:t>
            </w:r>
          </w:p>
        </w:tc>
        <w:tc>
          <w:tcPr>
            <w:tcW w:w="567" w:type="dxa"/>
            <w:tcBorders>
              <w:top w:val="single" w:sz="4" w:space="0" w:color="auto"/>
              <w:left w:val="single" w:sz="4" w:space="0" w:color="auto"/>
              <w:bottom w:val="single" w:sz="4" w:space="0" w:color="auto"/>
              <w:right w:val="single" w:sz="4" w:space="0" w:color="auto"/>
            </w:tcBorders>
          </w:tcPr>
          <w:p w14:paraId="1221824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tcPr>
          <w:p w14:paraId="2A90C6B9"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0F247FA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0640DD7E" w14:textId="77777777" w:rsidR="009C4FC4" w:rsidRDefault="009C4FC4" w:rsidP="009C4FC4">
            <w:pPr>
              <w:pStyle w:val="Bezriadkovania"/>
              <w:jc w:val="both"/>
              <w:rPr>
                <w:rFonts w:ascii="Times New Roman" w:hAnsi="Times New Roman"/>
                <w:sz w:val="20"/>
                <w:szCs w:val="20"/>
              </w:rPr>
            </w:pPr>
          </w:p>
        </w:tc>
      </w:tr>
      <w:tr w:rsidR="009C4FC4" w:rsidRPr="00321D57" w14:paraId="79DAD63A"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54EF2CFB"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3</w:t>
            </w:r>
          </w:p>
          <w:p w14:paraId="769D817B"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p w14:paraId="137D515C"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j)</w:t>
            </w:r>
          </w:p>
        </w:tc>
        <w:tc>
          <w:tcPr>
            <w:tcW w:w="4181" w:type="dxa"/>
            <w:tcBorders>
              <w:top w:val="single" w:sz="4" w:space="0" w:color="auto"/>
              <w:left w:val="single" w:sz="4" w:space="0" w:color="auto"/>
              <w:bottom w:val="single" w:sz="4" w:space="0" w:color="auto"/>
              <w:right w:val="single" w:sz="4" w:space="0" w:color="auto"/>
            </w:tcBorders>
          </w:tcPr>
          <w:p w14:paraId="49A6EBB2" w14:textId="77777777" w:rsidR="009C4FC4" w:rsidRPr="00E40BD1"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j) </w:t>
            </w:r>
            <w:r w:rsidRPr="00A515E8">
              <w:rPr>
                <w:rFonts w:ascii="Times New Roman" w:hAnsi="Times New Roman"/>
                <w:sz w:val="20"/>
                <w:szCs w:val="20"/>
              </w:rPr>
              <w:t>prevádzka alebo zatvorenie zariadenia, v ktorom sa vykonáva nebezpečná činnosť alebo v ktorom sa skladujú alebo používajú nebezpečné látky alebo zmesi, keď takéto konanie a takáto nebezpečná činnosť, látka alebo zmes patria do rozsahu pôsobnosti smernice Európskeho parlamentu a Rady 2012/18/EÚ (27) alebo smernice Európskeho parlamentu a Rady 2010/75/EÚ (28), a keď takéto konanie spôsobí alebo môže spôsobiť smrť alebo ťažkú ujmu na zdraví akejkoľvek osoby alebo podstatnú škodu na kvalite ovzdušia, pôdy alebo vody, alebo podstatnú škodu na ekosystéme, živočíchoch alebo rastlinách;</w:t>
            </w:r>
          </w:p>
        </w:tc>
        <w:tc>
          <w:tcPr>
            <w:tcW w:w="567" w:type="dxa"/>
            <w:tcBorders>
              <w:top w:val="single" w:sz="4" w:space="0" w:color="auto"/>
              <w:left w:val="single" w:sz="4" w:space="0" w:color="auto"/>
              <w:bottom w:val="single" w:sz="4" w:space="0" w:color="auto"/>
              <w:right w:val="single" w:sz="4" w:space="0" w:color="auto"/>
            </w:tcBorders>
          </w:tcPr>
          <w:p w14:paraId="23ACEB2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3BC4EDD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128/2015 Z. z.</w:t>
            </w:r>
          </w:p>
          <w:p w14:paraId="0CE501F6" w14:textId="77777777" w:rsidR="009C4FC4" w:rsidRDefault="009C4FC4" w:rsidP="009C4FC4">
            <w:pPr>
              <w:pStyle w:val="Bezriadkovania"/>
              <w:jc w:val="center"/>
              <w:rPr>
                <w:rFonts w:ascii="Times New Roman" w:hAnsi="Times New Roman"/>
                <w:sz w:val="20"/>
                <w:szCs w:val="20"/>
              </w:rPr>
            </w:pPr>
          </w:p>
          <w:p w14:paraId="4888FE54" w14:textId="77777777" w:rsidR="009C4FC4" w:rsidRDefault="009C4FC4" w:rsidP="009C4FC4">
            <w:pPr>
              <w:pStyle w:val="Bezriadkovania"/>
              <w:jc w:val="center"/>
              <w:rPr>
                <w:rFonts w:ascii="Times New Roman" w:hAnsi="Times New Roman"/>
                <w:sz w:val="20"/>
                <w:szCs w:val="20"/>
              </w:rPr>
            </w:pPr>
          </w:p>
          <w:p w14:paraId="4A91ACB0" w14:textId="77777777" w:rsidR="009C4FC4" w:rsidRDefault="009C4FC4" w:rsidP="009C4FC4">
            <w:pPr>
              <w:pStyle w:val="Bezriadkovania"/>
              <w:jc w:val="center"/>
              <w:rPr>
                <w:rFonts w:ascii="Times New Roman" w:hAnsi="Times New Roman"/>
                <w:sz w:val="20"/>
                <w:szCs w:val="20"/>
              </w:rPr>
            </w:pPr>
          </w:p>
          <w:p w14:paraId="519AC36A" w14:textId="77777777" w:rsidR="009C4FC4" w:rsidRDefault="009C4FC4" w:rsidP="009C4FC4">
            <w:pPr>
              <w:pStyle w:val="Bezriadkovania"/>
              <w:jc w:val="center"/>
              <w:rPr>
                <w:rFonts w:ascii="Times New Roman" w:hAnsi="Times New Roman"/>
                <w:sz w:val="20"/>
                <w:szCs w:val="20"/>
              </w:rPr>
            </w:pPr>
          </w:p>
          <w:p w14:paraId="39478D6E" w14:textId="77777777" w:rsidR="009C4FC4" w:rsidRDefault="009C4FC4" w:rsidP="009C4FC4">
            <w:pPr>
              <w:pStyle w:val="Bezriadkovania"/>
              <w:jc w:val="center"/>
              <w:rPr>
                <w:rFonts w:ascii="Times New Roman" w:hAnsi="Times New Roman"/>
                <w:sz w:val="20"/>
                <w:szCs w:val="20"/>
              </w:rPr>
            </w:pPr>
          </w:p>
          <w:p w14:paraId="09097939" w14:textId="77777777" w:rsidR="009C4FC4" w:rsidRDefault="009C4FC4" w:rsidP="009C4FC4">
            <w:pPr>
              <w:pStyle w:val="Bezriadkovania"/>
              <w:jc w:val="center"/>
              <w:rPr>
                <w:rFonts w:ascii="Times New Roman" w:hAnsi="Times New Roman"/>
                <w:sz w:val="20"/>
                <w:szCs w:val="20"/>
              </w:rPr>
            </w:pPr>
          </w:p>
          <w:p w14:paraId="4B7C4564" w14:textId="77777777" w:rsidR="009C4FC4" w:rsidRDefault="009C4FC4" w:rsidP="009C4FC4">
            <w:pPr>
              <w:pStyle w:val="Bezriadkovania"/>
              <w:jc w:val="center"/>
              <w:rPr>
                <w:rFonts w:ascii="Times New Roman" w:hAnsi="Times New Roman"/>
                <w:sz w:val="20"/>
                <w:szCs w:val="20"/>
              </w:rPr>
            </w:pPr>
          </w:p>
          <w:p w14:paraId="797EE451" w14:textId="77777777" w:rsidR="009C4FC4" w:rsidRDefault="009C4FC4" w:rsidP="009C4FC4">
            <w:pPr>
              <w:pStyle w:val="Bezriadkovania"/>
              <w:jc w:val="center"/>
              <w:rPr>
                <w:rFonts w:ascii="Times New Roman" w:hAnsi="Times New Roman"/>
                <w:sz w:val="20"/>
                <w:szCs w:val="20"/>
              </w:rPr>
            </w:pPr>
          </w:p>
          <w:p w14:paraId="1409F336" w14:textId="77777777" w:rsidR="009C4FC4" w:rsidRDefault="009C4FC4" w:rsidP="009C4FC4">
            <w:pPr>
              <w:pStyle w:val="Bezriadkovania"/>
              <w:jc w:val="center"/>
              <w:rPr>
                <w:rFonts w:ascii="Times New Roman" w:hAnsi="Times New Roman"/>
                <w:sz w:val="20"/>
                <w:szCs w:val="20"/>
              </w:rPr>
            </w:pPr>
          </w:p>
          <w:p w14:paraId="5CC414CA" w14:textId="77777777" w:rsidR="009C4FC4" w:rsidRDefault="009C4FC4" w:rsidP="009C4FC4">
            <w:pPr>
              <w:pStyle w:val="Bezriadkovania"/>
              <w:jc w:val="center"/>
              <w:rPr>
                <w:rFonts w:ascii="Times New Roman" w:hAnsi="Times New Roman"/>
                <w:sz w:val="20"/>
                <w:szCs w:val="20"/>
              </w:rPr>
            </w:pPr>
          </w:p>
          <w:p w14:paraId="695E6FBC" w14:textId="77777777" w:rsidR="009C4FC4" w:rsidRDefault="009C4FC4" w:rsidP="009C4FC4">
            <w:pPr>
              <w:pStyle w:val="Bezriadkovania"/>
              <w:jc w:val="center"/>
              <w:rPr>
                <w:rFonts w:ascii="Times New Roman" w:hAnsi="Times New Roman"/>
                <w:sz w:val="20"/>
                <w:szCs w:val="20"/>
              </w:rPr>
            </w:pPr>
          </w:p>
          <w:p w14:paraId="66F15DC8" w14:textId="77777777" w:rsidR="009C4FC4" w:rsidRDefault="009C4FC4" w:rsidP="009C4FC4">
            <w:pPr>
              <w:pStyle w:val="Bezriadkovania"/>
              <w:jc w:val="center"/>
              <w:rPr>
                <w:rFonts w:ascii="Times New Roman" w:hAnsi="Times New Roman"/>
                <w:sz w:val="20"/>
                <w:szCs w:val="20"/>
              </w:rPr>
            </w:pPr>
          </w:p>
          <w:p w14:paraId="54A79D5E" w14:textId="77777777" w:rsidR="009C4FC4" w:rsidRDefault="009C4FC4" w:rsidP="009C4FC4">
            <w:pPr>
              <w:pStyle w:val="Bezriadkovania"/>
              <w:jc w:val="center"/>
              <w:rPr>
                <w:rFonts w:ascii="Times New Roman" w:hAnsi="Times New Roman"/>
                <w:sz w:val="20"/>
                <w:szCs w:val="20"/>
              </w:rPr>
            </w:pPr>
          </w:p>
          <w:p w14:paraId="3D4D0593" w14:textId="77777777" w:rsidR="009C4FC4" w:rsidRDefault="009C4FC4" w:rsidP="009C4FC4">
            <w:pPr>
              <w:pStyle w:val="Bezriadkovania"/>
              <w:jc w:val="center"/>
              <w:rPr>
                <w:rFonts w:ascii="Times New Roman" w:hAnsi="Times New Roman"/>
                <w:sz w:val="20"/>
                <w:szCs w:val="20"/>
              </w:rPr>
            </w:pPr>
          </w:p>
          <w:p w14:paraId="4EDBBDDB" w14:textId="77777777" w:rsidR="009C4FC4" w:rsidRDefault="009C4FC4" w:rsidP="009C4FC4">
            <w:pPr>
              <w:pStyle w:val="Bezriadkovania"/>
              <w:jc w:val="center"/>
              <w:rPr>
                <w:rFonts w:ascii="Times New Roman" w:hAnsi="Times New Roman"/>
                <w:sz w:val="20"/>
                <w:szCs w:val="20"/>
              </w:rPr>
            </w:pPr>
          </w:p>
          <w:p w14:paraId="5F0F5226" w14:textId="77777777" w:rsidR="009C4FC4" w:rsidRDefault="009C4FC4" w:rsidP="009C4FC4">
            <w:pPr>
              <w:pStyle w:val="Bezriadkovania"/>
              <w:jc w:val="center"/>
              <w:rPr>
                <w:rFonts w:ascii="Times New Roman" w:hAnsi="Times New Roman"/>
                <w:sz w:val="20"/>
                <w:szCs w:val="20"/>
              </w:rPr>
            </w:pPr>
          </w:p>
          <w:p w14:paraId="69CF629B" w14:textId="77777777" w:rsidR="009C4FC4" w:rsidRDefault="009C4FC4" w:rsidP="009C4FC4">
            <w:pPr>
              <w:pStyle w:val="Bezriadkovania"/>
              <w:jc w:val="center"/>
              <w:rPr>
                <w:rFonts w:ascii="Times New Roman" w:hAnsi="Times New Roman"/>
                <w:sz w:val="20"/>
                <w:szCs w:val="20"/>
              </w:rPr>
            </w:pPr>
          </w:p>
          <w:p w14:paraId="5406B63D" w14:textId="77777777" w:rsidR="009C4FC4" w:rsidRDefault="009C4FC4" w:rsidP="009C4FC4">
            <w:pPr>
              <w:pStyle w:val="Bezriadkovania"/>
              <w:jc w:val="center"/>
              <w:rPr>
                <w:rFonts w:ascii="Times New Roman" w:hAnsi="Times New Roman"/>
                <w:sz w:val="20"/>
                <w:szCs w:val="20"/>
              </w:rPr>
            </w:pPr>
          </w:p>
          <w:p w14:paraId="208A2B83" w14:textId="77777777" w:rsidR="009C4FC4" w:rsidRDefault="009C4FC4" w:rsidP="009C4FC4">
            <w:pPr>
              <w:pStyle w:val="Bezriadkovania"/>
              <w:jc w:val="center"/>
              <w:rPr>
                <w:rFonts w:ascii="Times New Roman" w:hAnsi="Times New Roman"/>
                <w:sz w:val="20"/>
                <w:szCs w:val="20"/>
              </w:rPr>
            </w:pPr>
          </w:p>
          <w:p w14:paraId="6FB402E6" w14:textId="77777777" w:rsidR="009C4FC4" w:rsidRDefault="009C4FC4" w:rsidP="009C4FC4">
            <w:pPr>
              <w:pStyle w:val="Bezriadkovania"/>
              <w:jc w:val="center"/>
              <w:rPr>
                <w:rFonts w:ascii="Times New Roman" w:hAnsi="Times New Roman"/>
                <w:sz w:val="20"/>
                <w:szCs w:val="20"/>
              </w:rPr>
            </w:pPr>
          </w:p>
          <w:p w14:paraId="67E0283D" w14:textId="77777777" w:rsidR="009C4FC4" w:rsidRDefault="009C4FC4" w:rsidP="009C4FC4">
            <w:pPr>
              <w:pStyle w:val="Bezriadkovania"/>
              <w:jc w:val="center"/>
              <w:rPr>
                <w:rFonts w:ascii="Times New Roman" w:hAnsi="Times New Roman"/>
                <w:sz w:val="20"/>
                <w:szCs w:val="20"/>
              </w:rPr>
            </w:pPr>
          </w:p>
          <w:p w14:paraId="1D74A193" w14:textId="77777777" w:rsidR="009C4FC4" w:rsidRDefault="009C4FC4" w:rsidP="009C4FC4">
            <w:pPr>
              <w:pStyle w:val="Bezriadkovania"/>
              <w:jc w:val="center"/>
              <w:rPr>
                <w:rFonts w:ascii="Times New Roman" w:hAnsi="Times New Roman"/>
                <w:sz w:val="20"/>
                <w:szCs w:val="20"/>
              </w:rPr>
            </w:pPr>
          </w:p>
          <w:p w14:paraId="1E675015" w14:textId="77777777" w:rsidR="009C4FC4" w:rsidRDefault="009C4FC4" w:rsidP="009C4FC4">
            <w:pPr>
              <w:pStyle w:val="Bezriadkovania"/>
              <w:jc w:val="center"/>
              <w:rPr>
                <w:rFonts w:ascii="Times New Roman" w:hAnsi="Times New Roman"/>
                <w:sz w:val="20"/>
                <w:szCs w:val="20"/>
              </w:rPr>
            </w:pPr>
          </w:p>
          <w:p w14:paraId="7C77FAA2" w14:textId="77777777" w:rsidR="009C4FC4" w:rsidRDefault="009C4FC4" w:rsidP="009C4FC4">
            <w:pPr>
              <w:pStyle w:val="Bezriadkovania"/>
              <w:jc w:val="center"/>
              <w:rPr>
                <w:rFonts w:ascii="Times New Roman" w:hAnsi="Times New Roman"/>
                <w:sz w:val="20"/>
                <w:szCs w:val="20"/>
              </w:rPr>
            </w:pPr>
          </w:p>
          <w:p w14:paraId="21D72438" w14:textId="77777777" w:rsidR="009C4FC4" w:rsidRDefault="009C4FC4" w:rsidP="009C4FC4">
            <w:pPr>
              <w:pStyle w:val="Bezriadkovania"/>
              <w:jc w:val="center"/>
              <w:rPr>
                <w:rFonts w:ascii="Times New Roman" w:hAnsi="Times New Roman"/>
                <w:sz w:val="20"/>
                <w:szCs w:val="20"/>
              </w:rPr>
            </w:pPr>
          </w:p>
          <w:p w14:paraId="55954C7D" w14:textId="77777777" w:rsidR="009C4FC4" w:rsidRDefault="009C4FC4" w:rsidP="009C4FC4">
            <w:pPr>
              <w:pStyle w:val="Bezriadkovania"/>
              <w:jc w:val="center"/>
              <w:rPr>
                <w:rFonts w:ascii="Times New Roman" w:hAnsi="Times New Roman"/>
                <w:sz w:val="20"/>
                <w:szCs w:val="20"/>
              </w:rPr>
            </w:pPr>
          </w:p>
          <w:p w14:paraId="5BA43093" w14:textId="77777777" w:rsidR="009C4FC4" w:rsidRDefault="009C4FC4" w:rsidP="009C4FC4">
            <w:pPr>
              <w:pStyle w:val="Bezriadkovania"/>
              <w:jc w:val="center"/>
              <w:rPr>
                <w:rFonts w:ascii="Times New Roman" w:hAnsi="Times New Roman"/>
                <w:sz w:val="20"/>
                <w:szCs w:val="20"/>
              </w:rPr>
            </w:pPr>
          </w:p>
          <w:p w14:paraId="44E85716" w14:textId="77777777" w:rsidR="009C4FC4" w:rsidRDefault="009C4FC4" w:rsidP="009C4FC4">
            <w:pPr>
              <w:pStyle w:val="Bezriadkovania"/>
              <w:jc w:val="center"/>
              <w:rPr>
                <w:rFonts w:ascii="Times New Roman" w:hAnsi="Times New Roman"/>
                <w:sz w:val="20"/>
                <w:szCs w:val="20"/>
              </w:rPr>
            </w:pPr>
          </w:p>
          <w:p w14:paraId="2061BF1C" w14:textId="77777777" w:rsidR="009C4FC4" w:rsidRDefault="009C4FC4" w:rsidP="009C4FC4">
            <w:pPr>
              <w:pStyle w:val="Bezriadkovania"/>
              <w:jc w:val="center"/>
              <w:rPr>
                <w:rFonts w:ascii="Times New Roman" w:hAnsi="Times New Roman"/>
                <w:sz w:val="20"/>
                <w:szCs w:val="20"/>
              </w:rPr>
            </w:pPr>
          </w:p>
          <w:p w14:paraId="60ED6006" w14:textId="77777777" w:rsidR="009C4FC4" w:rsidRDefault="009C4FC4" w:rsidP="009C4FC4">
            <w:pPr>
              <w:pStyle w:val="Bezriadkovania"/>
              <w:jc w:val="center"/>
              <w:rPr>
                <w:rFonts w:ascii="Times New Roman" w:hAnsi="Times New Roman"/>
                <w:sz w:val="20"/>
                <w:szCs w:val="20"/>
              </w:rPr>
            </w:pPr>
          </w:p>
          <w:p w14:paraId="0D89B1A1" w14:textId="77777777" w:rsidR="009C4FC4" w:rsidRDefault="009C4FC4" w:rsidP="009C4FC4">
            <w:pPr>
              <w:pStyle w:val="Bezriadkovania"/>
              <w:jc w:val="center"/>
              <w:rPr>
                <w:rFonts w:ascii="Times New Roman" w:hAnsi="Times New Roman"/>
                <w:sz w:val="20"/>
                <w:szCs w:val="20"/>
              </w:rPr>
            </w:pPr>
          </w:p>
          <w:p w14:paraId="76703318" w14:textId="77777777" w:rsidR="009C4FC4" w:rsidRDefault="009C4FC4" w:rsidP="009C4FC4">
            <w:pPr>
              <w:pStyle w:val="Bezriadkovania"/>
              <w:jc w:val="center"/>
              <w:rPr>
                <w:rFonts w:ascii="Times New Roman" w:hAnsi="Times New Roman"/>
                <w:sz w:val="20"/>
                <w:szCs w:val="20"/>
              </w:rPr>
            </w:pPr>
          </w:p>
          <w:p w14:paraId="4965161B" w14:textId="77777777" w:rsidR="009C4FC4" w:rsidRDefault="009C4FC4" w:rsidP="009C4FC4">
            <w:pPr>
              <w:pStyle w:val="Bezriadkovania"/>
              <w:jc w:val="center"/>
              <w:rPr>
                <w:rFonts w:ascii="Times New Roman" w:hAnsi="Times New Roman"/>
                <w:sz w:val="20"/>
                <w:szCs w:val="20"/>
              </w:rPr>
            </w:pPr>
          </w:p>
          <w:p w14:paraId="460DE359" w14:textId="77777777" w:rsidR="009C4FC4" w:rsidRDefault="009C4FC4" w:rsidP="009C4FC4">
            <w:pPr>
              <w:pStyle w:val="Bezriadkovania"/>
              <w:jc w:val="center"/>
              <w:rPr>
                <w:rFonts w:ascii="Times New Roman" w:hAnsi="Times New Roman"/>
                <w:sz w:val="20"/>
                <w:szCs w:val="20"/>
              </w:rPr>
            </w:pPr>
          </w:p>
          <w:p w14:paraId="1DD7A97F" w14:textId="77777777" w:rsidR="009C4FC4" w:rsidRDefault="009C4FC4" w:rsidP="009C4FC4">
            <w:pPr>
              <w:pStyle w:val="Bezriadkovania"/>
              <w:jc w:val="center"/>
              <w:rPr>
                <w:rFonts w:ascii="Times New Roman" w:hAnsi="Times New Roman"/>
                <w:sz w:val="20"/>
                <w:szCs w:val="20"/>
              </w:rPr>
            </w:pPr>
          </w:p>
          <w:p w14:paraId="758E30A5" w14:textId="77777777" w:rsidR="009C4FC4" w:rsidRDefault="009C4FC4" w:rsidP="009C4FC4">
            <w:pPr>
              <w:pStyle w:val="Bezriadkovania"/>
              <w:jc w:val="center"/>
              <w:rPr>
                <w:rFonts w:ascii="Times New Roman" w:hAnsi="Times New Roman"/>
                <w:sz w:val="20"/>
                <w:szCs w:val="20"/>
              </w:rPr>
            </w:pPr>
          </w:p>
          <w:p w14:paraId="6AED1D07" w14:textId="77777777" w:rsidR="009C4FC4" w:rsidRDefault="009C4FC4" w:rsidP="009C4FC4">
            <w:pPr>
              <w:pStyle w:val="Bezriadkovania"/>
              <w:jc w:val="center"/>
              <w:rPr>
                <w:rFonts w:ascii="Times New Roman" w:hAnsi="Times New Roman"/>
                <w:sz w:val="20"/>
                <w:szCs w:val="20"/>
              </w:rPr>
            </w:pPr>
          </w:p>
          <w:p w14:paraId="257F95BF" w14:textId="77777777" w:rsidR="009C4FC4" w:rsidRDefault="009C4FC4" w:rsidP="009C4FC4">
            <w:pPr>
              <w:pStyle w:val="Bezriadkovania"/>
              <w:jc w:val="center"/>
              <w:rPr>
                <w:rFonts w:ascii="Times New Roman" w:hAnsi="Times New Roman"/>
                <w:sz w:val="20"/>
                <w:szCs w:val="20"/>
              </w:rPr>
            </w:pPr>
          </w:p>
          <w:p w14:paraId="2AA09223" w14:textId="77777777" w:rsidR="009C4FC4" w:rsidRDefault="009C4FC4" w:rsidP="009C4FC4">
            <w:pPr>
              <w:pStyle w:val="Bezriadkovania"/>
              <w:jc w:val="center"/>
              <w:rPr>
                <w:rFonts w:ascii="Times New Roman" w:hAnsi="Times New Roman"/>
                <w:sz w:val="20"/>
                <w:szCs w:val="20"/>
              </w:rPr>
            </w:pPr>
          </w:p>
          <w:p w14:paraId="6D1302B5" w14:textId="77777777" w:rsidR="009C4FC4" w:rsidRDefault="009C4FC4" w:rsidP="009C4FC4">
            <w:pPr>
              <w:pStyle w:val="Bezriadkovania"/>
              <w:jc w:val="center"/>
              <w:rPr>
                <w:rFonts w:ascii="Times New Roman" w:hAnsi="Times New Roman"/>
                <w:sz w:val="20"/>
                <w:szCs w:val="20"/>
              </w:rPr>
            </w:pPr>
          </w:p>
          <w:p w14:paraId="0D5BCA3A" w14:textId="77777777" w:rsidR="009C4FC4" w:rsidRDefault="009C4FC4" w:rsidP="009C4FC4">
            <w:pPr>
              <w:pStyle w:val="Bezriadkovania"/>
              <w:jc w:val="center"/>
              <w:rPr>
                <w:rFonts w:ascii="Times New Roman" w:hAnsi="Times New Roman"/>
                <w:sz w:val="20"/>
                <w:szCs w:val="20"/>
              </w:rPr>
            </w:pPr>
          </w:p>
          <w:p w14:paraId="1569B8E9" w14:textId="77777777" w:rsidR="009C4FC4" w:rsidRDefault="009C4FC4" w:rsidP="009C4FC4">
            <w:pPr>
              <w:pStyle w:val="Bezriadkovania"/>
              <w:jc w:val="center"/>
              <w:rPr>
                <w:rFonts w:ascii="Times New Roman" w:hAnsi="Times New Roman"/>
                <w:sz w:val="20"/>
                <w:szCs w:val="20"/>
              </w:rPr>
            </w:pPr>
          </w:p>
          <w:p w14:paraId="13E79212" w14:textId="77777777" w:rsidR="009C4FC4" w:rsidRDefault="009C4FC4" w:rsidP="009C4FC4">
            <w:pPr>
              <w:pStyle w:val="Bezriadkovania"/>
              <w:jc w:val="center"/>
              <w:rPr>
                <w:rFonts w:ascii="Times New Roman" w:hAnsi="Times New Roman"/>
                <w:sz w:val="20"/>
                <w:szCs w:val="20"/>
              </w:rPr>
            </w:pPr>
          </w:p>
          <w:p w14:paraId="35DB84B2" w14:textId="77777777" w:rsidR="009C4FC4" w:rsidRDefault="009C4FC4" w:rsidP="009C4FC4">
            <w:pPr>
              <w:pStyle w:val="Bezriadkovania"/>
              <w:jc w:val="center"/>
              <w:rPr>
                <w:rFonts w:ascii="Times New Roman" w:hAnsi="Times New Roman"/>
                <w:sz w:val="20"/>
                <w:szCs w:val="20"/>
              </w:rPr>
            </w:pPr>
          </w:p>
          <w:p w14:paraId="417E776E" w14:textId="77777777" w:rsidR="009C4FC4" w:rsidRDefault="009C4FC4" w:rsidP="009C4FC4">
            <w:pPr>
              <w:pStyle w:val="Bezriadkovania"/>
              <w:jc w:val="center"/>
              <w:rPr>
                <w:rFonts w:ascii="Times New Roman" w:hAnsi="Times New Roman"/>
                <w:sz w:val="20"/>
                <w:szCs w:val="20"/>
              </w:rPr>
            </w:pPr>
          </w:p>
          <w:p w14:paraId="2BB89DD7" w14:textId="77777777" w:rsidR="009C4FC4" w:rsidRDefault="009C4FC4" w:rsidP="009C4FC4">
            <w:pPr>
              <w:pStyle w:val="Bezriadkovania"/>
              <w:jc w:val="center"/>
              <w:rPr>
                <w:rFonts w:ascii="Times New Roman" w:hAnsi="Times New Roman"/>
                <w:sz w:val="20"/>
                <w:szCs w:val="20"/>
              </w:rPr>
            </w:pPr>
          </w:p>
          <w:p w14:paraId="648C03A4" w14:textId="77777777" w:rsidR="009C4FC4" w:rsidRDefault="009C4FC4" w:rsidP="009C4FC4">
            <w:pPr>
              <w:pStyle w:val="Bezriadkovania"/>
              <w:jc w:val="center"/>
              <w:rPr>
                <w:rFonts w:ascii="Times New Roman" w:hAnsi="Times New Roman"/>
                <w:sz w:val="20"/>
                <w:szCs w:val="20"/>
              </w:rPr>
            </w:pPr>
          </w:p>
          <w:p w14:paraId="6A748FCE" w14:textId="77777777" w:rsidR="009C4FC4" w:rsidRDefault="009C4FC4" w:rsidP="009C4FC4">
            <w:pPr>
              <w:pStyle w:val="Bezriadkovania"/>
              <w:jc w:val="center"/>
              <w:rPr>
                <w:rFonts w:ascii="Times New Roman" w:hAnsi="Times New Roman"/>
                <w:sz w:val="20"/>
                <w:szCs w:val="20"/>
              </w:rPr>
            </w:pPr>
          </w:p>
          <w:p w14:paraId="14BDBAE3" w14:textId="77777777" w:rsidR="009C4FC4" w:rsidRDefault="009C4FC4" w:rsidP="009C4FC4">
            <w:pPr>
              <w:pStyle w:val="Bezriadkovania"/>
              <w:jc w:val="center"/>
              <w:rPr>
                <w:rFonts w:ascii="Times New Roman" w:hAnsi="Times New Roman"/>
                <w:sz w:val="20"/>
                <w:szCs w:val="20"/>
              </w:rPr>
            </w:pPr>
          </w:p>
          <w:p w14:paraId="4DB76344" w14:textId="77777777" w:rsidR="009C4FC4" w:rsidRDefault="009C4FC4" w:rsidP="00C33D7E">
            <w:pPr>
              <w:pStyle w:val="Bezriadkovania"/>
              <w:rPr>
                <w:rFonts w:ascii="Times New Roman" w:hAnsi="Times New Roman"/>
                <w:sz w:val="20"/>
                <w:szCs w:val="20"/>
              </w:rPr>
            </w:pPr>
          </w:p>
          <w:p w14:paraId="0F680884" w14:textId="77777777" w:rsidR="009E51DA" w:rsidRDefault="009E51DA" w:rsidP="00C33D7E">
            <w:pPr>
              <w:pStyle w:val="Bezriadkovania"/>
              <w:rPr>
                <w:rFonts w:ascii="Times New Roman" w:hAnsi="Times New Roman"/>
                <w:sz w:val="20"/>
                <w:szCs w:val="20"/>
              </w:rPr>
            </w:pPr>
          </w:p>
          <w:p w14:paraId="251B5725" w14:textId="77777777" w:rsidR="00C33D7E" w:rsidRDefault="00C33D7E" w:rsidP="00C33D7E">
            <w:pPr>
              <w:pStyle w:val="Bezriadkovania"/>
              <w:rPr>
                <w:rFonts w:ascii="Times New Roman" w:hAnsi="Times New Roman"/>
                <w:sz w:val="20"/>
                <w:szCs w:val="20"/>
              </w:rPr>
            </w:pPr>
          </w:p>
          <w:p w14:paraId="24EAD9D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300/2005 Z. z.</w:t>
            </w:r>
          </w:p>
          <w:p w14:paraId="60B3FE2C" w14:textId="77777777" w:rsidR="009C4FC4" w:rsidRDefault="009C4FC4" w:rsidP="009C4FC4">
            <w:pPr>
              <w:pStyle w:val="Bezriadkovania"/>
              <w:jc w:val="center"/>
              <w:rPr>
                <w:rFonts w:ascii="Times New Roman" w:hAnsi="Times New Roman"/>
                <w:sz w:val="20"/>
                <w:szCs w:val="20"/>
              </w:rPr>
            </w:pPr>
          </w:p>
          <w:p w14:paraId="742ABB7E" w14:textId="77777777" w:rsidR="009C4FC4" w:rsidRDefault="009C4FC4" w:rsidP="009C4FC4">
            <w:pPr>
              <w:pStyle w:val="Bezriadkovania"/>
              <w:jc w:val="center"/>
              <w:rPr>
                <w:rFonts w:ascii="Times New Roman" w:hAnsi="Times New Roman"/>
                <w:sz w:val="20"/>
                <w:szCs w:val="20"/>
              </w:rPr>
            </w:pPr>
          </w:p>
          <w:p w14:paraId="2667C4FD" w14:textId="77777777" w:rsidR="009C4FC4" w:rsidRDefault="009C4FC4" w:rsidP="009C4FC4">
            <w:pPr>
              <w:pStyle w:val="Bezriadkovania"/>
              <w:jc w:val="center"/>
              <w:rPr>
                <w:rFonts w:ascii="Times New Roman" w:hAnsi="Times New Roman"/>
                <w:sz w:val="20"/>
                <w:szCs w:val="20"/>
              </w:rPr>
            </w:pPr>
          </w:p>
          <w:p w14:paraId="75FCED42" w14:textId="77777777" w:rsidR="009C4FC4" w:rsidRDefault="009C4FC4" w:rsidP="009C4FC4">
            <w:pPr>
              <w:pStyle w:val="Bezriadkovania"/>
              <w:jc w:val="center"/>
              <w:rPr>
                <w:rFonts w:ascii="Times New Roman" w:hAnsi="Times New Roman"/>
                <w:sz w:val="20"/>
                <w:szCs w:val="20"/>
              </w:rPr>
            </w:pPr>
          </w:p>
          <w:p w14:paraId="0326E488" w14:textId="77777777" w:rsidR="009C4FC4" w:rsidRDefault="009C4FC4" w:rsidP="009C4FC4">
            <w:pPr>
              <w:pStyle w:val="Bezriadkovania"/>
              <w:jc w:val="center"/>
              <w:rPr>
                <w:rFonts w:ascii="Times New Roman" w:hAnsi="Times New Roman"/>
                <w:sz w:val="20"/>
                <w:szCs w:val="20"/>
              </w:rPr>
            </w:pPr>
          </w:p>
          <w:p w14:paraId="0619EA16" w14:textId="77777777" w:rsidR="009C4FC4" w:rsidRDefault="009C4FC4" w:rsidP="009C4FC4">
            <w:pPr>
              <w:pStyle w:val="Bezriadkovania"/>
              <w:jc w:val="center"/>
              <w:rPr>
                <w:rFonts w:ascii="Times New Roman" w:hAnsi="Times New Roman"/>
                <w:sz w:val="20"/>
                <w:szCs w:val="20"/>
              </w:rPr>
            </w:pPr>
          </w:p>
          <w:p w14:paraId="2B35F5B5" w14:textId="77777777" w:rsidR="009C4FC4" w:rsidRDefault="009C4FC4" w:rsidP="009C4FC4">
            <w:pPr>
              <w:pStyle w:val="Bezriadkovania"/>
              <w:jc w:val="center"/>
              <w:rPr>
                <w:rFonts w:ascii="Times New Roman" w:hAnsi="Times New Roman"/>
                <w:sz w:val="20"/>
                <w:szCs w:val="20"/>
              </w:rPr>
            </w:pPr>
          </w:p>
          <w:p w14:paraId="501FF590" w14:textId="77777777" w:rsidR="009C4FC4" w:rsidRDefault="009C4FC4" w:rsidP="009C4FC4">
            <w:pPr>
              <w:pStyle w:val="Bezriadkovania"/>
              <w:jc w:val="center"/>
              <w:rPr>
                <w:rFonts w:ascii="Times New Roman" w:hAnsi="Times New Roman"/>
                <w:sz w:val="20"/>
                <w:szCs w:val="20"/>
              </w:rPr>
            </w:pPr>
          </w:p>
          <w:p w14:paraId="751C7794" w14:textId="77777777" w:rsidR="009C4FC4" w:rsidRDefault="009C4FC4" w:rsidP="009C4FC4">
            <w:pPr>
              <w:pStyle w:val="Bezriadkovania"/>
              <w:jc w:val="center"/>
              <w:rPr>
                <w:rFonts w:ascii="Times New Roman" w:hAnsi="Times New Roman"/>
                <w:sz w:val="20"/>
                <w:szCs w:val="20"/>
              </w:rPr>
            </w:pPr>
          </w:p>
          <w:p w14:paraId="60245E40" w14:textId="77777777" w:rsidR="009C4FC4" w:rsidRDefault="009C4FC4" w:rsidP="009C4FC4">
            <w:pPr>
              <w:pStyle w:val="Bezriadkovania"/>
              <w:jc w:val="center"/>
              <w:rPr>
                <w:rFonts w:ascii="Times New Roman" w:hAnsi="Times New Roman"/>
                <w:sz w:val="20"/>
                <w:szCs w:val="20"/>
              </w:rPr>
            </w:pPr>
          </w:p>
          <w:p w14:paraId="6E40B642" w14:textId="77777777" w:rsidR="009C4FC4" w:rsidRDefault="009C4FC4" w:rsidP="009C4FC4">
            <w:pPr>
              <w:pStyle w:val="Bezriadkovania"/>
              <w:jc w:val="center"/>
              <w:rPr>
                <w:rFonts w:ascii="Times New Roman" w:hAnsi="Times New Roman"/>
                <w:sz w:val="20"/>
                <w:szCs w:val="20"/>
              </w:rPr>
            </w:pPr>
          </w:p>
          <w:p w14:paraId="439CE93A" w14:textId="77777777" w:rsidR="009C4FC4" w:rsidRDefault="009C4FC4" w:rsidP="009C4FC4">
            <w:pPr>
              <w:pStyle w:val="Bezriadkovania"/>
              <w:jc w:val="center"/>
              <w:rPr>
                <w:rFonts w:ascii="Times New Roman" w:hAnsi="Times New Roman"/>
                <w:sz w:val="20"/>
                <w:szCs w:val="20"/>
              </w:rPr>
            </w:pPr>
          </w:p>
          <w:p w14:paraId="75AC3B98" w14:textId="77777777" w:rsidR="009C4FC4" w:rsidRDefault="009C4FC4" w:rsidP="009C4FC4">
            <w:pPr>
              <w:pStyle w:val="Bezriadkovania"/>
              <w:jc w:val="center"/>
              <w:rPr>
                <w:rFonts w:ascii="Times New Roman" w:hAnsi="Times New Roman"/>
                <w:sz w:val="20"/>
                <w:szCs w:val="20"/>
              </w:rPr>
            </w:pPr>
          </w:p>
          <w:p w14:paraId="6B773B2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Návrh zákona</w:t>
            </w:r>
          </w:p>
        </w:tc>
        <w:tc>
          <w:tcPr>
            <w:tcW w:w="780" w:type="dxa"/>
            <w:tcBorders>
              <w:top w:val="single" w:sz="4" w:space="0" w:color="auto"/>
              <w:left w:val="single" w:sz="4" w:space="0" w:color="auto"/>
              <w:bottom w:val="single" w:sz="4" w:space="0" w:color="auto"/>
              <w:right w:val="single" w:sz="4" w:space="0" w:color="auto"/>
            </w:tcBorders>
          </w:tcPr>
          <w:p w14:paraId="5824B6E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 4</w:t>
            </w:r>
          </w:p>
          <w:p w14:paraId="1389D29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29611C23" w14:textId="77777777" w:rsidR="009C4FC4" w:rsidRDefault="009C4FC4" w:rsidP="009C4FC4">
            <w:pPr>
              <w:pStyle w:val="Bezriadkovania"/>
              <w:jc w:val="center"/>
              <w:rPr>
                <w:rFonts w:ascii="Times New Roman" w:hAnsi="Times New Roman"/>
                <w:sz w:val="20"/>
                <w:szCs w:val="20"/>
              </w:rPr>
            </w:pPr>
          </w:p>
          <w:p w14:paraId="0D813B6B" w14:textId="77777777" w:rsidR="009C4FC4" w:rsidRDefault="009C4FC4" w:rsidP="009C4FC4">
            <w:pPr>
              <w:pStyle w:val="Bezriadkovania"/>
              <w:jc w:val="center"/>
              <w:rPr>
                <w:rFonts w:ascii="Times New Roman" w:hAnsi="Times New Roman"/>
                <w:sz w:val="20"/>
                <w:szCs w:val="20"/>
              </w:rPr>
            </w:pPr>
          </w:p>
          <w:p w14:paraId="31D11D09" w14:textId="77777777" w:rsidR="009C4FC4" w:rsidRDefault="009C4FC4" w:rsidP="009C4FC4">
            <w:pPr>
              <w:pStyle w:val="Bezriadkovania"/>
              <w:jc w:val="center"/>
              <w:rPr>
                <w:rFonts w:ascii="Times New Roman" w:hAnsi="Times New Roman"/>
                <w:sz w:val="20"/>
                <w:szCs w:val="20"/>
              </w:rPr>
            </w:pPr>
          </w:p>
          <w:p w14:paraId="3E53BFB5" w14:textId="77777777" w:rsidR="009C4FC4" w:rsidRDefault="009C4FC4" w:rsidP="009C4FC4">
            <w:pPr>
              <w:pStyle w:val="Bezriadkovania"/>
              <w:jc w:val="center"/>
              <w:rPr>
                <w:rFonts w:ascii="Times New Roman" w:hAnsi="Times New Roman"/>
                <w:sz w:val="20"/>
                <w:szCs w:val="20"/>
              </w:rPr>
            </w:pPr>
          </w:p>
          <w:p w14:paraId="2DEE49A3" w14:textId="77777777" w:rsidR="009C4FC4" w:rsidRDefault="009C4FC4" w:rsidP="009C4FC4">
            <w:pPr>
              <w:pStyle w:val="Bezriadkovania"/>
              <w:jc w:val="center"/>
              <w:rPr>
                <w:rFonts w:ascii="Times New Roman" w:hAnsi="Times New Roman"/>
                <w:sz w:val="20"/>
                <w:szCs w:val="20"/>
              </w:rPr>
            </w:pPr>
          </w:p>
          <w:p w14:paraId="298BC59D" w14:textId="77777777" w:rsidR="009C4FC4" w:rsidRDefault="009C4FC4" w:rsidP="009C4FC4">
            <w:pPr>
              <w:pStyle w:val="Bezriadkovania"/>
              <w:jc w:val="center"/>
              <w:rPr>
                <w:rFonts w:ascii="Times New Roman" w:hAnsi="Times New Roman"/>
                <w:sz w:val="20"/>
                <w:szCs w:val="20"/>
              </w:rPr>
            </w:pPr>
          </w:p>
          <w:p w14:paraId="7228D1E1" w14:textId="77777777" w:rsidR="009C4FC4" w:rsidRDefault="009C4FC4" w:rsidP="009C4FC4">
            <w:pPr>
              <w:pStyle w:val="Bezriadkovania"/>
              <w:jc w:val="center"/>
              <w:rPr>
                <w:rFonts w:ascii="Times New Roman" w:hAnsi="Times New Roman"/>
                <w:sz w:val="20"/>
                <w:szCs w:val="20"/>
              </w:rPr>
            </w:pPr>
          </w:p>
          <w:p w14:paraId="23088745" w14:textId="77777777" w:rsidR="009C4FC4" w:rsidRDefault="009C4FC4" w:rsidP="009C4FC4">
            <w:pPr>
              <w:pStyle w:val="Bezriadkovania"/>
              <w:jc w:val="center"/>
              <w:rPr>
                <w:rFonts w:ascii="Times New Roman" w:hAnsi="Times New Roman"/>
                <w:sz w:val="20"/>
                <w:szCs w:val="20"/>
              </w:rPr>
            </w:pPr>
          </w:p>
          <w:p w14:paraId="193A3683" w14:textId="77777777" w:rsidR="009C4FC4" w:rsidRDefault="009C4FC4" w:rsidP="009C4FC4">
            <w:pPr>
              <w:pStyle w:val="Bezriadkovania"/>
              <w:jc w:val="center"/>
              <w:rPr>
                <w:rFonts w:ascii="Times New Roman" w:hAnsi="Times New Roman"/>
                <w:sz w:val="20"/>
                <w:szCs w:val="20"/>
              </w:rPr>
            </w:pPr>
          </w:p>
          <w:p w14:paraId="694A0E43" w14:textId="77777777" w:rsidR="009C4FC4" w:rsidRDefault="009C4FC4" w:rsidP="009C4FC4">
            <w:pPr>
              <w:pStyle w:val="Bezriadkovania"/>
              <w:jc w:val="center"/>
              <w:rPr>
                <w:rFonts w:ascii="Times New Roman" w:hAnsi="Times New Roman"/>
                <w:sz w:val="20"/>
                <w:szCs w:val="20"/>
              </w:rPr>
            </w:pPr>
          </w:p>
          <w:p w14:paraId="591215E7" w14:textId="77777777" w:rsidR="009C4FC4" w:rsidRDefault="009C4FC4" w:rsidP="009C4FC4">
            <w:pPr>
              <w:pStyle w:val="Bezriadkovania"/>
              <w:jc w:val="center"/>
              <w:rPr>
                <w:rFonts w:ascii="Times New Roman" w:hAnsi="Times New Roman"/>
                <w:sz w:val="20"/>
                <w:szCs w:val="20"/>
              </w:rPr>
            </w:pPr>
          </w:p>
          <w:p w14:paraId="25DF1889" w14:textId="77777777" w:rsidR="009C4FC4" w:rsidRDefault="009C4FC4" w:rsidP="009C4FC4">
            <w:pPr>
              <w:pStyle w:val="Bezriadkovania"/>
              <w:jc w:val="center"/>
              <w:rPr>
                <w:rFonts w:ascii="Times New Roman" w:hAnsi="Times New Roman"/>
                <w:sz w:val="20"/>
                <w:szCs w:val="20"/>
              </w:rPr>
            </w:pPr>
          </w:p>
          <w:p w14:paraId="7ABCFC88" w14:textId="77777777" w:rsidR="009C4FC4" w:rsidRDefault="009C4FC4" w:rsidP="009C4FC4">
            <w:pPr>
              <w:pStyle w:val="Bezriadkovania"/>
              <w:jc w:val="center"/>
              <w:rPr>
                <w:rFonts w:ascii="Times New Roman" w:hAnsi="Times New Roman"/>
                <w:sz w:val="20"/>
                <w:szCs w:val="20"/>
              </w:rPr>
            </w:pPr>
          </w:p>
          <w:p w14:paraId="3F30F986" w14:textId="77777777" w:rsidR="009C4FC4" w:rsidRDefault="009C4FC4" w:rsidP="009C4FC4">
            <w:pPr>
              <w:pStyle w:val="Bezriadkovania"/>
              <w:jc w:val="center"/>
              <w:rPr>
                <w:rFonts w:ascii="Times New Roman" w:hAnsi="Times New Roman"/>
                <w:sz w:val="20"/>
                <w:szCs w:val="20"/>
              </w:rPr>
            </w:pPr>
          </w:p>
          <w:p w14:paraId="54E156EE" w14:textId="77777777" w:rsidR="009C4FC4" w:rsidRDefault="009C4FC4" w:rsidP="009C4FC4">
            <w:pPr>
              <w:pStyle w:val="Bezriadkovania"/>
              <w:jc w:val="center"/>
              <w:rPr>
                <w:rFonts w:ascii="Times New Roman" w:hAnsi="Times New Roman"/>
                <w:sz w:val="20"/>
                <w:szCs w:val="20"/>
              </w:rPr>
            </w:pPr>
          </w:p>
          <w:p w14:paraId="63D0CCB7" w14:textId="77777777" w:rsidR="009C4FC4" w:rsidRDefault="009C4FC4" w:rsidP="009C4FC4">
            <w:pPr>
              <w:pStyle w:val="Bezriadkovania"/>
              <w:jc w:val="center"/>
              <w:rPr>
                <w:rFonts w:ascii="Times New Roman" w:hAnsi="Times New Roman"/>
                <w:sz w:val="20"/>
                <w:szCs w:val="20"/>
              </w:rPr>
            </w:pPr>
          </w:p>
          <w:p w14:paraId="5C4A63AB" w14:textId="77777777" w:rsidR="009C4FC4" w:rsidRDefault="009C4FC4" w:rsidP="009C4FC4">
            <w:pPr>
              <w:pStyle w:val="Bezriadkovania"/>
              <w:jc w:val="center"/>
              <w:rPr>
                <w:rFonts w:ascii="Times New Roman" w:hAnsi="Times New Roman"/>
                <w:sz w:val="20"/>
                <w:szCs w:val="20"/>
              </w:rPr>
            </w:pPr>
          </w:p>
          <w:p w14:paraId="2CDE7322" w14:textId="77777777" w:rsidR="009C4FC4" w:rsidRDefault="009C4FC4" w:rsidP="009C4FC4">
            <w:pPr>
              <w:pStyle w:val="Bezriadkovania"/>
              <w:jc w:val="center"/>
              <w:rPr>
                <w:rFonts w:ascii="Times New Roman" w:hAnsi="Times New Roman"/>
                <w:sz w:val="20"/>
                <w:szCs w:val="20"/>
              </w:rPr>
            </w:pPr>
          </w:p>
          <w:p w14:paraId="6CF3BB49" w14:textId="77777777" w:rsidR="009C4FC4" w:rsidRDefault="009C4FC4" w:rsidP="009C4FC4">
            <w:pPr>
              <w:pStyle w:val="Bezriadkovania"/>
              <w:jc w:val="center"/>
              <w:rPr>
                <w:rFonts w:ascii="Times New Roman" w:hAnsi="Times New Roman"/>
                <w:sz w:val="20"/>
                <w:szCs w:val="20"/>
              </w:rPr>
            </w:pPr>
          </w:p>
          <w:p w14:paraId="5D64DADA" w14:textId="77777777" w:rsidR="009C4FC4" w:rsidRDefault="009C4FC4" w:rsidP="009C4FC4">
            <w:pPr>
              <w:pStyle w:val="Bezriadkovania"/>
              <w:jc w:val="center"/>
              <w:rPr>
                <w:rFonts w:ascii="Times New Roman" w:hAnsi="Times New Roman"/>
                <w:sz w:val="20"/>
                <w:szCs w:val="20"/>
              </w:rPr>
            </w:pPr>
          </w:p>
          <w:p w14:paraId="012CB670" w14:textId="77777777" w:rsidR="009C4FC4" w:rsidRDefault="009C4FC4" w:rsidP="009C4FC4">
            <w:pPr>
              <w:pStyle w:val="Bezriadkovania"/>
              <w:jc w:val="center"/>
              <w:rPr>
                <w:rFonts w:ascii="Times New Roman" w:hAnsi="Times New Roman"/>
                <w:sz w:val="20"/>
                <w:szCs w:val="20"/>
              </w:rPr>
            </w:pPr>
          </w:p>
          <w:p w14:paraId="2B5FA6FA" w14:textId="77777777" w:rsidR="009C4FC4" w:rsidRDefault="009C4FC4" w:rsidP="009C4FC4">
            <w:pPr>
              <w:pStyle w:val="Bezriadkovania"/>
              <w:jc w:val="center"/>
              <w:rPr>
                <w:rFonts w:ascii="Times New Roman" w:hAnsi="Times New Roman"/>
                <w:sz w:val="20"/>
                <w:szCs w:val="20"/>
              </w:rPr>
            </w:pPr>
          </w:p>
          <w:p w14:paraId="0F9598D2" w14:textId="77777777" w:rsidR="009C4FC4" w:rsidRDefault="009C4FC4" w:rsidP="009C4FC4">
            <w:pPr>
              <w:pStyle w:val="Bezriadkovania"/>
              <w:jc w:val="center"/>
              <w:rPr>
                <w:rFonts w:ascii="Times New Roman" w:hAnsi="Times New Roman"/>
                <w:sz w:val="20"/>
                <w:szCs w:val="20"/>
              </w:rPr>
            </w:pPr>
          </w:p>
          <w:p w14:paraId="791460A7" w14:textId="77777777" w:rsidR="009C4FC4" w:rsidRDefault="009C4FC4" w:rsidP="009C4FC4">
            <w:pPr>
              <w:pStyle w:val="Bezriadkovania"/>
              <w:jc w:val="center"/>
              <w:rPr>
                <w:rFonts w:ascii="Times New Roman" w:hAnsi="Times New Roman"/>
                <w:sz w:val="20"/>
                <w:szCs w:val="20"/>
              </w:rPr>
            </w:pPr>
          </w:p>
          <w:p w14:paraId="1DCCDD3F" w14:textId="77777777" w:rsidR="009C4FC4" w:rsidRDefault="009C4FC4" w:rsidP="009C4FC4">
            <w:pPr>
              <w:pStyle w:val="Bezriadkovania"/>
              <w:jc w:val="center"/>
              <w:rPr>
                <w:rFonts w:ascii="Times New Roman" w:hAnsi="Times New Roman"/>
                <w:sz w:val="20"/>
                <w:szCs w:val="20"/>
              </w:rPr>
            </w:pPr>
          </w:p>
          <w:p w14:paraId="57506B6A" w14:textId="77777777" w:rsidR="009C4FC4" w:rsidRDefault="009C4FC4" w:rsidP="009C4FC4">
            <w:pPr>
              <w:pStyle w:val="Bezriadkovania"/>
              <w:jc w:val="center"/>
              <w:rPr>
                <w:rFonts w:ascii="Times New Roman" w:hAnsi="Times New Roman"/>
                <w:sz w:val="20"/>
                <w:szCs w:val="20"/>
              </w:rPr>
            </w:pPr>
          </w:p>
          <w:p w14:paraId="43359DD2" w14:textId="77777777" w:rsidR="009C4FC4" w:rsidRDefault="009C4FC4" w:rsidP="009C4FC4">
            <w:pPr>
              <w:pStyle w:val="Bezriadkovania"/>
              <w:jc w:val="center"/>
              <w:rPr>
                <w:rFonts w:ascii="Times New Roman" w:hAnsi="Times New Roman"/>
                <w:sz w:val="20"/>
                <w:szCs w:val="20"/>
              </w:rPr>
            </w:pPr>
          </w:p>
          <w:p w14:paraId="7AF452BC" w14:textId="77777777" w:rsidR="009C4FC4" w:rsidRDefault="009C4FC4" w:rsidP="009C4FC4">
            <w:pPr>
              <w:pStyle w:val="Bezriadkovania"/>
              <w:jc w:val="center"/>
              <w:rPr>
                <w:rFonts w:ascii="Times New Roman" w:hAnsi="Times New Roman"/>
                <w:sz w:val="20"/>
                <w:szCs w:val="20"/>
              </w:rPr>
            </w:pPr>
          </w:p>
          <w:p w14:paraId="0A16E126" w14:textId="77777777" w:rsidR="009C4FC4" w:rsidRDefault="009C4FC4" w:rsidP="009C4FC4">
            <w:pPr>
              <w:pStyle w:val="Bezriadkovania"/>
              <w:jc w:val="center"/>
              <w:rPr>
                <w:rFonts w:ascii="Times New Roman" w:hAnsi="Times New Roman"/>
                <w:sz w:val="20"/>
                <w:szCs w:val="20"/>
              </w:rPr>
            </w:pPr>
          </w:p>
          <w:p w14:paraId="2AC8232E" w14:textId="77777777" w:rsidR="009C4FC4" w:rsidRDefault="009C4FC4" w:rsidP="009C4FC4">
            <w:pPr>
              <w:pStyle w:val="Bezriadkovania"/>
              <w:jc w:val="center"/>
              <w:rPr>
                <w:rFonts w:ascii="Times New Roman" w:hAnsi="Times New Roman"/>
                <w:sz w:val="20"/>
                <w:szCs w:val="20"/>
              </w:rPr>
            </w:pPr>
          </w:p>
          <w:p w14:paraId="5AFA7446" w14:textId="77777777" w:rsidR="009C4FC4" w:rsidRDefault="009C4FC4" w:rsidP="009C4FC4">
            <w:pPr>
              <w:pStyle w:val="Bezriadkovania"/>
              <w:jc w:val="center"/>
              <w:rPr>
                <w:rFonts w:ascii="Times New Roman" w:hAnsi="Times New Roman"/>
                <w:sz w:val="20"/>
                <w:szCs w:val="20"/>
              </w:rPr>
            </w:pPr>
          </w:p>
          <w:p w14:paraId="554B9618" w14:textId="77777777" w:rsidR="009C4FC4" w:rsidRDefault="009C4FC4" w:rsidP="009C4FC4">
            <w:pPr>
              <w:pStyle w:val="Bezriadkovania"/>
              <w:jc w:val="center"/>
              <w:rPr>
                <w:rFonts w:ascii="Times New Roman" w:hAnsi="Times New Roman"/>
                <w:sz w:val="20"/>
                <w:szCs w:val="20"/>
              </w:rPr>
            </w:pPr>
          </w:p>
          <w:p w14:paraId="4FC9E970" w14:textId="77777777" w:rsidR="009C4FC4" w:rsidRDefault="009C4FC4" w:rsidP="009C4FC4">
            <w:pPr>
              <w:pStyle w:val="Bezriadkovania"/>
              <w:jc w:val="center"/>
              <w:rPr>
                <w:rFonts w:ascii="Times New Roman" w:hAnsi="Times New Roman"/>
                <w:sz w:val="20"/>
                <w:szCs w:val="20"/>
              </w:rPr>
            </w:pPr>
          </w:p>
          <w:p w14:paraId="100D5BE9" w14:textId="77777777" w:rsidR="009C4FC4" w:rsidRDefault="009C4FC4" w:rsidP="009C4FC4">
            <w:pPr>
              <w:pStyle w:val="Bezriadkovania"/>
              <w:jc w:val="center"/>
              <w:rPr>
                <w:rFonts w:ascii="Times New Roman" w:hAnsi="Times New Roman"/>
                <w:sz w:val="20"/>
                <w:szCs w:val="20"/>
              </w:rPr>
            </w:pPr>
          </w:p>
          <w:p w14:paraId="6B8BB489" w14:textId="77777777" w:rsidR="009C4FC4" w:rsidRDefault="009C4FC4" w:rsidP="009C4FC4">
            <w:pPr>
              <w:pStyle w:val="Bezriadkovania"/>
              <w:jc w:val="center"/>
              <w:rPr>
                <w:rFonts w:ascii="Times New Roman" w:hAnsi="Times New Roman"/>
                <w:sz w:val="20"/>
                <w:szCs w:val="20"/>
              </w:rPr>
            </w:pPr>
          </w:p>
          <w:p w14:paraId="6999E321" w14:textId="77777777" w:rsidR="009C4FC4" w:rsidRDefault="009C4FC4" w:rsidP="009C4FC4">
            <w:pPr>
              <w:pStyle w:val="Bezriadkovania"/>
              <w:jc w:val="center"/>
              <w:rPr>
                <w:rFonts w:ascii="Times New Roman" w:hAnsi="Times New Roman"/>
                <w:sz w:val="20"/>
                <w:szCs w:val="20"/>
              </w:rPr>
            </w:pPr>
          </w:p>
          <w:p w14:paraId="4FAB5077" w14:textId="77777777" w:rsidR="009C4FC4" w:rsidRDefault="009C4FC4" w:rsidP="009C4FC4">
            <w:pPr>
              <w:pStyle w:val="Bezriadkovania"/>
              <w:jc w:val="center"/>
              <w:rPr>
                <w:rFonts w:ascii="Times New Roman" w:hAnsi="Times New Roman"/>
                <w:sz w:val="20"/>
                <w:szCs w:val="20"/>
              </w:rPr>
            </w:pPr>
          </w:p>
          <w:p w14:paraId="7A3AB926" w14:textId="77777777" w:rsidR="009C4FC4" w:rsidRDefault="009C4FC4" w:rsidP="009C4FC4">
            <w:pPr>
              <w:pStyle w:val="Bezriadkovania"/>
              <w:rPr>
                <w:rFonts w:ascii="Times New Roman" w:hAnsi="Times New Roman"/>
                <w:sz w:val="20"/>
                <w:szCs w:val="20"/>
              </w:rPr>
            </w:pPr>
          </w:p>
          <w:p w14:paraId="39DDD16E" w14:textId="77777777" w:rsidR="009C4FC4" w:rsidRDefault="009C4FC4" w:rsidP="009C4FC4">
            <w:pPr>
              <w:pStyle w:val="Bezriadkovania"/>
              <w:jc w:val="center"/>
              <w:rPr>
                <w:rFonts w:ascii="Times New Roman" w:hAnsi="Times New Roman"/>
                <w:sz w:val="20"/>
                <w:szCs w:val="20"/>
              </w:rPr>
            </w:pPr>
          </w:p>
          <w:p w14:paraId="0DB82EB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p w14:paraId="6DE526CD" w14:textId="77777777" w:rsidR="009C4FC4" w:rsidRDefault="009C4FC4" w:rsidP="009C4FC4">
            <w:pPr>
              <w:pStyle w:val="Bezriadkovania"/>
              <w:jc w:val="center"/>
              <w:rPr>
                <w:rFonts w:ascii="Times New Roman" w:hAnsi="Times New Roman"/>
                <w:sz w:val="20"/>
                <w:szCs w:val="20"/>
              </w:rPr>
            </w:pPr>
          </w:p>
          <w:p w14:paraId="0B0E7E23" w14:textId="77777777" w:rsidR="009C4FC4" w:rsidRDefault="009C4FC4" w:rsidP="009C4FC4">
            <w:pPr>
              <w:pStyle w:val="Bezriadkovania"/>
              <w:jc w:val="center"/>
              <w:rPr>
                <w:rFonts w:ascii="Times New Roman" w:hAnsi="Times New Roman"/>
                <w:sz w:val="20"/>
                <w:szCs w:val="20"/>
              </w:rPr>
            </w:pPr>
          </w:p>
          <w:p w14:paraId="4609BB56" w14:textId="77777777" w:rsidR="009C4FC4" w:rsidRDefault="009C4FC4" w:rsidP="009C4FC4">
            <w:pPr>
              <w:pStyle w:val="Bezriadkovania"/>
              <w:jc w:val="center"/>
              <w:rPr>
                <w:rFonts w:ascii="Times New Roman" w:hAnsi="Times New Roman"/>
                <w:sz w:val="20"/>
                <w:szCs w:val="20"/>
              </w:rPr>
            </w:pPr>
          </w:p>
          <w:p w14:paraId="7E64BC0A" w14:textId="77777777" w:rsidR="009C4FC4" w:rsidRDefault="009C4FC4" w:rsidP="009C4FC4">
            <w:pPr>
              <w:pStyle w:val="Bezriadkovania"/>
              <w:jc w:val="center"/>
              <w:rPr>
                <w:rFonts w:ascii="Times New Roman" w:hAnsi="Times New Roman"/>
                <w:sz w:val="20"/>
                <w:szCs w:val="20"/>
              </w:rPr>
            </w:pPr>
          </w:p>
          <w:p w14:paraId="798EB7C0" w14:textId="77777777" w:rsidR="009C4FC4" w:rsidRDefault="009C4FC4" w:rsidP="009C4FC4">
            <w:pPr>
              <w:pStyle w:val="Bezriadkovania"/>
              <w:jc w:val="center"/>
              <w:rPr>
                <w:rFonts w:ascii="Times New Roman" w:hAnsi="Times New Roman"/>
                <w:sz w:val="20"/>
                <w:szCs w:val="20"/>
              </w:rPr>
            </w:pPr>
          </w:p>
          <w:p w14:paraId="732C4525" w14:textId="77777777" w:rsidR="009C4FC4" w:rsidRDefault="009C4FC4" w:rsidP="009C4FC4">
            <w:pPr>
              <w:pStyle w:val="Bezriadkovania"/>
              <w:jc w:val="center"/>
              <w:rPr>
                <w:rFonts w:ascii="Times New Roman" w:hAnsi="Times New Roman"/>
                <w:sz w:val="20"/>
                <w:szCs w:val="20"/>
              </w:rPr>
            </w:pPr>
          </w:p>
          <w:p w14:paraId="04659B26" w14:textId="77777777" w:rsidR="009C4FC4" w:rsidRDefault="009C4FC4" w:rsidP="009C4FC4">
            <w:pPr>
              <w:pStyle w:val="Bezriadkovania"/>
              <w:jc w:val="center"/>
              <w:rPr>
                <w:rFonts w:ascii="Times New Roman" w:hAnsi="Times New Roman"/>
                <w:sz w:val="20"/>
                <w:szCs w:val="20"/>
              </w:rPr>
            </w:pPr>
          </w:p>
          <w:p w14:paraId="48FDBA46" w14:textId="77777777" w:rsidR="009C4FC4" w:rsidRDefault="009C4FC4" w:rsidP="009C4FC4">
            <w:pPr>
              <w:pStyle w:val="Bezriadkovania"/>
              <w:jc w:val="center"/>
              <w:rPr>
                <w:rFonts w:ascii="Times New Roman" w:hAnsi="Times New Roman"/>
                <w:sz w:val="20"/>
                <w:szCs w:val="20"/>
              </w:rPr>
            </w:pPr>
          </w:p>
          <w:p w14:paraId="48DFF57B" w14:textId="77777777" w:rsidR="009C4FC4" w:rsidRDefault="009C4FC4" w:rsidP="009C4FC4">
            <w:pPr>
              <w:pStyle w:val="Bezriadkovania"/>
              <w:jc w:val="center"/>
              <w:rPr>
                <w:rFonts w:ascii="Times New Roman" w:hAnsi="Times New Roman"/>
                <w:sz w:val="20"/>
                <w:szCs w:val="20"/>
              </w:rPr>
            </w:pPr>
          </w:p>
          <w:p w14:paraId="52D958A8" w14:textId="77777777" w:rsidR="009C4FC4" w:rsidRDefault="009C4FC4" w:rsidP="009C4FC4">
            <w:pPr>
              <w:pStyle w:val="Bezriadkovania"/>
              <w:jc w:val="center"/>
              <w:rPr>
                <w:rFonts w:ascii="Times New Roman" w:hAnsi="Times New Roman"/>
                <w:sz w:val="20"/>
                <w:szCs w:val="20"/>
              </w:rPr>
            </w:pPr>
          </w:p>
          <w:p w14:paraId="772B113A" w14:textId="77777777" w:rsidR="009C4FC4" w:rsidRDefault="009C4FC4" w:rsidP="009C4FC4">
            <w:pPr>
              <w:pStyle w:val="Bezriadkovania"/>
              <w:rPr>
                <w:rFonts w:ascii="Times New Roman" w:hAnsi="Times New Roman"/>
                <w:sz w:val="20"/>
                <w:szCs w:val="20"/>
              </w:rPr>
            </w:pPr>
          </w:p>
          <w:p w14:paraId="4A40C300" w14:textId="77777777" w:rsidR="00C33D7E" w:rsidRDefault="00C33D7E" w:rsidP="009E51DA">
            <w:pPr>
              <w:pStyle w:val="Bezriadkovania"/>
              <w:rPr>
                <w:rFonts w:ascii="Times New Roman" w:hAnsi="Times New Roman"/>
                <w:sz w:val="20"/>
                <w:szCs w:val="20"/>
              </w:rPr>
            </w:pPr>
          </w:p>
          <w:p w14:paraId="3185A441" w14:textId="77777777" w:rsidR="00C33D7E" w:rsidRDefault="00C33D7E" w:rsidP="009C4FC4">
            <w:pPr>
              <w:pStyle w:val="Bezriadkovania"/>
              <w:jc w:val="center"/>
              <w:rPr>
                <w:rFonts w:ascii="Times New Roman" w:hAnsi="Times New Roman"/>
                <w:sz w:val="20"/>
                <w:szCs w:val="20"/>
              </w:rPr>
            </w:pPr>
          </w:p>
          <w:p w14:paraId="6EFB0F8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284</w:t>
            </w:r>
          </w:p>
          <w:p w14:paraId="308EA30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6B1205CF" w14:textId="77777777" w:rsidR="009C4FC4" w:rsidRDefault="00C33D7E" w:rsidP="009C4FC4">
            <w:pPr>
              <w:pStyle w:val="Bezriadkovania"/>
              <w:jc w:val="center"/>
              <w:rPr>
                <w:rFonts w:ascii="Times New Roman" w:hAnsi="Times New Roman"/>
                <w:sz w:val="20"/>
                <w:szCs w:val="20"/>
              </w:rPr>
            </w:pPr>
            <w:r>
              <w:rPr>
                <w:rFonts w:ascii="Times New Roman" w:hAnsi="Times New Roman"/>
                <w:sz w:val="20"/>
                <w:szCs w:val="20"/>
              </w:rPr>
              <w:t>P: a)</w:t>
            </w:r>
          </w:p>
          <w:p w14:paraId="2D75B91B" w14:textId="77777777" w:rsidR="009C4FC4" w:rsidRDefault="009C4FC4" w:rsidP="009C4FC4">
            <w:pPr>
              <w:pStyle w:val="Bezriadkovania"/>
              <w:jc w:val="center"/>
              <w:rPr>
                <w:rFonts w:ascii="Times New Roman" w:hAnsi="Times New Roman"/>
                <w:sz w:val="20"/>
                <w:szCs w:val="20"/>
              </w:rPr>
            </w:pPr>
          </w:p>
          <w:p w14:paraId="184B11A9" w14:textId="77777777" w:rsidR="009C4FC4" w:rsidRDefault="009C4FC4" w:rsidP="009C4FC4">
            <w:pPr>
              <w:pStyle w:val="Bezriadkovania"/>
              <w:jc w:val="center"/>
              <w:rPr>
                <w:rFonts w:ascii="Times New Roman" w:hAnsi="Times New Roman"/>
                <w:sz w:val="20"/>
                <w:szCs w:val="20"/>
              </w:rPr>
            </w:pPr>
          </w:p>
          <w:p w14:paraId="12F13380" w14:textId="77777777" w:rsidR="009C4FC4" w:rsidRDefault="009C4FC4" w:rsidP="009C4FC4">
            <w:pPr>
              <w:pStyle w:val="Bezriadkovania"/>
              <w:jc w:val="center"/>
              <w:rPr>
                <w:rFonts w:ascii="Times New Roman" w:hAnsi="Times New Roman"/>
                <w:sz w:val="20"/>
                <w:szCs w:val="20"/>
              </w:rPr>
            </w:pPr>
          </w:p>
          <w:p w14:paraId="4A516454" w14:textId="77777777" w:rsidR="009C4FC4" w:rsidRDefault="009C4FC4" w:rsidP="009C4FC4">
            <w:pPr>
              <w:pStyle w:val="Bezriadkovania"/>
              <w:jc w:val="center"/>
              <w:rPr>
                <w:rFonts w:ascii="Times New Roman" w:hAnsi="Times New Roman"/>
                <w:sz w:val="20"/>
                <w:szCs w:val="20"/>
              </w:rPr>
            </w:pPr>
          </w:p>
          <w:p w14:paraId="2F82D883" w14:textId="77777777" w:rsidR="009C4FC4" w:rsidRDefault="009C4FC4" w:rsidP="009C4FC4">
            <w:pPr>
              <w:pStyle w:val="Bezriadkovania"/>
              <w:jc w:val="center"/>
              <w:rPr>
                <w:rFonts w:ascii="Times New Roman" w:hAnsi="Times New Roman"/>
                <w:sz w:val="20"/>
                <w:szCs w:val="20"/>
              </w:rPr>
            </w:pPr>
          </w:p>
          <w:p w14:paraId="49B8E5F1" w14:textId="77777777" w:rsidR="009C4FC4" w:rsidRDefault="009C4FC4" w:rsidP="009C4FC4">
            <w:pPr>
              <w:pStyle w:val="Bezriadkovania"/>
              <w:jc w:val="center"/>
              <w:rPr>
                <w:rFonts w:ascii="Times New Roman" w:hAnsi="Times New Roman"/>
                <w:sz w:val="20"/>
                <w:szCs w:val="20"/>
              </w:rPr>
            </w:pPr>
          </w:p>
          <w:p w14:paraId="555A2BE9" w14:textId="77777777" w:rsidR="009C4FC4" w:rsidRDefault="009C4FC4" w:rsidP="009C4FC4">
            <w:pPr>
              <w:pStyle w:val="Bezriadkovania"/>
              <w:jc w:val="center"/>
              <w:rPr>
                <w:rFonts w:ascii="Times New Roman" w:hAnsi="Times New Roman"/>
                <w:sz w:val="20"/>
                <w:szCs w:val="20"/>
              </w:rPr>
            </w:pPr>
          </w:p>
          <w:p w14:paraId="7F536FEB" w14:textId="77777777" w:rsidR="009C4FC4" w:rsidRDefault="009C4FC4" w:rsidP="009C4FC4">
            <w:pPr>
              <w:pStyle w:val="Bezriadkovania"/>
              <w:jc w:val="center"/>
              <w:rPr>
                <w:rFonts w:ascii="Times New Roman" w:hAnsi="Times New Roman"/>
                <w:sz w:val="20"/>
                <w:szCs w:val="20"/>
              </w:rPr>
            </w:pPr>
          </w:p>
          <w:p w14:paraId="3EF98840" w14:textId="77777777" w:rsidR="009C4FC4" w:rsidRDefault="009C4FC4" w:rsidP="009C4FC4">
            <w:pPr>
              <w:pStyle w:val="Bezriadkovania"/>
              <w:jc w:val="center"/>
              <w:rPr>
                <w:rFonts w:ascii="Times New Roman" w:hAnsi="Times New Roman"/>
                <w:sz w:val="20"/>
                <w:szCs w:val="20"/>
              </w:rPr>
            </w:pPr>
          </w:p>
          <w:p w14:paraId="05ECDF1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5</w:t>
            </w:r>
          </w:p>
          <w:p w14:paraId="6B370EAE" w14:textId="77777777" w:rsidR="009C4FC4" w:rsidRDefault="00C33D7E" w:rsidP="009C4FC4">
            <w:pPr>
              <w:pStyle w:val="Bezriadkovania"/>
              <w:jc w:val="center"/>
              <w:rPr>
                <w:rFonts w:ascii="Times New Roman" w:hAnsi="Times New Roman"/>
                <w:sz w:val="20"/>
                <w:szCs w:val="20"/>
              </w:rPr>
            </w:pPr>
            <w:r>
              <w:rPr>
                <w:rFonts w:ascii="Times New Roman" w:hAnsi="Times New Roman"/>
                <w:sz w:val="20"/>
                <w:szCs w:val="20"/>
              </w:rPr>
              <w:t>P: a)</w:t>
            </w:r>
          </w:p>
          <w:p w14:paraId="3A3B1230" w14:textId="77777777" w:rsidR="009C4FC4" w:rsidRDefault="009C4FC4" w:rsidP="009C4FC4">
            <w:pPr>
              <w:pStyle w:val="Bezriadkovania"/>
              <w:jc w:val="center"/>
              <w:rPr>
                <w:rFonts w:ascii="Times New Roman" w:hAnsi="Times New Roman"/>
                <w:sz w:val="20"/>
                <w:szCs w:val="20"/>
              </w:rPr>
            </w:pPr>
          </w:p>
          <w:p w14:paraId="07358159" w14:textId="77777777" w:rsidR="009C4FC4" w:rsidRDefault="009C4FC4" w:rsidP="009C4FC4">
            <w:pPr>
              <w:pStyle w:val="Bezriadkovania"/>
              <w:jc w:val="center"/>
              <w:rPr>
                <w:rFonts w:ascii="Times New Roman" w:hAnsi="Times New Roman"/>
                <w:sz w:val="20"/>
                <w:szCs w:val="20"/>
              </w:rPr>
            </w:pPr>
          </w:p>
          <w:p w14:paraId="2AAFF8DE" w14:textId="58C0D90A"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Č: I</w:t>
            </w:r>
            <w:r w:rsidR="001718C8">
              <w:rPr>
                <w:rFonts w:ascii="Times New Roman" w:hAnsi="Times New Roman"/>
                <w:sz w:val="20"/>
                <w:szCs w:val="20"/>
              </w:rPr>
              <w:t>I</w:t>
            </w:r>
          </w:p>
          <w:p w14:paraId="3BEB25B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300</w:t>
            </w:r>
          </w:p>
          <w:p w14:paraId="4712480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5</w:t>
            </w:r>
          </w:p>
          <w:p w14:paraId="2362F68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a)</w:t>
            </w:r>
          </w:p>
          <w:p w14:paraId="2697C6A0" w14:textId="77777777" w:rsidR="009C4FC4" w:rsidRDefault="009C4FC4" w:rsidP="009C4FC4">
            <w:pPr>
              <w:pStyle w:val="Bezriadkovania"/>
              <w:jc w:val="center"/>
              <w:rPr>
                <w:rFonts w:ascii="Times New Roman" w:hAnsi="Times New Roman"/>
                <w:sz w:val="20"/>
                <w:szCs w:val="20"/>
              </w:rPr>
            </w:pPr>
          </w:p>
          <w:p w14:paraId="27ABA31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303</w:t>
            </w:r>
          </w:p>
          <w:p w14:paraId="7E9CA7A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5AD9C7DA" w14:textId="77777777" w:rsidR="009C4FC4" w:rsidRDefault="009C4FC4" w:rsidP="009C4FC4">
            <w:pPr>
              <w:pStyle w:val="Bezriadkovania"/>
              <w:jc w:val="center"/>
              <w:rPr>
                <w:rFonts w:ascii="Times New Roman" w:hAnsi="Times New Roman"/>
                <w:sz w:val="20"/>
                <w:szCs w:val="20"/>
              </w:rPr>
            </w:pPr>
          </w:p>
          <w:p w14:paraId="6FD4E9F5" w14:textId="77777777" w:rsidR="009C4FC4" w:rsidRDefault="009C4FC4" w:rsidP="009C4FC4">
            <w:pPr>
              <w:pStyle w:val="Bezriadkovania"/>
              <w:jc w:val="center"/>
              <w:rPr>
                <w:rFonts w:ascii="Times New Roman" w:hAnsi="Times New Roman"/>
                <w:sz w:val="20"/>
                <w:szCs w:val="20"/>
              </w:rPr>
            </w:pPr>
          </w:p>
          <w:p w14:paraId="56204E32" w14:textId="77777777" w:rsidR="009C4FC4" w:rsidRDefault="009C4FC4" w:rsidP="009C4FC4">
            <w:pPr>
              <w:pStyle w:val="Bezriadkovania"/>
              <w:jc w:val="center"/>
              <w:rPr>
                <w:rFonts w:ascii="Times New Roman" w:hAnsi="Times New Roman"/>
                <w:sz w:val="20"/>
                <w:szCs w:val="20"/>
              </w:rPr>
            </w:pPr>
          </w:p>
          <w:p w14:paraId="3064A71C" w14:textId="77777777" w:rsidR="009C4FC4" w:rsidRDefault="009C4FC4" w:rsidP="009C4FC4">
            <w:pPr>
              <w:pStyle w:val="Bezriadkovania"/>
              <w:jc w:val="center"/>
              <w:rPr>
                <w:rFonts w:ascii="Times New Roman" w:hAnsi="Times New Roman"/>
                <w:sz w:val="20"/>
                <w:szCs w:val="20"/>
              </w:rPr>
            </w:pPr>
          </w:p>
          <w:p w14:paraId="206BB9E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5FC8DAB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a)</w:t>
            </w:r>
          </w:p>
          <w:p w14:paraId="377B96F7" w14:textId="77777777" w:rsidR="009C4FC4" w:rsidRDefault="009C4FC4" w:rsidP="009C4FC4">
            <w:pPr>
              <w:pStyle w:val="Bezriadkovania"/>
              <w:jc w:val="center"/>
              <w:rPr>
                <w:rFonts w:ascii="Times New Roman" w:hAnsi="Times New Roman"/>
                <w:sz w:val="20"/>
                <w:szCs w:val="20"/>
              </w:rPr>
            </w:pPr>
          </w:p>
          <w:p w14:paraId="1B5B5E92" w14:textId="77777777" w:rsidR="009C4FC4" w:rsidRDefault="009C4FC4" w:rsidP="009C4FC4">
            <w:pPr>
              <w:pStyle w:val="Bezriadkovania"/>
              <w:rPr>
                <w:rFonts w:ascii="Times New Roman" w:hAnsi="Times New Roman"/>
                <w:sz w:val="20"/>
                <w:szCs w:val="20"/>
              </w:rPr>
            </w:pPr>
          </w:p>
          <w:p w14:paraId="1B47BC8A" w14:textId="77777777" w:rsidR="009C4FC4" w:rsidRDefault="009C4FC4" w:rsidP="009E51DA">
            <w:pPr>
              <w:pStyle w:val="Bezriadkovania"/>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tcPr>
          <w:p w14:paraId="2A18C823" w14:textId="77777777" w:rsidR="009C4FC4" w:rsidRPr="000A4D96" w:rsidRDefault="009C4FC4" w:rsidP="009C4FC4">
            <w:pPr>
              <w:pStyle w:val="Bezriadkovania"/>
              <w:jc w:val="both"/>
              <w:rPr>
                <w:rFonts w:ascii="Times New Roman" w:hAnsi="Times New Roman"/>
                <w:sz w:val="20"/>
                <w:szCs w:val="20"/>
              </w:rPr>
            </w:pPr>
            <w:r w:rsidRPr="000A4D96">
              <w:rPr>
                <w:rFonts w:ascii="Times New Roman" w:hAnsi="Times New Roman"/>
                <w:sz w:val="20"/>
                <w:szCs w:val="20"/>
              </w:rPr>
              <w:lastRenderedPageBreak/>
              <w:t>Prevádzkovateľ je povinný</w:t>
            </w:r>
          </w:p>
          <w:p w14:paraId="13C29D91" w14:textId="77777777" w:rsidR="009C4FC4" w:rsidRPr="000A4D96"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a) </w:t>
            </w:r>
            <w:r w:rsidRPr="000A4D96">
              <w:rPr>
                <w:rFonts w:ascii="Times New Roman" w:hAnsi="Times New Roman"/>
                <w:sz w:val="20"/>
                <w:szCs w:val="20"/>
              </w:rPr>
              <w:t>zaradiť podnik do príslušnej kategórie a predložiť oznámenie o zaradení podniku do kategórie A alebo do kategórie B (ďalej len „oznámenie“) podľa § 5,</w:t>
            </w:r>
          </w:p>
          <w:p w14:paraId="2C2375A8" w14:textId="77777777" w:rsidR="009C4FC4" w:rsidRPr="000A4D96"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b) </w:t>
            </w:r>
            <w:r w:rsidRPr="000A4D96">
              <w:rPr>
                <w:rFonts w:ascii="Times New Roman" w:hAnsi="Times New Roman"/>
                <w:sz w:val="20"/>
                <w:szCs w:val="20"/>
              </w:rPr>
              <w:t>prijať opatrenia na prevenciu závažných priemyselných havárií a na obmedzovanie ich následkov na zdravie ľudí, životné prostredie a majetok,</w:t>
            </w:r>
          </w:p>
          <w:p w14:paraId="6765676D" w14:textId="77777777" w:rsidR="009C4FC4" w:rsidRPr="000A4D96"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c) </w:t>
            </w:r>
            <w:r w:rsidRPr="000A4D96">
              <w:rPr>
                <w:rFonts w:ascii="Times New Roman" w:hAnsi="Times New Roman"/>
                <w:sz w:val="20"/>
                <w:szCs w:val="20"/>
              </w:rPr>
              <w:t>vykonať posúdenie rizika závažnej priemyselnej havárie (ďalej len „posúdenie rizika“) a zaviesť systém posúdenia rizika a riadenia rizika závažnej priemyselnej havárie súvisiaceho s prevádzkou podniku vrátane systému monitorovania a kontroly podľa § 6,</w:t>
            </w:r>
          </w:p>
          <w:p w14:paraId="383D9FAF" w14:textId="77777777" w:rsidR="009C4FC4" w:rsidRPr="000A4D96"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d) </w:t>
            </w:r>
            <w:r w:rsidRPr="000A4D96">
              <w:rPr>
                <w:rFonts w:ascii="Times New Roman" w:hAnsi="Times New Roman"/>
                <w:sz w:val="20"/>
                <w:szCs w:val="20"/>
              </w:rPr>
              <w:t>vypracovať program prevencie závažných priemyselných havárií (ďalej len „program prevencie“) a zabezpečiť jeho uplatňovanie podľa § 7,</w:t>
            </w:r>
          </w:p>
          <w:p w14:paraId="2F23C34F" w14:textId="77777777" w:rsidR="009C4FC4" w:rsidRPr="000A4D96"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e) </w:t>
            </w:r>
            <w:r w:rsidRPr="000A4D96">
              <w:rPr>
                <w:rFonts w:ascii="Times New Roman" w:hAnsi="Times New Roman"/>
                <w:sz w:val="20"/>
                <w:szCs w:val="20"/>
              </w:rPr>
              <w:t>zabezpečiť informovanie verejnosti podľa § 15,</w:t>
            </w:r>
          </w:p>
          <w:p w14:paraId="0A087329" w14:textId="77777777" w:rsidR="009C4FC4" w:rsidRPr="000A4D96"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f) </w:t>
            </w:r>
            <w:r w:rsidRPr="000A4D96">
              <w:rPr>
                <w:rFonts w:ascii="Times New Roman" w:hAnsi="Times New Roman"/>
                <w:sz w:val="20"/>
                <w:szCs w:val="20"/>
              </w:rPr>
              <w:t>oznámiť závažnú priemyselnú haváriu podľa § 17,</w:t>
            </w:r>
          </w:p>
          <w:p w14:paraId="0136ADFC" w14:textId="77777777" w:rsidR="009C4FC4" w:rsidRPr="000A4D96"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g) </w:t>
            </w:r>
            <w:r w:rsidRPr="000A4D96">
              <w:rPr>
                <w:rFonts w:ascii="Times New Roman" w:hAnsi="Times New Roman"/>
                <w:sz w:val="20"/>
                <w:szCs w:val="20"/>
              </w:rPr>
              <w:t>ustanoviť osobu podľa § 19 ods. 17,</w:t>
            </w:r>
          </w:p>
          <w:p w14:paraId="29BD57F7" w14:textId="77777777" w:rsidR="009C4FC4" w:rsidRPr="000A4D96"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h) </w:t>
            </w:r>
            <w:r w:rsidRPr="000A4D96">
              <w:rPr>
                <w:rFonts w:ascii="Times New Roman" w:hAnsi="Times New Roman"/>
                <w:sz w:val="20"/>
                <w:szCs w:val="20"/>
              </w:rPr>
              <w:t>zabezpečiť pravidelné školenie zamestnancov podniku v oblasti prevencie závažných priemyselných havárií,</w:t>
            </w:r>
          </w:p>
          <w:p w14:paraId="5FE47A24" w14:textId="77777777" w:rsidR="009C4FC4" w:rsidRPr="000A4D96"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i) </w:t>
            </w:r>
            <w:r w:rsidRPr="000A4D96">
              <w:rPr>
                <w:rFonts w:ascii="Times New Roman" w:hAnsi="Times New Roman"/>
                <w:sz w:val="20"/>
                <w:szCs w:val="20"/>
              </w:rPr>
              <w:t>ustanoviť v zariadení a na všetkých stupňoch riadenia osoby s odbornou spôsobilosťou a zabezpečiť ich školenie, výcvik a vybavenie podľa osobitných predpisov,14)</w:t>
            </w:r>
          </w:p>
          <w:p w14:paraId="5B2EB37F" w14:textId="77777777" w:rsidR="009C4FC4" w:rsidRPr="000A4D96"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j) </w:t>
            </w:r>
            <w:r w:rsidRPr="000A4D96">
              <w:rPr>
                <w:rFonts w:ascii="Times New Roman" w:hAnsi="Times New Roman"/>
                <w:sz w:val="20"/>
                <w:szCs w:val="20"/>
              </w:rPr>
              <w:t>zabezpečiť pravidelnú kontrolu zariadenia v rozsahu a lehotách podľa platnej dokumentácie a podmienok určených v rozhodnutí podľa tohto zákona,</w:t>
            </w:r>
          </w:p>
          <w:p w14:paraId="29A8ED66" w14:textId="77777777" w:rsidR="009C4FC4" w:rsidRPr="000A4D96"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k) </w:t>
            </w:r>
            <w:r w:rsidRPr="000A4D96">
              <w:rPr>
                <w:rFonts w:ascii="Times New Roman" w:hAnsi="Times New Roman"/>
                <w:sz w:val="20"/>
                <w:szCs w:val="20"/>
              </w:rPr>
              <w:t>vykonať opatrenia na nápravu podľa § 24 ods. 13 uložené orgánom štátneho dozoru,</w:t>
            </w:r>
          </w:p>
          <w:p w14:paraId="50A828DC" w14:textId="77777777" w:rsidR="009C4FC4" w:rsidRPr="000A4D96"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l) </w:t>
            </w:r>
            <w:r w:rsidRPr="000A4D96">
              <w:rPr>
                <w:rFonts w:ascii="Times New Roman" w:hAnsi="Times New Roman"/>
                <w:sz w:val="20"/>
                <w:szCs w:val="20"/>
              </w:rPr>
              <w:t>poskytovať príslušným orgánom štátnej správy, ich zamestnancom a povereným osobám súčinnosť,</w:t>
            </w:r>
          </w:p>
          <w:p w14:paraId="5E3472B6" w14:textId="77777777" w:rsidR="009C4FC4" w:rsidRPr="000A4D96" w:rsidRDefault="009C4FC4" w:rsidP="009C4FC4">
            <w:pPr>
              <w:pStyle w:val="Bezriadkovania"/>
              <w:jc w:val="both"/>
              <w:rPr>
                <w:rFonts w:ascii="Times New Roman" w:hAnsi="Times New Roman"/>
                <w:sz w:val="20"/>
                <w:szCs w:val="20"/>
              </w:rPr>
            </w:pPr>
            <w:r>
              <w:rPr>
                <w:rFonts w:ascii="Times New Roman" w:hAnsi="Times New Roman"/>
                <w:sz w:val="20"/>
                <w:szCs w:val="20"/>
              </w:rPr>
              <w:lastRenderedPageBreak/>
              <w:t xml:space="preserve">m) </w:t>
            </w:r>
            <w:r w:rsidRPr="000A4D96">
              <w:rPr>
                <w:rFonts w:ascii="Times New Roman" w:hAnsi="Times New Roman"/>
                <w:sz w:val="20"/>
                <w:szCs w:val="20"/>
              </w:rPr>
              <w:t>vytvoriť taký systém vedenia dokumentácie a evidencie, ako aj riadenia podniku, aby bol na požiadanie schopný preukázať orgánom štátneho dozoru plnenie povinností vyplývajúcich z tohto zákona a preukázať vykonanie uložených opatrení,</w:t>
            </w:r>
          </w:p>
          <w:p w14:paraId="1D219473" w14:textId="77777777" w:rsidR="009C4FC4" w:rsidRPr="000A4D96"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n) </w:t>
            </w:r>
            <w:r w:rsidRPr="000A4D96">
              <w:rPr>
                <w:rFonts w:ascii="Times New Roman" w:hAnsi="Times New Roman"/>
                <w:sz w:val="20"/>
                <w:szCs w:val="20"/>
              </w:rPr>
              <w:t>prehodnotiť a aktualizovať dokumentáciu vypracovanú podľa tohto zákona,</w:t>
            </w:r>
          </w:p>
          <w:p w14:paraId="2C48BB92" w14:textId="77777777" w:rsidR="009C4FC4" w:rsidRPr="000A4D96"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o) </w:t>
            </w:r>
            <w:r w:rsidRPr="000A4D96">
              <w:rPr>
                <w:rFonts w:ascii="Times New Roman" w:hAnsi="Times New Roman"/>
                <w:sz w:val="20"/>
                <w:szCs w:val="20"/>
              </w:rPr>
              <w:t>zohľadňovať pri výstavbe nového zariadenia alebo modernizácii existujúceho zariadenia potrebu primeranej bezpečnosti a spoľahlivosti.</w:t>
            </w:r>
          </w:p>
          <w:p w14:paraId="7D50A7ED" w14:textId="77777777" w:rsidR="009C4FC4" w:rsidRDefault="009C4FC4" w:rsidP="009C4FC4">
            <w:pPr>
              <w:pStyle w:val="Bezriadkovania"/>
              <w:jc w:val="both"/>
              <w:rPr>
                <w:rFonts w:ascii="Times New Roman" w:hAnsi="Times New Roman"/>
                <w:sz w:val="20"/>
                <w:szCs w:val="20"/>
              </w:rPr>
            </w:pPr>
          </w:p>
          <w:p w14:paraId="1A4731C6" w14:textId="77777777" w:rsidR="009C4FC4" w:rsidRPr="000A4D96" w:rsidRDefault="009C4FC4" w:rsidP="009C4FC4">
            <w:pPr>
              <w:pStyle w:val="Bezriadkovania"/>
              <w:jc w:val="both"/>
              <w:rPr>
                <w:rFonts w:ascii="Times New Roman" w:hAnsi="Times New Roman"/>
                <w:sz w:val="20"/>
                <w:szCs w:val="20"/>
              </w:rPr>
            </w:pPr>
            <w:r w:rsidRPr="000A4D96">
              <w:rPr>
                <w:rFonts w:ascii="Times New Roman" w:hAnsi="Times New Roman"/>
                <w:sz w:val="20"/>
                <w:szCs w:val="20"/>
              </w:rPr>
              <w:t>Prevádzkovateľ podniku kategórie B je okrem odseku 2 povinný</w:t>
            </w:r>
          </w:p>
          <w:p w14:paraId="384D4A61" w14:textId="77777777" w:rsidR="009C4FC4" w:rsidRPr="000A4D96"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a) </w:t>
            </w:r>
            <w:r w:rsidRPr="000A4D96">
              <w:rPr>
                <w:rFonts w:ascii="Times New Roman" w:hAnsi="Times New Roman"/>
                <w:sz w:val="20"/>
                <w:szCs w:val="20"/>
              </w:rPr>
              <w:t>vypracovať bezpečnostnú správu podľa § 8,</w:t>
            </w:r>
          </w:p>
          <w:p w14:paraId="082B2FBA" w14:textId="77777777" w:rsidR="009C4FC4" w:rsidRPr="000A4D96"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b) </w:t>
            </w:r>
            <w:r w:rsidRPr="000A4D96">
              <w:rPr>
                <w:rFonts w:ascii="Times New Roman" w:hAnsi="Times New Roman"/>
                <w:sz w:val="20"/>
                <w:szCs w:val="20"/>
              </w:rPr>
              <w:t>vypracovať vnútorný havarijný plán podľa § 10,</w:t>
            </w:r>
          </w:p>
          <w:p w14:paraId="7BD2A6CB" w14:textId="77777777" w:rsidR="009C4FC4" w:rsidRPr="000A4D96"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c) </w:t>
            </w:r>
            <w:r w:rsidRPr="000A4D96">
              <w:rPr>
                <w:rFonts w:ascii="Times New Roman" w:hAnsi="Times New Roman"/>
                <w:sz w:val="20"/>
                <w:szCs w:val="20"/>
              </w:rPr>
              <w:t>predložiť podklady do plánu ochrany obyvateľstva podľa § 11,</w:t>
            </w:r>
          </w:p>
          <w:p w14:paraId="5B55AABD" w14:textId="77777777" w:rsidR="009C4FC4" w:rsidRPr="000A4D96"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d) </w:t>
            </w:r>
            <w:r w:rsidRPr="000A4D96">
              <w:rPr>
                <w:rFonts w:ascii="Times New Roman" w:hAnsi="Times New Roman"/>
                <w:sz w:val="20"/>
                <w:szCs w:val="20"/>
              </w:rPr>
              <w:t>zabezpečiť organizačne, materiálne a personálne vybavenú službu na vykonávanie rýchleho a účinného zásahu pri vzniku závažnej priemyselnej havárie (ďalej len „služba havarijnej odozvy“) podľa § 12,</w:t>
            </w:r>
          </w:p>
          <w:p w14:paraId="0083EB35" w14:textId="77777777" w:rsidR="00C33D7E"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e) </w:t>
            </w:r>
            <w:r w:rsidRPr="000A4D96">
              <w:rPr>
                <w:rFonts w:ascii="Times New Roman" w:hAnsi="Times New Roman"/>
                <w:sz w:val="20"/>
                <w:szCs w:val="20"/>
              </w:rPr>
              <w:t>zabezpečiť finančné krytie zodpovednosti za škodu podľa § 18.</w:t>
            </w:r>
          </w:p>
          <w:p w14:paraId="5FE2FBDC" w14:textId="77777777" w:rsidR="00C33D7E" w:rsidRDefault="00C33D7E" w:rsidP="009C4FC4">
            <w:pPr>
              <w:pStyle w:val="Bezriadkovania"/>
              <w:jc w:val="both"/>
              <w:rPr>
                <w:rFonts w:ascii="Times New Roman" w:hAnsi="Times New Roman"/>
                <w:sz w:val="20"/>
                <w:szCs w:val="20"/>
              </w:rPr>
            </w:pPr>
          </w:p>
          <w:p w14:paraId="21E51C30" w14:textId="77777777" w:rsidR="009C4FC4" w:rsidRPr="00364B3D" w:rsidRDefault="009C4FC4" w:rsidP="009C4FC4">
            <w:pPr>
              <w:pStyle w:val="Bezriadkovania"/>
              <w:jc w:val="both"/>
              <w:rPr>
                <w:rFonts w:ascii="Times New Roman" w:hAnsi="Times New Roman"/>
                <w:sz w:val="20"/>
                <w:szCs w:val="20"/>
              </w:rPr>
            </w:pPr>
            <w:r w:rsidRPr="00364B3D">
              <w:rPr>
                <w:rFonts w:ascii="Times New Roman" w:hAnsi="Times New Roman"/>
                <w:sz w:val="20"/>
                <w:szCs w:val="20"/>
              </w:rPr>
              <w:t>Kto úmyselne</w:t>
            </w:r>
          </w:p>
          <w:p w14:paraId="6D7726A4"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a) </w:t>
            </w:r>
            <w:r w:rsidRPr="00364B3D">
              <w:rPr>
                <w:rFonts w:ascii="Times New Roman" w:hAnsi="Times New Roman"/>
                <w:sz w:val="20"/>
                <w:szCs w:val="20"/>
              </w:rPr>
              <w:t>vydá ľudí do nebezpečenstva smrti alebo ťažkej ujmy na zdraví alebo cudzí majetok do nebezpečenstva škody veľkého rozsahu tým, že spôsobí požiar alebo povodeň, alebo poruchu, či haváriu prostriedku hromadnej prepravy, alebo škodlivý účinok výbušnín, plynu, elektriny, rádioaktivity alebo iných podobne nebezpečných látok alebo síl, alebo sa dopustí iného podobného nebezpečného konania (všeobecné nebezpečenstvo), alebo</w:t>
            </w:r>
          </w:p>
          <w:p w14:paraId="0F124D2E"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w:t>
            </w:r>
          </w:p>
          <w:p w14:paraId="4C278AE4" w14:textId="77777777" w:rsidR="009C4FC4" w:rsidRDefault="009C4FC4" w:rsidP="009C4FC4">
            <w:pPr>
              <w:pStyle w:val="Bezriadkovania"/>
              <w:jc w:val="both"/>
              <w:rPr>
                <w:rFonts w:ascii="Times New Roman" w:hAnsi="Times New Roman"/>
                <w:sz w:val="20"/>
                <w:szCs w:val="20"/>
              </w:rPr>
            </w:pPr>
            <w:r w:rsidRPr="00364B3D">
              <w:rPr>
                <w:rFonts w:ascii="Times New Roman" w:hAnsi="Times New Roman"/>
                <w:sz w:val="20"/>
                <w:szCs w:val="20"/>
              </w:rPr>
              <w:t>potrestá sa odňatím slobody na štyri roky až desať rokov.</w:t>
            </w:r>
          </w:p>
          <w:p w14:paraId="24083AFA" w14:textId="77777777" w:rsidR="009C4FC4" w:rsidRDefault="009C4FC4" w:rsidP="009C4FC4">
            <w:pPr>
              <w:pStyle w:val="Bezriadkovania"/>
              <w:jc w:val="both"/>
              <w:rPr>
                <w:rFonts w:ascii="Times New Roman" w:hAnsi="Times New Roman"/>
                <w:sz w:val="20"/>
                <w:szCs w:val="20"/>
              </w:rPr>
            </w:pPr>
          </w:p>
          <w:p w14:paraId="6ACB3CBE" w14:textId="77777777" w:rsidR="009C4FC4" w:rsidRPr="00364B3D" w:rsidRDefault="009C4FC4" w:rsidP="009C4FC4">
            <w:pPr>
              <w:pStyle w:val="Bezriadkovania"/>
              <w:jc w:val="both"/>
              <w:rPr>
                <w:rFonts w:ascii="Times New Roman" w:hAnsi="Times New Roman"/>
                <w:sz w:val="20"/>
                <w:szCs w:val="20"/>
              </w:rPr>
            </w:pPr>
            <w:r w:rsidRPr="00364B3D">
              <w:rPr>
                <w:rFonts w:ascii="Times New Roman" w:hAnsi="Times New Roman"/>
                <w:sz w:val="20"/>
                <w:szCs w:val="20"/>
              </w:rPr>
              <w:t>Odňatím slobody na pätnásť rokov až dvadsať rokov sa páchateľ potrestá, ak spácha čin uvedený v odseku 1</w:t>
            </w:r>
          </w:p>
          <w:p w14:paraId="11E64082"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a) </w:t>
            </w:r>
            <w:r w:rsidRPr="00364B3D">
              <w:rPr>
                <w:rFonts w:ascii="Times New Roman" w:hAnsi="Times New Roman"/>
                <w:sz w:val="20"/>
                <w:szCs w:val="20"/>
              </w:rPr>
              <w:t>a spôsobí ním ťažkú ujmu na zdraví alebo smrť, alebo</w:t>
            </w:r>
          </w:p>
          <w:p w14:paraId="49457BE4" w14:textId="77777777" w:rsidR="009C4FC4" w:rsidRDefault="009C4FC4" w:rsidP="009C4FC4">
            <w:pPr>
              <w:pStyle w:val="Bezriadkovania"/>
              <w:jc w:val="both"/>
              <w:rPr>
                <w:rFonts w:ascii="Times New Roman" w:hAnsi="Times New Roman"/>
                <w:sz w:val="20"/>
                <w:szCs w:val="20"/>
              </w:rPr>
            </w:pPr>
          </w:p>
          <w:p w14:paraId="09AEAA4E" w14:textId="77777777" w:rsidR="009C4FC4" w:rsidRPr="0082123F" w:rsidRDefault="009C4FC4" w:rsidP="009C4FC4">
            <w:pPr>
              <w:pStyle w:val="Bezriadkovania"/>
              <w:jc w:val="both"/>
              <w:rPr>
                <w:rFonts w:ascii="Times New Roman" w:hAnsi="Times New Roman"/>
                <w:sz w:val="20"/>
                <w:szCs w:val="20"/>
              </w:rPr>
            </w:pPr>
            <w:r w:rsidRPr="0082123F">
              <w:rPr>
                <w:rFonts w:ascii="Times New Roman" w:hAnsi="Times New Roman"/>
                <w:sz w:val="20"/>
                <w:szCs w:val="20"/>
              </w:rPr>
              <w:t>Odňatím slobody na dva roky až šesť rokov sa páchateľ potrestá, ak spácha čin uvedený v odseku 1, 2, 3 alebo 4</w:t>
            </w:r>
          </w:p>
          <w:p w14:paraId="0CC828F6" w14:textId="77777777" w:rsidR="009C4FC4" w:rsidRDefault="009C4FC4" w:rsidP="009C4FC4">
            <w:pPr>
              <w:pStyle w:val="Bezriadkovania"/>
              <w:jc w:val="both"/>
              <w:rPr>
                <w:rFonts w:ascii="Times New Roman" w:hAnsi="Times New Roman"/>
                <w:sz w:val="20"/>
                <w:szCs w:val="20"/>
              </w:rPr>
            </w:pPr>
            <w:r w:rsidRPr="0082123F">
              <w:rPr>
                <w:rFonts w:ascii="Times New Roman" w:hAnsi="Times New Roman"/>
                <w:sz w:val="20"/>
                <w:szCs w:val="20"/>
              </w:rPr>
              <w:t>a) vo väčšom rozsahu,</w:t>
            </w:r>
          </w:p>
          <w:p w14:paraId="75D828CD" w14:textId="77777777" w:rsidR="009C4FC4" w:rsidRDefault="009C4FC4" w:rsidP="009C4FC4">
            <w:pPr>
              <w:pStyle w:val="Bezriadkovania"/>
              <w:jc w:val="both"/>
              <w:rPr>
                <w:rFonts w:ascii="Times New Roman" w:hAnsi="Times New Roman"/>
                <w:sz w:val="20"/>
                <w:szCs w:val="20"/>
              </w:rPr>
            </w:pPr>
          </w:p>
          <w:p w14:paraId="00A22C99" w14:textId="77777777" w:rsidR="009C4FC4" w:rsidRDefault="009C4FC4" w:rsidP="009C4FC4">
            <w:pPr>
              <w:pStyle w:val="Bezriadkovania"/>
              <w:jc w:val="both"/>
              <w:rPr>
                <w:rFonts w:ascii="Times New Roman" w:hAnsi="Times New Roman"/>
                <w:sz w:val="20"/>
                <w:szCs w:val="20"/>
              </w:rPr>
            </w:pPr>
          </w:p>
          <w:p w14:paraId="6895A140" w14:textId="77777777" w:rsidR="009C4FC4" w:rsidRPr="00641C8A" w:rsidRDefault="009C4FC4" w:rsidP="009C4FC4">
            <w:pPr>
              <w:pStyle w:val="Bezriadkovania"/>
              <w:jc w:val="both"/>
              <w:rPr>
                <w:rFonts w:ascii="Times New Roman" w:hAnsi="Times New Roman"/>
                <w:sz w:val="20"/>
                <w:szCs w:val="20"/>
              </w:rPr>
            </w:pPr>
            <w:r w:rsidRPr="00641C8A">
              <w:rPr>
                <w:rFonts w:ascii="Times New Roman" w:hAnsi="Times New Roman"/>
                <w:sz w:val="20"/>
                <w:szCs w:val="20"/>
              </w:rPr>
              <w:t>Kto vo väčšom rozsahu koná v rozpore so všeobecne záväznými právnymi predpismi na ochranu vôd alebo so všeobecne záväznými predpismi na ochranu ovzdušia a tým vydá životné prostredie do nebezpečenstva jeho ohrozenia, potrestá sa odňatím slobody až na päť rokov.</w:t>
            </w:r>
          </w:p>
          <w:p w14:paraId="4F5812E1" w14:textId="77777777" w:rsidR="009C4FC4" w:rsidRPr="00641C8A" w:rsidRDefault="009C4FC4" w:rsidP="009C4FC4">
            <w:pPr>
              <w:pStyle w:val="Bezriadkovania"/>
              <w:jc w:val="both"/>
              <w:rPr>
                <w:rFonts w:ascii="Times New Roman" w:hAnsi="Times New Roman"/>
                <w:sz w:val="20"/>
                <w:szCs w:val="20"/>
              </w:rPr>
            </w:pPr>
          </w:p>
          <w:p w14:paraId="00D925FF" w14:textId="77777777" w:rsidR="009C4FC4" w:rsidRPr="00641C8A" w:rsidRDefault="009C4FC4" w:rsidP="009C4FC4">
            <w:pPr>
              <w:pStyle w:val="Bezriadkovania"/>
              <w:jc w:val="both"/>
              <w:rPr>
                <w:rFonts w:ascii="Times New Roman" w:hAnsi="Times New Roman"/>
                <w:sz w:val="20"/>
                <w:szCs w:val="20"/>
              </w:rPr>
            </w:pPr>
            <w:r w:rsidRPr="00641C8A">
              <w:rPr>
                <w:rFonts w:ascii="Times New Roman" w:hAnsi="Times New Roman"/>
                <w:sz w:val="20"/>
                <w:szCs w:val="20"/>
              </w:rPr>
              <w:t xml:space="preserve">Kto vo väčšom rozsahu koná v rozpore so všeobecne záväznými právnymi predpismi na ochranu vôd alebo so všeobecne záväznými právnymi predpismi na ochranu ovzdušia a tým </w:t>
            </w:r>
          </w:p>
          <w:p w14:paraId="25935C77" w14:textId="77777777" w:rsidR="009C4FC4" w:rsidRDefault="009C4FC4" w:rsidP="009C4FC4">
            <w:pPr>
              <w:pStyle w:val="Bezriadkovania"/>
              <w:jc w:val="both"/>
              <w:rPr>
                <w:rFonts w:ascii="Times New Roman" w:hAnsi="Times New Roman"/>
                <w:sz w:val="20"/>
                <w:szCs w:val="20"/>
              </w:rPr>
            </w:pPr>
            <w:r w:rsidRPr="00641C8A">
              <w:rPr>
                <w:rFonts w:ascii="Times New Roman" w:hAnsi="Times New Roman"/>
                <w:sz w:val="20"/>
                <w:szCs w:val="20"/>
              </w:rPr>
              <w:t>a) poškodí životné prostredie, alebo</w:t>
            </w:r>
          </w:p>
        </w:tc>
        <w:tc>
          <w:tcPr>
            <w:tcW w:w="567" w:type="dxa"/>
            <w:tcBorders>
              <w:top w:val="single" w:sz="4" w:space="0" w:color="auto"/>
              <w:left w:val="single" w:sz="4" w:space="0" w:color="auto"/>
              <w:bottom w:val="single" w:sz="4" w:space="0" w:color="auto"/>
              <w:right w:val="single" w:sz="4" w:space="0" w:color="auto"/>
            </w:tcBorders>
          </w:tcPr>
          <w:p w14:paraId="214EF6E2" w14:textId="77777777" w:rsidR="009C4FC4" w:rsidRDefault="00C33D7E" w:rsidP="009C4FC4">
            <w:pPr>
              <w:pStyle w:val="Bezriadkovania"/>
              <w:jc w:val="center"/>
              <w:rPr>
                <w:rFonts w:ascii="Times New Roman" w:hAnsi="Times New Roman"/>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tcPr>
          <w:p w14:paraId="6D61FD2D" w14:textId="77777777" w:rsidR="009C4FC4" w:rsidRPr="00321D57" w:rsidRDefault="009C4FC4" w:rsidP="009C4FC4">
            <w:pPr>
              <w:pStyle w:val="Bezriadkovania"/>
              <w:jc w:val="both"/>
            </w:pPr>
            <w:r w:rsidRPr="00BE59E2">
              <w:t xml:space="preserve"> </w:t>
            </w:r>
          </w:p>
        </w:tc>
        <w:tc>
          <w:tcPr>
            <w:tcW w:w="709" w:type="dxa"/>
            <w:tcBorders>
              <w:top w:val="single" w:sz="4" w:space="0" w:color="auto"/>
              <w:left w:val="single" w:sz="4" w:space="0" w:color="auto"/>
              <w:bottom w:val="single" w:sz="4" w:space="0" w:color="auto"/>
              <w:right w:val="single" w:sz="4" w:space="0" w:color="auto"/>
            </w:tcBorders>
          </w:tcPr>
          <w:p w14:paraId="633A8AF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57F1FF45" w14:textId="77777777" w:rsidR="009C4FC4" w:rsidRDefault="009C4FC4" w:rsidP="009C4FC4">
            <w:pPr>
              <w:pStyle w:val="Bezriadkovania"/>
              <w:jc w:val="both"/>
              <w:rPr>
                <w:rFonts w:ascii="Times New Roman" w:hAnsi="Times New Roman"/>
                <w:sz w:val="20"/>
                <w:szCs w:val="20"/>
              </w:rPr>
            </w:pPr>
            <w:r w:rsidRPr="00BE59E2">
              <w:rPr>
                <w:rFonts w:ascii="Times New Roman" w:hAnsi="Times New Roman"/>
                <w:sz w:val="20"/>
                <w:szCs w:val="20"/>
              </w:rPr>
              <w:t xml:space="preserve"> </w:t>
            </w:r>
          </w:p>
        </w:tc>
      </w:tr>
      <w:tr w:rsidR="009C4FC4" w:rsidRPr="00321D57" w14:paraId="7D26489E"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5B5958F1"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lastRenderedPageBreak/>
              <w:t>Č: 3</w:t>
            </w:r>
          </w:p>
          <w:p w14:paraId="0DB608B8"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p w14:paraId="1B79354A"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k)</w:t>
            </w:r>
          </w:p>
        </w:tc>
        <w:tc>
          <w:tcPr>
            <w:tcW w:w="4181" w:type="dxa"/>
            <w:tcBorders>
              <w:top w:val="single" w:sz="4" w:space="0" w:color="auto"/>
              <w:left w:val="single" w:sz="4" w:space="0" w:color="auto"/>
              <w:bottom w:val="single" w:sz="4" w:space="0" w:color="auto"/>
              <w:right w:val="single" w:sz="4" w:space="0" w:color="auto"/>
            </w:tcBorders>
          </w:tcPr>
          <w:p w14:paraId="13FE2570"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k) </w:t>
            </w:r>
            <w:r w:rsidRPr="00822EAC">
              <w:rPr>
                <w:rFonts w:ascii="Times New Roman" w:hAnsi="Times New Roman"/>
                <w:sz w:val="20"/>
                <w:szCs w:val="20"/>
              </w:rPr>
              <w:t>výstavba, prevádzka a demontáž zariadenia, keď takéto konanie a takéto zariadenie patria do rozsahu pôsobnosti smernice Európskeho parlamentu a Rady 2013/30/EÚ (29) a keď takéto konanie spôsobí alebo môže spôsobiť smrť alebo ťažkú ujmu na zdraví akejkoľvek osoby alebo podstatnú škodu na kvalite ovzdušia, pôdy alebo vody, alebo podstatnú škodu na ekosystéme, živočíchoch alebo rastlinách;</w:t>
            </w:r>
          </w:p>
        </w:tc>
        <w:tc>
          <w:tcPr>
            <w:tcW w:w="567" w:type="dxa"/>
            <w:tcBorders>
              <w:top w:val="single" w:sz="4" w:space="0" w:color="auto"/>
              <w:left w:val="single" w:sz="4" w:space="0" w:color="auto"/>
              <w:bottom w:val="single" w:sz="4" w:space="0" w:color="auto"/>
              <w:right w:val="single" w:sz="4" w:space="0" w:color="auto"/>
            </w:tcBorders>
          </w:tcPr>
          <w:p w14:paraId="17EEED1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440A560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Návrh zákona</w:t>
            </w:r>
          </w:p>
        </w:tc>
        <w:tc>
          <w:tcPr>
            <w:tcW w:w="780" w:type="dxa"/>
            <w:tcBorders>
              <w:top w:val="single" w:sz="4" w:space="0" w:color="auto"/>
              <w:left w:val="single" w:sz="4" w:space="0" w:color="auto"/>
              <w:bottom w:val="single" w:sz="4" w:space="0" w:color="auto"/>
              <w:right w:val="single" w:sz="4" w:space="0" w:color="auto"/>
            </w:tcBorders>
          </w:tcPr>
          <w:p w14:paraId="5B945AF5" w14:textId="4378400A"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Č: I</w:t>
            </w:r>
            <w:r w:rsidR="001718C8">
              <w:rPr>
                <w:rFonts w:ascii="Times New Roman" w:hAnsi="Times New Roman"/>
                <w:sz w:val="20"/>
                <w:szCs w:val="20"/>
              </w:rPr>
              <w:t>I</w:t>
            </w:r>
          </w:p>
          <w:p w14:paraId="65725D3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302c</w:t>
            </w:r>
          </w:p>
          <w:p w14:paraId="6F6EFC9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0FDE19FC" w14:textId="77777777" w:rsidR="009C4FC4" w:rsidRDefault="009C4FC4" w:rsidP="009C4FC4">
            <w:pPr>
              <w:pStyle w:val="Bezriadkovania"/>
              <w:jc w:val="center"/>
              <w:rPr>
                <w:rFonts w:ascii="Times New Roman" w:hAnsi="Times New Roman"/>
                <w:sz w:val="20"/>
                <w:szCs w:val="20"/>
              </w:rPr>
            </w:pPr>
          </w:p>
          <w:p w14:paraId="56979144" w14:textId="77777777" w:rsidR="009C4FC4" w:rsidRDefault="009C4FC4" w:rsidP="009C4FC4">
            <w:pPr>
              <w:pStyle w:val="Bezriadkovania"/>
              <w:jc w:val="center"/>
              <w:rPr>
                <w:rFonts w:ascii="Times New Roman" w:hAnsi="Times New Roman"/>
                <w:sz w:val="20"/>
                <w:szCs w:val="20"/>
              </w:rPr>
            </w:pPr>
          </w:p>
          <w:p w14:paraId="0FACCACD" w14:textId="77777777" w:rsidR="009C4FC4" w:rsidRDefault="009C4FC4" w:rsidP="009C4FC4">
            <w:pPr>
              <w:pStyle w:val="Bezriadkovania"/>
              <w:jc w:val="center"/>
              <w:rPr>
                <w:rFonts w:ascii="Times New Roman" w:hAnsi="Times New Roman"/>
                <w:sz w:val="20"/>
                <w:szCs w:val="20"/>
              </w:rPr>
            </w:pPr>
          </w:p>
          <w:p w14:paraId="72ECDFEE" w14:textId="77777777" w:rsidR="009C4FC4" w:rsidRDefault="009C4FC4" w:rsidP="009C4FC4">
            <w:pPr>
              <w:pStyle w:val="Bezriadkovania"/>
              <w:jc w:val="center"/>
              <w:rPr>
                <w:rFonts w:ascii="Times New Roman" w:hAnsi="Times New Roman"/>
                <w:sz w:val="20"/>
                <w:szCs w:val="20"/>
              </w:rPr>
            </w:pPr>
          </w:p>
          <w:p w14:paraId="045795EA" w14:textId="77777777" w:rsidR="009C4FC4" w:rsidRDefault="009C4FC4" w:rsidP="009C4FC4">
            <w:pPr>
              <w:pStyle w:val="Bezriadkovania"/>
              <w:jc w:val="center"/>
              <w:rPr>
                <w:rFonts w:ascii="Times New Roman" w:hAnsi="Times New Roman"/>
                <w:sz w:val="20"/>
                <w:szCs w:val="20"/>
              </w:rPr>
            </w:pPr>
          </w:p>
          <w:p w14:paraId="2F1EED94" w14:textId="77777777" w:rsidR="00C33D7E" w:rsidRDefault="00C33D7E" w:rsidP="009C4FC4">
            <w:pPr>
              <w:pStyle w:val="Bezriadkovania"/>
              <w:jc w:val="center"/>
              <w:rPr>
                <w:rFonts w:ascii="Times New Roman" w:hAnsi="Times New Roman"/>
                <w:sz w:val="20"/>
                <w:szCs w:val="20"/>
              </w:rPr>
            </w:pPr>
          </w:p>
          <w:p w14:paraId="508D09C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4</w:t>
            </w:r>
          </w:p>
          <w:p w14:paraId="4DBBF36D" w14:textId="77777777" w:rsidR="009C4FC4" w:rsidRDefault="009C4FC4" w:rsidP="009C4FC4">
            <w:pPr>
              <w:pStyle w:val="Bezriadkovania"/>
              <w:jc w:val="center"/>
              <w:rPr>
                <w:rFonts w:ascii="Times New Roman" w:hAnsi="Times New Roman"/>
                <w:sz w:val="20"/>
                <w:szCs w:val="20"/>
              </w:rPr>
            </w:pPr>
          </w:p>
          <w:p w14:paraId="3E766CEC" w14:textId="77777777" w:rsidR="009C4FC4" w:rsidRDefault="009C4FC4" w:rsidP="009C4FC4">
            <w:pPr>
              <w:pStyle w:val="Bezriadkovania"/>
              <w:jc w:val="center"/>
              <w:rPr>
                <w:rFonts w:ascii="Times New Roman" w:hAnsi="Times New Roman"/>
                <w:sz w:val="20"/>
                <w:szCs w:val="20"/>
              </w:rPr>
            </w:pPr>
          </w:p>
          <w:p w14:paraId="603D68C8" w14:textId="77777777" w:rsidR="009C4FC4" w:rsidRDefault="009C4FC4" w:rsidP="009C4FC4">
            <w:pPr>
              <w:pStyle w:val="Bezriadkovania"/>
              <w:jc w:val="center"/>
              <w:rPr>
                <w:rFonts w:ascii="Times New Roman" w:hAnsi="Times New Roman"/>
                <w:sz w:val="20"/>
                <w:szCs w:val="20"/>
              </w:rPr>
            </w:pPr>
          </w:p>
          <w:p w14:paraId="2EE9B2B3" w14:textId="77777777" w:rsidR="009C4FC4" w:rsidRDefault="009C4FC4" w:rsidP="009C4FC4">
            <w:pPr>
              <w:pStyle w:val="Bezriadkovania"/>
              <w:jc w:val="center"/>
              <w:rPr>
                <w:rFonts w:ascii="Times New Roman" w:hAnsi="Times New Roman"/>
                <w:sz w:val="20"/>
                <w:szCs w:val="20"/>
              </w:rPr>
            </w:pPr>
          </w:p>
          <w:p w14:paraId="56794209" w14:textId="77777777" w:rsidR="009C4FC4" w:rsidRDefault="009C4FC4" w:rsidP="009C4FC4">
            <w:pPr>
              <w:pStyle w:val="Bezriadkovania"/>
              <w:jc w:val="center"/>
              <w:rPr>
                <w:rFonts w:ascii="Times New Roman" w:hAnsi="Times New Roman"/>
                <w:sz w:val="20"/>
                <w:szCs w:val="20"/>
              </w:rPr>
            </w:pPr>
          </w:p>
          <w:p w14:paraId="04E73847" w14:textId="77777777" w:rsidR="009C4FC4" w:rsidRDefault="009C4FC4" w:rsidP="009C4FC4">
            <w:pPr>
              <w:pStyle w:val="Bezriadkovania"/>
              <w:jc w:val="center"/>
              <w:rPr>
                <w:rFonts w:ascii="Times New Roman" w:hAnsi="Times New Roman"/>
                <w:sz w:val="20"/>
                <w:szCs w:val="20"/>
              </w:rPr>
            </w:pPr>
          </w:p>
          <w:p w14:paraId="3566A993" w14:textId="77777777" w:rsidR="009C4FC4" w:rsidRDefault="009C4FC4" w:rsidP="009C4FC4">
            <w:pPr>
              <w:pStyle w:val="Bezriadkovania"/>
              <w:jc w:val="center"/>
              <w:rPr>
                <w:rFonts w:ascii="Times New Roman" w:hAnsi="Times New Roman"/>
                <w:sz w:val="20"/>
                <w:szCs w:val="20"/>
              </w:rPr>
            </w:pPr>
          </w:p>
          <w:p w14:paraId="3E844591" w14:textId="77777777" w:rsidR="009C4FC4" w:rsidRDefault="009C4FC4" w:rsidP="009C4FC4">
            <w:pPr>
              <w:pStyle w:val="Bezriadkovania"/>
              <w:jc w:val="center"/>
              <w:rPr>
                <w:rFonts w:ascii="Times New Roman" w:hAnsi="Times New Roman"/>
                <w:sz w:val="20"/>
                <w:szCs w:val="20"/>
              </w:rPr>
            </w:pPr>
          </w:p>
          <w:p w14:paraId="736DAB5B" w14:textId="77777777" w:rsidR="009C4FC4" w:rsidRDefault="009C4FC4" w:rsidP="009C4FC4">
            <w:pPr>
              <w:pStyle w:val="Bezriadkovania"/>
              <w:jc w:val="center"/>
              <w:rPr>
                <w:rFonts w:ascii="Times New Roman" w:hAnsi="Times New Roman"/>
                <w:sz w:val="20"/>
                <w:szCs w:val="20"/>
              </w:rPr>
            </w:pPr>
          </w:p>
          <w:p w14:paraId="5153C089" w14:textId="77777777" w:rsidR="00C33D7E" w:rsidRDefault="00C33D7E" w:rsidP="009C4FC4">
            <w:pPr>
              <w:pStyle w:val="Bezriadkovania"/>
              <w:jc w:val="center"/>
              <w:rPr>
                <w:rFonts w:ascii="Times New Roman" w:hAnsi="Times New Roman"/>
                <w:sz w:val="20"/>
                <w:szCs w:val="20"/>
              </w:rPr>
            </w:pPr>
          </w:p>
          <w:p w14:paraId="150E38F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7</w:t>
            </w:r>
          </w:p>
          <w:p w14:paraId="5DAD06F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tc>
        <w:tc>
          <w:tcPr>
            <w:tcW w:w="4890" w:type="dxa"/>
            <w:tcBorders>
              <w:top w:val="single" w:sz="4" w:space="0" w:color="auto"/>
              <w:left w:val="single" w:sz="4" w:space="0" w:color="auto"/>
              <w:bottom w:val="single" w:sz="4" w:space="0" w:color="auto"/>
              <w:right w:val="single" w:sz="4" w:space="0" w:color="auto"/>
            </w:tcBorders>
          </w:tcPr>
          <w:p w14:paraId="51F22A3F" w14:textId="77777777" w:rsidR="009C4FC4" w:rsidRDefault="00C33D7E" w:rsidP="009C4FC4">
            <w:pPr>
              <w:pStyle w:val="Bezriadkovania"/>
              <w:jc w:val="both"/>
              <w:rPr>
                <w:rFonts w:ascii="Times New Roman" w:hAnsi="Times New Roman"/>
                <w:sz w:val="20"/>
                <w:szCs w:val="20"/>
              </w:rPr>
            </w:pPr>
            <w:r w:rsidRPr="00C33D7E">
              <w:rPr>
                <w:rFonts w:ascii="Times New Roman" w:hAnsi="Times New Roman"/>
                <w:sz w:val="20"/>
                <w:szCs w:val="20"/>
              </w:rPr>
              <w:t>Rovnako ako v odseku 1 sa potrestá, kto v rozpore so všeobecne záväznými právnymi predpismi alebo medzinárodnou zmluvou, ktorou je Slovenská republika viazaná, vo väčšom rozsahu postaví, prevádzkuje alebo demontuje zariadenie určené na ložiskový geologický prieskum alebo ťažbu ropy alebo zemného plynu na mori a tým vydá životné prostredie do nebezpečenstva jeho ohrozenia.</w:t>
            </w:r>
          </w:p>
          <w:p w14:paraId="524B82E9" w14:textId="77777777" w:rsidR="009C4FC4" w:rsidRDefault="009C4FC4" w:rsidP="009C4FC4">
            <w:pPr>
              <w:pStyle w:val="Bezriadkovania"/>
              <w:jc w:val="both"/>
              <w:rPr>
                <w:rFonts w:ascii="Times New Roman" w:hAnsi="Times New Roman"/>
                <w:sz w:val="20"/>
                <w:szCs w:val="20"/>
              </w:rPr>
            </w:pPr>
          </w:p>
          <w:p w14:paraId="35E9FE2F" w14:textId="77777777" w:rsidR="00C33D7E" w:rsidRPr="00C33D7E" w:rsidRDefault="00C33D7E" w:rsidP="00C33D7E">
            <w:pPr>
              <w:pStyle w:val="Bezriadkovania"/>
              <w:jc w:val="both"/>
              <w:rPr>
                <w:rFonts w:ascii="Times New Roman" w:hAnsi="Times New Roman"/>
                <w:sz w:val="20"/>
                <w:szCs w:val="20"/>
              </w:rPr>
            </w:pPr>
            <w:r w:rsidRPr="00C33D7E">
              <w:rPr>
                <w:rFonts w:ascii="Times New Roman" w:hAnsi="Times New Roman"/>
                <w:sz w:val="20"/>
                <w:szCs w:val="20"/>
              </w:rPr>
              <w:t xml:space="preserve">Rovnako ako v odseku 3 sa potrestá, kto v rozpore so všeobecne záväznými právnymi predpismi alebo medzinárodnou zmluvou, ktorou je Slovenská republika viazaná, vo väčšom rozsahu postaví, prevádzkuje alebo demontuje zariadenie určené na ložiskový geologický prieskum alebo ťažbu ropy alebo zemného plynu na mori a tým </w:t>
            </w:r>
          </w:p>
          <w:p w14:paraId="6CC92D3C" w14:textId="77777777" w:rsidR="00C33D7E" w:rsidRPr="00C33D7E" w:rsidRDefault="00C33D7E" w:rsidP="00C33D7E">
            <w:pPr>
              <w:pStyle w:val="Bezriadkovania"/>
              <w:jc w:val="both"/>
              <w:rPr>
                <w:rFonts w:ascii="Times New Roman" w:hAnsi="Times New Roman"/>
                <w:sz w:val="20"/>
                <w:szCs w:val="20"/>
              </w:rPr>
            </w:pPr>
            <w:r w:rsidRPr="00C33D7E">
              <w:rPr>
                <w:rFonts w:ascii="Times New Roman" w:hAnsi="Times New Roman"/>
                <w:sz w:val="20"/>
                <w:szCs w:val="20"/>
              </w:rPr>
              <w:t>a) poškodí životné prostredie, alebo</w:t>
            </w:r>
          </w:p>
          <w:p w14:paraId="7CD940AB" w14:textId="77777777" w:rsidR="009C4FC4" w:rsidRDefault="00C33D7E" w:rsidP="00C33D7E">
            <w:pPr>
              <w:pStyle w:val="Bezriadkovania"/>
              <w:jc w:val="both"/>
              <w:rPr>
                <w:rFonts w:ascii="Times New Roman" w:hAnsi="Times New Roman"/>
                <w:sz w:val="20"/>
                <w:szCs w:val="20"/>
              </w:rPr>
            </w:pPr>
            <w:r w:rsidRPr="00C33D7E">
              <w:rPr>
                <w:rFonts w:ascii="Times New Roman" w:hAnsi="Times New Roman"/>
                <w:sz w:val="20"/>
                <w:szCs w:val="20"/>
              </w:rPr>
              <w:t>b) vydá iného do nebezpečenstva ťažkej ujmy na zdraví alebo smrti.</w:t>
            </w:r>
          </w:p>
          <w:p w14:paraId="3592D349" w14:textId="77777777" w:rsidR="00C33D7E" w:rsidRDefault="00C33D7E" w:rsidP="00C33D7E">
            <w:pPr>
              <w:pStyle w:val="Bezriadkovania"/>
              <w:jc w:val="both"/>
              <w:rPr>
                <w:rFonts w:ascii="Times New Roman" w:hAnsi="Times New Roman"/>
                <w:sz w:val="20"/>
                <w:szCs w:val="20"/>
              </w:rPr>
            </w:pPr>
          </w:p>
          <w:p w14:paraId="5CC07866" w14:textId="77777777" w:rsidR="009C4FC4" w:rsidRDefault="009C4FC4" w:rsidP="009C4FC4">
            <w:pPr>
              <w:pStyle w:val="Bezriadkovania"/>
              <w:jc w:val="both"/>
              <w:rPr>
                <w:rFonts w:ascii="Times New Roman" w:hAnsi="Times New Roman"/>
                <w:sz w:val="20"/>
                <w:szCs w:val="20"/>
              </w:rPr>
            </w:pPr>
            <w:r w:rsidRPr="00631BDE">
              <w:rPr>
                <w:rFonts w:ascii="Times New Roman" w:hAnsi="Times New Roman"/>
                <w:sz w:val="20"/>
                <w:szCs w:val="20"/>
              </w:rPr>
              <w:t>Odňatím slobody na päť rokov až desať rokov sa páchateľ potrestá, ak spácha čin uvedený v odseku 1, 2, 3 alebo 4</w:t>
            </w:r>
          </w:p>
          <w:p w14:paraId="5ED7DBEF" w14:textId="77777777" w:rsidR="009C4FC4" w:rsidRDefault="009C4FC4" w:rsidP="009C4FC4">
            <w:pPr>
              <w:pStyle w:val="Bezriadkovania"/>
              <w:jc w:val="both"/>
              <w:rPr>
                <w:rFonts w:ascii="Times New Roman" w:hAnsi="Times New Roman"/>
                <w:sz w:val="20"/>
                <w:szCs w:val="20"/>
              </w:rPr>
            </w:pPr>
            <w:r w:rsidRPr="00631BDE">
              <w:rPr>
                <w:rFonts w:ascii="Times New Roman" w:hAnsi="Times New Roman"/>
                <w:sz w:val="20"/>
                <w:szCs w:val="20"/>
              </w:rPr>
              <w:t>b) a spôsobí ním ťažkú ujmu na zdraví alebo smrť, alebo</w:t>
            </w:r>
          </w:p>
        </w:tc>
        <w:tc>
          <w:tcPr>
            <w:tcW w:w="567" w:type="dxa"/>
            <w:tcBorders>
              <w:top w:val="single" w:sz="4" w:space="0" w:color="auto"/>
              <w:left w:val="single" w:sz="4" w:space="0" w:color="auto"/>
              <w:bottom w:val="single" w:sz="4" w:space="0" w:color="auto"/>
              <w:right w:val="single" w:sz="4" w:space="0" w:color="auto"/>
            </w:tcBorders>
          </w:tcPr>
          <w:p w14:paraId="1A1D5BD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7358C574"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2F9BF37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0CD90876"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6C0642B8"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40BCC69E"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3</w:t>
            </w:r>
          </w:p>
          <w:p w14:paraId="251C608F"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p w14:paraId="4CB11A87"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l)</w:t>
            </w:r>
          </w:p>
        </w:tc>
        <w:tc>
          <w:tcPr>
            <w:tcW w:w="4181" w:type="dxa"/>
            <w:tcBorders>
              <w:top w:val="single" w:sz="4" w:space="0" w:color="auto"/>
              <w:left w:val="single" w:sz="4" w:space="0" w:color="auto"/>
              <w:bottom w:val="single" w:sz="4" w:space="0" w:color="auto"/>
              <w:right w:val="single" w:sz="4" w:space="0" w:color="auto"/>
            </w:tcBorders>
          </w:tcPr>
          <w:p w14:paraId="415378F2"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l) </w:t>
            </w:r>
            <w:r w:rsidRPr="00951B15">
              <w:rPr>
                <w:rFonts w:ascii="Times New Roman" w:hAnsi="Times New Roman"/>
                <w:sz w:val="20"/>
                <w:szCs w:val="20"/>
              </w:rPr>
              <w:t>výroba, produkcia, spracovanie, manipulácia, používanie, držba, skladovanie, preprava, dovoz, vývoz alebo zneškodňovanie rádioaktívneho materiálu alebo rádioaktívnych látok, keď takéto konanie a takýto materiál alebo látka patria do rozsahu pôsobnosti smerníc Rady 2013/59/</w:t>
            </w:r>
            <w:proofErr w:type="spellStart"/>
            <w:r w:rsidRPr="00951B15">
              <w:rPr>
                <w:rFonts w:ascii="Times New Roman" w:hAnsi="Times New Roman"/>
                <w:sz w:val="20"/>
                <w:szCs w:val="20"/>
              </w:rPr>
              <w:t>Euratom</w:t>
            </w:r>
            <w:proofErr w:type="spellEnd"/>
            <w:r w:rsidRPr="00951B15">
              <w:rPr>
                <w:rFonts w:ascii="Times New Roman" w:hAnsi="Times New Roman"/>
                <w:sz w:val="20"/>
                <w:szCs w:val="20"/>
              </w:rPr>
              <w:t xml:space="preserve"> (30)</w:t>
            </w:r>
            <w:r>
              <w:rPr>
                <w:rFonts w:ascii="Times New Roman" w:hAnsi="Times New Roman"/>
                <w:sz w:val="20"/>
                <w:szCs w:val="20"/>
              </w:rPr>
              <w:t xml:space="preserve"> </w:t>
            </w:r>
            <w:r w:rsidRPr="00951B15">
              <w:rPr>
                <w:rFonts w:ascii="Times New Roman" w:hAnsi="Times New Roman"/>
                <w:sz w:val="20"/>
                <w:szCs w:val="20"/>
              </w:rPr>
              <w:t>, 2014/87/</w:t>
            </w:r>
            <w:proofErr w:type="spellStart"/>
            <w:r w:rsidRPr="00951B15">
              <w:rPr>
                <w:rFonts w:ascii="Times New Roman" w:hAnsi="Times New Roman"/>
                <w:sz w:val="20"/>
                <w:szCs w:val="20"/>
              </w:rPr>
              <w:t>Euratom</w:t>
            </w:r>
            <w:proofErr w:type="spellEnd"/>
            <w:r w:rsidRPr="00951B15">
              <w:rPr>
                <w:rFonts w:ascii="Times New Roman" w:hAnsi="Times New Roman"/>
                <w:sz w:val="20"/>
                <w:szCs w:val="20"/>
              </w:rPr>
              <w:t xml:space="preserve"> (31)</w:t>
            </w:r>
            <w:r>
              <w:rPr>
                <w:rFonts w:ascii="Times New Roman" w:hAnsi="Times New Roman"/>
                <w:sz w:val="20"/>
                <w:szCs w:val="20"/>
              </w:rPr>
              <w:t xml:space="preserve"> </w:t>
            </w:r>
            <w:r w:rsidRPr="00951B15">
              <w:rPr>
                <w:rFonts w:ascii="Times New Roman" w:hAnsi="Times New Roman"/>
                <w:sz w:val="20"/>
                <w:szCs w:val="20"/>
              </w:rPr>
              <w:t>alebo 2013/51/</w:t>
            </w:r>
            <w:proofErr w:type="spellStart"/>
            <w:r w:rsidRPr="00951B15">
              <w:rPr>
                <w:rFonts w:ascii="Times New Roman" w:hAnsi="Times New Roman"/>
                <w:sz w:val="20"/>
                <w:szCs w:val="20"/>
              </w:rPr>
              <w:t>Euratom</w:t>
            </w:r>
            <w:proofErr w:type="spellEnd"/>
            <w:r w:rsidRPr="00951B15">
              <w:rPr>
                <w:rFonts w:ascii="Times New Roman" w:hAnsi="Times New Roman"/>
                <w:sz w:val="20"/>
                <w:szCs w:val="20"/>
              </w:rPr>
              <w:t xml:space="preserve"> (32) a keď takéto konanie spôsobí alebo môže spôsobiť smrť alebo ťažkú </w:t>
            </w:r>
            <w:r w:rsidRPr="00951B15">
              <w:rPr>
                <w:rFonts w:ascii="Times New Roman" w:hAnsi="Times New Roman"/>
                <w:sz w:val="20"/>
                <w:szCs w:val="20"/>
              </w:rPr>
              <w:lastRenderedPageBreak/>
              <w:t>ujmu na zdraví akejkoľvek osoby alebo podstatnú škodu na kvalite ovzdušia, pôdy alebo vody, alebo podstatnú škodu na ekosystéme, živočíchoch alebo rastlinách;</w:t>
            </w:r>
          </w:p>
        </w:tc>
        <w:tc>
          <w:tcPr>
            <w:tcW w:w="567" w:type="dxa"/>
            <w:tcBorders>
              <w:top w:val="single" w:sz="4" w:space="0" w:color="auto"/>
              <w:left w:val="single" w:sz="4" w:space="0" w:color="auto"/>
              <w:bottom w:val="single" w:sz="4" w:space="0" w:color="auto"/>
              <w:right w:val="single" w:sz="4" w:space="0" w:color="auto"/>
            </w:tcBorders>
          </w:tcPr>
          <w:p w14:paraId="3A53B5D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N</w:t>
            </w:r>
          </w:p>
        </w:tc>
        <w:tc>
          <w:tcPr>
            <w:tcW w:w="1134" w:type="dxa"/>
            <w:tcBorders>
              <w:top w:val="single" w:sz="4" w:space="0" w:color="auto"/>
              <w:left w:val="single" w:sz="4" w:space="0" w:color="auto"/>
              <w:bottom w:val="single" w:sz="4" w:space="0" w:color="auto"/>
              <w:right w:val="single" w:sz="4" w:space="0" w:color="auto"/>
            </w:tcBorders>
          </w:tcPr>
          <w:p w14:paraId="38735EA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Návrh zákona</w:t>
            </w:r>
          </w:p>
          <w:p w14:paraId="3D03284D" w14:textId="77777777" w:rsidR="00C33D7E" w:rsidRDefault="00C33D7E" w:rsidP="009C4FC4">
            <w:pPr>
              <w:pStyle w:val="Bezriadkovania"/>
              <w:jc w:val="center"/>
              <w:rPr>
                <w:rFonts w:ascii="Times New Roman" w:hAnsi="Times New Roman"/>
                <w:sz w:val="20"/>
                <w:szCs w:val="20"/>
              </w:rPr>
            </w:pPr>
          </w:p>
          <w:p w14:paraId="3D2DE093" w14:textId="77777777" w:rsidR="00C33D7E" w:rsidRDefault="00C33D7E" w:rsidP="009C4FC4">
            <w:pPr>
              <w:pStyle w:val="Bezriadkovania"/>
              <w:jc w:val="center"/>
              <w:rPr>
                <w:rFonts w:ascii="Times New Roman" w:hAnsi="Times New Roman"/>
                <w:sz w:val="20"/>
                <w:szCs w:val="20"/>
              </w:rPr>
            </w:pPr>
          </w:p>
          <w:p w14:paraId="240D2FA3" w14:textId="77777777" w:rsidR="00C33D7E" w:rsidRDefault="00C33D7E" w:rsidP="009C4FC4">
            <w:pPr>
              <w:pStyle w:val="Bezriadkovania"/>
              <w:jc w:val="center"/>
              <w:rPr>
                <w:rFonts w:ascii="Times New Roman" w:hAnsi="Times New Roman"/>
                <w:sz w:val="20"/>
                <w:szCs w:val="20"/>
              </w:rPr>
            </w:pPr>
          </w:p>
          <w:p w14:paraId="28E93797" w14:textId="77777777" w:rsidR="00C33D7E" w:rsidRDefault="00C33D7E" w:rsidP="009C4FC4">
            <w:pPr>
              <w:pStyle w:val="Bezriadkovania"/>
              <w:jc w:val="center"/>
              <w:rPr>
                <w:rFonts w:ascii="Times New Roman" w:hAnsi="Times New Roman"/>
                <w:sz w:val="20"/>
                <w:szCs w:val="20"/>
              </w:rPr>
            </w:pPr>
          </w:p>
          <w:p w14:paraId="16065840" w14:textId="77777777" w:rsidR="00C33D7E" w:rsidRDefault="00C33D7E" w:rsidP="009C4FC4">
            <w:pPr>
              <w:pStyle w:val="Bezriadkovania"/>
              <w:jc w:val="center"/>
              <w:rPr>
                <w:rFonts w:ascii="Times New Roman" w:hAnsi="Times New Roman"/>
                <w:sz w:val="20"/>
                <w:szCs w:val="20"/>
              </w:rPr>
            </w:pPr>
          </w:p>
          <w:p w14:paraId="0C74522A" w14:textId="77777777" w:rsidR="00C33D7E" w:rsidRDefault="00C33D7E" w:rsidP="009C4FC4">
            <w:pPr>
              <w:pStyle w:val="Bezriadkovania"/>
              <w:jc w:val="center"/>
              <w:rPr>
                <w:rFonts w:ascii="Times New Roman" w:hAnsi="Times New Roman"/>
                <w:sz w:val="20"/>
                <w:szCs w:val="20"/>
              </w:rPr>
            </w:pPr>
          </w:p>
          <w:p w14:paraId="6580D099" w14:textId="77777777" w:rsidR="00C33D7E" w:rsidRDefault="00C33D7E" w:rsidP="009C4FC4">
            <w:pPr>
              <w:pStyle w:val="Bezriadkovania"/>
              <w:jc w:val="center"/>
              <w:rPr>
                <w:rFonts w:ascii="Times New Roman" w:hAnsi="Times New Roman"/>
                <w:sz w:val="20"/>
                <w:szCs w:val="20"/>
              </w:rPr>
            </w:pPr>
          </w:p>
          <w:p w14:paraId="19CF7864" w14:textId="77777777" w:rsidR="00C33D7E" w:rsidRDefault="00C33D7E" w:rsidP="009C4FC4">
            <w:pPr>
              <w:pStyle w:val="Bezriadkovania"/>
              <w:jc w:val="center"/>
              <w:rPr>
                <w:rFonts w:ascii="Times New Roman" w:hAnsi="Times New Roman"/>
                <w:sz w:val="20"/>
                <w:szCs w:val="20"/>
              </w:rPr>
            </w:pPr>
          </w:p>
          <w:p w14:paraId="474A6301" w14:textId="77777777" w:rsidR="00C33D7E" w:rsidRDefault="00C33D7E" w:rsidP="009C4FC4">
            <w:pPr>
              <w:pStyle w:val="Bezriadkovania"/>
              <w:jc w:val="center"/>
              <w:rPr>
                <w:rFonts w:ascii="Times New Roman" w:hAnsi="Times New Roman"/>
                <w:sz w:val="20"/>
                <w:szCs w:val="20"/>
              </w:rPr>
            </w:pPr>
            <w:r>
              <w:rPr>
                <w:rFonts w:ascii="Times New Roman" w:hAnsi="Times New Roman"/>
                <w:sz w:val="20"/>
                <w:szCs w:val="20"/>
              </w:rPr>
              <w:t>Zákon č. 300/2005 Z. z.</w:t>
            </w:r>
          </w:p>
        </w:tc>
        <w:tc>
          <w:tcPr>
            <w:tcW w:w="780" w:type="dxa"/>
            <w:tcBorders>
              <w:top w:val="single" w:sz="4" w:space="0" w:color="auto"/>
              <w:left w:val="single" w:sz="4" w:space="0" w:color="auto"/>
              <w:bottom w:val="single" w:sz="4" w:space="0" w:color="auto"/>
              <w:right w:val="single" w:sz="4" w:space="0" w:color="auto"/>
            </w:tcBorders>
          </w:tcPr>
          <w:p w14:paraId="0BC4EC91" w14:textId="19ECCBD8"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Č: I</w:t>
            </w:r>
            <w:r w:rsidR="001718C8">
              <w:rPr>
                <w:rFonts w:ascii="Times New Roman" w:hAnsi="Times New Roman"/>
                <w:sz w:val="20"/>
                <w:szCs w:val="20"/>
              </w:rPr>
              <w:t>I</w:t>
            </w:r>
          </w:p>
          <w:p w14:paraId="1CB429E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298</w:t>
            </w:r>
          </w:p>
          <w:p w14:paraId="46B94C3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4DAE32D3" w14:textId="77777777" w:rsidR="009C4FC4" w:rsidRDefault="009C4FC4" w:rsidP="009C4FC4">
            <w:pPr>
              <w:pStyle w:val="Bezriadkovania"/>
              <w:jc w:val="center"/>
              <w:rPr>
                <w:rFonts w:ascii="Times New Roman" w:hAnsi="Times New Roman"/>
                <w:sz w:val="20"/>
                <w:szCs w:val="20"/>
              </w:rPr>
            </w:pPr>
          </w:p>
          <w:p w14:paraId="2EE095C1" w14:textId="77777777" w:rsidR="009C4FC4" w:rsidRDefault="009C4FC4" w:rsidP="009C4FC4">
            <w:pPr>
              <w:pStyle w:val="Bezriadkovania"/>
              <w:jc w:val="center"/>
              <w:rPr>
                <w:rFonts w:ascii="Times New Roman" w:hAnsi="Times New Roman"/>
                <w:sz w:val="20"/>
                <w:szCs w:val="20"/>
              </w:rPr>
            </w:pPr>
          </w:p>
          <w:p w14:paraId="78DDE36D" w14:textId="77777777" w:rsidR="009C4FC4" w:rsidRDefault="009C4FC4" w:rsidP="009C4FC4">
            <w:pPr>
              <w:pStyle w:val="Bezriadkovania"/>
              <w:jc w:val="center"/>
              <w:rPr>
                <w:rFonts w:ascii="Times New Roman" w:hAnsi="Times New Roman"/>
                <w:sz w:val="20"/>
                <w:szCs w:val="20"/>
              </w:rPr>
            </w:pPr>
          </w:p>
          <w:p w14:paraId="736AD663" w14:textId="77777777" w:rsidR="009C4FC4" w:rsidRDefault="009C4FC4" w:rsidP="009C4FC4">
            <w:pPr>
              <w:pStyle w:val="Bezriadkovania"/>
              <w:jc w:val="center"/>
              <w:rPr>
                <w:rFonts w:ascii="Times New Roman" w:hAnsi="Times New Roman"/>
                <w:sz w:val="20"/>
                <w:szCs w:val="20"/>
              </w:rPr>
            </w:pPr>
          </w:p>
          <w:p w14:paraId="64AF95AA" w14:textId="77777777" w:rsidR="009C4FC4" w:rsidRDefault="009C4FC4" w:rsidP="009C4FC4">
            <w:pPr>
              <w:pStyle w:val="Bezriadkovania"/>
              <w:jc w:val="center"/>
              <w:rPr>
                <w:rFonts w:ascii="Times New Roman" w:hAnsi="Times New Roman"/>
                <w:sz w:val="20"/>
                <w:szCs w:val="20"/>
              </w:rPr>
            </w:pPr>
          </w:p>
          <w:p w14:paraId="3F0D84C8" w14:textId="77777777" w:rsidR="009C4FC4" w:rsidRDefault="009C4FC4" w:rsidP="009C4FC4">
            <w:pPr>
              <w:pStyle w:val="Bezriadkovania"/>
              <w:jc w:val="center"/>
              <w:rPr>
                <w:rFonts w:ascii="Times New Roman" w:hAnsi="Times New Roman"/>
                <w:sz w:val="20"/>
                <w:szCs w:val="20"/>
              </w:rPr>
            </w:pPr>
          </w:p>
          <w:p w14:paraId="04ABC753" w14:textId="77777777" w:rsidR="009C4FC4" w:rsidRDefault="009C4FC4" w:rsidP="009C4FC4">
            <w:pPr>
              <w:pStyle w:val="Bezriadkovania"/>
              <w:jc w:val="center"/>
              <w:rPr>
                <w:rFonts w:ascii="Times New Roman" w:hAnsi="Times New Roman"/>
                <w:sz w:val="20"/>
                <w:szCs w:val="20"/>
              </w:rPr>
            </w:pPr>
          </w:p>
          <w:p w14:paraId="4D0A6663" w14:textId="77777777" w:rsidR="00C33D7E" w:rsidRDefault="00C33D7E" w:rsidP="009C4FC4">
            <w:pPr>
              <w:pStyle w:val="Bezriadkovania"/>
              <w:jc w:val="center"/>
              <w:rPr>
                <w:rFonts w:ascii="Times New Roman" w:hAnsi="Times New Roman"/>
                <w:sz w:val="20"/>
                <w:szCs w:val="20"/>
              </w:rPr>
            </w:pPr>
            <w:r>
              <w:rPr>
                <w:rFonts w:ascii="Times New Roman" w:hAnsi="Times New Roman"/>
                <w:sz w:val="20"/>
                <w:szCs w:val="20"/>
              </w:rPr>
              <w:t>§: 298</w:t>
            </w:r>
          </w:p>
          <w:p w14:paraId="2306B66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p w14:paraId="538FC64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w:t>
            </w:r>
            <w:r w:rsidR="00C33D7E">
              <w:rPr>
                <w:rFonts w:ascii="Times New Roman" w:hAnsi="Times New Roman"/>
                <w:sz w:val="20"/>
                <w:szCs w:val="20"/>
              </w:rPr>
              <w:t xml:space="preserve"> </w:t>
            </w:r>
            <w:r>
              <w:rPr>
                <w:rFonts w:ascii="Times New Roman" w:hAnsi="Times New Roman"/>
                <w:sz w:val="20"/>
                <w:szCs w:val="20"/>
              </w:rPr>
              <w:t>a)</w:t>
            </w:r>
          </w:p>
        </w:tc>
        <w:tc>
          <w:tcPr>
            <w:tcW w:w="4890" w:type="dxa"/>
            <w:tcBorders>
              <w:top w:val="single" w:sz="4" w:space="0" w:color="auto"/>
              <w:left w:val="single" w:sz="4" w:space="0" w:color="auto"/>
              <w:bottom w:val="single" w:sz="4" w:space="0" w:color="auto"/>
              <w:right w:val="single" w:sz="4" w:space="0" w:color="auto"/>
            </w:tcBorders>
          </w:tcPr>
          <w:p w14:paraId="4DB7B671" w14:textId="77777777" w:rsidR="009C4FC4" w:rsidRDefault="00C33D7E" w:rsidP="009C4FC4">
            <w:pPr>
              <w:pStyle w:val="Bezriadkovania"/>
              <w:jc w:val="both"/>
              <w:rPr>
                <w:rFonts w:ascii="Times New Roman" w:hAnsi="Times New Roman"/>
                <w:sz w:val="20"/>
                <w:szCs w:val="20"/>
              </w:rPr>
            </w:pPr>
            <w:r w:rsidRPr="00C33D7E">
              <w:rPr>
                <w:rFonts w:ascii="Times New Roman" w:hAnsi="Times New Roman"/>
                <w:sz w:val="20"/>
                <w:szCs w:val="20"/>
              </w:rPr>
              <w:lastRenderedPageBreak/>
              <w:t>Kto, čo aj z nedbanlivosti, v rozpore so všeobecne záväznými právnymi predpismi vyrobí, dovezie, vyvezie, prevezie, kúpi, predá, ponúka, vymení, upraví, použije, dá na prepravu, uloží, odstráni, sebe alebo inému zadováži alebo prechováva rádioaktívnu látku, rádioaktívny materiál, jadrový materiál, vysokorizikovú chemickú látku,  vysoko rizikový biologický agens alebo toxín, alebo veci určené na ich výrobu, alebo s nimi inak nakladá, potrestá sa odňatím slobody na jeden rok až šesť rokov.</w:t>
            </w:r>
          </w:p>
          <w:p w14:paraId="1BDEDC8D" w14:textId="77777777" w:rsidR="00C33D7E" w:rsidRDefault="00C33D7E" w:rsidP="009C4FC4">
            <w:pPr>
              <w:pStyle w:val="Bezriadkovania"/>
              <w:jc w:val="both"/>
              <w:rPr>
                <w:rFonts w:ascii="Times New Roman" w:hAnsi="Times New Roman"/>
                <w:sz w:val="20"/>
                <w:szCs w:val="20"/>
              </w:rPr>
            </w:pPr>
          </w:p>
          <w:p w14:paraId="4FBFDC59" w14:textId="77777777" w:rsidR="009C4FC4" w:rsidRPr="00631BDE" w:rsidRDefault="009C4FC4" w:rsidP="009C4FC4">
            <w:pPr>
              <w:pStyle w:val="Bezriadkovania"/>
              <w:jc w:val="both"/>
              <w:rPr>
                <w:rFonts w:ascii="Times New Roman" w:hAnsi="Times New Roman"/>
                <w:sz w:val="20"/>
                <w:szCs w:val="20"/>
              </w:rPr>
            </w:pPr>
            <w:r w:rsidRPr="00631BDE">
              <w:rPr>
                <w:rFonts w:ascii="Times New Roman" w:hAnsi="Times New Roman"/>
                <w:sz w:val="20"/>
                <w:szCs w:val="20"/>
              </w:rPr>
              <w:t>Odňatím slobody na desať rokov až dvadsať rokov sa páchateľ potrestá, ak spácha čin uvedený v odseku 1</w:t>
            </w:r>
          </w:p>
          <w:p w14:paraId="0E7514FB"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a) </w:t>
            </w:r>
            <w:r w:rsidRPr="00631BDE">
              <w:rPr>
                <w:rFonts w:ascii="Times New Roman" w:hAnsi="Times New Roman"/>
                <w:sz w:val="20"/>
                <w:szCs w:val="20"/>
              </w:rPr>
              <w:t>a spôsobí ním ťažkú ujmu na zdraví alebo smrť,</w:t>
            </w:r>
          </w:p>
        </w:tc>
        <w:tc>
          <w:tcPr>
            <w:tcW w:w="567" w:type="dxa"/>
            <w:tcBorders>
              <w:top w:val="single" w:sz="4" w:space="0" w:color="auto"/>
              <w:left w:val="single" w:sz="4" w:space="0" w:color="auto"/>
              <w:bottom w:val="single" w:sz="4" w:space="0" w:color="auto"/>
              <w:right w:val="single" w:sz="4" w:space="0" w:color="auto"/>
            </w:tcBorders>
          </w:tcPr>
          <w:p w14:paraId="3CB2A21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tcPr>
          <w:p w14:paraId="2C0071EB"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281F14F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GP-A d) prísnejšie vymáhanie, f) zachovanie existuj</w:t>
            </w:r>
            <w:r>
              <w:rPr>
                <w:rFonts w:ascii="Times New Roman" w:hAnsi="Times New Roman"/>
                <w:sz w:val="20"/>
                <w:szCs w:val="20"/>
              </w:rPr>
              <w:lastRenderedPageBreak/>
              <w:t>úcej právnej úpravy</w:t>
            </w:r>
          </w:p>
        </w:tc>
        <w:tc>
          <w:tcPr>
            <w:tcW w:w="1275" w:type="dxa"/>
            <w:tcBorders>
              <w:top w:val="single" w:sz="4" w:space="0" w:color="auto"/>
              <w:left w:val="single" w:sz="4" w:space="0" w:color="auto"/>
              <w:bottom w:val="single" w:sz="4" w:space="0" w:color="auto"/>
              <w:right w:val="single" w:sz="4" w:space="0" w:color="auto"/>
            </w:tcBorders>
          </w:tcPr>
          <w:p w14:paraId="4B753F32" w14:textId="77777777" w:rsidR="009C4FC4" w:rsidRPr="00BE59E2" w:rsidRDefault="009C4FC4" w:rsidP="009C4FC4">
            <w:pPr>
              <w:pStyle w:val="Bezriadkovania"/>
              <w:jc w:val="both"/>
              <w:rPr>
                <w:rFonts w:ascii="Times New Roman" w:hAnsi="Times New Roman"/>
                <w:sz w:val="20"/>
                <w:szCs w:val="20"/>
              </w:rPr>
            </w:pPr>
            <w:r>
              <w:rPr>
                <w:rFonts w:ascii="Times New Roman" w:hAnsi="Times New Roman"/>
                <w:sz w:val="20"/>
                <w:szCs w:val="20"/>
              </w:rPr>
              <w:lastRenderedPageBreak/>
              <w:t>Oblasť s vplyvom na boj proti trestnej činnosti</w:t>
            </w:r>
          </w:p>
        </w:tc>
      </w:tr>
      <w:tr w:rsidR="009C4FC4" w:rsidRPr="00321D57" w14:paraId="1D83F306"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473A79B7"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3</w:t>
            </w:r>
          </w:p>
          <w:p w14:paraId="295C3879"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p w14:paraId="51EF4F60"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m)</w:t>
            </w:r>
          </w:p>
        </w:tc>
        <w:tc>
          <w:tcPr>
            <w:tcW w:w="4181" w:type="dxa"/>
            <w:tcBorders>
              <w:top w:val="single" w:sz="4" w:space="0" w:color="auto"/>
              <w:left w:val="single" w:sz="4" w:space="0" w:color="auto"/>
              <w:bottom w:val="single" w:sz="4" w:space="0" w:color="auto"/>
              <w:right w:val="single" w:sz="4" w:space="0" w:color="auto"/>
            </w:tcBorders>
          </w:tcPr>
          <w:p w14:paraId="64C4F269"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m) </w:t>
            </w:r>
            <w:r w:rsidRPr="00AC7E99">
              <w:rPr>
                <w:rFonts w:ascii="Times New Roman" w:hAnsi="Times New Roman"/>
                <w:sz w:val="20"/>
                <w:szCs w:val="20"/>
              </w:rPr>
              <w:t>odber povrchovej alebo podzemnej vody v zmysle smernice Európskeho parlamentu a Rady 2000/60/ES (33)</w:t>
            </w:r>
            <w:r>
              <w:rPr>
                <w:rFonts w:ascii="Times New Roman" w:hAnsi="Times New Roman"/>
                <w:sz w:val="20"/>
                <w:szCs w:val="20"/>
              </w:rPr>
              <w:t xml:space="preserve"> </w:t>
            </w:r>
            <w:r w:rsidRPr="00AC7E99">
              <w:rPr>
                <w:rFonts w:ascii="Times New Roman" w:hAnsi="Times New Roman"/>
                <w:sz w:val="20"/>
                <w:szCs w:val="20"/>
              </w:rPr>
              <w:t>, ak takéto konanie spôsobí alebo môže spôsobiť podstatnú škodu na ekologickom stave alebo ekologickom potenciáli útvarov povrchovej vody, alebo na kvantitatívnom stave útvarov podzemnej vody;</w:t>
            </w:r>
          </w:p>
        </w:tc>
        <w:tc>
          <w:tcPr>
            <w:tcW w:w="567" w:type="dxa"/>
            <w:tcBorders>
              <w:top w:val="single" w:sz="4" w:space="0" w:color="auto"/>
              <w:left w:val="single" w:sz="4" w:space="0" w:color="auto"/>
              <w:bottom w:val="single" w:sz="4" w:space="0" w:color="auto"/>
              <w:right w:val="single" w:sz="4" w:space="0" w:color="auto"/>
            </w:tcBorders>
          </w:tcPr>
          <w:p w14:paraId="72948C7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47DEC29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Návrh zákona</w:t>
            </w:r>
          </w:p>
        </w:tc>
        <w:tc>
          <w:tcPr>
            <w:tcW w:w="780" w:type="dxa"/>
            <w:tcBorders>
              <w:top w:val="single" w:sz="4" w:space="0" w:color="auto"/>
              <w:left w:val="single" w:sz="4" w:space="0" w:color="auto"/>
              <w:bottom w:val="single" w:sz="4" w:space="0" w:color="auto"/>
              <w:right w:val="single" w:sz="4" w:space="0" w:color="auto"/>
            </w:tcBorders>
          </w:tcPr>
          <w:p w14:paraId="47DD298C" w14:textId="429C9B84"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Č: I</w:t>
            </w:r>
            <w:r w:rsidR="001718C8">
              <w:rPr>
                <w:rFonts w:ascii="Times New Roman" w:hAnsi="Times New Roman"/>
                <w:sz w:val="20"/>
                <w:szCs w:val="20"/>
              </w:rPr>
              <w:t>I</w:t>
            </w:r>
          </w:p>
          <w:p w14:paraId="0A8FCD4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303b</w:t>
            </w:r>
          </w:p>
          <w:p w14:paraId="49C217F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tc>
        <w:tc>
          <w:tcPr>
            <w:tcW w:w="4890" w:type="dxa"/>
            <w:tcBorders>
              <w:top w:val="single" w:sz="4" w:space="0" w:color="auto"/>
              <w:left w:val="single" w:sz="4" w:space="0" w:color="auto"/>
              <w:bottom w:val="single" w:sz="4" w:space="0" w:color="auto"/>
              <w:right w:val="single" w:sz="4" w:space="0" w:color="auto"/>
            </w:tcBorders>
          </w:tcPr>
          <w:p w14:paraId="361D76E1" w14:textId="77777777" w:rsidR="009C4FC4" w:rsidRDefault="009C4FC4" w:rsidP="009C4FC4">
            <w:pPr>
              <w:pStyle w:val="Bezriadkovania"/>
              <w:jc w:val="both"/>
              <w:rPr>
                <w:rFonts w:ascii="Times New Roman" w:hAnsi="Times New Roman"/>
                <w:sz w:val="20"/>
                <w:szCs w:val="20"/>
              </w:rPr>
            </w:pPr>
            <w:r w:rsidRPr="0033314C">
              <w:rPr>
                <w:rFonts w:ascii="Times New Roman" w:hAnsi="Times New Roman"/>
                <w:sz w:val="20"/>
                <w:szCs w:val="20"/>
              </w:rPr>
              <w:t>Kto v rozpore so všeobecne záväznými právnymi predpismi na ochranu</w:t>
            </w:r>
            <w:r>
              <w:rPr>
                <w:rFonts w:ascii="Times New Roman" w:hAnsi="Times New Roman"/>
                <w:sz w:val="20"/>
                <w:szCs w:val="20"/>
              </w:rPr>
              <w:t xml:space="preserve"> vôd v rozsahu prevyšujúcom</w:t>
            </w:r>
            <w:r w:rsidRPr="0033314C">
              <w:rPr>
                <w:rFonts w:ascii="Times New Roman" w:hAnsi="Times New Roman"/>
                <w:sz w:val="20"/>
                <w:szCs w:val="20"/>
              </w:rPr>
              <w:t xml:space="preserve"> 7 000 Eur odoberie povrchové vody alebo podzemné vody, potrestá sa odňatím slobody až na tri roky</w:t>
            </w:r>
            <w:r>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2366790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2D3D8225"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2BB68A4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14E4830B"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13A2B46C"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6A0EDF3B"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3</w:t>
            </w:r>
          </w:p>
          <w:p w14:paraId="5796C129"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p w14:paraId="4D7D1CDB"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n)</w:t>
            </w:r>
          </w:p>
        </w:tc>
        <w:tc>
          <w:tcPr>
            <w:tcW w:w="4181" w:type="dxa"/>
            <w:tcBorders>
              <w:top w:val="single" w:sz="4" w:space="0" w:color="auto"/>
              <w:left w:val="single" w:sz="4" w:space="0" w:color="auto"/>
              <w:bottom w:val="single" w:sz="4" w:space="0" w:color="auto"/>
              <w:right w:val="single" w:sz="4" w:space="0" w:color="auto"/>
            </w:tcBorders>
          </w:tcPr>
          <w:p w14:paraId="53C8EB07"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n) </w:t>
            </w:r>
            <w:r w:rsidRPr="000C5336">
              <w:rPr>
                <w:rFonts w:ascii="Times New Roman" w:hAnsi="Times New Roman"/>
                <w:sz w:val="20"/>
                <w:szCs w:val="20"/>
              </w:rPr>
              <w:t>usmrtenie, zničenie, odchyt, držba, predaj alebo ponúkanie na predaj exempláru alebo exemplárov druhov voľne žijúcich živočíchov alebo rastlín uvedených v prílohe IV alebo v prílohe V, ak sa na druhy uvedené v tejto prílohe vzťahujú rovnaké opatrenia ako na druhy uvedené v prílohe IV k smernici Rady 92/43/EHS (34) a exempláru alebo exemplárov druhov uvedených v článku 1 smernice Európskeho parlamentu a Rady 2009/147/ES (35) s výnimkou prípadov, keď sa takéto konanie týka zanedbateľného množstva takýchto exemplárov;</w:t>
            </w:r>
          </w:p>
        </w:tc>
        <w:tc>
          <w:tcPr>
            <w:tcW w:w="567" w:type="dxa"/>
            <w:tcBorders>
              <w:top w:val="single" w:sz="4" w:space="0" w:color="auto"/>
              <w:left w:val="single" w:sz="4" w:space="0" w:color="auto"/>
              <w:bottom w:val="single" w:sz="4" w:space="0" w:color="auto"/>
              <w:right w:val="single" w:sz="4" w:space="0" w:color="auto"/>
            </w:tcBorders>
          </w:tcPr>
          <w:p w14:paraId="5DED53D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74B6595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Návrh zákona</w:t>
            </w:r>
          </w:p>
        </w:tc>
        <w:tc>
          <w:tcPr>
            <w:tcW w:w="780" w:type="dxa"/>
            <w:tcBorders>
              <w:top w:val="single" w:sz="4" w:space="0" w:color="auto"/>
              <w:left w:val="single" w:sz="4" w:space="0" w:color="auto"/>
              <w:bottom w:val="single" w:sz="4" w:space="0" w:color="auto"/>
              <w:right w:val="single" w:sz="4" w:space="0" w:color="auto"/>
            </w:tcBorders>
          </w:tcPr>
          <w:p w14:paraId="128D35B8" w14:textId="230C5E6B"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Č: I</w:t>
            </w:r>
            <w:r w:rsidR="001718C8">
              <w:rPr>
                <w:rFonts w:ascii="Times New Roman" w:hAnsi="Times New Roman"/>
                <w:sz w:val="20"/>
                <w:szCs w:val="20"/>
              </w:rPr>
              <w:t>I</w:t>
            </w:r>
          </w:p>
          <w:p w14:paraId="4E529DC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305</w:t>
            </w:r>
          </w:p>
          <w:p w14:paraId="527C7FA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0D3A6D76" w14:textId="77777777" w:rsidR="00C33D7E" w:rsidRDefault="00C33D7E" w:rsidP="009C4FC4">
            <w:pPr>
              <w:pStyle w:val="Bezriadkovania"/>
              <w:jc w:val="center"/>
              <w:rPr>
                <w:rFonts w:ascii="Times New Roman" w:hAnsi="Times New Roman"/>
                <w:sz w:val="20"/>
                <w:szCs w:val="20"/>
              </w:rPr>
            </w:pPr>
            <w:r>
              <w:rPr>
                <w:rFonts w:ascii="Times New Roman" w:hAnsi="Times New Roman"/>
                <w:sz w:val="20"/>
                <w:szCs w:val="20"/>
              </w:rPr>
              <w:t>P: a)</w:t>
            </w:r>
          </w:p>
          <w:p w14:paraId="1585ED09" w14:textId="77777777" w:rsidR="009C4FC4" w:rsidRDefault="009C4FC4" w:rsidP="009C4FC4">
            <w:pPr>
              <w:pStyle w:val="Bezriadkovania"/>
              <w:jc w:val="center"/>
              <w:rPr>
                <w:rFonts w:ascii="Times New Roman" w:hAnsi="Times New Roman"/>
                <w:sz w:val="20"/>
                <w:szCs w:val="20"/>
              </w:rPr>
            </w:pPr>
          </w:p>
          <w:p w14:paraId="4DE32957" w14:textId="77777777" w:rsidR="009C4FC4" w:rsidRDefault="009C4FC4" w:rsidP="00C33D7E">
            <w:pPr>
              <w:pStyle w:val="Bezriadkovania"/>
              <w:rPr>
                <w:rFonts w:ascii="Times New Roman" w:hAnsi="Times New Roman"/>
                <w:sz w:val="20"/>
                <w:szCs w:val="20"/>
              </w:rPr>
            </w:pPr>
          </w:p>
          <w:p w14:paraId="1EB5DBDA" w14:textId="77777777" w:rsidR="009C4FC4" w:rsidRDefault="009C4FC4" w:rsidP="00C33D7E">
            <w:pPr>
              <w:pStyle w:val="Bezriadkovania"/>
              <w:rPr>
                <w:rFonts w:ascii="Times New Roman" w:hAnsi="Times New Roman"/>
                <w:sz w:val="20"/>
                <w:szCs w:val="20"/>
              </w:rPr>
            </w:pPr>
          </w:p>
          <w:p w14:paraId="41C00D97" w14:textId="77777777" w:rsidR="009C4FC4" w:rsidRDefault="009C4FC4" w:rsidP="009C4FC4">
            <w:pPr>
              <w:pStyle w:val="Bezriadkovania"/>
              <w:jc w:val="center"/>
              <w:rPr>
                <w:rFonts w:ascii="Times New Roman" w:hAnsi="Times New Roman"/>
                <w:sz w:val="20"/>
                <w:szCs w:val="20"/>
              </w:rPr>
            </w:pPr>
          </w:p>
          <w:p w14:paraId="7FD63A0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587E5A58" w14:textId="77777777" w:rsidR="00C33D7E" w:rsidRDefault="00C33D7E" w:rsidP="009C4FC4">
            <w:pPr>
              <w:pStyle w:val="Bezriadkovania"/>
              <w:jc w:val="center"/>
              <w:rPr>
                <w:rFonts w:ascii="Times New Roman" w:hAnsi="Times New Roman"/>
                <w:sz w:val="20"/>
                <w:szCs w:val="20"/>
              </w:rPr>
            </w:pPr>
            <w:r>
              <w:rPr>
                <w:rFonts w:ascii="Times New Roman" w:hAnsi="Times New Roman"/>
                <w:sz w:val="20"/>
                <w:szCs w:val="20"/>
              </w:rPr>
              <w:t>P: a)</w:t>
            </w:r>
          </w:p>
        </w:tc>
        <w:tc>
          <w:tcPr>
            <w:tcW w:w="4890" w:type="dxa"/>
            <w:tcBorders>
              <w:top w:val="single" w:sz="4" w:space="0" w:color="auto"/>
              <w:left w:val="single" w:sz="4" w:space="0" w:color="auto"/>
              <w:bottom w:val="single" w:sz="4" w:space="0" w:color="auto"/>
              <w:right w:val="single" w:sz="4" w:space="0" w:color="auto"/>
            </w:tcBorders>
          </w:tcPr>
          <w:p w14:paraId="025CB66B" w14:textId="77777777" w:rsidR="00C33D7E" w:rsidRPr="00C33D7E" w:rsidRDefault="00C33D7E" w:rsidP="00C33D7E">
            <w:pPr>
              <w:pStyle w:val="Bezriadkovania"/>
              <w:jc w:val="both"/>
              <w:rPr>
                <w:rFonts w:ascii="Times New Roman" w:hAnsi="Times New Roman"/>
                <w:sz w:val="20"/>
                <w:szCs w:val="20"/>
              </w:rPr>
            </w:pPr>
            <w:r w:rsidRPr="00C33D7E">
              <w:rPr>
                <w:rFonts w:ascii="Times New Roman" w:hAnsi="Times New Roman"/>
                <w:sz w:val="20"/>
                <w:szCs w:val="20"/>
              </w:rPr>
              <w:t xml:space="preserve">Kto v rozpore so všeobecne záväznými právnymi predpismi na ochranu prírody a krajiny </w:t>
            </w:r>
          </w:p>
          <w:p w14:paraId="39CECF2F" w14:textId="77777777" w:rsidR="00C33D7E" w:rsidRPr="00C33D7E" w:rsidRDefault="00C33D7E" w:rsidP="00C33D7E">
            <w:pPr>
              <w:pStyle w:val="Bezriadkovania"/>
              <w:jc w:val="both"/>
              <w:rPr>
                <w:rFonts w:ascii="Times New Roman" w:hAnsi="Times New Roman"/>
                <w:sz w:val="20"/>
                <w:szCs w:val="20"/>
              </w:rPr>
            </w:pPr>
            <w:r w:rsidRPr="00C33D7E">
              <w:rPr>
                <w:rFonts w:ascii="Times New Roman" w:hAnsi="Times New Roman"/>
                <w:sz w:val="20"/>
                <w:szCs w:val="20"/>
              </w:rPr>
              <w:t xml:space="preserve">a) v rozsahu najmenej 7 000 eur poškodí, zničí, vykope alebo nazbiera chránenú rastlinu alebo usmrtí, zraní alebo chytí chráneného živočícha, </w:t>
            </w:r>
            <w:r>
              <w:rPr>
                <w:rFonts w:ascii="Times New Roman" w:hAnsi="Times New Roman"/>
                <w:sz w:val="20"/>
                <w:szCs w:val="20"/>
              </w:rPr>
              <w:t>alebo zničí jeho obydlie, alebo</w:t>
            </w:r>
          </w:p>
          <w:p w14:paraId="4DEF0D46" w14:textId="77777777" w:rsidR="00C33D7E" w:rsidRDefault="00C33D7E" w:rsidP="00C33D7E">
            <w:pPr>
              <w:pStyle w:val="Bezriadkovania"/>
              <w:jc w:val="both"/>
              <w:rPr>
                <w:rFonts w:ascii="Times New Roman" w:hAnsi="Times New Roman"/>
                <w:sz w:val="20"/>
                <w:szCs w:val="20"/>
              </w:rPr>
            </w:pPr>
            <w:r>
              <w:rPr>
                <w:rFonts w:ascii="Times New Roman" w:hAnsi="Times New Roman"/>
                <w:sz w:val="20"/>
                <w:szCs w:val="20"/>
              </w:rPr>
              <w:t>...</w:t>
            </w:r>
          </w:p>
          <w:p w14:paraId="66DD270B" w14:textId="77777777" w:rsidR="009C4FC4" w:rsidRDefault="00C33D7E" w:rsidP="00C33D7E">
            <w:pPr>
              <w:pStyle w:val="Bezriadkovania"/>
              <w:jc w:val="both"/>
              <w:rPr>
                <w:rFonts w:ascii="Times New Roman" w:hAnsi="Times New Roman"/>
                <w:sz w:val="20"/>
                <w:szCs w:val="20"/>
              </w:rPr>
            </w:pPr>
            <w:r w:rsidRPr="00C33D7E">
              <w:rPr>
                <w:rFonts w:ascii="Times New Roman" w:hAnsi="Times New Roman"/>
                <w:sz w:val="20"/>
                <w:szCs w:val="20"/>
              </w:rPr>
              <w:t>potrestá sa odňatím slobody až na tri roky.</w:t>
            </w:r>
          </w:p>
          <w:p w14:paraId="4D2FD16C" w14:textId="77777777" w:rsidR="00C33D7E" w:rsidRDefault="00C33D7E" w:rsidP="00C33D7E">
            <w:pPr>
              <w:pStyle w:val="Bezriadkovania"/>
              <w:jc w:val="both"/>
              <w:rPr>
                <w:rFonts w:ascii="Times New Roman" w:hAnsi="Times New Roman"/>
                <w:sz w:val="20"/>
                <w:szCs w:val="20"/>
              </w:rPr>
            </w:pPr>
          </w:p>
          <w:p w14:paraId="3E8202D0" w14:textId="77777777" w:rsidR="00C33D7E" w:rsidRPr="00C33D7E" w:rsidRDefault="00C33D7E" w:rsidP="00C33D7E">
            <w:pPr>
              <w:pStyle w:val="Bezriadkovania"/>
              <w:jc w:val="both"/>
              <w:rPr>
                <w:rFonts w:ascii="Times New Roman" w:hAnsi="Times New Roman"/>
                <w:sz w:val="20"/>
                <w:szCs w:val="20"/>
              </w:rPr>
            </w:pPr>
            <w:r w:rsidRPr="00C33D7E">
              <w:rPr>
                <w:rFonts w:ascii="Times New Roman" w:hAnsi="Times New Roman"/>
                <w:sz w:val="20"/>
                <w:szCs w:val="20"/>
              </w:rPr>
              <w:t>Rovnako ako v odseku 1 sa potrestá, kto v rozpore so všeobecne záväznými právnymi predpismi na ochranu prírody a krajiny alebo so všeobecne záväznými právnymi predpismi na ochranu exemplárov rastlín alebo živočíchov reguláciou obchodu s nimi</w:t>
            </w:r>
          </w:p>
          <w:p w14:paraId="1CB2B297" w14:textId="77777777" w:rsidR="009C4FC4" w:rsidRDefault="00C33D7E" w:rsidP="00C33D7E">
            <w:pPr>
              <w:pStyle w:val="Bezriadkovania"/>
              <w:jc w:val="both"/>
              <w:rPr>
                <w:rFonts w:ascii="Times New Roman" w:hAnsi="Times New Roman"/>
                <w:sz w:val="20"/>
                <w:szCs w:val="20"/>
              </w:rPr>
            </w:pPr>
            <w:r w:rsidRPr="00C33D7E">
              <w:rPr>
                <w:rFonts w:ascii="Times New Roman" w:hAnsi="Times New Roman"/>
                <w:sz w:val="20"/>
                <w:szCs w:val="20"/>
              </w:rPr>
              <w:t>a) drží, pestuje, chová, spracúva, dováža, vyváža, prepravuje, získa pre seba alebo obstará pre iného, obchoduje alebo inak scudzí najmenej dva exempláre rastliny alebo živočícha druhu uvedeného v prílohe A osobitného predpisu</w:t>
            </w:r>
            <w:r w:rsidRPr="00C33D7E">
              <w:rPr>
                <w:rFonts w:ascii="Times New Roman" w:hAnsi="Times New Roman"/>
                <w:sz w:val="20"/>
                <w:szCs w:val="20"/>
                <w:vertAlign w:val="superscript"/>
              </w:rPr>
              <w:t>1a</w:t>
            </w:r>
            <w:r w:rsidRPr="00C33D7E">
              <w:rPr>
                <w:rFonts w:ascii="Times New Roman" w:hAnsi="Times New Roman"/>
                <w:sz w:val="20"/>
                <w:szCs w:val="20"/>
              </w:rPr>
              <w:t>), najmenej pätnásť exemplárov rastliny alebo živočícha druhu uvedeného v prílohe B alebo C osobitného predpisu</w:t>
            </w:r>
            <w:r w:rsidRPr="00C33D7E">
              <w:rPr>
                <w:rFonts w:ascii="Times New Roman" w:hAnsi="Times New Roman"/>
                <w:sz w:val="20"/>
                <w:szCs w:val="20"/>
                <w:vertAlign w:val="superscript"/>
              </w:rPr>
              <w:t>1a</w:t>
            </w:r>
            <w:r w:rsidRPr="00C33D7E">
              <w:rPr>
                <w:rFonts w:ascii="Times New Roman" w:hAnsi="Times New Roman"/>
                <w:sz w:val="20"/>
                <w:szCs w:val="20"/>
              </w:rPr>
              <w:t>) alebo chránenú rastlinu alebo chráneného živočícha v rozsahu najmenej 7 000 eur,</w:t>
            </w:r>
          </w:p>
          <w:p w14:paraId="0E7A1A35" w14:textId="77777777" w:rsidR="00C33D7E" w:rsidRDefault="00C33D7E" w:rsidP="00C33D7E">
            <w:pPr>
              <w:pStyle w:val="Bezriadkovania"/>
              <w:jc w:val="both"/>
              <w:rPr>
                <w:rFonts w:ascii="Times New Roman" w:hAnsi="Times New Roman"/>
                <w:sz w:val="20"/>
                <w:szCs w:val="20"/>
              </w:rPr>
            </w:pPr>
          </w:p>
          <w:p w14:paraId="7D4C2470" w14:textId="77777777" w:rsidR="00C33D7E" w:rsidRDefault="00C33D7E" w:rsidP="00C33D7E">
            <w:pPr>
              <w:pStyle w:val="Bezriadkovania"/>
              <w:jc w:val="both"/>
              <w:rPr>
                <w:rFonts w:ascii="Times New Roman" w:hAnsi="Times New Roman"/>
                <w:sz w:val="20"/>
                <w:szCs w:val="20"/>
              </w:rPr>
            </w:pPr>
            <w:r>
              <w:rPr>
                <w:rFonts w:ascii="Times New Roman" w:hAnsi="Times New Roman"/>
                <w:sz w:val="20"/>
                <w:szCs w:val="20"/>
              </w:rPr>
              <w:t>Poznámka pod čiarou k odkazu 1a) znie:</w:t>
            </w:r>
          </w:p>
          <w:p w14:paraId="6D1EDDF0" w14:textId="77777777" w:rsidR="00C33D7E" w:rsidRDefault="00C33D7E" w:rsidP="00C33D7E">
            <w:pPr>
              <w:pStyle w:val="Bezriadkovania"/>
              <w:jc w:val="both"/>
              <w:rPr>
                <w:rFonts w:ascii="Times New Roman" w:hAnsi="Times New Roman"/>
                <w:sz w:val="20"/>
                <w:szCs w:val="20"/>
              </w:rPr>
            </w:pPr>
            <w:r w:rsidRPr="00C33D7E">
              <w:rPr>
                <w:rFonts w:ascii="Times New Roman" w:hAnsi="Times New Roman"/>
                <w:sz w:val="20"/>
                <w:szCs w:val="20"/>
              </w:rPr>
              <w:t>1a) Nariadenie Rady (ES) č. 338/97 z 9. decembra 1996 o ochrane druhov voľne žijúcich živočíchov a rastlín reguláciou obchodu s nimi (Mimoriadne vydanie Ú. v. EÚ, kap. 15/zv. 03) v platnom znení.</w:t>
            </w:r>
          </w:p>
        </w:tc>
        <w:tc>
          <w:tcPr>
            <w:tcW w:w="567" w:type="dxa"/>
            <w:tcBorders>
              <w:top w:val="single" w:sz="4" w:space="0" w:color="auto"/>
              <w:left w:val="single" w:sz="4" w:space="0" w:color="auto"/>
              <w:bottom w:val="single" w:sz="4" w:space="0" w:color="auto"/>
              <w:right w:val="single" w:sz="4" w:space="0" w:color="auto"/>
            </w:tcBorders>
          </w:tcPr>
          <w:p w14:paraId="543526C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161CFA4F"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70BB58A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5E44E219"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421D93E5"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63F056D1"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3</w:t>
            </w:r>
          </w:p>
          <w:p w14:paraId="163F89FD"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p w14:paraId="1E9D5E44"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o)</w:t>
            </w:r>
          </w:p>
        </w:tc>
        <w:tc>
          <w:tcPr>
            <w:tcW w:w="4181" w:type="dxa"/>
            <w:tcBorders>
              <w:top w:val="single" w:sz="4" w:space="0" w:color="auto"/>
              <w:left w:val="single" w:sz="4" w:space="0" w:color="auto"/>
              <w:bottom w:val="single" w:sz="4" w:space="0" w:color="auto"/>
              <w:right w:val="single" w:sz="4" w:space="0" w:color="auto"/>
            </w:tcBorders>
          </w:tcPr>
          <w:p w14:paraId="163628C1"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o) </w:t>
            </w:r>
            <w:r w:rsidRPr="00540290">
              <w:rPr>
                <w:rFonts w:ascii="Times New Roman" w:hAnsi="Times New Roman"/>
                <w:sz w:val="20"/>
                <w:szCs w:val="20"/>
              </w:rPr>
              <w:t xml:space="preserve">obchodovanie s exemplárom alebo exemplármi druhu voľne žijúcich živočíchov alebo rastlín alebo s ich časťami alebo derivátmi uvedených v prílohách A </w:t>
            </w:r>
            <w:proofErr w:type="spellStart"/>
            <w:r w:rsidRPr="00540290">
              <w:rPr>
                <w:rFonts w:ascii="Times New Roman" w:hAnsi="Times New Roman"/>
                <w:sz w:val="20"/>
                <w:szCs w:val="20"/>
              </w:rPr>
              <w:t>a</w:t>
            </w:r>
            <w:proofErr w:type="spellEnd"/>
            <w:r w:rsidRPr="00540290">
              <w:rPr>
                <w:rFonts w:ascii="Times New Roman" w:hAnsi="Times New Roman"/>
                <w:sz w:val="20"/>
                <w:szCs w:val="20"/>
              </w:rPr>
              <w:t xml:space="preserve"> B k nariadeniu Rady (ES) č. 338/97 (36), a dovoz exempláru alebo exemplárov takýchto druhov, ich častí alebo derivátov </w:t>
            </w:r>
            <w:r w:rsidRPr="00540290">
              <w:rPr>
                <w:rFonts w:ascii="Times New Roman" w:hAnsi="Times New Roman"/>
                <w:sz w:val="20"/>
                <w:szCs w:val="20"/>
              </w:rPr>
              <w:lastRenderedPageBreak/>
              <w:t>uvedených v prílohe C k uvedenému nariadeniu, s výnimkou prípadov, keď sa takéto konanie týka zanedbateľného množstva takýchto exemplárov;</w:t>
            </w:r>
          </w:p>
        </w:tc>
        <w:tc>
          <w:tcPr>
            <w:tcW w:w="567" w:type="dxa"/>
            <w:tcBorders>
              <w:top w:val="single" w:sz="4" w:space="0" w:color="auto"/>
              <w:left w:val="single" w:sz="4" w:space="0" w:color="auto"/>
              <w:bottom w:val="single" w:sz="4" w:space="0" w:color="auto"/>
              <w:right w:val="single" w:sz="4" w:space="0" w:color="auto"/>
            </w:tcBorders>
          </w:tcPr>
          <w:p w14:paraId="36C6239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N</w:t>
            </w:r>
          </w:p>
        </w:tc>
        <w:tc>
          <w:tcPr>
            <w:tcW w:w="1134" w:type="dxa"/>
            <w:tcBorders>
              <w:top w:val="single" w:sz="4" w:space="0" w:color="auto"/>
              <w:left w:val="single" w:sz="4" w:space="0" w:color="auto"/>
              <w:bottom w:val="single" w:sz="4" w:space="0" w:color="auto"/>
              <w:right w:val="single" w:sz="4" w:space="0" w:color="auto"/>
            </w:tcBorders>
          </w:tcPr>
          <w:p w14:paraId="6A51446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Návrh zákona</w:t>
            </w:r>
          </w:p>
        </w:tc>
        <w:tc>
          <w:tcPr>
            <w:tcW w:w="780" w:type="dxa"/>
            <w:tcBorders>
              <w:top w:val="single" w:sz="4" w:space="0" w:color="auto"/>
              <w:left w:val="single" w:sz="4" w:space="0" w:color="auto"/>
              <w:bottom w:val="single" w:sz="4" w:space="0" w:color="auto"/>
              <w:right w:val="single" w:sz="4" w:space="0" w:color="auto"/>
            </w:tcBorders>
          </w:tcPr>
          <w:p w14:paraId="4AB9313A" w14:textId="278AFB06"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Č: I</w:t>
            </w:r>
            <w:r w:rsidR="001718C8">
              <w:rPr>
                <w:rFonts w:ascii="Times New Roman" w:hAnsi="Times New Roman"/>
                <w:sz w:val="20"/>
                <w:szCs w:val="20"/>
              </w:rPr>
              <w:t>I</w:t>
            </w:r>
          </w:p>
          <w:p w14:paraId="3DA25EC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305</w:t>
            </w:r>
          </w:p>
          <w:p w14:paraId="191BCB6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5A57A5C1" w14:textId="77777777" w:rsidR="006E7F11" w:rsidRDefault="006E7F11" w:rsidP="009C4FC4">
            <w:pPr>
              <w:pStyle w:val="Bezriadkovania"/>
              <w:jc w:val="center"/>
              <w:rPr>
                <w:rFonts w:ascii="Times New Roman" w:hAnsi="Times New Roman"/>
                <w:sz w:val="20"/>
                <w:szCs w:val="20"/>
              </w:rPr>
            </w:pPr>
            <w:r>
              <w:rPr>
                <w:rFonts w:ascii="Times New Roman" w:hAnsi="Times New Roman"/>
                <w:sz w:val="20"/>
                <w:szCs w:val="20"/>
              </w:rPr>
              <w:t>P: a)</w:t>
            </w:r>
          </w:p>
        </w:tc>
        <w:tc>
          <w:tcPr>
            <w:tcW w:w="4890" w:type="dxa"/>
            <w:tcBorders>
              <w:top w:val="single" w:sz="4" w:space="0" w:color="auto"/>
              <w:left w:val="single" w:sz="4" w:space="0" w:color="auto"/>
              <w:bottom w:val="single" w:sz="4" w:space="0" w:color="auto"/>
              <w:right w:val="single" w:sz="4" w:space="0" w:color="auto"/>
            </w:tcBorders>
          </w:tcPr>
          <w:p w14:paraId="6F7ECDCE" w14:textId="77777777" w:rsidR="006E7F11" w:rsidRPr="00C33D7E" w:rsidRDefault="006E7F11" w:rsidP="006E7F11">
            <w:pPr>
              <w:pStyle w:val="Bezriadkovania"/>
              <w:jc w:val="both"/>
              <w:rPr>
                <w:rFonts w:ascii="Times New Roman" w:hAnsi="Times New Roman"/>
                <w:sz w:val="20"/>
                <w:szCs w:val="20"/>
              </w:rPr>
            </w:pPr>
            <w:r w:rsidRPr="00C33D7E">
              <w:rPr>
                <w:rFonts w:ascii="Times New Roman" w:hAnsi="Times New Roman"/>
                <w:sz w:val="20"/>
                <w:szCs w:val="20"/>
              </w:rPr>
              <w:t>Rovnako ako v odseku 1 sa potrestá, kto v rozpore so všeobecne záväznými právnymi predpismi na ochranu prírody a krajiny alebo so všeobecne záväznými právnymi predpismi na ochranu exemplárov rastlín alebo živočíchov reguláciou obchodu s nimi</w:t>
            </w:r>
          </w:p>
          <w:p w14:paraId="6EAA38DE" w14:textId="77777777" w:rsidR="006E7F11" w:rsidRDefault="006E7F11" w:rsidP="006E7F11">
            <w:pPr>
              <w:pStyle w:val="Bezriadkovania"/>
              <w:jc w:val="both"/>
              <w:rPr>
                <w:rFonts w:ascii="Times New Roman" w:hAnsi="Times New Roman"/>
                <w:sz w:val="20"/>
                <w:szCs w:val="20"/>
              </w:rPr>
            </w:pPr>
            <w:r w:rsidRPr="00C33D7E">
              <w:rPr>
                <w:rFonts w:ascii="Times New Roman" w:hAnsi="Times New Roman"/>
                <w:sz w:val="20"/>
                <w:szCs w:val="20"/>
              </w:rPr>
              <w:lastRenderedPageBreak/>
              <w:t>a) drží, pestuje, chová, spracúva, dováža, vyváža, prepravuje, získa pre seba alebo obstará pre iného, obchoduje alebo inak scudzí najmenej dva exempláre rastliny alebo živočícha druhu uvedeného v prílohe A osobitného predpisu</w:t>
            </w:r>
            <w:r w:rsidRPr="00C33D7E">
              <w:rPr>
                <w:rFonts w:ascii="Times New Roman" w:hAnsi="Times New Roman"/>
                <w:sz w:val="20"/>
                <w:szCs w:val="20"/>
                <w:vertAlign w:val="superscript"/>
              </w:rPr>
              <w:t>1a</w:t>
            </w:r>
            <w:r w:rsidRPr="00C33D7E">
              <w:rPr>
                <w:rFonts w:ascii="Times New Roman" w:hAnsi="Times New Roman"/>
                <w:sz w:val="20"/>
                <w:szCs w:val="20"/>
              </w:rPr>
              <w:t>), najmenej pätnásť exemplárov rastliny alebo živočícha druhu uvedeného v prílohe B alebo C osobitného predpisu</w:t>
            </w:r>
            <w:r w:rsidRPr="00C33D7E">
              <w:rPr>
                <w:rFonts w:ascii="Times New Roman" w:hAnsi="Times New Roman"/>
                <w:sz w:val="20"/>
                <w:szCs w:val="20"/>
                <w:vertAlign w:val="superscript"/>
              </w:rPr>
              <w:t>1a</w:t>
            </w:r>
            <w:r w:rsidRPr="00C33D7E">
              <w:rPr>
                <w:rFonts w:ascii="Times New Roman" w:hAnsi="Times New Roman"/>
                <w:sz w:val="20"/>
                <w:szCs w:val="20"/>
              </w:rPr>
              <w:t>) alebo chránenú rastlinu alebo chráneného živočícha v rozsahu najmenej 7 000 eur,</w:t>
            </w:r>
          </w:p>
          <w:p w14:paraId="13547F2F" w14:textId="77777777" w:rsidR="006E7F11" w:rsidRDefault="006E7F11" w:rsidP="006E7F11">
            <w:pPr>
              <w:pStyle w:val="Bezriadkovania"/>
              <w:jc w:val="both"/>
              <w:rPr>
                <w:rFonts w:ascii="Times New Roman" w:hAnsi="Times New Roman"/>
                <w:sz w:val="20"/>
                <w:szCs w:val="20"/>
              </w:rPr>
            </w:pPr>
          </w:p>
          <w:p w14:paraId="2B9FDC28" w14:textId="77777777" w:rsidR="006E7F11" w:rsidRDefault="006E7F11" w:rsidP="006E7F11">
            <w:pPr>
              <w:pStyle w:val="Bezriadkovania"/>
              <w:jc w:val="both"/>
              <w:rPr>
                <w:rFonts w:ascii="Times New Roman" w:hAnsi="Times New Roman"/>
                <w:sz w:val="20"/>
                <w:szCs w:val="20"/>
              </w:rPr>
            </w:pPr>
            <w:r>
              <w:rPr>
                <w:rFonts w:ascii="Times New Roman" w:hAnsi="Times New Roman"/>
                <w:sz w:val="20"/>
                <w:szCs w:val="20"/>
              </w:rPr>
              <w:t>Poznámka pod čiarou k odkazu 1a) znie:</w:t>
            </w:r>
          </w:p>
          <w:p w14:paraId="2ECDB935" w14:textId="77777777" w:rsidR="009C4FC4" w:rsidRDefault="006E7F11" w:rsidP="006E7F11">
            <w:pPr>
              <w:pStyle w:val="Bezriadkovania"/>
              <w:jc w:val="both"/>
              <w:rPr>
                <w:rFonts w:ascii="Times New Roman" w:hAnsi="Times New Roman"/>
                <w:sz w:val="20"/>
                <w:szCs w:val="20"/>
              </w:rPr>
            </w:pPr>
            <w:r w:rsidRPr="00C33D7E">
              <w:rPr>
                <w:rFonts w:ascii="Times New Roman" w:hAnsi="Times New Roman"/>
                <w:sz w:val="20"/>
                <w:szCs w:val="20"/>
              </w:rPr>
              <w:t>1a) Nariadenie Rady (ES) č. 338/97 z 9. decembra 1996 o ochrane druhov voľne žijúcich živočíchov a rastlín reguláciou obchodu s nimi (Mimoriadne vydanie Ú. v. EÚ, kap. 15/zv. 03) v platnom znení.</w:t>
            </w:r>
          </w:p>
        </w:tc>
        <w:tc>
          <w:tcPr>
            <w:tcW w:w="567" w:type="dxa"/>
            <w:tcBorders>
              <w:top w:val="single" w:sz="4" w:space="0" w:color="auto"/>
              <w:left w:val="single" w:sz="4" w:space="0" w:color="auto"/>
              <w:bottom w:val="single" w:sz="4" w:space="0" w:color="auto"/>
              <w:right w:val="single" w:sz="4" w:space="0" w:color="auto"/>
            </w:tcBorders>
          </w:tcPr>
          <w:p w14:paraId="2546F57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tcPr>
          <w:p w14:paraId="2E433CC2"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647E9B3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68167F46"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1623E200"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03BF8E83"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3</w:t>
            </w:r>
          </w:p>
          <w:p w14:paraId="66CAF4A8"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p w14:paraId="1318AC4C"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p)</w:t>
            </w:r>
          </w:p>
        </w:tc>
        <w:tc>
          <w:tcPr>
            <w:tcW w:w="4181" w:type="dxa"/>
            <w:tcBorders>
              <w:top w:val="single" w:sz="4" w:space="0" w:color="auto"/>
              <w:left w:val="single" w:sz="4" w:space="0" w:color="auto"/>
              <w:bottom w:val="single" w:sz="4" w:space="0" w:color="auto"/>
              <w:right w:val="single" w:sz="4" w:space="0" w:color="auto"/>
            </w:tcBorders>
          </w:tcPr>
          <w:p w14:paraId="34969C3A"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p) </w:t>
            </w:r>
            <w:r w:rsidRPr="00540290">
              <w:rPr>
                <w:rFonts w:ascii="Times New Roman" w:hAnsi="Times New Roman"/>
                <w:sz w:val="20"/>
                <w:szCs w:val="20"/>
              </w:rPr>
              <w:t>uvádzanie príslušných komodít alebo príslušných výrobkov na trh Únie alebo ich sprístupnenie na trhu Únie alebo ich vývoz z trhu Únie v rozpore so zákazom stanoveným v článku 3 nariadenia (EÚ) 2023/1115, s výnimkou prípadov, keď sa takéto konanie týka zanedbateľného množstva;</w:t>
            </w:r>
          </w:p>
        </w:tc>
        <w:tc>
          <w:tcPr>
            <w:tcW w:w="567" w:type="dxa"/>
            <w:tcBorders>
              <w:top w:val="single" w:sz="4" w:space="0" w:color="auto"/>
              <w:left w:val="single" w:sz="4" w:space="0" w:color="auto"/>
              <w:bottom w:val="single" w:sz="4" w:space="0" w:color="auto"/>
              <w:right w:val="single" w:sz="4" w:space="0" w:color="auto"/>
            </w:tcBorders>
          </w:tcPr>
          <w:p w14:paraId="10F434E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039DBDD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Návrh zákona</w:t>
            </w:r>
          </w:p>
        </w:tc>
        <w:tc>
          <w:tcPr>
            <w:tcW w:w="780" w:type="dxa"/>
            <w:tcBorders>
              <w:top w:val="single" w:sz="4" w:space="0" w:color="auto"/>
              <w:left w:val="single" w:sz="4" w:space="0" w:color="auto"/>
              <w:bottom w:val="single" w:sz="4" w:space="0" w:color="auto"/>
              <w:right w:val="single" w:sz="4" w:space="0" w:color="auto"/>
            </w:tcBorders>
          </w:tcPr>
          <w:p w14:paraId="558783C4" w14:textId="6645C743"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Č: I</w:t>
            </w:r>
            <w:r w:rsidR="001718C8">
              <w:rPr>
                <w:rFonts w:ascii="Times New Roman" w:hAnsi="Times New Roman"/>
                <w:sz w:val="20"/>
                <w:szCs w:val="20"/>
              </w:rPr>
              <w:t>I</w:t>
            </w:r>
          </w:p>
          <w:p w14:paraId="4AD6E0A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306b</w:t>
            </w:r>
          </w:p>
          <w:p w14:paraId="30762AF5" w14:textId="77777777" w:rsidR="006E7F11" w:rsidRDefault="006E7F11" w:rsidP="009C4FC4">
            <w:pPr>
              <w:pStyle w:val="Bezriadkovania"/>
              <w:jc w:val="center"/>
              <w:rPr>
                <w:rFonts w:ascii="Times New Roman" w:hAnsi="Times New Roman"/>
                <w:sz w:val="20"/>
                <w:szCs w:val="20"/>
              </w:rPr>
            </w:pPr>
            <w:r>
              <w:rPr>
                <w:rFonts w:ascii="Times New Roman" w:hAnsi="Times New Roman"/>
                <w:sz w:val="20"/>
                <w:szCs w:val="20"/>
              </w:rPr>
              <w:t>O: 1</w:t>
            </w:r>
          </w:p>
        </w:tc>
        <w:tc>
          <w:tcPr>
            <w:tcW w:w="4890" w:type="dxa"/>
            <w:tcBorders>
              <w:top w:val="single" w:sz="4" w:space="0" w:color="auto"/>
              <w:left w:val="single" w:sz="4" w:space="0" w:color="auto"/>
              <w:bottom w:val="single" w:sz="4" w:space="0" w:color="auto"/>
              <w:right w:val="single" w:sz="4" w:space="0" w:color="auto"/>
            </w:tcBorders>
          </w:tcPr>
          <w:p w14:paraId="405AD83D" w14:textId="77777777" w:rsidR="009C4FC4" w:rsidRDefault="006E7F11" w:rsidP="009C4FC4">
            <w:pPr>
              <w:pStyle w:val="Bezriadkovania"/>
              <w:jc w:val="both"/>
              <w:rPr>
                <w:rFonts w:ascii="Times New Roman" w:hAnsi="Times New Roman"/>
                <w:sz w:val="20"/>
                <w:szCs w:val="20"/>
              </w:rPr>
            </w:pPr>
            <w:r w:rsidRPr="006E7F11">
              <w:rPr>
                <w:rFonts w:ascii="Times New Roman" w:hAnsi="Times New Roman"/>
                <w:sz w:val="20"/>
                <w:szCs w:val="20"/>
              </w:rPr>
              <w:t>Kto v rozpore so zákazom uvedeným v osobitnom predpise na úseku boja proti globálnemu odlesňovaniu v značnom rozsahu umiestni na trh, sprístupní na trhu alebo vyváža príslušné komodity alebo príslušné výrobky, potrestá sa odňatím slobody až na päť rokov.</w:t>
            </w:r>
          </w:p>
        </w:tc>
        <w:tc>
          <w:tcPr>
            <w:tcW w:w="567" w:type="dxa"/>
            <w:tcBorders>
              <w:top w:val="single" w:sz="4" w:space="0" w:color="auto"/>
              <w:left w:val="single" w:sz="4" w:space="0" w:color="auto"/>
              <w:bottom w:val="single" w:sz="4" w:space="0" w:color="auto"/>
              <w:right w:val="single" w:sz="4" w:space="0" w:color="auto"/>
            </w:tcBorders>
          </w:tcPr>
          <w:p w14:paraId="782670D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75C35898"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622AA87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198ECB8F"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3AF59DCD"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79A1E48D"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3</w:t>
            </w:r>
          </w:p>
          <w:p w14:paraId="52C9EB29"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p w14:paraId="274F5A24"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q)</w:t>
            </w:r>
          </w:p>
        </w:tc>
        <w:tc>
          <w:tcPr>
            <w:tcW w:w="4181" w:type="dxa"/>
            <w:tcBorders>
              <w:top w:val="single" w:sz="4" w:space="0" w:color="auto"/>
              <w:left w:val="single" w:sz="4" w:space="0" w:color="auto"/>
              <w:bottom w:val="single" w:sz="4" w:space="0" w:color="auto"/>
              <w:right w:val="single" w:sz="4" w:space="0" w:color="auto"/>
            </w:tcBorders>
          </w:tcPr>
          <w:p w14:paraId="2A41CD2E"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q) </w:t>
            </w:r>
            <w:r w:rsidRPr="00504BCC">
              <w:rPr>
                <w:rFonts w:ascii="Times New Roman" w:hAnsi="Times New Roman"/>
                <w:sz w:val="20"/>
                <w:szCs w:val="20"/>
              </w:rPr>
              <w:t>akékoľvek konanie, ktoré spôsobí poškodenie biotopu v chránenej lokalite alebo rušenie živočíšnych druhov vymenovaných v písmene a) prílohy II k smernici Rady 92/43/EHS v chránenej lokalite v zmysle článku 6 ods. 2 uvedenej smernice, ak je takéto poškodenie alebo rušenie významné;</w:t>
            </w:r>
          </w:p>
        </w:tc>
        <w:tc>
          <w:tcPr>
            <w:tcW w:w="567" w:type="dxa"/>
            <w:tcBorders>
              <w:top w:val="single" w:sz="4" w:space="0" w:color="auto"/>
              <w:left w:val="single" w:sz="4" w:space="0" w:color="auto"/>
              <w:bottom w:val="single" w:sz="4" w:space="0" w:color="auto"/>
              <w:right w:val="single" w:sz="4" w:space="0" w:color="auto"/>
            </w:tcBorders>
          </w:tcPr>
          <w:p w14:paraId="396916B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0F99E68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Návrh zákona</w:t>
            </w:r>
          </w:p>
        </w:tc>
        <w:tc>
          <w:tcPr>
            <w:tcW w:w="780" w:type="dxa"/>
            <w:tcBorders>
              <w:top w:val="single" w:sz="4" w:space="0" w:color="auto"/>
              <w:left w:val="single" w:sz="4" w:space="0" w:color="auto"/>
              <w:bottom w:val="single" w:sz="4" w:space="0" w:color="auto"/>
              <w:right w:val="single" w:sz="4" w:space="0" w:color="auto"/>
            </w:tcBorders>
          </w:tcPr>
          <w:p w14:paraId="1E2E1779" w14:textId="3CDF0E3D"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Č: I</w:t>
            </w:r>
            <w:r w:rsidR="001718C8">
              <w:rPr>
                <w:rFonts w:ascii="Times New Roman" w:hAnsi="Times New Roman"/>
                <w:sz w:val="20"/>
                <w:szCs w:val="20"/>
              </w:rPr>
              <w:t>I</w:t>
            </w:r>
          </w:p>
          <w:p w14:paraId="6947408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301</w:t>
            </w:r>
          </w:p>
          <w:p w14:paraId="6D83E830" w14:textId="77777777" w:rsidR="009C4FC4" w:rsidRDefault="006E7F11" w:rsidP="009C4FC4">
            <w:pPr>
              <w:pStyle w:val="Bezriadkovania"/>
              <w:jc w:val="center"/>
              <w:rPr>
                <w:rFonts w:ascii="Times New Roman" w:hAnsi="Times New Roman"/>
                <w:sz w:val="20"/>
                <w:szCs w:val="20"/>
              </w:rPr>
            </w:pPr>
            <w:r>
              <w:rPr>
                <w:rFonts w:ascii="Times New Roman" w:hAnsi="Times New Roman"/>
                <w:sz w:val="20"/>
                <w:szCs w:val="20"/>
              </w:rPr>
              <w:t>O: 1</w:t>
            </w:r>
          </w:p>
          <w:p w14:paraId="786F7584" w14:textId="77777777" w:rsidR="009C4FC4" w:rsidRDefault="009C4FC4" w:rsidP="009C4FC4">
            <w:pPr>
              <w:pStyle w:val="Bezriadkovania"/>
              <w:jc w:val="center"/>
              <w:rPr>
                <w:rFonts w:ascii="Times New Roman" w:hAnsi="Times New Roman"/>
                <w:sz w:val="20"/>
                <w:szCs w:val="20"/>
              </w:rPr>
            </w:pPr>
          </w:p>
          <w:p w14:paraId="66FC415C" w14:textId="77777777" w:rsidR="009C4FC4" w:rsidRDefault="009C4FC4" w:rsidP="009C4FC4">
            <w:pPr>
              <w:pStyle w:val="Bezriadkovania"/>
              <w:jc w:val="center"/>
              <w:rPr>
                <w:rFonts w:ascii="Times New Roman" w:hAnsi="Times New Roman"/>
                <w:sz w:val="20"/>
                <w:szCs w:val="20"/>
              </w:rPr>
            </w:pPr>
          </w:p>
          <w:p w14:paraId="766462BA" w14:textId="77777777" w:rsidR="009C4FC4" w:rsidRDefault="009C4FC4" w:rsidP="009C4FC4">
            <w:pPr>
              <w:pStyle w:val="Bezriadkovania"/>
              <w:jc w:val="center"/>
              <w:rPr>
                <w:rFonts w:ascii="Times New Roman" w:hAnsi="Times New Roman"/>
                <w:sz w:val="20"/>
                <w:szCs w:val="20"/>
              </w:rPr>
            </w:pPr>
          </w:p>
          <w:p w14:paraId="042C6087" w14:textId="77777777" w:rsidR="006E7F11" w:rsidRDefault="006E7F11" w:rsidP="009C4FC4">
            <w:pPr>
              <w:pStyle w:val="Bezriadkovania"/>
              <w:jc w:val="center"/>
              <w:rPr>
                <w:rFonts w:ascii="Times New Roman" w:hAnsi="Times New Roman"/>
                <w:sz w:val="20"/>
                <w:szCs w:val="20"/>
              </w:rPr>
            </w:pPr>
          </w:p>
          <w:p w14:paraId="357FBE5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305</w:t>
            </w:r>
          </w:p>
          <w:p w14:paraId="00B5B1E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55778BEA" w14:textId="77777777" w:rsidR="006E7F11" w:rsidRDefault="006E7F11" w:rsidP="009C4FC4">
            <w:pPr>
              <w:pStyle w:val="Bezriadkovania"/>
              <w:jc w:val="center"/>
              <w:rPr>
                <w:rFonts w:ascii="Times New Roman" w:hAnsi="Times New Roman"/>
                <w:sz w:val="20"/>
                <w:szCs w:val="20"/>
              </w:rPr>
            </w:pPr>
            <w:r>
              <w:rPr>
                <w:rFonts w:ascii="Times New Roman" w:hAnsi="Times New Roman"/>
                <w:sz w:val="20"/>
                <w:szCs w:val="20"/>
              </w:rPr>
              <w:t>P: b)</w:t>
            </w:r>
          </w:p>
        </w:tc>
        <w:tc>
          <w:tcPr>
            <w:tcW w:w="4890" w:type="dxa"/>
            <w:tcBorders>
              <w:top w:val="single" w:sz="4" w:space="0" w:color="auto"/>
              <w:left w:val="single" w:sz="4" w:space="0" w:color="auto"/>
              <w:bottom w:val="single" w:sz="4" w:space="0" w:color="auto"/>
              <w:right w:val="single" w:sz="4" w:space="0" w:color="auto"/>
            </w:tcBorders>
          </w:tcPr>
          <w:p w14:paraId="663F8066" w14:textId="77777777" w:rsidR="009C4FC4" w:rsidRDefault="006E7F11" w:rsidP="009C4FC4">
            <w:pPr>
              <w:pStyle w:val="Bezriadkovania"/>
              <w:jc w:val="both"/>
              <w:rPr>
                <w:rFonts w:ascii="Times New Roman" w:hAnsi="Times New Roman"/>
                <w:sz w:val="20"/>
                <w:szCs w:val="20"/>
              </w:rPr>
            </w:pPr>
            <w:r w:rsidRPr="006E7F11">
              <w:rPr>
                <w:rFonts w:ascii="Times New Roman" w:hAnsi="Times New Roman"/>
                <w:sz w:val="20"/>
                <w:szCs w:val="20"/>
              </w:rPr>
              <w:t>Kto vo väčšom rozsahu poškodí biotop druhu európskeho významu v území európskej sústavy chránených území, biotop európskeho významu alebo biotop národného významu tým, že poruší všeobecne záväzné právne predpisy o ochrane životného prostredia, potrestá sa odňatím slobody až na tri roky.</w:t>
            </w:r>
          </w:p>
          <w:p w14:paraId="2D2DC00B" w14:textId="77777777" w:rsidR="006E7F11" w:rsidRDefault="006E7F11" w:rsidP="009C4FC4">
            <w:pPr>
              <w:pStyle w:val="Bezriadkovania"/>
              <w:jc w:val="both"/>
              <w:rPr>
                <w:rFonts w:ascii="Times New Roman" w:hAnsi="Times New Roman"/>
                <w:sz w:val="20"/>
                <w:szCs w:val="20"/>
              </w:rPr>
            </w:pPr>
          </w:p>
          <w:p w14:paraId="4F2D2A8E" w14:textId="77777777" w:rsidR="006E7F11" w:rsidRPr="006E7F11" w:rsidRDefault="006E7F11" w:rsidP="006E7F11">
            <w:pPr>
              <w:pStyle w:val="Bezriadkovania"/>
              <w:jc w:val="both"/>
              <w:rPr>
                <w:rFonts w:ascii="Times New Roman" w:hAnsi="Times New Roman"/>
                <w:sz w:val="20"/>
                <w:szCs w:val="20"/>
              </w:rPr>
            </w:pPr>
            <w:r w:rsidRPr="006E7F11">
              <w:rPr>
                <w:rFonts w:ascii="Times New Roman" w:hAnsi="Times New Roman"/>
                <w:sz w:val="20"/>
                <w:szCs w:val="20"/>
              </w:rPr>
              <w:t xml:space="preserve">Kto v rozpore so všeobecne záväznými právnymi predpismi na ochranu prírody a krajiny </w:t>
            </w:r>
          </w:p>
          <w:p w14:paraId="12C66B25" w14:textId="77777777" w:rsidR="006E7F11" w:rsidRPr="006E7F11" w:rsidRDefault="006E7F11" w:rsidP="006E7F11">
            <w:pPr>
              <w:pStyle w:val="Bezriadkovania"/>
              <w:jc w:val="both"/>
              <w:rPr>
                <w:rFonts w:ascii="Times New Roman" w:hAnsi="Times New Roman"/>
                <w:sz w:val="20"/>
                <w:szCs w:val="20"/>
              </w:rPr>
            </w:pPr>
            <w:r w:rsidRPr="006E7F11">
              <w:rPr>
                <w:rFonts w:ascii="Times New Roman" w:hAnsi="Times New Roman"/>
                <w:sz w:val="20"/>
                <w:szCs w:val="20"/>
              </w:rPr>
              <w:t>b) v rozsahu najmenej 7 000 eur spôsobí úhyn alebo zranenie chráneného živočícha v chránenom území tým, že ho ruší,</w:t>
            </w:r>
          </w:p>
          <w:p w14:paraId="610930F2" w14:textId="77777777" w:rsidR="009C4FC4" w:rsidRPr="00972C51" w:rsidRDefault="006E7F11" w:rsidP="006E7F11">
            <w:pPr>
              <w:pStyle w:val="Bezriadkovania"/>
              <w:jc w:val="both"/>
              <w:rPr>
                <w:rFonts w:ascii="Times New Roman" w:hAnsi="Times New Roman"/>
                <w:sz w:val="20"/>
                <w:szCs w:val="20"/>
              </w:rPr>
            </w:pPr>
            <w:r w:rsidRPr="006E7F11">
              <w:rPr>
                <w:rFonts w:ascii="Times New Roman" w:hAnsi="Times New Roman"/>
                <w:sz w:val="20"/>
                <w:szCs w:val="20"/>
              </w:rPr>
              <w:t>potrestá sa odňatím slobody až na tri roky.</w:t>
            </w:r>
          </w:p>
        </w:tc>
        <w:tc>
          <w:tcPr>
            <w:tcW w:w="567" w:type="dxa"/>
            <w:tcBorders>
              <w:top w:val="single" w:sz="4" w:space="0" w:color="auto"/>
              <w:left w:val="single" w:sz="4" w:space="0" w:color="auto"/>
              <w:bottom w:val="single" w:sz="4" w:space="0" w:color="auto"/>
              <w:right w:val="single" w:sz="4" w:space="0" w:color="auto"/>
            </w:tcBorders>
          </w:tcPr>
          <w:p w14:paraId="38A7B13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1445999E" w14:textId="77777777" w:rsidR="009C4FC4" w:rsidRPr="00321D57" w:rsidRDefault="009C4FC4" w:rsidP="009C4FC4">
            <w:pPr>
              <w:spacing w:before="0" w:beforeAutospacing="0" w:after="0" w:afterAutospacing="0"/>
              <w:jc w:val="both"/>
              <w:rPr>
                <w:rFonts w:ascii="Times New Roman" w:hAnsi="Times New Roman"/>
                <w:sz w:val="20"/>
                <w:szCs w:val="20"/>
              </w:rPr>
            </w:pPr>
            <w:r>
              <w:rPr>
                <w:rFonts w:ascii="Times New Roman" w:hAnsi="Times New Roman"/>
                <w:sz w:val="20"/>
                <w:szCs w:val="20"/>
              </w:rPr>
              <w:t>Za významné poškodenie biotopu sa na účely Trestného zákona považuje poškodenie vo väčšom rozsahu. Za významné rušenie živočíšnych druhov sa na účely Trestného zákona považuje také rušenie, ktoré spôsobí zranenie alebo úhyn chráneného živočícha.</w:t>
            </w:r>
          </w:p>
        </w:tc>
        <w:tc>
          <w:tcPr>
            <w:tcW w:w="709" w:type="dxa"/>
            <w:tcBorders>
              <w:top w:val="single" w:sz="4" w:space="0" w:color="auto"/>
              <w:left w:val="single" w:sz="4" w:space="0" w:color="auto"/>
              <w:bottom w:val="single" w:sz="4" w:space="0" w:color="auto"/>
              <w:right w:val="single" w:sz="4" w:space="0" w:color="auto"/>
            </w:tcBorders>
          </w:tcPr>
          <w:p w14:paraId="4D22FCB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5244F847"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3E88628A"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7BB38B6C"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3</w:t>
            </w:r>
          </w:p>
          <w:p w14:paraId="31F8B927"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p w14:paraId="2DE3DE04"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r)</w:t>
            </w:r>
          </w:p>
        </w:tc>
        <w:tc>
          <w:tcPr>
            <w:tcW w:w="4181" w:type="dxa"/>
            <w:tcBorders>
              <w:top w:val="single" w:sz="4" w:space="0" w:color="auto"/>
              <w:left w:val="single" w:sz="4" w:space="0" w:color="auto"/>
              <w:bottom w:val="single" w:sz="4" w:space="0" w:color="auto"/>
              <w:right w:val="single" w:sz="4" w:space="0" w:color="auto"/>
            </w:tcBorders>
          </w:tcPr>
          <w:p w14:paraId="19C918EC" w14:textId="77777777" w:rsidR="009C4FC4" w:rsidRPr="00972C51"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r) </w:t>
            </w:r>
            <w:r w:rsidRPr="00972C51">
              <w:rPr>
                <w:rFonts w:ascii="Times New Roman" w:hAnsi="Times New Roman"/>
                <w:sz w:val="20"/>
                <w:szCs w:val="20"/>
              </w:rPr>
              <w:t xml:space="preserve">uvádzanie na územie Únie, uvádzanie na trh, držanie, chov, preprava, používanie, výmena, povolenie rozmnožovania, pestovanie alebo kultivácia, uvoľnenie do životného prostredia alebo šírenie inváznych nepôvodných druhov </w:t>
            </w:r>
            <w:r w:rsidRPr="00972C51">
              <w:rPr>
                <w:rFonts w:ascii="Times New Roman" w:hAnsi="Times New Roman"/>
                <w:sz w:val="20"/>
                <w:szCs w:val="20"/>
              </w:rPr>
              <w:lastRenderedPageBreak/>
              <w:t>vzbudzujúcich obavy Únie, keď takéto konanie porušuje:</w:t>
            </w:r>
          </w:p>
          <w:p w14:paraId="52CDC490" w14:textId="77777777" w:rsidR="009C4FC4" w:rsidRPr="00972C51" w:rsidRDefault="009C4FC4" w:rsidP="009C4FC4">
            <w:pPr>
              <w:pStyle w:val="Bezriadkovania"/>
              <w:jc w:val="both"/>
              <w:rPr>
                <w:rFonts w:ascii="Times New Roman" w:hAnsi="Times New Roman"/>
                <w:sz w:val="20"/>
                <w:szCs w:val="20"/>
              </w:rPr>
            </w:pPr>
          </w:p>
          <w:p w14:paraId="3AFAB64F" w14:textId="77777777" w:rsidR="009C4FC4" w:rsidRPr="00972C51"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i) </w:t>
            </w:r>
            <w:r w:rsidRPr="00972C51">
              <w:rPr>
                <w:rFonts w:ascii="Times New Roman" w:hAnsi="Times New Roman"/>
                <w:sz w:val="20"/>
                <w:szCs w:val="20"/>
              </w:rPr>
              <w:t>obmedzenia stanovené v článku 7 ods. 1 nariadenia Európskeho parlamentu a Rady (EÚ) č. 1143/2014 (37) a spôsobí alebo môže spôsobiť smrť alebo ťažkú ujmu na zdraví akejkoľvek osoby alebo podstatnú škodu na kvalite ovzdušia, pôdy alebo vody, alebo podstatnú škodu na ekosystéme, živočíchoch alebo rastlinách; alebo</w:t>
            </w:r>
          </w:p>
          <w:p w14:paraId="3F30C10D" w14:textId="77777777" w:rsidR="009C4FC4" w:rsidRPr="00972C51" w:rsidRDefault="009C4FC4" w:rsidP="009C4FC4">
            <w:pPr>
              <w:pStyle w:val="Bezriadkovania"/>
              <w:jc w:val="both"/>
              <w:rPr>
                <w:rFonts w:ascii="Times New Roman" w:hAnsi="Times New Roman"/>
                <w:sz w:val="20"/>
                <w:szCs w:val="20"/>
              </w:rPr>
            </w:pPr>
          </w:p>
          <w:p w14:paraId="4C6AED15"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ii) </w:t>
            </w:r>
            <w:r w:rsidRPr="00972C51">
              <w:rPr>
                <w:rFonts w:ascii="Times New Roman" w:hAnsi="Times New Roman"/>
                <w:sz w:val="20"/>
                <w:szCs w:val="20"/>
              </w:rPr>
              <w:t>podmienku povolenia vydaného podľa článku 8 nariadenia (EÚ) č. 1143/2014 alebo autorizácie udelenej podľa článku 9 uvedeného nariadenia a spôsobí alebo môže spôsobiť smrť alebo závažnú ujmu na zdraví akejkoľvek osoby alebo podstatnú škodu na kvalite ovzdušia, pôdy alebo vody, alebo podstatnú škodu na ekosystéme, živočíchoch alebo rastlinách;</w:t>
            </w:r>
          </w:p>
        </w:tc>
        <w:tc>
          <w:tcPr>
            <w:tcW w:w="567" w:type="dxa"/>
            <w:tcBorders>
              <w:top w:val="single" w:sz="4" w:space="0" w:color="auto"/>
              <w:left w:val="single" w:sz="4" w:space="0" w:color="auto"/>
              <w:bottom w:val="single" w:sz="4" w:space="0" w:color="auto"/>
              <w:right w:val="single" w:sz="4" w:space="0" w:color="auto"/>
            </w:tcBorders>
          </w:tcPr>
          <w:p w14:paraId="3D1624E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N</w:t>
            </w:r>
          </w:p>
        </w:tc>
        <w:tc>
          <w:tcPr>
            <w:tcW w:w="1134" w:type="dxa"/>
            <w:tcBorders>
              <w:top w:val="single" w:sz="4" w:space="0" w:color="auto"/>
              <w:left w:val="single" w:sz="4" w:space="0" w:color="auto"/>
              <w:bottom w:val="single" w:sz="4" w:space="0" w:color="auto"/>
              <w:right w:val="single" w:sz="4" w:space="0" w:color="auto"/>
            </w:tcBorders>
          </w:tcPr>
          <w:p w14:paraId="1592AFC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Návrh zákona</w:t>
            </w:r>
          </w:p>
        </w:tc>
        <w:tc>
          <w:tcPr>
            <w:tcW w:w="780" w:type="dxa"/>
            <w:tcBorders>
              <w:top w:val="single" w:sz="4" w:space="0" w:color="auto"/>
              <w:left w:val="single" w:sz="4" w:space="0" w:color="auto"/>
              <w:bottom w:val="single" w:sz="4" w:space="0" w:color="auto"/>
              <w:right w:val="single" w:sz="4" w:space="0" w:color="auto"/>
            </w:tcBorders>
          </w:tcPr>
          <w:p w14:paraId="376F04F2" w14:textId="3E0B821E"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Č: I</w:t>
            </w:r>
            <w:r w:rsidR="001718C8">
              <w:rPr>
                <w:rFonts w:ascii="Times New Roman" w:hAnsi="Times New Roman"/>
                <w:sz w:val="20"/>
                <w:szCs w:val="20"/>
              </w:rPr>
              <w:t>I</w:t>
            </w:r>
          </w:p>
          <w:p w14:paraId="391D779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309a</w:t>
            </w:r>
          </w:p>
          <w:p w14:paraId="3A8237E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30A81E92" w14:textId="77777777" w:rsidR="009C4FC4" w:rsidRDefault="009C4FC4" w:rsidP="009C4FC4">
            <w:pPr>
              <w:pStyle w:val="Bezriadkovania"/>
              <w:jc w:val="center"/>
              <w:rPr>
                <w:rFonts w:ascii="Times New Roman" w:hAnsi="Times New Roman"/>
                <w:sz w:val="20"/>
                <w:szCs w:val="20"/>
              </w:rPr>
            </w:pPr>
          </w:p>
          <w:p w14:paraId="3CA9859B" w14:textId="77777777" w:rsidR="009C4FC4" w:rsidRDefault="009C4FC4" w:rsidP="009C4FC4">
            <w:pPr>
              <w:pStyle w:val="Bezriadkovania"/>
              <w:jc w:val="center"/>
              <w:rPr>
                <w:rFonts w:ascii="Times New Roman" w:hAnsi="Times New Roman"/>
                <w:sz w:val="20"/>
                <w:szCs w:val="20"/>
              </w:rPr>
            </w:pPr>
          </w:p>
          <w:p w14:paraId="4E77587C" w14:textId="77777777" w:rsidR="009C4FC4" w:rsidRDefault="009C4FC4" w:rsidP="009C4FC4">
            <w:pPr>
              <w:pStyle w:val="Bezriadkovania"/>
              <w:jc w:val="center"/>
              <w:rPr>
                <w:rFonts w:ascii="Times New Roman" w:hAnsi="Times New Roman"/>
                <w:sz w:val="20"/>
                <w:szCs w:val="20"/>
              </w:rPr>
            </w:pPr>
          </w:p>
          <w:p w14:paraId="538A6A55" w14:textId="77777777" w:rsidR="009C4FC4" w:rsidRDefault="009C4FC4" w:rsidP="009C4FC4">
            <w:pPr>
              <w:pStyle w:val="Bezriadkovania"/>
              <w:rPr>
                <w:rFonts w:ascii="Times New Roman" w:hAnsi="Times New Roman"/>
                <w:sz w:val="20"/>
                <w:szCs w:val="20"/>
              </w:rPr>
            </w:pPr>
          </w:p>
          <w:p w14:paraId="001E1E31" w14:textId="77777777" w:rsidR="009C4FC4" w:rsidRDefault="009C4FC4" w:rsidP="009C4FC4">
            <w:pPr>
              <w:pStyle w:val="Bezriadkovania"/>
              <w:jc w:val="center"/>
              <w:rPr>
                <w:rFonts w:ascii="Times New Roman" w:hAnsi="Times New Roman"/>
                <w:sz w:val="20"/>
                <w:szCs w:val="20"/>
              </w:rPr>
            </w:pPr>
          </w:p>
          <w:p w14:paraId="1E78F314" w14:textId="77777777" w:rsidR="009C4FC4" w:rsidRDefault="009C4FC4" w:rsidP="009C4FC4">
            <w:pPr>
              <w:pStyle w:val="Bezriadkovania"/>
              <w:jc w:val="center"/>
              <w:rPr>
                <w:rFonts w:ascii="Times New Roman" w:hAnsi="Times New Roman"/>
                <w:sz w:val="20"/>
                <w:szCs w:val="20"/>
              </w:rPr>
            </w:pPr>
          </w:p>
          <w:p w14:paraId="2111FF5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4A7E646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a)</w:t>
            </w:r>
          </w:p>
          <w:p w14:paraId="6DDDD605" w14:textId="77777777" w:rsidR="009C4FC4" w:rsidRDefault="009C4FC4" w:rsidP="009C4FC4">
            <w:pPr>
              <w:pStyle w:val="Bezriadkovania"/>
              <w:jc w:val="center"/>
              <w:rPr>
                <w:rFonts w:ascii="Times New Roman" w:hAnsi="Times New Roman"/>
                <w:sz w:val="20"/>
                <w:szCs w:val="20"/>
              </w:rPr>
            </w:pPr>
          </w:p>
          <w:p w14:paraId="72687686" w14:textId="77777777" w:rsidR="009C4FC4" w:rsidRDefault="009C4FC4" w:rsidP="009C4FC4">
            <w:pPr>
              <w:pStyle w:val="Bezriadkovania"/>
              <w:jc w:val="center"/>
              <w:rPr>
                <w:rFonts w:ascii="Times New Roman" w:hAnsi="Times New Roman"/>
                <w:sz w:val="20"/>
                <w:szCs w:val="20"/>
              </w:rPr>
            </w:pPr>
          </w:p>
          <w:p w14:paraId="2C97E47F" w14:textId="77777777" w:rsidR="009C4FC4" w:rsidRDefault="009C4FC4" w:rsidP="009C4FC4">
            <w:pPr>
              <w:pStyle w:val="Bezriadkovania"/>
              <w:jc w:val="center"/>
              <w:rPr>
                <w:rFonts w:ascii="Times New Roman" w:hAnsi="Times New Roman"/>
                <w:sz w:val="20"/>
                <w:szCs w:val="20"/>
              </w:rPr>
            </w:pPr>
          </w:p>
          <w:p w14:paraId="5A25B2A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4</w:t>
            </w:r>
          </w:p>
          <w:p w14:paraId="73448F2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p w14:paraId="2835CCFA" w14:textId="77777777" w:rsidR="009C4FC4" w:rsidRDefault="009C4FC4" w:rsidP="009C4FC4">
            <w:pPr>
              <w:pStyle w:val="Bezriadkovania"/>
              <w:rPr>
                <w:rFonts w:ascii="Times New Roman" w:hAnsi="Times New Roman"/>
                <w:sz w:val="20"/>
                <w:szCs w:val="20"/>
              </w:rPr>
            </w:pPr>
          </w:p>
          <w:p w14:paraId="330550A3" w14:textId="77777777" w:rsidR="009C4FC4" w:rsidRDefault="009C4FC4" w:rsidP="009C4FC4">
            <w:pPr>
              <w:pStyle w:val="Bezriadkovania"/>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tcPr>
          <w:p w14:paraId="6DF3516F" w14:textId="77777777" w:rsidR="009C4FC4" w:rsidRDefault="006E7F11" w:rsidP="009C4FC4">
            <w:pPr>
              <w:pStyle w:val="Bezriadkovania"/>
              <w:jc w:val="both"/>
              <w:rPr>
                <w:rFonts w:ascii="Times New Roman" w:hAnsi="Times New Roman"/>
                <w:sz w:val="20"/>
                <w:szCs w:val="20"/>
              </w:rPr>
            </w:pPr>
            <w:r w:rsidRPr="006E7F11">
              <w:rPr>
                <w:rFonts w:ascii="Times New Roman" w:hAnsi="Times New Roman"/>
                <w:sz w:val="20"/>
                <w:szCs w:val="20"/>
              </w:rPr>
              <w:lastRenderedPageBreak/>
              <w:t xml:space="preserve">Kto, čo aj z hrubej nedbanlivosti, v rozpore so všeobecne záväznými právnymi predpismi o prevencii a manažmente introdukcie a šírenia inváznych nepôvodných druhov vo väčšom rozsahu drží, pestuje, kultivuje, chová, rozmnožuje, prepravuje, uvedie na trh, používa, vymieňa, nechá </w:t>
            </w:r>
            <w:r w:rsidRPr="006E7F11">
              <w:rPr>
                <w:rFonts w:ascii="Times New Roman" w:hAnsi="Times New Roman"/>
                <w:sz w:val="20"/>
                <w:szCs w:val="20"/>
              </w:rPr>
              <w:lastRenderedPageBreak/>
              <w:t>rozmnožovať, šíri invázne nepôvodné druhy alebo spôsobí ich uvoľnenie do životného prostredia, potrestá sa odňatím slobody až na tri roky.</w:t>
            </w:r>
          </w:p>
          <w:p w14:paraId="2A87EF75" w14:textId="77777777" w:rsidR="006E7F11" w:rsidRDefault="006E7F11" w:rsidP="009C4FC4">
            <w:pPr>
              <w:pStyle w:val="Bezriadkovania"/>
              <w:jc w:val="both"/>
              <w:rPr>
                <w:rFonts w:ascii="Times New Roman" w:hAnsi="Times New Roman"/>
                <w:sz w:val="20"/>
                <w:szCs w:val="20"/>
              </w:rPr>
            </w:pPr>
          </w:p>
          <w:p w14:paraId="3BFA3724" w14:textId="77777777" w:rsidR="009C4FC4" w:rsidRPr="00631BDE" w:rsidRDefault="009C4FC4" w:rsidP="009C4FC4">
            <w:pPr>
              <w:pStyle w:val="Bezriadkovania"/>
              <w:jc w:val="both"/>
              <w:rPr>
                <w:rFonts w:ascii="Times New Roman" w:hAnsi="Times New Roman"/>
                <w:sz w:val="20"/>
                <w:szCs w:val="20"/>
              </w:rPr>
            </w:pPr>
            <w:r w:rsidRPr="00631BDE">
              <w:rPr>
                <w:rFonts w:ascii="Times New Roman" w:hAnsi="Times New Roman"/>
                <w:sz w:val="20"/>
                <w:szCs w:val="20"/>
              </w:rPr>
              <w:t>Odňatím slobody na jeden rok až päť rokov sa páchateľ potrestá, ak spácha čin uvedený v odseku 1</w:t>
            </w:r>
          </w:p>
          <w:p w14:paraId="09223F8A" w14:textId="77777777" w:rsidR="009C4FC4" w:rsidRDefault="009C4FC4" w:rsidP="009C4FC4">
            <w:pPr>
              <w:pStyle w:val="Bezriadkovania"/>
              <w:jc w:val="both"/>
              <w:rPr>
                <w:rFonts w:ascii="Times New Roman" w:hAnsi="Times New Roman"/>
                <w:sz w:val="20"/>
                <w:szCs w:val="20"/>
              </w:rPr>
            </w:pPr>
            <w:r w:rsidRPr="00631BDE">
              <w:rPr>
                <w:rFonts w:ascii="Times New Roman" w:hAnsi="Times New Roman"/>
                <w:sz w:val="20"/>
                <w:szCs w:val="20"/>
              </w:rPr>
              <w:t>a) a tým vydá iného do nebezpečenstva ťažkej ujmy na zdraví alebo smrti, alebo</w:t>
            </w:r>
          </w:p>
          <w:p w14:paraId="01EC5459" w14:textId="77777777" w:rsidR="009C4FC4" w:rsidRDefault="009C4FC4" w:rsidP="009C4FC4">
            <w:pPr>
              <w:pStyle w:val="Bezriadkovania"/>
              <w:jc w:val="both"/>
              <w:rPr>
                <w:rFonts w:ascii="Times New Roman" w:hAnsi="Times New Roman"/>
                <w:sz w:val="20"/>
                <w:szCs w:val="20"/>
              </w:rPr>
            </w:pPr>
          </w:p>
          <w:p w14:paraId="626C8B2F" w14:textId="77777777" w:rsidR="009C4FC4" w:rsidRDefault="009C4FC4" w:rsidP="009C4FC4">
            <w:pPr>
              <w:pStyle w:val="Bezriadkovania"/>
              <w:jc w:val="both"/>
              <w:rPr>
                <w:rFonts w:ascii="Times New Roman" w:hAnsi="Times New Roman"/>
                <w:sz w:val="20"/>
                <w:szCs w:val="20"/>
              </w:rPr>
            </w:pPr>
            <w:r w:rsidRPr="00631BDE">
              <w:rPr>
                <w:rFonts w:ascii="Times New Roman" w:hAnsi="Times New Roman"/>
                <w:sz w:val="20"/>
                <w:szCs w:val="20"/>
              </w:rPr>
              <w:t>Odňatím slobody na päť rokov až desať rokov sa páchateľ potrestá, ak páchateľ spácha čin uvedený v odseku 1</w:t>
            </w:r>
          </w:p>
          <w:p w14:paraId="79247466" w14:textId="77777777" w:rsidR="009C4FC4" w:rsidRDefault="009C4FC4" w:rsidP="009C4FC4">
            <w:pPr>
              <w:pStyle w:val="Bezriadkovania"/>
              <w:jc w:val="both"/>
              <w:rPr>
                <w:rFonts w:ascii="Times New Roman" w:hAnsi="Times New Roman"/>
                <w:sz w:val="20"/>
                <w:szCs w:val="20"/>
              </w:rPr>
            </w:pPr>
            <w:r w:rsidRPr="00631BDE">
              <w:rPr>
                <w:rFonts w:ascii="Times New Roman" w:hAnsi="Times New Roman"/>
                <w:sz w:val="20"/>
                <w:szCs w:val="20"/>
              </w:rPr>
              <w:t>b) a spôsobí ním ťažkú ujmu na zdraví alebo smrť,</w:t>
            </w:r>
          </w:p>
        </w:tc>
        <w:tc>
          <w:tcPr>
            <w:tcW w:w="567" w:type="dxa"/>
            <w:tcBorders>
              <w:top w:val="single" w:sz="4" w:space="0" w:color="auto"/>
              <w:left w:val="single" w:sz="4" w:space="0" w:color="auto"/>
              <w:bottom w:val="single" w:sz="4" w:space="0" w:color="auto"/>
              <w:right w:val="single" w:sz="4" w:space="0" w:color="auto"/>
            </w:tcBorders>
          </w:tcPr>
          <w:p w14:paraId="0692543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tcPr>
          <w:p w14:paraId="36B639EB"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07D8C81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xml:space="preserve">GP-A d) prísnejšie </w:t>
            </w:r>
            <w:r>
              <w:rPr>
                <w:rFonts w:ascii="Times New Roman" w:hAnsi="Times New Roman"/>
                <w:sz w:val="20"/>
                <w:szCs w:val="20"/>
              </w:rPr>
              <w:lastRenderedPageBreak/>
              <w:t>vymáhanie</w:t>
            </w:r>
          </w:p>
        </w:tc>
        <w:tc>
          <w:tcPr>
            <w:tcW w:w="1275" w:type="dxa"/>
            <w:tcBorders>
              <w:top w:val="single" w:sz="4" w:space="0" w:color="auto"/>
              <w:left w:val="single" w:sz="4" w:space="0" w:color="auto"/>
              <w:bottom w:val="single" w:sz="4" w:space="0" w:color="auto"/>
              <w:right w:val="single" w:sz="4" w:space="0" w:color="auto"/>
            </w:tcBorders>
          </w:tcPr>
          <w:p w14:paraId="2280B40F" w14:textId="77777777" w:rsidR="009C4FC4" w:rsidRPr="00BE59E2" w:rsidRDefault="009C4FC4" w:rsidP="009C4FC4">
            <w:pPr>
              <w:pStyle w:val="Bezriadkovania"/>
              <w:jc w:val="both"/>
              <w:rPr>
                <w:rFonts w:ascii="Times New Roman" w:hAnsi="Times New Roman"/>
                <w:sz w:val="20"/>
                <w:szCs w:val="20"/>
              </w:rPr>
            </w:pPr>
            <w:r>
              <w:rPr>
                <w:rFonts w:ascii="Times New Roman" w:hAnsi="Times New Roman"/>
                <w:sz w:val="20"/>
                <w:szCs w:val="20"/>
              </w:rPr>
              <w:lastRenderedPageBreak/>
              <w:t>Oblasť s vplyvom na boj proti trestnej činnosti</w:t>
            </w:r>
          </w:p>
        </w:tc>
      </w:tr>
      <w:tr w:rsidR="009C4FC4" w:rsidRPr="00321D57" w14:paraId="61A28778"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11391FBA"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3</w:t>
            </w:r>
          </w:p>
          <w:p w14:paraId="5782E302"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p w14:paraId="534BA5A8"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s)</w:t>
            </w:r>
          </w:p>
        </w:tc>
        <w:tc>
          <w:tcPr>
            <w:tcW w:w="4181" w:type="dxa"/>
            <w:tcBorders>
              <w:top w:val="single" w:sz="4" w:space="0" w:color="auto"/>
              <w:left w:val="single" w:sz="4" w:space="0" w:color="auto"/>
              <w:bottom w:val="single" w:sz="4" w:space="0" w:color="auto"/>
              <w:right w:val="single" w:sz="4" w:space="0" w:color="auto"/>
            </w:tcBorders>
          </w:tcPr>
          <w:p w14:paraId="181F0762"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s) </w:t>
            </w:r>
            <w:r w:rsidRPr="00972C51">
              <w:rPr>
                <w:rFonts w:ascii="Times New Roman" w:hAnsi="Times New Roman"/>
                <w:sz w:val="20"/>
                <w:szCs w:val="20"/>
              </w:rPr>
              <w:t>výroba, uvádzanie na trh, dovoz, vývoz, používanie alebo uvoľňovanie látok poškodzujúcich ozónovú vrstvu, či už samostatne alebo ako zmesi, ako sa uvádza v článku 2 písm. a) nariadenia Európskeho parlamentu a Rady (EÚ) 2024/590 (38), alebo výroba, uvádzanie na trh, dovoz, vývoz alebo používanie výrobkov a zariadení a ich častí, ktoré obsahujú látky poškodzujúce ozónovú vrstvu alebo ktorých fungovanie závisí od týchto látok, ako sa uvádza v článku 2 písm. b) uvedeného nariadenia;</w:t>
            </w:r>
          </w:p>
        </w:tc>
        <w:tc>
          <w:tcPr>
            <w:tcW w:w="567" w:type="dxa"/>
            <w:tcBorders>
              <w:top w:val="single" w:sz="4" w:space="0" w:color="auto"/>
              <w:left w:val="single" w:sz="4" w:space="0" w:color="auto"/>
              <w:bottom w:val="single" w:sz="4" w:space="0" w:color="auto"/>
              <w:right w:val="single" w:sz="4" w:space="0" w:color="auto"/>
            </w:tcBorders>
          </w:tcPr>
          <w:p w14:paraId="796AFCE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18756D5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Návrh zákona</w:t>
            </w:r>
          </w:p>
        </w:tc>
        <w:tc>
          <w:tcPr>
            <w:tcW w:w="780" w:type="dxa"/>
            <w:tcBorders>
              <w:top w:val="single" w:sz="4" w:space="0" w:color="auto"/>
              <w:left w:val="single" w:sz="4" w:space="0" w:color="auto"/>
              <w:bottom w:val="single" w:sz="4" w:space="0" w:color="auto"/>
              <w:right w:val="single" w:sz="4" w:space="0" w:color="auto"/>
            </w:tcBorders>
          </w:tcPr>
          <w:p w14:paraId="6BF024ED" w14:textId="72E0BF21"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Č: I</w:t>
            </w:r>
            <w:r w:rsidR="001718C8">
              <w:rPr>
                <w:rFonts w:ascii="Times New Roman" w:hAnsi="Times New Roman"/>
                <w:sz w:val="20"/>
                <w:szCs w:val="20"/>
              </w:rPr>
              <w:t>I</w:t>
            </w:r>
          </w:p>
          <w:p w14:paraId="76C58A2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304</w:t>
            </w:r>
          </w:p>
          <w:p w14:paraId="13514C3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tc>
        <w:tc>
          <w:tcPr>
            <w:tcW w:w="4890" w:type="dxa"/>
            <w:tcBorders>
              <w:top w:val="single" w:sz="4" w:space="0" w:color="auto"/>
              <w:left w:val="single" w:sz="4" w:space="0" w:color="auto"/>
              <w:bottom w:val="single" w:sz="4" w:space="0" w:color="auto"/>
              <w:right w:val="single" w:sz="4" w:space="0" w:color="auto"/>
            </w:tcBorders>
          </w:tcPr>
          <w:p w14:paraId="30E68CD0" w14:textId="77777777" w:rsidR="009C4FC4" w:rsidRDefault="006E7F11" w:rsidP="009C4FC4">
            <w:pPr>
              <w:pStyle w:val="Bezriadkovania"/>
              <w:jc w:val="both"/>
              <w:rPr>
                <w:rFonts w:ascii="Times New Roman" w:hAnsi="Times New Roman"/>
                <w:sz w:val="20"/>
                <w:szCs w:val="20"/>
              </w:rPr>
            </w:pPr>
            <w:r w:rsidRPr="006E7F11">
              <w:rPr>
                <w:rFonts w:ascii="Times New Roman" w:hAnsi="Times New Roman"/>
                <w:sz w:val="20"/>
                <w:szCs w:val="20"/>
              </w:rPr>
              <w:t>Kto v rozpore so všeobecne záväznými právnymi predpismi vyrobí, dovezie, vyvezie, uvedie na trh, použije alebo uvoľní do životného prostredia látku poškodzujúcu ozónovú vrstvu samostatne alebo v zmesi, alebo kto v rozpore so všeobecne záväznými právnymi predpismi vyrobí, dovezie, vyvezie, uvedie na trh alebo použije výrobok, zariadenie alebo jeho časť, ktorý obsahuje látku poškodzujúcu ozónovú vrstvu alebo ktorého fungovanie od nej závisí, potrestá sa odňatím slobody až na päť rokov.</w:t>
            </w:r>
          </w:p>
        </w:tc>
        <w:tc>
          <w:tcPr>
            <w:tcW w:w="567" w:type="dxa"/>
            <w:tcBorders>
              <w:top w:val="single" w:sz="4" w:space="0" w:color="auto"/>
              <w:left w:val="single" w:sz="4" w:space="0" w:color="auto"/>
              <w:bottom w:val="single" w:sz="4" w:space="0" w:color="auto"/>
              <w:right w:val="single" w:sz="4" w:space="0" w:color="auto"/>
            </w:tcBorders>
          </w:tcPr>
          <w:p w14:paraId="17B4DA7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102CAA1F"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1C8719E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05F9F7C2"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4B5FBE2E"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3333F710"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3</w:t>
            </w:r>
          </w:p>
          <w:p w14:paraId="6B99ECF0"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p w14:paraId="0B23A203"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t)</w:t>
            </w:r>
          </w:p>
        </w:tc>
        <w:tc>
          <w:tcPr>
            <w:tcW w:w="4181" w:type="dxa"/>
            <w:tcBorders>
              <w:top w:val="single" w:sz="4" w:space="0" w:color="auto"/>
              <w:left w:val="single" w:sz="4" w:space="0" w:color="auto"/>
              <w:bottom w:val="single" w:sz="4" w:space="0" w:color="auto"/>
              <w:right w:val="single" w:sz="4" w:space="0" w:color="auto"/>
            </w:tcBorders>
          </w:tcPr>
          <w:p w14:paraId="710AF313"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t) </w:t>
            </w:r>
            <w:r w:rsidRPr="008D0B32">
              <w:rPr>
                <w:rFonts w:ascii="Times New Roman" w:hAnsi="Times New Roman"/>
                <w:sz w:val="20"/>
                <w:szCs w:val="20"/>
              </w:rPr>
              <w:t xml:space="preserve">výroba, uvádzanie na trh, dovoz, vývoz, používanie alebo uvoľňovanie </w:t>
            </w:r>
            <w:proofErr w:type="spellStart"/>
            <w:r w:rsidRPr="008D0B32">
              <w:rPr>
                <w:rFonts w:ascii="Times New Roman" w:hAnsi="Times New Roman"/>
                <w:sz w:val="20"/>
                <w:szCs w:val="20"/>
              </w:rPr>
              <w:t>fluórovaných</w:t>
            </w:r>
            <w:proofErr w:type="spellEnd"/>
            <w:r w:rsidRPr="008D0B32">
              <w:rPr>
                <w:rFonts w:ascii="Times New Roman" w:hAnsi="Times New Roman"/>
                <w:sz w:val="20"/>
                <w:szCs w:val="20"/>
              </w:rPr>
              <w:t xml:space="preserve"> skleníkových plynov, či už samostatne alebo ako zmesi, ako sa uvádza v článku 2 písm. a) nariadenia Európskeho parlamentu a Rady (EÚ) 2024/573 (39), alebo výroba, uvádzanie na trh, dovoz, vývoz alebo používanie výrobkov a zariadení a ich častí, ktoré obsahujú </w:t>
            </w:r>
            <w:proofErr w:type="spellStart"/>
            <w:r w:rsidRPr="008D0B32">
              <w:rPr>
                <w:rFonts w:ascii="Times New Roman" w:hAnsi="Times New Roman"/>
                <w:sz w:val="20"/>
                <w:szCs w:val="20"/>
              </w:rPr>
              <w:t>fluórované</w:t>
            </w:r>
            <w:proofErr w:type="spellEnd"/>
            <w:r w:rsidRPr="008D0B32">
              <w:rPr>
                <w:rFonts w:ascii="Times New Roman" w:hAnsi="Times New Roman"/>
                <w:sz w:val="20"/>
                <w:szCs w:val="20"/>
              </w:rPr>
              <w:t xml:space="preserve"> skleníkové plyny alebo ktorých fungovanie závisí od týchto plynov, ako sa uvádza v článku 2 písm. b) uvedeného nariadenia, alebo uvádzanie do prevádzky takýchto výrobkov alebo zariadení.</w:t>
            </w:r>
          </w:p>
        </w:tc>
        <w:tc>
          <w:tcPr>
            <w:tcW w:w="567" w:type="dxa"/>
            <w:tcBorders>
              <w:top w:val="single" w:sz="4" w:space="0" w:color="auto"/>
              <w:left w:val="single" w:sz="4" w:space="0" w:color="auto"/>
              <w:bottom w:val="single" w:sz="4" w:space="0" w:color="auto"/>
              <w:right w:val="single" w:sz="4" w:space="0" w:color="auto"/>
            </w:tcBorders>
          </w:tcPr>
          <w:p w14:paraId="4C1C23A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6E8F978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Návrh zákona</w:t>
            </w:r>
          </w:p>
        </w:tc>
        <w:tc>
          <w:tcPr>
            <w:tcW w:w="780" w:type="dxa"/>
            <w:tcBorders>
              <w:top w:val="single" w:sz="4" w:space="0" w:color="auto"/>
              <w:left w:val="single" w:sz="4" w:space="0" w:color="auto"/>
              <w:bottom w:val="single" w:sz="4" w:space="0" w:color="auto"/>
              <w:right w:val="single" w:sz="4" w:space="0" w:color="auto"/>
            </w:tcBorders>
          </w:tcPr>
          <w:p w14:paraId="15B5E1AE" w14:textId="4979F67C"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Ć: I</w:t>
            </w:r>
            <w:r w:rsidR="001718C8">
              <w:rPr>
                <w:rFonts w:ascii="Times New Roman" w:hAnsi="Times New Roman"/>
                <w:sz w:val="20"/>
                <w:szCs w:val="20"/>
              </w:rPr>
              <w:t>I</w:t>
            </w:r>
          </w:p>
          <w:p w14:paraId="7D9F819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304b</w:t>
            </w:r>
          </w:p>
          <w:p w14:paraId="6B3B4C3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tc>
        <w:tc>
          <w:tcPr>
            <w:tcW w:w="4890" w:type="dxa"/>
            <w:tcBorders>
              <w:top w:val="single" w:sz="4" w:space="0" w:color="auto"/>
              <w:left w:val="single" w:sz="4" w:space="0" w:color="auto"/>
              <w:bottom w:val="single" w:sz="4" w:space="0" w:color="auto"/>
              <w:right w:val="single" w:sz="4" w:space="0" w:color="auto"/>
            </w:tcBorders>
          </w:tcPr>
          <w:p w14:paraId="5CE84D45" w14:textId="77777777" w:rsidR="009C4FC4" w:rsidRDefault="006E7F11" w:rsidP="009C4FC4">
            <w:pPr>
              <w:pStyle w:val="Bezriadkovania"/>
              <w:jc w:val="both"/>
              <w:rPr>
                <w:rFonts w:ascii="Times New Roman" w:hAnsi="Times New Roman"/>
                <w:sz w:val="20"/>
                <w:szCs w:val="20"/>
              </w:rPr>
            </w:pPr>
            <w:r w:rsidRPr="006E7F11">
              <w:rPr>
                <w:rFonts w:ascii="Times New Roman" w:hAnsi="Times New Roman"/>
                <w:sz w:val="20"/>
                <w:szCs w:val="20"/>
              </w:rPr>
              <w:t xml:space="preserve">Kto v rozpore so všeobecne záväznými právnymi predpismi vyrobí, dovezie, vyvezie, uvedie na trh, použije alebo uvoľní do životného prostredia </w:t>
            </w:r>
            <w:proofErr w:type="spellStart"/>
            <w:r w:rsidRPr="006E7F11">
              <w:rPr>
                <w:rFonts w:ascii="Times New Roman" w:hAnsi="Times New Roman"/>
                <w:sz w:val="20"/>
                <w:szCs w:val="20"/>
              </w:rPr>
              <w:t>fluórovaný</w:t>
            </w:r>
            <w:proofErr w:type="spellEnd"/>
            <w:r w:rsidRPr="006E7F11">
              <w:rPr>
                <w:rFonts w:ascii="Times New Roman" w:hAnsi="Times New Roman"/>
                <w:sz w:val="20"/>
                <w:szCs w:val="20"/>
              </w:rPr>
              <w:t xml:space="preserve"> skleníkový plyn samostatne alebo v zmesi, alebo kto v rozpore so všeobecne záväznými právnymi predpismi vyrobí, dovezie, vyvezie, uvedie na trh alebo použije výrobok, zariadenie alebo jeho časť, ktorý obsahuje </w:t>
            </w:r>
            <w:proofErr w:type="spellStart"/>
            <w:r w:rsidRPr="006E7F11">
              <w:rPr>
                <w:rFonts w:ascii="Times New Roman" w:hAnsi="Times New Roman"/>
                <w:sz w:val="20"/>
                <w:szCs w:val="20"/>
              </w:rPr>
              <w:t>fluórovaný</w:t>
            </w:r>
            <w:proofErr w:type="spellEnd"/>
            <w:r w:rsidRPr="006E7F11">
              <w:rPr>
                <w:rFonts w:ascii="Times New Roman" w:hAnsi="Times New Roman"/>
                <w:sz w:val="20"/>
                <w:szCs w:val="20"/>
              </w:rPr>
              <w:t xml:space="preserve"> skleníkový plyn alebo ktorého fungovanie od neho závisí, potrestá sa odňatím slobody až na päť rokov.</w:t>
            </w:r>
          </w:p>
        </w:tc>
        <w:tc>
          <w:tcPr>
            <w:tcW w:w="567" w:type="dxa"/>
            <w:tcBorders>
              <w:top w:val="single" w:sz="4" w:space="0" w:color="auto"/>
              <w:left w:val="single" w:sz="4" w:space="0" w:color="auto"/>
              <w:bottom w:val="single" w:sz="4" w:space="0" w:color="auto"/>
              <w:right w:val="single" w:sz="4" w:space="0" w:color="auto"/>
            </w:tcBorders>
          </w:tcPr>
          <w:p w14:paraId="56E9482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4E82C6B4"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0A0DD7D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501EDF0C"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79A908A0"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330FB6FD"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3</w:t>
            </w:r>
          </w:p>
          <w:p w14:paraId="7CEBDE4D"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3</w:t>
            </w:r>
          </w:p>
        </w:tc>
        <w:tc>
          <w:tcPr>
            <w:tcW w:w="4181" w:type="dxa"/>
            <w:tcBorders>
              <w:top w:val="single" w:sz="4" w:space="0" w:color="auto"/>
              <w:left w:val="single" w:sz="4" w:space="0" w:color="auto"/>
              <w:bottom w:val="single" w:sz="4" w:space="0" w:color="auto"/>
              <w:right w:val="single" w:sz="4" w:space="0" w:color="auto"/>
            </w:tcBorders>
          </w:tcPr>
          <w:p w14:paraId="7FBC1A5E" w14:textId="77777777" w:rsidR="009C4FC4" w:rsidRPr="008D0B32" w:rsidRDefault="009C4FC4" w:rsidP="009C4FC4">
            <w:pPr>
              <w:pStyle w:val="Bezriadkovania"/>
              <w:jc w:val="both"/>
              <w:rPr>
                <w:rFonts w:ascii="Times New Roman" w:hAnsi="Times New Roman"/>
                <w:sz w:val="20"/>
                <w:szCs w:val="20"/>
              </w:rPr>
            </w:pPr>
            <w:r w:rsidRPr="008D0B32">
              <w:rPr>
                <w:rFonts w:ascii="Times New Roman" w:hAnsi="Times New Roman"/>
                <w:sz w:val="20"/>
                <w:szCs w:val="20"/>
              </w:rPr>
              <w:t xml:space="preserve">3.   Členské štáty zabezpečia, aby trestné činy súvisiace s konaním uvedeným v odseku 2 </w:t>
            </w:r>
            <w:r w:rsidRPr="008D0B32">
              <w:rPr>
                <w:rFonts w:ascii="Times New Roman" w:hAnsi="Times New Roman"/>
                <w:sz w:val="20"/>
                <w:szCs w:val="20"/>
              </w:rPr>
              <w:lastRenderedPageBreak/>
              <w:t>predstavovali kvalifikované trestné činy, ak takéto konanie spôsobí:</w:t>
            </w:r>
          </w:p>
          <w:p w14:paraId="6E4C85A7" w14:textId="77777777" w:rsidR="009C4FC4" w:rsidRPr="008D0B32" w:rsidRDefault="009C4FC4" w:rsidP="009C4FC4">
            <w:pPr>
              <w:pStyle w:val="Bezriadkovania"/>
              <w:jc w:val="both"/>
              <w:rPr>
                <w:rFonts w:ascii="Times New Roman" w:hAnsi="Times New Roman"/>
                <w:sz w:val="20"/>
                <w:szCs w:val="20"/>
              </w:rPr>
            </w:pPr>
          </w:p>
          <w:p w14:paraId="08B03B1A" w14:textId="77777777" w:rsidR="009C4FC4" w:rsidRPr="008D0B32"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a) </w:t>
            </w:r>
            <w:r w:rsidRPr="008D0B32">
              <w:rPr>
                <w:rFonts w:ascii="Times New Roman" w:hAnsi="Times New Roman"/>
                <w:sz w:val="20"/>
                <w:szCs w:val="20"/>
              </w:rPr>
              <w:t>zničenie alebo rozsiahlu a podstatnú škodu, ktorá je buď nezvratná alebo dlhodobá, na ekosystéme značnej veľkosti alebo environmentálnej hodnoty, alebo na biotope v chránenej lokalite; alebo</w:t>
            </w:r>
          </w:p>
          <w:p w14:paraId="6BD8096B" w14:textId="77777777" w:rsidR="009C4FC4" w:rsidRDefault="009C4FC4" w:rsidP="009C4FC4">
            <w:pPr>
              <w:pStyle w:val="Bezriadkovania"/>
              <w:jc w:val="both"/>
              <w:rPr>
                <w:rFonts w:ascii="Times New Roman" w:hAnsi="Times New Roman"/>
                <w:sz w:val="20"/>
                <w:szCs w:val="20"/>
              </w:rPr>
            </w:pPr>
          </w:p>
          <w:p w14:paraId="59EE37D2" w14:textId="77777777" w:rsidR="009C4FC4" w:rsidRDefault="009C4FC4" w:rsidP="009C4FC4">
            <w:pPr>
              <w:pStyle w:val="Bezriadkovania"/>
              <w:jc w:val="both"/>
              <w:rPr>
                <w:rFonts w:ascii="Times New Roman" w:hAnsi="Times New Roman"/>
                <w:sz w:val="20"/>
                <w:szCs w:val="20"/>
              </w:rPr>
            </w:pPr>
          </w:p>
          <w:p w14:paraId="22E04723" w14:textId="77777777" w:rsidR="009C4FC4" w:rsidRDefault="009C4FC4" w:rsidP="009C4FC4">
            <w:pPr>
              <w:pStyle w:val="Bezriadkovania"/>
              <w:jc w:val="both"/>
              <w:rPr>
                <w:rFonts w:ascii="Times New Roman" w:hAnsi="Times New Roman"/>
                <w:sz w:val="20"/>
                <w:szCs w:val="20"/>
              </w:rPr>
            </w:pPr>
          </w:p>
          <w:p w14:paraId="1115C702" w14:textId="77777777" w:rsidR="009C4FC4" w:rsidRDefault="009C4FC4" w:rsidP="009C4FC4">
            <w:pPr>
              <w:pStyle w:val="Bezriadkovania"/>
              <w:jc w:val="both"/>
              <w:rPr>
                <w:rFonts w:ascii="Times New Roman" w:hAnsi="Times New Roman"/>
                <w:sz w:val="20"/>
                <w:szCs w:val="20"/>
              </w:rPr>
            </w:pPr>
          </w:p>
          <w:p w14:paraId="0B806189" w14:textId="77777777" w:rsidR="009C4FC4" w:rsidRPr="008D0B32" w:rsidRDefault="009C4FC4" w:rsidP="009C4FC4">
            <w:pPr>
              <w:pStyle w:val="Bezriadkovania"/>
              <w:jc w:val="both"/>
              <w:rPr>
                <w:rFonts w:ascii="Times New Roman" w:hAnsi="Times New Roman"/>
                <w:sz w:val="20"/>
                <w:szCs w:val="20"/>
              </w:rPr>
            </w:pPr>
          </w:p>
          <w:p w14:paraId="572A7506" w14:textId="77777777" w:rsidR="009C4FC4" w:rsidRDefault="009C4FC4" w:rsidP="009C4FC4">
            <w:pPr>
              <w:pStyle w:val="Bezriadkovania"/>
              <w:jc w:val="both"/>
              <w:rPr>
                <w:rFonts w:ascii="Times New Roman" w:hAnsi="Times New Roman"/>
                <w:sz w:val="20"/>
                <w:szCs w:val="20"/>
              </w:rPr>
            </w:pPr>
            <w:r w:rsidRPr="008D0B32">
              <w:rPr>
                <w:rFonts w:ascii="Times New Roman" w:hAnsi="Times New Roman"/>
                <w:sz w:val="20"/>
                <w:szCs w:val="20"/>
              </w:rPr>
              <w:t>b)</w:t>
            </w:r>
            <w:r>
              <w:rPr>
                <w:rFonts w:ascii="Times New Roman" w:hAnsi="Times New Roman"/>
                <w:sz w:val="20"/>
                <w:szCs w:val="20"/>
              </w:rPr>
              <w:t xml:space="preserve"> </w:t>
            </w:r>
            <w:r w:rsidRPr="008D0B32">
              <w:rPr>
                <w:rFonts w:ascii="Times New Roman" w:hAnsi="Times New Roman"/>
                <w:sz w:val="20"/>
                <w:szCs w:val="20"/>
              </w:rPr>
              <w:t>rozsiahlu a podstatnú škodu, ktorá je buď nezvratná alebo dlhodobá na kvalite ovzdušia, pôdy alebo vody.</w:t>
            </w:r>
          </w:p>
        </w:tc>
        <w:tc>
          <w:tcPr>
            <w:tcW w:w="567" w:type="dxa"/>
            <w:tcBorders>
              <w:top w:val="single" w:sz="4" w:space="0" w:color="auto"/>
              <w:left w:val="single" w:sz="4" w:space="0" w:color="auto"/>
              <w:bottom w:val="single" w:sz="4" w:space="0" w:color="auto"/>
              <w:right w:val="single" w:sz="4" w:space="0" w:color="auto"/>
            </w:tcBorders>
          </w:tcPr>
          <w:p w14:paraId="12D8401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N</w:t>
            </w:r>
          </w:p>
        </w:tc>
        <w:tc>
          <w:tcPr>
            <w:tcW w:w="1134" w:type="dxa"/>
            <w:tcBorders>
              <w:top w:val="single" w:sz="4" w:space="0" w:color="auto"/>
              <w:left w:val="single" w:sz="4" w:space="0" w:color="auto"/>
              <w:bottom w:val="single" w:sz="4" w:space="0" w:color="auto"/>
              <w:right w:val="single" w:sz="4" w:space="0" w:color="auto"/>
            </w:tcBorders>
          </w:tcPr>
          <w:p w14:paraId="0D20B00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Návrh zákona</w:t>
            </w:r>
          </w:p>
        </w:tc>
        <w:tc>
          <w:tcPr>
            <w:tcW w:w="780" w:type="dxa"/>
            <w:tcBorders>
              <w:top w:val="single" w:sz="4" w:space="0" w:color="auto"/>
              <w:left w:val="single" w:sz="4" w:space="0" w:color="auto"/>
              <w:bottom w:val="single" w:sz="4" w:space="0" w:color="auto"/>
              <w:right w:val="single" w:sz="4" w:space="0" w:color="auto"/>
            </w:tcBorders>
          </w:tcPr>
          <w:p w14:paraId="3A0E541D" w14:textId="4B3E8C55"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Č: I</w:t>
            </w:r>
            <w:r w:rsidR="001718C8">
              <w:rPr>
                <w:rFonts w:ascii="Times New Roman" w:hAnsi="Times New Roman"/>
                <w:sz w:val="20"/>
                <w:szCs w:val="20"/>
              </w:rPr>
              <w:t>I</w:t>
            </w:r>
          </w:p>
          <w:p w14:paraId="52BDA644" w14:textId="77777777" w:rsidR="009C4FC4" w:rsidRDefault="009C4FC4" w:rsidP="009C4FC4">
            <w:pPr>
              <w:pStyle w:val="Bezriadkovania"/>
              <w:jc w:val="center"/>
              <w:rPr>
                <w:rFonts w:ascii="Times New Roman" w:hAnsi="Times New Roman"/>
                <w:sz w:val="20"/>
                <w:szCs w:val="20"/>
              </w:rPr>
            </w:pPr>
          </w:p>
          <w:p w14:paraId="50A04E5A" w14:textId="77777777" w:rsidR="009C4FC4" w:rsidRDefault="009C4FC4" w:rsidP="009C4FC4">
            <w:pPr>
              <w:pStyle w:val="Bezriadkovania"/>
              <w:jc w:val="center"/>
              <w:rPr>
                <w:rFonts w:ascii="Times New Roman" w:hAnsi="Times New Roman"/>
                <w:sz w:val="20"/>
                <w:szCs w:val="20"/>
              </w:rPr>
            </w:pPr>
          </w:p>
          <w:p w14:paraId="30EAAFC2" w14:textId="77777777" w:rsidR="009C4FC4" w:rsidRDefault="009C4FC4" w:rsidP="009C4FC4">
            <w:pPr>
              <w:pStyle w:val="Bezriadkovania"/>
              <w:jc w:val="center"/>
              <w:rPr>
                <w:rFonts w:ascii="Times New Roman" w:hAnsi="Times New Roman"/>
                <w:sz w:val="20"/>
                <w:szCs w:val="20"/>
              </w:rPr>
            </w:pPr>
          </w:p>
          <w:p w14:paraId="36656FE2" w14:textId="77777777" w:rsidR="009C4FC4" w:rsidRDefault="009C4FC4" w:rsidP="009C4FC4">
            <w:pPr>
              <w:pStyle w:val="Bezriadkovania"/>
              <w:jc w:val="center"/>
              <w:rPr>
                <w:rFonts w:ascii="Times New Roman" w:hAnsi="Times New Roman"/>
                <w:sz w:val="20"/>
                <w:szCs w:val="20"/>
              </w:rPr>
            </w:pPr>
          </w:p>
          <w:p w14:paraId="6C81F2B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301</w:t>
            </w:r>
          </w:p>
          <w:p w14:paraId="504A1AF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4</w:t>
            </w:r>
          </w:p>
          <w:p w14:paraId="45FA767D" w14:textId="77777777" w:rsidR="009C4FC4" w:rsidRDefault="009C4FC4" w:rsidP="009C4FC4">
            <w:pPr>
              <w:pStyle w:val="Bezriadkovania"/>
              <w:rPr>
                <w:rFonts w:ascii="Times New Roman" w:hAnsi="Times New Roman"/>
                <w:sz w:val="20"/>
                <w:szCs w:val="20"/>
              </w:rPr>
            </w:pPr>
          </w:p>
          <w:p w14:paraId="34A068AF" w14:textId="77777777" w:rsidR="009C4FC4" w:rsidRDefault="009C4FC4" w:rsidP="009C4FC4">
            <w:pPr>
              <w:pStyle w:val="Bezriadkovania"/>
              <w:jc w:val="center"/>
              <w:rPr>
                <w:rFonts w:ascii="Times New Roman" w:hAnsi="Times New Roman"/>
                <w:sz w:val="20"/>
                <w:szCs w:val="20"/>
              </w:rPr>
            </w:pPr>
          </w:p>
          <w:p w14:paraId="08DCE22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5</w:t>
            </w:r>
          </w:p>
          <w:p w14:paraId="1CDCF78B" w14:textId="77777777" w:rsidR="009C4FC4" w:rsidRDefault="009C4FC4" w:rsidP="009C4FC4">
            <w:pPr>
              <w:pStyle w:val="Bezriadkovania"/>
              <w:jc w:val="center"/>
              <w:rPr>
                <w:rFonts w:ascii="Times New Roman" w:hAnsi="Times New Roman"/>
                <w:sz w:val="20"/>
                <w:szCs w:val="20"/>
              </w:rPr>
            </w:pPr>
          </w:p>
          <w:p w14:paraId="64114F42" w14:textId="77777777" w:rsidR="009C4FC4" w:rsidRDefault="009C4FC4" w:rsidP="009C4FC4">
            <w:pPr>
              <w:pStyle w:val="Bezriadkovania"/>
              <w:jc w:val="center"/>
              <w:rPr>
                <w:rFonts w:ascii="Times New Roman" w:hAnsi="Times New Roman"/>
                <w:sz w:val="20"/>
                <w:szCs w:val="20"/>
              </w:rPr>
            </w:pPr>
          </w:p>
          <w:p w14:paraId="071A86EC" w14:textId="77777777" w:rsidR="009C4FC4" w:rsidRDefault="009C4FC4" w:rsidP="009C4FC4">
            <w:pPr>
              <w:pStyle w:val="Bezriadkovania"/>
              <w:rPr>
                <w:rFonts w:ascii="Times New Roman" w:hAnsi="Times New Roman"/>
                <w:sz w:val="20"/>
                <w:szCs w:val="20"/>
              </w:rPr>
            </w:pPr>
          </w:p>
          <w:p w14:paraId="1FB6CD73" w14:textId="77777777" w:rsidR="009C4FC4" w:rsidRDefault="009C4FC4" w:rsidP="009C4FC4">
            <w:pPr>
              <w:pStyle w:val="Bezriadkovania"/>
              <w:jc w:val="center"/>
              <w:rPr>
                <w:rFonts w:ascii="Times New Roman" w:hAnsi="Times New Roman"/>
                <w:sz w:val="20"/>
                <w:szCs w:val="20"/>
              </w:rPr>
            </w:pPr>
          </w:p>
          <w:p w14:paraId="42F473B8" w14:textId="77777777" w:rsidR="006E7F11" w:rsidRDefault="006E7F11" w:rsidP="009C4FC4">
            <w:pPr>
              <w:pStyle w:val="Bezriadkovania"/>
              <w:jc w:val="center"/>
              <w:rPr>
                <w:rFonts w:ascii="Times New Roman" w:hAnsi="Times New Roman"/>
                <w:sz w:val="20"/>
                <w:szCs w:val="20"/>
              </w:rPr>
            </w:pPr>
          </w:p>
          <w:p w14:paraId="3708238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300</w:t>
            </w:r>
          </w:p>
          <w:p w14:paraId="4E46AE2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7</w:t>
            </w:r>
          </w:p>
          <w:p w14:paraId="0894FBE6" w14:textId="77777777" w:rsidR="009C4FC4" w:rsidRDefault="009C4FC4" w:rsidP="009C4FC4">
            <w:pPr>
              <w:pStyle w:val="Bezriadkovania"/>
              <w:jc w:val="center"/>
              <w:rPr>
                <w:rFonts w:ascii="Times New Roman" w:hAnsi="Times New Roman"/>
                <w:sz w:val="20"/>
                <w:szCs w:val="20"/>
              </w:rPr>
            </w:pPr>
          </w:p>
          <w:p w14:paraId="56904A38" w14:textId="77777777" w:rsidR="009C4FC4" w:rsidRDefault="009C4FC4" w:rsidP="009C4FC4">
            <w:pPr>
              <w:pStyle w:val="Bezriadkovania"/>
              <w:jc w:val="center"/>
              <w:rPr>
                <w:rFonts w:ascii="Times New Roman" w:hAnsi="Times New Roman"/>
                <w:sz w:val="20"/>
                <w:szCs w:val="20"/>
              </w:rPr>
            </w:pPr>
          </w:p>
          <w:p w14:paraId="787C31D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300c</w:t>
            </w:r>
          </w:p>
          <w:p w14:paraId="4F91DE3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4</w:t>
            </w:r>
          </w:p>
          <w:p w14:paraId="2A072320" w14:textId="77777777" w:rsidR="009C4FC4" w:rsidRDefault="009C4FC4" w:rsidP="009C4FC4">
            <w:pPr>
              <w:pStyle w:val="Bezriadkovania"/>
              <w:jc w:val="center"/>
              <w:rPr>
                <w:rFonts w:ascii="Times New Roman" w:hAnsi="Times New Roman"/>
                <w:sz w:val="20"/>
                <w:szCs w:val="20"/>
              </w:rPr>
            </w:pPr>
          </w:p>
          <w:p w14:paraId="6EDB441C" w14:textId="77777777" w:rsidR="009C4FC4" w:rsidRDefault="009C4FC4" w:rsidP="009C4FC4">
            <w:pPr>
              <w:pStyle w:val="Bezriadkovania"/>
              <w:jc w:val="center"/>
              <w:rPr>
                <w:rFonts w:ascii="Times New Roman" w:hAnsi="Times New Roman"/>
                <w:sz w:val="20"/>
                <w:szCs w:val="20"/>
              </w:rPr>
            </w:pPr>
          </w:p>
          <w:p w14:paraId="6CD0DCE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302c</w:t>
            </w:r>
          </w:p>
          <w:p w14:paraId="23B892E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7</w:t>
            </w:r>
          </w:p>
          <w:p w14:paraId="7AE90FF8" w14:textId="77777777" w:rsidR="009C4FC4" w:rsidRDefault="006E7F11" w:rsidP="009C4FC4">
            <w:pPr>
              <w:pStyle w:val="Bezriadkovania"/>
              <w:jc w:val="center"/>
              <w:rPr>
                <w:rFonts w:ascii="Times New Roman" w:hAnsi="Times New Roman"/>
                <w:sz w:val="20"/>
                <w:szCs w:val="20"/>
              </w:rPr>
            </w:pPr>
            <w:r>
              <w:rPr>
                <w:rFonts w:ascii="Times New Roman" w:hAnsi="Times New Roman"/>
                <w:sz w:val="20"/>
                <w:szCs w:val="20"/>
              </w:rPr>
              <w:t>P: a)</w:t>
            </w:r>
          </w:p>
          <w:p w14:paraId="5A168BB0" w14:textId="77777777" w:rsidR="009C4FC4" w:rsidRDefault="009C4FC4" w:rsidP="009C4FC4">
            <w:pPr>
              <w:pStyle w:val="Bezriadkovania"/>
              <w:jc w:val="center"/>
              <w:rPr>
                <w:rFonts w:ascii="Times New Roman" w:hAnsi="Times New Roman"/>
                <w:sz w:val="20"/>
                <w:szCs w:val="20"/>
              </w:rPr>
            </w:pPr>
          </w:p>
          <w:p w14:paraId="2DF9BCA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303</w:t>
            </w:r>
          </w:p>
          <w:p w14:paraId="60C7F53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5</w:t>
            </w:r>
          </w:p>
          <w:p w14:paraId="72180E6F" w14:textId="77777777" w:rsidR="009C4FC4" w:rsidRDefault="006E7F11" w:rsidP="009C4FC4">
            <w:pPr>
              <w:pStyle w:val="Bezriadkovania"/>
              <w:jc w:val="center"/>
              <w:rPr>
                <w:rFonts w:ascii="Times New Roman" w:hAnsi="Times New Roman"/>
                <w:sz w:val="20"/>
                <w:szCs w:val="20"/>
              </w:rPr>
            </w:pPr>
            <w:r>
              <w:rPr>
                <w:rFonts w:ascii="Times New Roman" w:hAnsi="Times New Roman"/>
                <w:sz w:val="20"/>
                <w:szCs w:val="20"/>
              </w:rPr>
              <w:t>P: a)</w:t>
            </w:r>
          </w:p>
          <w:p w14:paraId="1FEE9A08" w14:textId="77777777" w:rsidR="009C4FC4" w:rsidRDefault="009C4FC4" w:rsidP="009C4FC4">
            <w:pPr>
              <w:pStyle w:val="Bezriadkovania"/>
              <w:jc w:val="center"/>
              <w:rPr>
                <w:rFonts w:ascii="Times New Roman" w:hAnsi="Times New Roman"/>
                <w:sz w:val="20"/>
                <w:szCs w:val="20"/>
              </w:rPr>
            </w:pPr>
          </w:p>
          <w:p w14:paraId="1F97F95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303b</w:t>
            </w:r>
          </w:p>
          <w:p w14:paraId="2445C05F" w14:textId="77777777" w:rsidR="009C4FC4" w:rsidRDefault="00A96BF3" w:rsidP="009C4FC4">
            <w:pPr>
              <w:pStyle w:val="Bezriadkovania"/>
              <w:jc w:val="center"/>
              <w:rPr>
                <w:rFonts w:ascii="Times New Roman" w:hAnsi="Times New Roman"/>
                <w:sz w:val="20"/>
                <w:szCs w:val="20"/>
              </w:rPr>
            </w:pPr>
            <w:r>
              <w:rPr>
                <w:rFonts w:ascii="Times New Roman" w:hAnsi="Times New Roman"/>
                <w:sz w:val="20"/>
                <w:szCs w:val="20"/>
              </w:rPr>
              <w:t>O: 4</w:t>
            </w:r>
          </w:p>
          <w:p w14:paraId="22F1CBB7" w14:textId="77777777" w:rsidR="009C4FC4" w:rsidRDefault="009C4FC4" w:rsidP="009C4FC4">
            <w:pPr>
              <w:pStyle w:val="Bezriadkovania"/>
              <w:jc w:val="center"/>
              <w:rPr>
                <w:rFonts w:ascii="Times New Roman" w:hAnsi="Times New Roman"/>
                <w:sz w:val="20"/>
                <w:szCs w:val="20"/>
              </w:rPr>
            </w:pPr>
          </w:p>
          <w:p w14:paraId="3120DEBC" w14:textId="77777777" w:rsidR="009C4FC4" w:rsidRDefault="009C4FC4" w:rsidP="009C4FC4">
            <w:pPr>
              <w:pStyle w:val="Bezriadkovania"/>
              <w:jc w:val="center"/>
              <w:rPr>
                <w:rFonts w:ascii="Times New Roman" w:hAnsi="Times New Roman"/>
                <w:sz w:val="20"/>
                <w:szCs w:val="20"/>
              </w:rPr>
            </w:pPr>
          </w:p>
          <w:p w14:paraId="550D8F1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304</w:t>
            </w:r>
          </w:p>
          <w:p w14:paraId="04363E9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4</w:t>
            </w:r>
          </w:p>
          <w:p w14:paraId="300B0DC7" w14:textId="77777777" w:rsidR="009C4FC4" w:rsidRDefault="00A96BF3" w:rsidP="009C4FC4">
            <w:pPr>
              <w:pStyle w:val="Bezriadkovania"/>
              <w:jc w:val="center"/>
              <w:rPr>
                <w:rFonts w:ascii="Times New Roman" w:hAnsi="Times New Roman"/>
                <w:sz w:val="20"/>
                <w:szCs w:val="20"/>
              </w:rPr>
            </w:pPr>
            <w:r>
              <w:rPr>
                <w:rFonts w:ascii="Times New Roman" w:hAnsi="Times New Roman"/>
                <w:sz w:val="20"/>
                <w:szCs w:val="20"/>
              </w:rPr>
              <w:t>P: a)</w:t>
            </w:r>
          </w:p>
          <w:p w14:paraId="331C619D" w14:textId="77777777" w:rsidR="009C4FC4" w:rsidRDefault="009C4FC4" w:rsidP="009C4FC4">
            <w:pPr>
              <w:pStyle w:val="Bezriadkovania"/>
              <w:jc w:val="center"/>
              <w:rPr>
                <w:rFonts w:ascii="Times New Roman" w:hAnsi="Times New Roman"/>
                <w:sz w:val="20"/>
                <w:szCs w:val="20"/>
              </w:rPr>
            </w:pPr>
          </w:p>
          <w:p w14:paraId="62D9811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304b</w:t>
            </w:r>
          </w:p>
          <w:p w14:paraId="4D3A9DB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4</w:t>
            </w:r>
          </w:p>
          <w:p w14:paraId="5CC10BBC" w14:textId="77777777" w:rsidR="009C4FC4" w:rsidRDefault="00A96BF3" w:rsidP="009C4FC4">
            <w:pPr>
              <w:pStyle w:val="Bezriadkovania"/>
              <w:jc w:val="center"/>
              <w:rPr>
                <w:rFonts w:ascii="Times New Roman" w:hAnsi="Times New Roman"/>
                <w:sz w:val="20"/>
                <w:szCs w:val="20"/>
              </w:rPr>
            </w:pPr>
            <w:r>
              <w:rPr>
                <w:rFonts w:ascii="Times New Roman" w:hAnsi="Times New Roman"/>
                <w:sz w:val="20"/>
                <w:szCs w:val="20"/>
              </w:rPr>
              <w:t>P: a)</w:t>
            </w:r>
          </w:p>
          <w:p w14:paraId="74EC031C" w14:textId="77777777" w:rsidR="009C4FC4" w:rsidRDefault="009C4FC4" w:rsidP="009C4FC4">
            <w:pPr>
              <w:pStyle w:val="Bezriadkovania"/>
              <w:jc w:val="center"/>
              <w:rPr>
                <w:rFonts w:ascii="Times New Roman" w:hAnsi="Times New Roman"/>
                <w:sz w:val="20"/>
                <w:szCs w:val="20"/>
              </w:rPr>
            </w:pPr>
          </w:p>
          <w:p w14:paraId="1D4044E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305</w:t>
            </w:r>
          </w:p>
          <w:p w14:paraId="459F416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5</w:t>
            </w:r>
          </w:p>
          <w:p w14:paraId="099C17AF" w14:textId="77777777" w:rsidR="009C4FC4" w:rsidRDefault="00A96BF3" w:rsidP="009C4FC4">
            <w:pPr>
              <w:pStyle w:val="Bezriadkovania"/>
              <w:jc w:val="center"/>
              <w:rPr>
                <w:rFonts w:ascii="Times New Roman" w:hAnsi="Times New Roman"/>
                <w:sz w:val="20"/>
                <w:szCs w:val="20"/>
              </w:rPr>
            </w:pPr>
            <w:r>
              <w:rPr>
                <w:rFonts w:ascii="Times New Roman" w:hAnsi="Times New Roman"/>
                <w:sz w:val="20"/>
                <w:szCs w:val="20"/>
              </w:rPr>
              <w:t>P: a)</w:t>
            </w:r>
          </w:p>
          <w:p w14:paraId="44454833" w14:textId="77777777" w:rsidR="009C4FC4" w:rsidRDefault="009C4FC4" w:rsidP="009C4FC4">
            <w:pPr>
              <w:pStyle w:val="Bezriadkovania"/>
              <w:jc w:val="center"/>
              <w:rPr>
                <w:rFonts w:ascii="Times New Roman" w:hAnsi="Times New Roman"/>
                <w:sz w:val="20"/>
                <w:szCs w:val="20"/>
              </w:rPr>
            </w:pPr>
          </w:p>
          <w:p w14:paraId="30EFAC2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309a</w:t>
            </w:r>
          </w:p>
          <w:p w14:paraId="75AB8BD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4</w:t>
            </w:r>
          </w:p>
          <w:p w14:paraId="51216C42" w14:textId="77777777" w:rsidR="009C4FC4" w:rsidRDefault="00A96BF3" w:rsidP="009C4FC4">
            <w:pPr>
              <w:pStyle w:val="Bezriadkovania"/>
              <w:jc w:val="center"/>
              <w:rPr>
                <w:rFonts w:ascii="Times New Roman" w:hAnsi="Times New Roman"/>
                <w:sz w:val="20"/>
                <w:szCs w:val="20"/>
              </w:rPr>
            </w:pPr>
            <w:r>
              <w:rPr>
                <w:rFonts w:ascii="Times New Roman" w:hAnsi="Times New Roman"/>
                <w:sz w:val="20"/>
                <w:szCs w:val="20"/>
              </w:rPr>
              <w:t>P: a)</w:t>
            </w:r>
          </w:p>
          <w:p w14:paraId="0A430B34" w14:textId="77777777" w:rsidR="009C4FC4" w:rsidRDefault="009C4FC4" w:rsidP="009C4FC4">
            <w:pPr>
              <w:pStyle w:val="Bezriadkovania"/>
              <w:jc w:val="center"/>
              <w:rPr>
                <w:rFonts w:ascii="Times New Roman" w:hAnsi="Times New Roman"/>
                <w:sz w:val="20"/>
                <w:szCs w:val="20"/>
              </w:rPr>
            </w:pPr>
          </w:p>
          <w:p w14:paraId="49117A9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124</w:t>
            </w:r>
          </w:p>
          <w:p w14:paraId="3E98F59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p w14:paraId="0D1313B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V: 1</w:t>
            </w:r>
          </w:p>
        </w:tc>
        <w:tc>
          <w:tcPr>
            <w:tcW w:w="4890" w:type="dxa"/>
            <w:tcBorders>
              <w:top w:val="single" w:sz="4" w:space="0" w:color="auto"/>
              <w:left w:val="single" w:sz="4" w:space="0" w:color="auto"/>
              <w:bottom w:val="single" w:sz="4" w:space="0" w:color="auto"/>
              <w:right w:val="single" w:sz="4" w:space="0" w:color="auto"/>
            </w:tcBorders>
          </w:tcPr>
          <w:p w14:paraId="2FE886EF" w14:textId="77777777" w:rsidR="009C4FC4" w:rsidRDefault="009C4FC4" w:rsidP="009C4FC4">
            <w:pPr>
              <w:pStyle w:val="Bezriadkovania"/>
              <w:jc w:val="both"/>
              <w:rPr>
                <w:rFonts w:ascii="Times New Roman" w:hAnsi="Times New Roman"/>
                <w:sz w:val="20"/>
                <w:szCs w:val="20"/>
              </w:rPr>
            </w:pPr>
          </w:p>
          <w:p w14:paraId="068D59CA" w14:textId="77777777" w:rsidR="009C4FC4" w:rsidRDefault="009C4FC4" w:rsidP="009C4FC4">
            <w:pPr>
              <w:pStyle w:val="Bezriadkovania"/>
              <w:jc w:val="both"/>
              <w:rPr>
                <w:rFonts w:ascii="Times New Roman" w:hAnsi="Times New Roman"/>
                <w:sz w:val="20"/>
                <w:szCs w:val="20"/>
              </w:rPr>
            </w:pPr>
          </w:p>
          <w:p w14:paraId="77BA617D" w14:textId="77777777" w:rsidR="009C4FC4" w:rsidRDefault="009C4FC4" w:rsidP="009C4FC4">
            <w:pPr>
              <w:pStyle w:val="Bezriadkovania"/>
              <w:jc w:val="both"/>
              <w:rPr>
                <w:rFonts w:ascii="Times New Roman" w:hAnsi="Times New Roman"/>
                <w:sz w:val="20"/>
                <w:szCs w:val="20"/>
              </w:rPr>
            </w:pPr>
          </w:p>
          <w:p w14:paraId="443AE0B6" w14:textId="77777777" w:rsidR="009C4FC4" w:rsidRDefault="009C4FC4" w:rsidP="009C4FC4">
            <w:pPr>
              <w:pStyle w:val="Bezriadkovania"/>
              <w:jc w:val="both"/>
              <w:rPr>
                <w:rFonts w:ascii="Times New Roman" w:hAnsi="Times New Roman"/>
                <w:sz w:val="20"/>
                <w:szCs w:val="20"/>
              </w:rPr>
            </w:pPr>
          </w:p>
          <w:p w14:paraId="21CB79F7" w14:textId="77777777" w:rsidR="009C4FC4" w:rsidRDefault="009C4FC4" w:rsidP="009C4FC4">
            <w:pPr>
              <w:pStyle w:val="Bezriadkovania"/>
              <w:jc w:val="both"/>
              <w:rPr>
                <w:rFonts w:ascii="Times New Roman" w:hAnsi="Times New Roman"/>
                <w:sz w:val="20"/>
                <w:szCs w:val="20"/>
              </w:rPr>
            </w:pPr>
          </w:p>
          <w:p w14:paraId="1612B606" w14:textId="77777777" w:rsidR="009C4FC4" w:rsidRPr="006F0565" w:rsidRDefault="009C4FC4" w:rsidP="009C4FC4">
            <w:pPr>
              <w:pStyle w:val="Bezriadkovania"/>
              <w:jc w:val="both"/>
              <w:rPr>
                <w:rFonts w:ascii="Times New Roman" w:hAnsi="Times New Roman"/>
                <w:sz w:val="20"/>
                <w:szCs w:val="20"/>
              </w:rPr>
            </w:pPr>
            <w:r w:rsidRPr="006F0565">
              <w:rPr>
                <w:rFonts w:ascii="Times New Roman" w:hAnsi="Times New Roman"/>
                <w:sz w:val="20"/>
                <w:szCs w:val="20"/>
              </w:rPr>
              <w:t>Odňatím slobody na tri roky až osem rokov sa páchateľ potrestá, ak spácha čin uvedený v odseku 1</w:t>
            </w:r>
          </w:p>
          <w:p w14:paraId="66DDCDFB"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a) vo veľkom rozsahu, alebo</w:t>
            </w:r>
          </w:p>
          <w:p w14:paraId="66341329" w14:textId="77777777" w:rsidR="009C4FC4" w:rsidRDefault="009C4FC4" w:rsidP="009C4FC4">
            <w:pPr>
              <w:pStyle w:val="Bezriadkovania"/>
              <w:jc w:val="both"/>
              <w:rPr>
                <w:rFonts w:ascii="Times New Roman" w:hAnsi="Times New Roman"/>
                <w:sz w:val="20"/>
                <w:szCs w:val="20"/>
              </w:rPr>
            </w:pPr>
          </w:p>
          <w:p w14:paraId="76D00B32" w14:textId="77777777" w:rsidR="009C4FC4" w:rsidRDefault="006E7F11" w:rsidP="009C4FC4">
            <w:pPr>
              <w:pStyle w:val="Bezriadkovania"/>
              <w:jc w:val="both"/>
              <w:rPr>
                <w:rFonts w:ascii="Times New Roman" w:hAnsi="Times New Roman"/>
                <w:sz w:val="20"/>
                <w:szCs w:val="20"/>
              </w:rPr>
            </w:pPr>
            <w:r w:rsidRPr="006E7F11">
              <w:rPr>
                <w:rFonts w:ascii="Times New Roman" w:hAnsi="Times New Roman"/>
                <w:sz w:val="20"/>
                <w:szCs w:val="20"/>
              </w:rPr>
              <w:t>Rovnako ako v odseku 4 sa páchateľ potrestá, ak zničí biotop druhu európskeho významu v území európskej sústavy chránených území, biotop európskeho významu, biotop národného významu alebo ekosystém v chránenom území tým, že poruší všeobecne záväzné právne predpisy.</w:t>
            </w:r>
          </w:p>
          <w:p w14:paraId="264A6E4F" w14:textId="77777777" w:rsidR="006E7F11" w:rsidRDefault="006E7F11" w:rsidP="009C4FC4">
            <w:pPr>
              <w:pStyle w:val="Bezriadkovania"/>
              <w:jc w:val="both"/>
              <w:rPr>
                <w:rFonts w:ascii="Times New Roman" w:hAnsi="Times New Roman"/>
                <w:sz w:val="20"/>
                <w:szCs w:val="20"/>
              </w:rPr>
            </w:pPr>
          </w:p>
          <w:p w14:paraId="10768AF8" w14:textId="77777777" w:rsidR="009C4FC4" w:rsidRPr="00C158D5" w:rsidRDefault="009C4FC4" w:rsidP="009C4FC4">
            <w:pPr>
              <w:pStyle w:val="Bezriadkovania"/>
              <w:jc w:val="both"/>
              <w:rPr>
                <w:rFonts w:ascii="Times New Roman" w:hAnsi="Times New Roman"/>
                <w:sz w:val="20"/>
                <w:szCs w:val="20"/>
              </w:rPr>
            </w:pPr>
            <w:r w:rsidRPr="00C158D5">
              <w:rPr>
                <w:rFonts w:ascii="Times New Roman" w:hAnsi="Times New Roman"/>
                <w:sz w:val="20"/>
                <w:szCs w:val="20"/>
              </w:rPr>
              <w:t>Odňatím slobody na päť rokov až desať rokov sa páchateľ potrestá, ak spácha čin uvedený v odseku 1, 2, 3 alebo 4</w:t>
            </w:r>
          </w:p>
          <w:p w14:paraId="2EBDFD66" w14:textId="77777777" w:rsidR="009C4FC4" w:rsidRDefault="009C4FC4" w:rsidP="009C4FC4">
            <w:pPr>
              <w:pStyle w:val="Bezriadkovania"/>
              <w:jc w:val="both"/>
              <w:rPr>
                <w:rFonts w:ascii="Times New Roman" w:hAnsi="Times New Roman"/>
                <w:sz w:val="20"/>
                <w:szCs w:val="20"/>
              </w:rPr>
            </w:pPr>
            <w:r w:rsidRPr="00C158D5">
              <w:rPr>
                <w:rFonts w:ascii="Times New Roman" w:hAnsi="Times New Roman"/>
                <w:sz w:val="20"/>
                <w:szCs w:val="20"/>
              </w:rPr>
              <w:t>a) vo veľkom rozsahu,</w:t>
            </w:r>
          </w:p>
          <w:p w14:paraId="49AEF976" w14:textId="77777777" w:rsidR="009C4FC4" w:rsidRDefault="009C4FC4" w:rsidP="009C4FC4">
            <w:pPr>
              <w:pStyle w:val="Bezriadkovania"/>
              <w:jc w:val="both"/>
              <w:rPr>
                <w:rFonts w:ascii="Times New Roman" w:hAnsi="Times New Roman"/>
                <w:sz w:val="20"/>
                <w:szCs w:val="20"/>
              </w:rPr>
            </w:pPr>
          </w:p>
          <w:p w14:paraId="58A501AD" w14:textId="77777777" w:rsidR="009C4FC4" w:rsidRDefault="009C4FC4" w:rsidP="009C4FC4">
            <w:pPr>
              <w:pStyle w:val="Bezriadkovania"/>
              <w:jc w:val="both"/>
              <w:rPr>
                <w:rFonts w:ascii="Times New Roman" w:hAnsi="Times New Roman"/>
                <w:sz w:val="20"/>
                <w:szCs w:val="20"/>
              </w:rPr>
            </w:pPr>
            <w:r w:rsidRPr="00C158D5">
              <w:rPr>
                <w:rFonts w:ascii="Times New Roman" w:hAnsi="Times New Roman"/>
                <w:sz w:val="20"/>
                <w:szCs w:val="20"/>
              </w:rPr>
              <w:t>Odňatím slobody na päť rokov až desať rokov sa páchateľ potrestá, ak spácha čin uvedený v odseku 1 alebo 2 vo veľkom rozsahu</w:t>
            </w:r>
            <w:r>
              <w:rPr>
                <w:rFonts w:ascii="Times New Roman" w:hAnsi="Times New Roman"/>
                <w:sz w:val="20"/>
                <w:szCs w:val="20"/>
              </w:rPr>
              <w:t>.</w:t>
            </w:r>
          </w:p>
          <w:p w14:paraId="4D3E3392" w14:textId="77777777" w:rsidR="009C4FC4" w:rsidRDefault="009C4FC4" w:rsidP="009C4FC4">
            <w:pPr>
              <w:pStyle w:val="Bezriadkovania"/>
              <w:jc w:val="both"/>
              <w:rPr>
                <w:rFonts w:ascii="Times New Roman" w:hAnsi="Times New Roman"/>
                <w:sz w:val="20"/>
                <w:szCs w:val="20"/>
              </w:rPr>
            </w:pPr>
          </w:p>
          <w:p w14:paraId="664D4D31" w14:textId="77777777" w:rsidR="009C4FC4" w:rsidRPr="006A19EA" w:rsidRDefault="009C4FC4" w:rsidP="009C4FC4">
            <w:pPr>
              <w:pStyle w:val="Bezriadkovania"/>
              <w:jc w:val="both"/>
              <w:rPr>
                <w:rFonts w:ascii="Times New Roman" w:hAnsi="Times New Roman"/>
                <w:sz w:val="20"/>
                <w:szCs w:val="20"/>
              </w:rPr>
            </w:pPr>
            <w:r w:rsidRPr="006A19EA">
              <w:rPr>
                <w:rFonts w:ascii="Times New Roman" w:hAnsi="Times New Roman"/>
                <w:sz w:val="20"/>
                <w:szCs w:val="20"/>
              </w:rPr>
              <w:t>Odňatím slobody na päť rokov až desať rokov sa páchateľ potrestá, ak spácha čin uvedený v odseku 1, 2, 3 alebo 4</w:t>
            </w:r>
          </w:p>
          <w:p w14:paraId="3E9732E2" w14:textId="77777777" w:rsidR="009C4FC4" w:rsidRDefault="009C4FC4" w:rsidP="009C4FC4">
            <w:pPr>
              <w:pStyle w:val="Bezriadkovania"/>
              <w:jc w:val="both"/>
              <w:rPr>
                <w:rFonts w:ascii="Times New Roman" w:hAnsi="Times New Roman"/>
                <w:sz w:val="20"/>
                <w:szCs w:val="20"/>
              </w:rPr>
            </w:pPr>
            <w:r w:rsidRPr="006A19EA">
              <w:rPr>
                <w:rFonts w:ascii="Times New Roman" w:hAnsi="Times New Roman"/>
                <w:sz w:val="20"/>
                <w:szCs w:val="20"/>
              </w:rPr>
              <w:t>a) vo veľkom rozsahu</w:t>
            </w:r>
            <w:r>
              <w:rPr>
                <w:rFonts w:ascii="Times New Roman" w:hAnsi="Times New Roman"/>
                <w:sz w:val="20"/>
                <w:szCs w:val="20"/>
              </w:rPr>
              <w:t>,</w:t>
            </w:r>
          </w:p>
          <w:p w14:paraId="4987D906" w14:textId="77777777" w:rsidR="009C4FC4" w:rsidRDefault="009C4FC4" w:rsidP="009C4FC4">
            <w:pPr>
              <w:pStyle w:val="Bezriadkovania"/>
              <w:jc w:val="both"/>
              <w:rPr>
                <w:rFonts w:ascii="Times New Roman" w:hAnsi="Times New Roman"/>
                <w:sz w:val="20"/>
                <w:szCs w:val="20"/>
              </w:rPr>
            </w:pPr>
          </w:p>
          <w:p w14:paraId="7B9D9B9C" w14:textId="77777777" w:rsidR="009C4FC4" w:rsidRPr="006A19EA" w:rsidRDefault="009C4FC4" w:rsidP="009C4FC4">
            <w:pPr>
              <w:pStyle w:val="Bezriadkovania"/>
              <w:jc w:val="both"/>
              <w:rPr>
                <w:rFonts w:ascii="Times New Roman" w:hAnsi="Times New Roman"/>
                <w:sz w:val="20"/>
                <w:szCs w:val="20"/>
              </w:rPr>
            </w:pPr>
            <w:r w:rsidRPr="006A19EA">
              <w:rPr>
                <w:rFonts w:ascii="Times New Roman" w:hAnsi="Times New Roman"/>
                <w:sz w:val="20"/>
                <w:szCs w:val="20"/>
              </w:rPr>
              <w:t>Odňatím slobody na päť rokov až desať rokov sa páchateľ potrestá, ak spácha čin uvedený v odseku 1 alebo 2</w:t>
            </w:r>
          </w:p>
          <w:p w14:paraId="6867A71B" w14:textId="77777777" w:rsidR="009C4FC4" w:rsidRDefault="009C4FC4" w:rsidP="009C4FC4">
            <w:pPr>
              <w:pStyle w:val="Bezriadkovania"/>
              <w:jc w:val="both"/>
              <w:rPr>
                <w:rFonts w:ascii="Times New Roman" w:hAnsi="Times New Roman"/>
                <w:sz w:val="20"/>
                <w:szCs w:val="20"/>
              </w:rPr>
            </w:pPr>
            <w:r w:rsidRPr="006A19EA">
              <w:rPr>
                <w:rFonts w:ascii="Times New Roman" w:hAnsi="Times New Roman"/>
                <w:sz w:val="20"/>
                <w:szCs w:val="20"/>
              </w:rPr>
              <w:t>a) vo veľkom rozsahu,</w:t>
            </w:r>
          </w:p>
          <w:p w14:paraId="6B82A553" w14:textId="77777777" w:rsidR="009C4FC4" w:rsidRDefault="009C4FC4" w:rsidP="009C4FC4">
            <w:pPr>
              <w:pStyle w:val="Bezriadkovania"/>
              <w:jc w:val="both"/>
              <w:rPr>
                <w:rFonts w:ascii="Times New Roman" w:hAnsi="Times New Roman"/>
                <w:sz w:val="20"/>
                <w:szCs w:val="20"/>
              </w:rPr>
            </w:pPr>
          </w:p>
          <w:p w14:paraId="0E0D5E49" w14:textId="77777777" w:rsidR="009C4FC4" w:rsidRDefault="009C4FC4" w:rsidP="009C4FC4">
            <w:pPr>
              <w:pStyle w:val="Bezriadkovania"/>
              <w:jc w:val="both"/>
              <w:rPr>
                <w:rFonts w:ascii="Times New Roman" w:hAnsi="Times New Roman"/>
                <w:sz w:val="20"/>
                <w:szCs w:val="20"/>
              </w:rPr>
            </w:pPr>
            <w:r w:rsidRPr="006A19EA">
              <w:rPr>
                <w:rFonts w:ascii="Times New Roman" w:hAnsi="Times New Roman"/>
                <w:sz w:val="20"/>
                <w:szCs w:val="20"/>
              </w:rPr>
              <w:t xml:space="preserve">Odňatím slobody na tri roky až osem rokov na páchateľ potrestá, ak spácha </w:t>
            </w:r>
            <w:r w:rsidR="00A96BF3">
              <w:rPr>
                <w:rFonts w:ascii="Times New Roman" w:hAnsi="Times New Roman"/>
                <w:sz w:val="20"/>
                <w:szCs w:val="20"/>
              </w:rPr>
              <w:t>čin uvedený v odseku 1 vo veľkom</w:t>
            </w:r>
            <w:r w:rsidRPr="006A19EA">
              <w:rPr>
                <w:rFonts w:ascii="Times New Roman" w:hAnsi="Times New Roman"/>
                <w:sz w:val="20"/>
                <w:szCs w:val="20"/>
              </w:rPr>
              <w:t xml:space="preserve"> rozsahu.</w:t>
            </w:r>
          </w:p>
          <w:p w14:paraId="31E6D72F" w14:textId="77777777" w:rsidR="009C4FC4" w:rsidRDefault="009C4FC4" w:rsidP="009C4FC4">
            <w:pPr>
              <w:pStyle w:val="Bezriadkovania"/>
              <w:jc w:val="both"/>
              <w:rPr>
                <w:rFonts w:ascii="Times New Roman" w:hAnsi="Times New Roman"/>
                <w:sz w:val="20"/>
                <w:szCs w:val="20"/>
              </w:rPr>
            </w:pPr>
          </w:p>
          <w:p w14:paraId="7FD9F68B" w14:textId="77777777" w:rsidR="009C4FC4" w:rsidRPr="006A19EA" w:rsidRDefault="009C4FC4" w:rsidP="009C4FC4">
            <w:pPr>
              <w:pStyle w:val="Bezriadkovania"/>
              <w:jc w:val="both"/>
              <w:rPr>
                <w:rFonts w:ascii="Times New Roman" w:hAnsi="Times New Roman"/>
                <w:sz w:val="20"/>
                <w:szCs w:val="20"/>
              </w:rPr>
            </w:pPr>
            <w:r w:rsidRPr="006A19EA">
              <w:rPr>
                <w:rFonts w:ascii="Times New Roman" w:hAnsi="Times New Roman"/>
                <w:sz w:val="20"/>
                <w:szCs w:val="20"/>
              </w:rPr>
              <w:t>Odňatím slobody na päť rokov až desať rokov sa páchateľ potrestá, ak spácha čin uvedený v odseku 1</w:t>
            </w:r>
          </w:p>
          <w:p w14:paraId="67D435D8" w14:textId="77777777" w:rsidR="009C4FC4" w:rsidRDefault="009C4FC4" w:rsidP="009C4FC4">
            <w:pPr>
              <w:pStyle w:val="Bezriadkovania"/>
              <w:jc w:val="both"/>
              <w:rPr>
                <w:rFonts w:ascii="Times New Roman" w:hAnsi="Times New Roman"/>
                <w:sz w:val="20"/>
                <w:szCs w:val="20"/>
              </w:rPr>
            </w:pPr>
            <w:r w:rsidRPr="006A19EA">
              <w:rPr>
                <w:rFonts w:ascii="Times New Roman" w:hAnsi="Times New Roman"/>
                <w:sz w:val="20"/>
                <w:szCs w:val="20"/>
              </w:rPr>
              <w:t>a) vo veľkom rozsahu, alebo</w:t>
            </w:r>
          </w:p>
          <w:p w14:paraId="53228957" w14:textId="77777777" w:rsidR="009C4FC4" w:rsidRDefault="009C4FC4" w:rsidP="009C4FC4">
            <w:pPr>
              <w:pStyle w:val="Bezriadkovania"/>
              <w:jc w:val="both"/>
              <w:rPr>
                <w:rFonts w:ascii="Times New Roman" w:hAnsi="Times New Roman"/>
                <w:sz w:val="20"/>
                <w:szCs w:val="20"/>
              </w:rPr>
            </w:pPr>
          </w:p>
          <w:p w14:paraId="6EFBC1B1" w14:textId="77777777" w:rsidR="009C4FC4" w:rsidRPr="006A19EA" w:rsidRDefault="009C4FC4" w:rsidP="009C4FC4">
            <w:pPr>
              <w:pStyle w:val="Bezriadkovania"/>
              <w:jc w:val="both"/>
              <w:rPr>
                <w:rFonts w:ascii="Times New Roman" w:hAnsi="Times New Roman"/>
                <w:sz w:val="20"/>
                <w:szCs w:val="20"/>
              </w:rPr>
            </w:pPr>
            <w:r w:rsidRPr="006A19EA">
              <w:rPr>
                <w:rFonts w:ascii="Times New Roman" w:hAnsi="Times New Roman"/>
                <w:sz w:val="20"/>
                <w:szCs w:val="20"/>
              </w:rPr>
              <w:t>Odňatím slobody na päť rokov až desať rokov sa páchateľ potrestá, ak spácha čin uvedený v odseku 1</w:t>
            </w:r>
          </w:p>
          <w:p w14:paraId="4B42A381" w14:textId="77777777" w:rsidR="009C4FC4" w:rsidRDefault="009C4FC4" w:rsidP="009C4FC4">
            <w:pPr>
              <w:pStyle w:val="Bezriadkovania"/>
              <w:jc w:val="both"/>
              <w:rPr>
                <w:rFonts w:ascii="Times New Roman" w:hAnsi="Times New Roman"/>
                <w:sz w:val="20"/>
                <w:szCs w:val="20"/>
              </w:rPr>
            </w:pPr>
            <w:r w:rsidRPr="006A19EA">
              <w:rPr>
                <w:rFonts w:ascii="Times New Roman" w:hAnsi="Times New Roman"/>
                <w:sz w:val="20"/>
                <w:szCs w:val="20"/>
              </w:rPr>
              <w:t>a) vo veľkom rozsahu, alebo</w:t>
            </w:r>
          </w:p>
          <w:p w14:paraId="56875D9C" w14:textId="77777777" w:rsidR="009C4FC4" w:rsidRDefault="009C4FC4" w:rsidP="009C4FC4">
            <w:pPr>
              <w:pStyle w:val="Bezriadkovania"/>
              <w:jc w:val="both"/>
              <w:rPr>
                <w:rFonts w:ascii="Times New Roman" w:hAnsi="Times New Roman"/>
                <w:sz w:val="20"/>
                <w:szCs w:val="20"/>
              </w:rPr>
            </w:pPr>
          </w:p>
          <w:p w14:paraId="221F0A08" w14:textId="77777777" w:rsidR="009C4FC4" w:rsidRPr="006A19EA" w:rsidRDefault="009C4FC4" w:rsidP="009C4FC4">
            <w:pPr>
              <w:pStyle w:val="Bezriadkovania"/>
              <w:jc w:val="both"/>
              <w:rPr>
                <w:rFonts w:ascii="Times New Roman" w:hAnsi="Times New Roman"/>
                <w:sz w:val="20"/>
                <w:szCs w:val="20"/>
              </w:rPr>
            </w:pPr>
            <w:r w:rsidRPr="006A19EA">
              <w:rPr>
                <w:rFonts w:ascii="Times New Roman" w:hAnsi="Times New Roman"/>
                <w:sz w:val="20"/>
                <w:szCs w:val="20"/>
              </w:rPr>
              <w:t>Odňa</w:t>
            </w:r>
            <w:r w:rsidR="00A96BF3">
              <w:rPr>
                <w:rFonts w:ascii="Times New Roman" w:hAnsi="Times New Roman"/>
                <w:sz w:val="20"/>
                <w:szCs w:val="20"/>
              </w:rPr>
              <w:t>tím slobody na tri roky až osem</w:t>
            </w:r>
            <w:r w:rsidRPr="006A19EA">
              <w:rPr>
                <w:rFonts w:ascii="Times New Roman" w:hAnsi="Times New Roman"/>
                <w:sz w:val="20"/>
                <w:szCs w:val="20"/>
              </w:rPr>
              <w:t xml:space="preserve"> rokov sa páchateľ potrestá, ak spácha čin uvedený v odseku 1 alebo 2</w:t>
            </w:r>
          </w:p>
          <w:p w14:paraId="1BD09F03" w14:textId="77777777" w:rsidR="009C4FC4" w:rsidRDefault="009C4FC4" w:rsidP="009C4FC4">
            <w:pPr>
              <w:pStyle w:val="Bezriadkovania"/>
              <w:jc w:val="both"/>
              <w:rPr>
                <w:rFonts w:ascii="Times New Roman" w:hAnsi="Times New Roman"/>
                <w:sz w:val="20"/>
                <w:szCs w:val="20"/>
              </w:rPr>
            </w:pPr>
            <w:r w:rsidRPr="006A19EA">
              <w:rPr>
                <w:rFonts w:ascii="Times New Roman" w:hAnsi="Times New Roman"/>
                <w:sz w:val="20"/>
                <w:szCs w:val="20"/>
              </w:rPr>
              <w:t>a) vo veľkom rozsahu,</w:t>
            </w:r>
          </w:p>
          <w:p w14:paraId="2D710238" w14:textId="77777777" w:rsidR="009C4FC4" w:rsidRDefault="009C4FC4" w:rsidP="009C4FC4">
            <w:pPr>
              <w:pStyle w:val="Bezriadkovania"/>
              <w:jc w:val="both"/>
              <w:rPr>
                <w:rFonts w:ascii="Times New Roman" w:hAnsi="Times New Roman"/>
                <w:sz w:val="20"/>
                <w:szCs w:val="20"/>
              </w:rPr>
            </w:pPr>
          </w:p>
          <w:p w14:paraId="636EE6CC" w14:textId="77777777" w:rsidR="009C4FC4" w:rsidRPr="006A19EA" w:rsidRDefault="009C4FC4" w:rsidP="009C4FC4">
            <w:pPr>
              <w:pStyle w:val="Bezriadkovania"/>
              <w:jc w:val="both"/>
              <w:rPr>
                <w:rFonts w:ascii="Times New Roman" w:hAnsi="Times New Roman"/>
                <w:sz w:val="20"/>
                <w:szCs w:val="20"/>
              </w:rPr>
            </w:pPr>
            <w:r w:rsidRPr="006A19EA">
              <w:rPr>
                <w:rFonts w:ascii="Times New Roman" w:hAnsi="Times New Roman"/>
                <w:sz w:val="20"/>
                <w:szCs w:val="20"/>
              </w:rPr>
              <w:t>Odňatím slobody na päť rokov až desať rokov sa páchateľ potrestá, ak páchateľ spácha čin uvedený v odseku 1</w:t>
            </w:r>
          </w:p>
          <w:p w14:paraId="309912C0" w14:textId="77777777" w:rsidR="009C4FC4" w:rsidRDefault="009C4FC4" w:rsidP="009C4FC4">
            <w:pPr>
              <w:pStyle w:val="Bezriadkovania"/>
              <w:jc w:val="both"/>
              <w:rPr>
                <w:rFonts w:ascii="Times New Roman" w:hAnsi="Times New Roman"/>
                <w:sz w:val="20"/>
                <w:szCs w:val="20"/>
              </w:rPr>
            </w:pPr>
            <w:r w:rsidRPr="006A19EA">
              <w:rPr>
                <w:rFonts w:ascii="Times New Roman" w:hAnsi="Times New Roman"/>
                <w:sz w:val="20"/>
                <w:szCs w:val="20"/>
              </w:rPr>
              <w:t>a) vo veľkom rozsahu,</w:t>
            </w:r>
          </w:p>
          <w:p w14:paraId="7B712624" w14:textId="77777777" w:rsidR="009C4FC4" w:rsidRDefault="009C4FC4" w:rsidP="009C4FC4">
            <w:pPr>
              <w:pStyle w:val="Bezriadkovania"/>
              <w:jc w:val="both"/>
              <w:rPr>
                <w:rFonts w:ascii="Times New Roman" w:hAnsi="Times New Roman"/>
                <w:sz w:val="20"/>
                <w:szCs w:val="20"/>
              </w:rPr>
            </w:pPr>
          </w:p>
          <w:p w14:paraId="3ED11D7A" w14:textId="77777777" w:rsidR="009C4FC4" w:rsidRDefault="009C4FC4" w:rsidP="009C4FC4">
            <w:pPr>
              <w:pStyle w:val="Bezriadkovania"/>
              <w:jc w:val="both"/>
              <w:rPr>
                <w:rFonts w:ascii="Times New Roman" w:hAnsi="Times New Roman"/>
                <w:sz w:val="20"/>
                <w:szCs w:val="20"/>
              </w:rPr>
            </w:pPr>
            <w:r w:rsidRPr="00D35A4D">
              <w:rPr>
                <w:rFonts w:ascii="Times New Roman" w:hAnsi="Times New Roman"/>
                <w:sz w:val="20"/>
                <w:szCs w:val="20"/>
              </w:rPr>
              <w:t>Pri trestných činoch proti životnému prostrediu sa rozsahom činu rozumie súhrn majetkovej škody na životnom prostredí a získaného prospechu v príčinnej súvislosti s trestným činom. Majetková škoda na životnom prostredí v sebe zahŕňa aj náklady na uvedenie životného prostredia do predošlého stavu.</w:t>
            </w:r>
          </w:p>
        </w:tc>
        <w:tc>
          <w:tcPr>
            <w:tcW w:w="567" w:type="dxa"/>
            <w:tcBorders>
              <w:top w:val="single" w:sz="4" w:space="0" w:color="auto"/>
              <w:left w:val="single" w:sz="4" w:space="0" w:color="auto"/>
              <w:bottom w:val="single" w:sz="4" w:space="0" w:color="auto"/>
              <w:right w:val="single" w:sz="4" w:space="0" w:color="auto"/>
            </w:tcBorders>
          </w:tcPr>
          <w:p w14:paraId="7764A87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tcPr>
          <w:p w14:paraId="6B9F9A38" w14:textId="77777777" w:rsidR="009C4FC4" w:rsidRDefault="009C4FC4" w:rsidP="009C4FC4">
            <w:pPr>
              <w:spacing w:before="0" w:beforeAutospacing="0" w:after="0" w:afterAutospacing="0"/>
              <w:jc w:val="both"/>
              <w:rPr>
                <w:rFonts w:ascii="Times New Roman" w:hAnsi="Times New Roman"/>
                <w:sz w:val="20"/>
                <w:szCs w:val="20"/>
              </w:rPr>
            </w:pPr>
            <w:r>
              <w:rPr>
                <w:rFonts w:ascii="Times New Roman" w:hAnsi="Times New Roman"/>
                <w:sz w:val="20"/>
                <w:szCs w:val="20"/>
              </w:rPr>
              <w:t xml:space="preserve">Za rozsiahlu a podstatnú škodu </w:t>
            </w:r>
            <w:r>
              <w:rPr>
                <w:rFonts w:ascii="Times New Roman" w:hAnsi="Times New Roman"/>
                <w:sz w:val="20"/>
                <w:szCs w:val="20"/>
              </w:rPr>
              <w:lastRenderedPageBreak/>
              <w:t>sa na účely transpozície považuje akákoľvek škoda, ku ktorej došlo spáchaním trestného činu vo veľkom rozsahu. O kvalifikovaný trestný čin pôjde v podmienkach SR aj bez toho, aby muselo nevyhnutne ísť o nezvratnú alebo dlhodobú škodu, čím sa stanovuje prísnejšia právna úprava, ako vyžaduje smernica.</w:t>
            </w:r>
          </w:p>
          <w:p w14:paraId="64EC5126" w14:textId="77777777" w:rsidR="009C4FC4" w:rsidRDefault="009C4FC4" w:rsidP="009C4FC4">
            <w:pPr>
              <w:spacing w:before="0" w:beforeAutospacing="0" w:after="0" w:afterAutospacing="0"/>
              <w:jc w:val="both"/>
              <w:rPr>
                <w:rFonts w:ascii="Times New Roman" w:hAnsi="Times New Roman"/>
                <w:sz w:val="20"/>
                <w:szCs w:val="20"/>
              </w:rPr>
            </w:pPr>
          </w:p>
          <w:p w14:paraId="58F213EB" w14:textId="77777777" w:rsidR="009C4FC4" w:rsidRPr="006F0565" w:rsidRDefault="009C4FC4" w:rsidP="009C4FC4">
            <w:pPr>
              <w:spacing w:before="0" w:beforeAutospacing="0" w:after="0" w:afterAutospacing="0"/>
              <w:jc w:val="both"/>
              <w:rPr>
                <w:rFonts w:ascii="Times New Roman" w:hAnsi="Times New Roman"/>
                <w:sz w:val="20"/>
                <w:szCs w:val="20"/>
              </w:rPr>
            </w:pPr>
            <w:r>
              <w:rPr>
                <w:rFonts w:ascii="Times New Roman" w:hAnsi="Times New Roman"/>
                <w:sz w:val="20"/>
                <w:szCs w:val="20"/>
              </w:rPr>
              <w:t>V zozname referovaných trestných činov nie sú zahrnuté tie trestné činy, ktoré majú osobitnú definíciu rozsahu, pretože jej súčasťou nie je majetková škoda na životnom prostredí (§ 124 ods. 3)</w:t>
            </w:r>
            <w:r w:rsidR="00A33FCF">
              <w:rPr>
                <w:rFonts w:ascii="Times New Roman" w:hAnsi="Times New Roman"/>
                <w:sz w:val="20"/>
                <w:szCs w:val="20"/>
              </w:rPr>
              <w:t xml:space="preserve"> a ani § 298, na ktorý sa definícia škody v § 124 ods. 3 nevzťahuje</w:t>
            </w:r>
            <w:r>
              <w:rPr>
                <w:rFonts w:ascii="Times New Roman" w:hAnsi="Times New Roman"/>
                <w:sz w:val="20"/>
                <w:szCs w:val="20"/>
              </w:rPr>
              <w:t xml:space="preserve">. Ak dôjde k následkom spomenutým v čl. </w:t>
            </w:r>
            <w:r>
              <w:rPr>
                <w:rFonts w:ascii="Times New Roman" w:hAnsi="Times New Roman"/>
                <w:sz w:val="20"/>
                <w:szCs w:val="20"/>
              </w:rPr>
              <w:lastRenderedPageBreak/>
              <w:t>3 ods. 3 smernice spáchaním týchto trestných čin</w:t>
            </w:r>
            <w:r w:rsidR="00A96BF3">
              <w:rPr>
                <w:rFonts w:ascii="Times New Roman" w:hAnsi="Times New Roman"/>
                <w:sz w:val="20"/>
                <w:szCs w:val="20"/>
              </w:rPr>
              <w:t>ov, pôjde o súbeh s § 300, § 301 alebo § 303</w:t>
            </w:r>
            <w:r>
              <w:rPr>
                <w:rFonts w:ascii="Times New Roman" w:hAnsi="Times New Roman"/>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59F2F48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 xml:space="preserve">GP-A f) </w:t>
            </w:r>
            <w:r>
              <w:rPr>
                <w:rFonts w:ascii="Times New Roman" w:hAnsi="Times New Roman"/>
                <w:sz w:val="20"/>
                <w:szCs w:val="20"/>
              </w:rPr>
              <w:lastRenderedPageBreak/>
              <w:t>zachovanie existujúcej právnej úpravy</w:t>
            </w:r>
          </w:p>
        </w:tc>
        <w:tc>
          <w:tcPr>
            <w:tcW w:w="1275" w:type="dxa"/>
            <w:tcBorders>
              <w:top w:val="single" w:sz="4" w:space="0" w:color="auto"/>
              <w:left w:val="single" w:sz="4" w:space="0" w:color="auto"/>
              <w:bottom w:val="single" w:sz="4" w:space="0" w:color="auto"/>
              <w:right w:val="single" w:sz="4" w:space="0" w:color="auto"/>
            </w:tcBorders>
          </w:tcPr>
          <w:p w14:paraId="589C27A0" w14:textId="77777777" w:rsidR="009C4FC4" w:rsidRPr="00BE59E2" w:rsidRDefault="009C4FC4" w:rsidP="009C4FC4">
            <w:pPr>
              <w:pStyle w:val="Bezriadkovania"/>
              <w:jc w:val="both"/>
              <w:rPr>
                <w:rFonts w:ascii="Times New Roman" w:hAnsi="Times New Roman"/>
                <w:sz w:val="20"/>
                <w:szCs w:val="20"/>
              </w:rPr>
            </w:pPr>
            <w:r>
              <w:rPr>
                <w:rFonts w:ascii="Times New Roman" w:hAnsi="Times New Roman"/>
                <w:sz w:val="20"/>
                <w:szCs w:val="20"/>
              </w:rPr>
              <w:lastRenderedPageBreak/>
              <w:t xml:space="preserve">Oblasť s vplyvom na </w:t>
            </w:r>
            <w:r>
              <w:rPr>
                <w:rFonts w:ascii="Times New Roman" w:hAnsi="Times New Roman"/>
                <w:sz w:val="20"/>
                <w:szCs w:val="20"/>
              </w:rPr>
              <w:lastRenderedPageBreak/>
              <w:t>boj proti trestnej činnosti</w:t>
            </w:r>
          </w:p>
        </w:tc>
      </w:tr>
      <w:tr w:rsidR="009C4FC4" w:rsidRPr="00321D57" w14:paraId="42F84070"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64BCEAB8"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lastRenderedPageBreak/>
              <w:t>Č: 3</w:t>
            </w:r>
          </w:p>
          <w:p w14:paraId="3E8573C7"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4</w:t>
            </w:r>
          </w:p>
        </w:tc>
        <w:tc>
          <w:tcPr>
            <w:tcW w:w="4181" w:type="dxa"/>
            <w:tcBorders>
              <w:top w:val="single" w:sz="4" w:space="0" w:color="auto"/>
              <w:left w:val="single" w:sz="4" w:space="0" w:color="auto"/>
              <w:bottom w:val="single" w:sz="4" w:space="0" w:color="auto"/>
              <w:right w:val="single" w:sz="4" w:space="0" w:color="auto"/>
            </w:tcBorders>
          </w:tcPr>
          <w:p w14:paraId="20B77874" w14:textId="77777777" w:rsidR="009C4FC4" w:rsidRDefault="009C4FC4" w:rsidP="009C4FC4">
            <w:pPr>
              <w:pStyle w:val="Bezriadkovania"/>
              <w:jc w:val="both"/>
              <w:rPr>
                <w:rFonts w:ascii="Times New Roman" w:hAnsi="Times New Roman"/>
                <w:sz w:val="20"/>
                <w:szCs w:val="20"/>
              </w:rPr>
            </w:pPr>
            <w:r w:rsidRPr="0033798A">
              <w:rPr>
                <w:rFonts w:ascii="Times New Roman" w:hAnsi="Times New Roman"/>
                <w:sz w:val="20"/>
                <w:szCs w:val="20"/>
              </w:rPr>
              <w:t>4.   Členské štáty zabezpečia, aby konanie uvedené v odseku 2 písm. a) až d), písm. f) a g), písm. i) až q), písm. r) bode ii), písm. s) a t) predstavovalo trestný čin, ak je takéto konanie protiprávne a vykonané aspoň z hrubej nedbanlivosti.</w:t>
            </w:r>
          </w:p>
          <w:p w14:paraId="3994C7D8" w14:textId="77777777" w:rsidR="009C4FC4" w:rsidRDefault="009C4FC4" w:rsidP="009C4FC4">
            <w:pPr>
              <w:pStyle w:val="Bezriadkovania"/>
              <w:jc w:val="both"/>
              <w:rPr>
                <w:rFonts w:ascii="Times New Roman" w:hAnsi="Times New Roman"/>
                <w:sz w:val="20"/>
                <w:szCs w:val="20"/>
              </w:rPr>
            </w:pPr>
          </w:p>
          <w:p w14:paraId="1BC36ACF" w14:textId="77777777" w:rsidR="009C4FC4" w:rsidRPr="00A76DB7" w:rsidRDefault="009C4FC4" w:rsidP="009C4FC4">
            <w:pPr>
              <w:pStyle w:val="Bezriadkovania"/>
              <w:jc w:val="both"/>
              <w:rPr>
                <w:rFonts w:ascii="Times New Roman" w:hAnsi="Times New Roman"/>
                <w:sz w:val="20"/>
                <w:szCs w:val="20"/>
              </w:rPr>
            </w:pPr>
          </w:p>
          <w:p w14:paraId="32E549A9" w14:textId="77777777" w:rsidR="009C4FC4" w:rsidRPr="008D0B32"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2147B6A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573711D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300/2005 Z. z.</w:t>
            </w:r>
          </w:p>
          <w:p w14:paraId="76B43188" w14:textId="77777777" w:rsidR="009C4FC4" w:rsidRDefault="009C4FC4" w:rsidP="009C4FC4">
            <w:pPr>
              <w:pStyle w:val="Bezriadkovania"/>
              <w:jc w:val="center"/>
              <w:rPr>
                <w:rFonts w:ascii="Times New Roman" w:hAnsi="Times New Roman"/>
                <w:sz w:val="20"/>
                <w:szCs w:val="20"/>
              </w:rPr>
            </w:pPr>
          </w:p>
          <w:p w14:paraId="79DD12BB" w14:textId="77777777" w:rsidR="009C4FC4" w:rsidRDefault="009C4FC4" w:rsidP="009C4FC4">
            <w:pPr>
              <w:pStyle w:val="Bezriadkovania"/>
              <w:jc w:val="center"/>
              <w:rPr>
                <w:rFonts w:ascii="Times New Roman" w:hAnsi="Times New Roman"/>
                <w:sz w:val="20"/>
                <w:szCs w:val="20"/>
              </w:rPr>
            </w:pPr>
          </w:p>
          <w:p w14:paraId="31249887" w14:textId="77777777" w:rsidR="009C4FC4" w:rsidRDefault="009C4FC4" w:rsidP="009C4FC4">
            <w:pPr>
              <w:pStyle w:val="Bezriadkovania"/>
              <w:jc w:val="center"/>
              <w:rPr>
                <w:rFonts w:ascii="Times New Roman" w:hAnsi="Times New Roman"/>
                <w:sz w:val="20"/>
                <w:szCs w:val="20"/>
              </w:rPr>
            </w:pPr>
          </w:p>
          <w:p w14:paraId="63FC51FA" w14:textId="77777777" w:rsidR="009C4FC4" w:rsidRDefault="009C4FC4" w:rsidP="009C4FC4">
            <w:pPr>
              <w:pStyle w:val="Bezriadkovania"/>
              <w:jc w:val="center"/>
              <w:rPr>
                <w:rFonts w:ascii="Times New Roman" w:hAnsi="Times New Roman"/>
                <w:sz w:val="20"/>
                <w:szCs w:val="20"/>
              </w:rPr>
            </w:pPr>
          </w:p>
          <w:p w14:paraId="61E1C2FA" w14:textId="77777777" w:rsidR="009C4FC4" w:rsidRDefault="009C4FC4" w:rsidP="009C4FC4">
            <w:pPr>
              <w:pStyle w:val="Bezriadkovania"/>
              <w:jc w:val="center"/>
              <w:rPr>
                <w:rFonts w:ascii="Times New Roman" w:hAnsi="Times New Roman"/>
                <w:sz w:val="20"/>
                <w:szCs w:val="20"/>
              </w:rPr>
            </w:pPr>
          </w:p>
          <w:p w14:paraId="2D01E4E3" w14:textId="77777777" w:rsidR="009C4FC4" w:rsidRDefault="009C4FC4" w:rsidP="009C4FC4">
            <w:pPr>
              <w:pStyle w:val="Bezriadkovania"/>
              <w:jc w:val="center"/>
              <w:rPr>
                <w:rFonts w:ascii="Times New Roman" w:hAnsi="Times New Roman"/>
                <w:sz w:val="20"/>
                <w:szCs w:val="20"/>
              </w:rPr>
            </w:pPr>
          </w:p>
          <w:p w14:paraId="3CB699CE" w14:textId="77777777" w:rsidR="009C4FC4" w:rsidRDefault="009C4FC4" w:rsidP="009C4FC4">
            <w:pPr>
              <w:pStyle w:val="Bezriadkovania"/>
              <w:jc w:val="center"/>
              <w:rPr>
                <w:rFonts w:ascii="Times New Roman" w:hAnsi="Times New Roman"/>
                <w:sz w:val="20"/>
                <w:szCs w:val="20"/>
              </w:rPr>
            </w:pPr>
          </w:p>
          <w:p w14:paraId="4437364C" w14:textId="77777777" w:rsidR="009C4FC4" w:rsidRDefault="009C4FC4" w:rsidP="009C4FC4">
            <w:pPr>
              <w:pStyle w:val="Bezriadkovania"/>
              <w:jc w:val="center"/>
              <w:rPr>
                <w:rFonts w:ascii="Times New Roman" w:hAnsi="Times New Roman"/>
                <w:sz w:val="20"/>
                <w:szCs w:val="20"/>
              </w:rPr>
            </w:pPr>
          </w:p>
          <w:p w14:paraId="152ADFDF" w14:textId="77777777" w:rsidR="009C4FC4" w:rsidRDefault="009C4FC4" w:rsidP="009C4FC4">
            <w:pPr>
              <w:pStyle w:val="Bezriadkovania"/>
              <w:jc w:val="center"/>
              <w:rPr>
                <w:rFonts w:ascii="Times New Roman" w:hAnsi="Times New Roman"/>
                <w:sz w:val="20"/>
                <w:szCs w:val="20"/>
              </w:rPr>
            </w:pPr>
          </w:p>
          <w:p w14:paraId="28DB34D2" w14:textId="77777777" w:rsidR="009C4FC4" w:rsidRDefault="009C4FC4" w:rsidP="009C4FC4">
            <w:pPr>
              <w:pStyle w:val="Bezriadkovania"/>
              <w:jc w:val="center"/>
              <w:rPr>
                <w:rFonts w:ascii="Times New Roman" w:hAnsi="Times New Roman"/>
                <w:sz w:val="20"/>
                <w:szCs w:val="20"/>
              </w:rPr>
            </w:pPr>
          </w:p>
          <w:p w14:paraId="7C8628B6" w14:textId="77777777" w:rsidR="009C4FC4" w:rsidRDefault="009C4FC4" w:rsidP="009C4FC4">
            <w:pPr>
              <w:pStyle w:val="Bezriadkovania"/>
              <w:jc w:val="center"/>
              <w:rPr>
                <w:rFonts w:ascii="Times New Roman" w:hAnsi="Times New Roman"/>
                <w:sz w:val="20"/>
                <w:szCs w:val="20"/>
              </w:rPr>
            </w:pPr>
          </w:p>
          <w:p w14:paraId="41D4D8CF" w14:textId="77777777" w:rsidR="009C4FC4" w:rsidRDefault="009C4FC4" w:rsidP="009C4FC4">
            <w:pPr>
              <w:pStyle w:val="Bezriadkovania"/>
              <w:jc w:val="center"/>
              <w:rPr>
                <w:rFonts w:ascii="Times New Roman" w:hAnsi="Times New Roman"/>
                <w:sz w:val="20"/>
                <w:szCs w:val="20"/>
              </w:rPr>
            </w:pPr>
          </w:p>
          <w:p w14:paraId="1D8E5F6F" w14:textId="77777777" w:rsidR="009C4FC4" w:rsidRDefault="009C4FC4" w:rsidP="009C4FC4">
            <w:pPr>
              <w:pStyle w:val="Bezriadkovania"/>
              <w:jc w:val="center"/>
              <w:rPr>
                <w:rFonts w:ascii="Times New Roman" w:hAnsi="Times New Roman"/>
                <w:sz w:val="20"/>
                <w:szCs w:val="20"/>
              </w:rPr>
            </w:pPr>
          </w:p>
          <w:p w14:paraId="79EFDDD1" w14:textId="77777777" w:rsidR="009C4FC4" w:rsidRDefault="009C4FC4" w:rsidP="00B248EA">
            <w:pPr>
              <w:pStyle w:val="Bezriadkovania"/>
              <w:rPr>
                <w:rFonts w:ascii="Times New Roman" w:hAnsi="Times New Roman"/>
                <w:sz w:val="20"/>
                <w:szCs w:val="20"/>
              </w:rPr>
            </w:pPr>
          </w:p>
          <w:p w14:paraId="021D997C" w14:textId="77777777" w:rsidR="009C4FC4" w:rsidRDefault="009C4FC4" w:rsidP="009C4FC4">
            <w:pPr>
              <w:pStyle w:val="Bezriadkovania"/>
              <w:jc w:val="center"/>
              <w:rPr>
                <w:rFonts w:ascii="Times New Roman" w:hAnsi="Times New Roman"/>
                <w:sz w:val="20"/>
                <w:szCs w:val="20"/>
              </w:rPr>
            </w:pPr>
          </w:p>
          <w:p w14:paraId="4495D595" w14:textId="77777777" w:rsidR="009C4FC4" w:rsidRDefault="009C4FC4" w:rsidP="009C4FC4">
            <w:pPr>
              <w:pStyle w:val="Bezriadkovania"/>
              <w:jc w:val="center"/>
              <w:rPr>
                <w:rFonts w:ascii="Times New Roman" w:hAnsi="Times New Roman"/>
                <w:sz w:val="20"/>
                <w:szCs w:val="20"/>
              </w:rPr>
            </w:pPr>
          </w:p>
          <w:p w14:paraId="432F7D10" w14:textId="77777777" w:rsidR="009C4FC4" w:rsidRDefault="009C4FC4" w:rsidP="009C4FC4">
            <w:pPr>
              <w:pStyle w:val="Bezriadkovania"/>
              <w:jc w:val="center"/>
              <w:rPr>
                <w:rFonts w:ascii="Times New Roman" w:hAnsi="Times New Roman"/>
                <w:sz w:val="20"/>
                <w:szCs w:val="20"/>
              </w:rPr>
            </w:pPr>
          </w:p>
          <w:p w14:paraId="0FDDA7AE" w14:textId="77777777" w:rsidR="009C4FC4" w:rsidRDefault="009C4FC4" w:rsidP="009C4FC4">
            <w:pPr>
              <w:pStyle w:val="Bezriadkovania"/>
              <w:jc w:val="center"/>
              <w:rPr>
                <w:rFonts w:ascii="Times New Roman" w:hAnsi="Times New Roman"/>
                <w:sz w:val="20"/>
                <w:szCs w:val="20"/>
              </w:rPr>
            </w:pPr>
          </w:p>
          <w:p w14:paraId="45768205" w14:textId="77777777" w:rsidR="009C4FC4" w:rsidRDefault="009C4FC4" w:rsidP="009C4FC4">
            <w:pPr>
              <w:pStyle w:val="Bezriadkovania"/>
              <w:jc w:val="center"/>
              <w:rPr>
                <w:rFonts w:ascii="Times New Roman" w:hAnsi="Times New Roman"/>
                <w:sz w:val="20"/>
                <w:szCs w:val="20"/>
              </w:rPr>
            </w:pPr>
          </w:p>
          <w:p w14:paraId="6E66E26A" w14:textId="77777777" w:rsidR="009C4FC4" w:rsidRDefault="009C4FC4" w:rsidP="009C4FC4">
            <w:pPr>
              <w:pStyle w:val="Bezriadkovania"/>
              <w:jc w:val="center"/>
              <w:rPr>
                <w:rFonts w:ascii="Times New Roman" w:hAnsi="Times New Roman"/>
                <w:sz w:val="20"/>
                <w:szCs w:val="20"/>
              </w:rPr>
            </w:pPr>
          </w:p>
          <w:p w14:paraId="7C08EC3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Návrh zákona</w:t>
            </w:r>
          </w:p>
        </w:tc>
        <w:tc>
          <w:tcPr>
            <w:tcW w:w="780" w:type="dxa"/>
            <w:tcBorders>
              <w:top w:val="single" w:sz="4" w:space="0" w:color="auto"/>
              <w:left w:val="single" w:sz="4" w:space="0" w:color="auto"/>
              <w:bottom w:val="single" w:sz="4" w:space="0" w:color="auto"/>
              <w:right w:val="single" w:sz="4" w:space="0" w:color="auto"/>
            </w:tcBorders>
          </w:tcPr>
          <w:p w14:paraId="7D5B405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285</w:t>
            </w:r>
          </w:p>
          <w:p w14:paraId="30BF35C6" w14:textId="77777777" w:rsidR="009C4FC4" w:rsidRDefault="009C4FC4" w:rsidP="009C4FC4">
            <w:pPr>
              <w:pStyle w:val="Bezriadkovania"/>
              <w:jc w:val="center"/>
              <w:rPr>
                <w:rFonts w:ascii="Times New Roman" w:hAnsi="Times New Roman"/>
                <w:sz w:val="20"/>
                <w:szCs w:val="20"/>
              </w:rPr>
            </w:pPr>
          </w:p>
          <w:p w14:paraId="327EB862" w14:textId="77777777" w:rsidR="009C4FC4" w:rsidRDefault="009C4FC4" w:rsidP="009C4FC4">
            <w:pPr>
              <w:pStyle w:val="Bezriadkovania"/>
              <w:jc w:val="center"/>
              <w:rPr>
                <w:rFonts w:ascii="Times New Roman" w:hAnsi="Times New Roman"/>
                <w:sz w:val="20"/>
                <w:szCs w:val="20"/>
              </w:rPr>
            </w:pPr>
          </w:p>
          <w:p w14:paraId="42745E12" w14:textId="77777777" w:rsidR="009C4FC4" w:rsidRDefault="009C4FC4" w:rsidP="009C4FC4">
            <w:pPr>
              <w:pStyle w:val="Bezriadkovania"/>
              <w:jc w:val="center"/>
              <w:rPr>
                <w:rFonts w:ascii="Times New Roman" w:hAnsi="Times New Roman"/>
                <w:sz w:val="20"/>
                <w:szCs w:val="20"/>
              </w:rPr>
            </w:pPr>
          </w:p>
          <w:p w14:paraId="0549A38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p w14:paraId="7513DE8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p w14:paraId="164C51B0" w14:textId="77777777" w:rsidR="009C4FC4" w:rsidRDefault="009C4FC4" w:rsidP="009C4FC4">
            <w:pPr>
              <w:pStyle w:val="Bezriadkovania"/>
              <w:jc w:val="center"/>
              <w:rPr>
                <w:rFonts w:ascii="Times New Roman" w:hAnsi="Times New Roman"/>
                <w:sz w:val="20"/>
                <w:szCs w:val="20"/>
              </w:rPr>
            </w:pPr>
          </w:p>
          <w:p w14:paraId="08E6776D" w14:textId="77777777" w:rsidR="009C4FC4" w:rsidRDefault="009C4FC4" w:rsidP="00B248EA">
            <w:pPr>
              <w:pStyle w:val="Bezriadkovania"/>
              <w:rPr>
                <w:rFonts w:ascii="Times New Roman" w:hAnsi="Times New Roman"/>
                <w:sz w:val="20"/>
                <w:szCs w:val="20"/>
              </w:rPr>
            </w:pPr>
          </w:p>
          <w:p w14:paraId="0C8043B4" w14:textId="77777777" w:rsidR="009C4FC4" w:rsidRDefault="009C4FC4" w:rsidP="009C4FC4">
            <w:pPr>
              <w:pStyle w:val="Bezriadkovania"/>
              <w:jc w:val="center"/>
              <w:rPr>
                <w:rFonts w:ascii="Times New Roman" w:hAnsi="Times New Roman"/>
                <w:sz w:val="20"/>
                <w:szCs w:val="20"/>
              </w:rPr>
            </w:pPr>
          </w:p>
          <w:p w14:paraId="2FB1FF3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298</w:t>
            </w:r>
          </w:p>
          <w:p w14:paraId="5A98F55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3908D6F5" w14:textId="77777777" w:rsidR="009C4FC4" w:rsidRDefault="009C4FC4" w:rsidP="009C4FC4">
            <w:pPr>
              <w:pStyle w:val="Bezriadkovania"/>
              <w:jc w:val="center"/>
              <w:rPr>
                <w:rFonts w:ascii="Times New Roman" w:hAnsi="Times New Roman"/>
                <w:sz w:val="20"/>
                <w:szCs w:val="20"/>
              </w:rPr>
            </w:pPr>
          </w:p>
          <w:p w14:paraId="232B525E" w14:textId="77777777" w:rsidR="009C4FC4" w:rsidRDefault="009C4FC4" w:rsidP="009C4FC4">
            <w:pPr>
              <w:pStyle w:val="Bezriadkovania"/>
              <w:jc w:val="center"/>
              <w:rPr>
                <w:rFonts w:ascii="Times New Roman" w:hAnsi="Times New Roman"/>
                <w:sz w:val="20"/>
                <w:szCs w:val="20"/>
              </w:rPr>
            </w:pPr>
          </w:p>
          <w:p w14:paraId="5003A010" w14:textId="77777777" w:rsidR="009C4FC4" w:rsidRDefault="009C4FC4" w:rsidP="009C4FC4">
            <w:pPr>
              <w:pStyle w:val="Bezriadkovania"/>
              <w:jc w:val="center"/>
              <w:rPr>
                <w:rFonts w:ascii="Times New Roman" w:hAnsi="Times New Roman"/>
                <w:sz w:val="20"/>
                <w:szCs w:val="20"/>
              </w:rPr>
            </w:pPr>
          </w:p>
          <w:p w14:paraId="36205D54" w14:textId="77777777" w:rsidR="009C4FC4" w:rsidRDefault="009C4FC4" w:rsidP="009C4FC4">
            <w:pPr>
              <w:pStyle w:val="Bezriadkovania"/>
              <w:jc w:val="center"/>
              <w:rPr>
                <w:rFonts w:ascii="Times New Roman" w:hAnsi="Times New Roman"/>
                <w:sz w:val="20"/>
                <w:szCs w:val="20"/>
              </w:rPr>
            </w:pPr>
          </w:p>
          <w:p w14:paraId="12A93F5A" w14:textId="77777777" w:rsidR="009C4FC4" w:rsidRDefault="009C4FC4" w:rsidP="009C4FC4">
            <w:pPr>
              <w:pStyle w:val="Bezriadkovania"/>
              <w:jc w:val="center"/>
              <w:rPr>
                <w:rFonts w:ascii="Times New Roman" w:hAnsi="Times New Roman"/>
                <w:sz w:val="20"/>
                <w:szCs w:val="20"/>
              </w:rPr>
            </w:pPr>
          </w:p>
          <w:p w14:paraId="01F01F63" w14:textId="77777777" w:rsidR="009C4FC4" w:rsidRDefault="009C4FC4" w:rsidP="009C4FC4">
            <w:pPr>
              <w:pStyle w:val="Bezriadkovania"/>
              <w:jc w:val="center"/>
              <w:rPr>
                <w:rFonts w:ascii="Times New Roman" w:hAnsi="Times New Roman"/>
                <w:sz w:val="20"/>
                <w:szCs w:val="20"/>
              </w:rPr>
            </w:pPr>
          </w:p>
          <w:p w14:paraId="73F0DB93" w14:textId="77777777" w:rsidR="009C4FC4" w:rsidRDefault="009C4FC4" w:rsidP="009C4FC4">
            <w:pPr>
              <w:pStyle w:val="Bezriadkovania"/>
              <w:rPr>
                <w:rFonts w:ascii="Times New Roman" w:hAnsi="Times New Roman"/>
                <w:sz w:val="20"/>
                <w:szCs w:val="20"/>
              </w:rPr>
            </w:pPr>
          </w:p>
          <w:p w14:paraId="7A248299" w14:textId="77777777" w:rsidR="009C4FC4" w:rsidRDefault="009C4FC4" w:rsidP="009C4FC4">
            <w:pPr>
              <w:pStyle w:val="Bezriadkovania"/>
              <w:jc w:val="center"/>
              <w:rPr>
                <w:rFonts w:ascii="Times New Roman" w:hAnsi="Times New Roman"/>
                <w:sz w:val="20"/>
                <w:szCs w:val="20"/>
              </w:rPr>
            </w:pPr>
          </w:p>
          <w:p w14:paraId="65B3239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p w14:paraId="2469230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a)</w:t>
            </w:r>
          </w:p>
          <w:p w14:paraId="7070E4AE" w14:textId="77777777" w:rsidR="009C4FC4" w:rsidRDefault="009C4FC4" w:rsidP="009C4FC4">
            <w:pPr>
              <w:pStyle w:val="Bezriadkovania"/>
              <w:jc w:val="center"/>
              <w:rPr>
                <w:rFonts w:ascii="Times New Roman" w:hAnsi="Times New Roman"/>
                <w:sz w:val="20"/>
                <w:szCs w:val="20"/>
              </w:rPr>
            </w:pPr>
          </w:p>
          <w:p w14:paraId="3601E910" w14:textId="77777777" w:rsidR="009C4FC4" w:rsidRDefault="009C4FC4" w:rsidP="009C4FC4">
            <w:pPr>
              <w:pStyle w:val="Bezriadkovania"/>
              <w:jc w:val="center"/>
              <w:rPr>
                <w:rFonts w:ascii="Times New Roman" w:hAnsi="Times New Roman"/>
                <w:sz w:val="20"/>
                <w:szCs w:val="20"/>
              </w:rPr>
            </w:pPr>
          </w:p>
          <w:p w14:paraId="0256DC6A" w14:textId="40486E74"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Č: I</w:t>
            </w:r>
            <w:r w:rsidR="001718C8">
              <w:rPr>
                <w:rFonts w:ascii="Times New Roman" w:hAnsi="Times New Roman"/>
                <w:sz w:val="20"/>
                <w:szCs w:val="20"/>
              </w:rPr>
              <w:t>I</w:t>
            </w:r>
          </w:p>
          <w:p w14:paraId="59527A9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300a</w:t>
            </w:r>
          </w:p>
          <w:p w14:paraId="4C34DF0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235CCB90" w14:textId="77777777" w:rsidR="009C4FC4" w:rsidRDefault="009C4FC4" w:rsidP="009C4FC4">
            <w:pPr>
              <w:pStyle w:val="Bezriadkovania"/>
              <w:jc w:val="center"/>
              <w:rPr>
                <w:rFonts w:ascii="Times New Roman" w:hAnsi="Times New Roman"/>
                <w:sz w:val="20"/>
                <w:szCs w:val="20"/>
              </w:rPr>
            </w:pPr>
          </w:p>
          <w:p w14:paraId="39FA19BF" w14:textId="77777777" w:rsidR="009C4FC4" w:rsidRDefault="009C4FC4" w:rsidP="009C4FC4">
            <w:pPr>
              <w:pStyle w:val="Bezriadkovania"/>
              <w:rPr>
                <w:rFonts w:ascii="Times New Roman" w:hAnsi="Times New Roman"/>
                <w:sz w:val="20"/>
                <w:szCs w:val="20"/>
              </w:rPr>
            </w:pPr>
          </w:p>
          <w:p w14:paraId="4ABA8456" w14:textId="77777777" w:rsidR="009C4FC4" w:rsidRDefault="009C4FC4" w:rsidP="009C4FC4">
            <w:pPr>
              <w:pStyle w:val="Bezriadkovania"/>
              <w:jc w:val="center"/>
              <w:rPr>
                <w:rFonts w:ascii="Times New Roman" w:hAnsi="Times New Roman"/>
                <w:sz w:val="20"/>
                <w:szCs w:val="20"/>
              </w:rPr>
            </w:pPr>
          </w:p>
          <w:p w14:paraId="7073A9CF" w14:textId="77777777" w:rsidR="009C4FC4" w:rsidRDefault="009C4FC4" w:rsidP="009C4FC4">
            <w:pPr>
              <w:pStyle w:val="Bezriadkovania"/>
              <w:jc w:val="center"/>
              <w:rPr>
                <w:rFonts w:ascii="Times New Roman" w:hAnsi="Times New Roman"/>
                <w:sz w:val="20"/>
                <w:szCs w:val="20"/>
              </w:rPr>
            </w:pPr>
          </w:p>
          <w:p w14:paraId="204670D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4963F80B" w14:textId="77777777" w:rsidR="009C4FC4" w:rsidRDefault="009C4FC4" w:rsidP="009C4FC4">
            <w:pPr>
              <w:pStyle w:val="Bezriadkovania"/>
              <w:jc w:val="center"/>
              <w:rPr>
                <w:rFonts w:ascii="Times New Roman" w:hAnsi="Times New Roman"/>
                <w:sz w:val="20"/>
                <w:szCs w:val="20"/>
              </w:rPr>
            </w:pPr>
          </w:p>
          <w:p w14:paraId="1B2F9537" w14:textId="77777777" w:rsidR="009C4FC4" w:rsidRDefault="009C4FC4" w:rsidP="009C4FC4">
            <w:pPr>
              <w:pStyle w:val="Bezriadkovania"/>
              <w:jc w:val="center"/>
              <w:rPr>
                <w:rFonts w:ascii="Times New Roman" w:hAnsi="Times New Roman"/>
                <w:sz w:val="20"/>
                <w:szCs w:val="20"/>
              </w:rPr>
            </w:pPr>
          </w:p>
          <w:p w14:paraId="0B7C22F2" w14:textId="77777777" w:rsidR="009C4FC4" w:rsidRDefault="009C4FC4" w:rsidP="009C4FC4">
            <w:pPr>
              <w:pStyle w:val="Bezriadkovania"/>
              <w:jc w:val="center"/>
              <w:rPr>
                <w:rFonts w:ascii="Times New Roman" w:hAnsi="Times New Roman"/>
                <w:sz w:val="20"/>
                <w:szCs w:val="20"/>
              </w:rPr>
            </w:pPr>
          </w:p>
          <w:p w14:paraId="345547BA" w14:textId="77777777" w:rsidR="009C4FC4" w:rsidRDefault="009C4FC4" w:rsidP="009C4FC4">
            <w:pPr>
              <w:pStyle w:val="Bezriadkovania"/>
              <w:jc w:val="center"/>
              <w:rPr>
                <w:rFonts w:ascii="Times New Roman" w:hAnsi="Times New Roman"/>
                <w:sz w:val="20"/>
                <w:szCs w:val="20"/>
              </w:rPr>
            </w:pPr>
          </w:p>
          <w:p w14:paraId="46AD6BAF" w14:textId="77777777" w:rsidR="009C4FC4" w:rsidRDefault="009C4FC4" w:rsidP="009C4FC4">
            <w:pPr>
              <w:pStyle w:val="Bezriadkovania"/>
              <w:jc w:val="center"/>
              <w:rPr>
                <w:rFonts w:ascii="Times New Roman" w:hAnsi="Times New Roman"/>
                <w:sz w:val="20"/>
                <w:szCs w:val="20"/>
              </w:rPr>
            </w:pPr>
          </w:p>
          <w:p w14:paraId="1F658866" w14:textId="77777777" w:rsidR="009C4FC4" w:rsidRDefault="009C4FC4" w:rsidP="00E6006D">
            <w:pPr>
              <w:pStyle w:val="Bezriadkovania"/>
              <w:rPr>
                <w:rFonts w:ascii="Times New Roman" w:hAnsi="Times New Roman"/>
                <w:sz w:val="20"/>
                <w:szCs w:val="20"/>
              </w:rPr>
            </w:pPr>
          </w:p>
          <w:p w14:paraId="152E76B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p w14:paraId="328E07A7" w14:textId="77777777" w:rsidR="009C4FC4" w:rsidRDefault="009C4FC4" w:rsidP="009C4FC4">
            <w:pPr>
              <w:pStyle w:val="Bezriadkovania"/>
              <w:jc w:val="center"/>
              <w:rPr>
                <w:rFonts w:ascii="Times New Roman" w:hAnsi="Times New Roman"/>
                <w:sz w:val="20"/>
                <w:szCs w:val="20"/>
              </w:rPr>
            </w:pPr>
          </w:p>
          <w:p w14:paraId="0DC86717" w14:textId="77777777" w:rsidR="009C4FC4" w:rsidRDefault="009C4FC4" w:rsidP="009C4FC4">
            <w:pPr>
              <w:pStyle w:val="Bezriadkovania"/>
              <w:jc w:val="center"/>
              <w:rPr>
                <w:rFonts w:ascii="Times New Roman" w:hAnsi="Times New Roman"/>
                <w:sz w:val="20"/>
                <w:szCs w:val="20"/>
              </w:rPr>
            </w:pPr>
          </w:p>
          <w:p w14:paraId="5C279387" w14:textId="77777777" w:rsidR="009C4FC4" w:rsidRDefault="009C4FC4" w:rsidP="009C4FC4">
            <w:pPr>
              <w:pStyle w:val="Bezriadkovania"/>
              <w:jc w:val="center"/>
              <w:rPr>
                <w:rFonts w:ascii="Times New Roman" w:hAnsi="Times New Roman"/>
                <w:sz w:val="20"/>
                <w:szCs w:val="20"/>
              </w:rPr>
            </w:pPr>
          </w:p>
          <w:p w14:paraId="75538864" w14:textId="77777777" w:rsidR="009C4FC4" w:rsidRDefault="009C4FC4" w:rsidP="009C4FC4">
            <w:pPr>
              <w:pStyle w:val="Bezriadkovania"/>
              <w:rPr>
                <w:rFonts w:ascii="Times New Roman" w:hAnsi="Times New Roman"/>
                <w:sz w:val="20"/>
                <w:szCs w:val="20"/>
              </w:rPr>
            </w:pPr>
          </w:p>
          <w:p w14:paraId="20A4692E" w14:textId="77777777" w:rsidR="009C4FC4" w:rsidRDefault="009C4FC4" w:rsidP="009C4FC4">
            <w:pPr>
              <w:pStyle w:val="Bezriadkovania"/>
              <w:jc w:val="center"/>
              <w:rPr>
                <w:rFonts w:ascii="Times New Roman" w:hAnsi="Times New Roman"/>
                <w:sz w:val="20"/>
                <w:szCs w:val="20"/>
              </w:rPr>
            </w:pPr>
          </w:p>
          <w:p w14:paraId="5E63BF22" w14:textId="77777777" w:rsidR="009C4FC4" w:rsidRDefault="009C4FC4" w:rsidP="009C4FC4">
            <w:pPr>
              <w:pStyle w:val="Bezriadkovania"/>
              <w:jc w:val="center"/>
              <w:rPr>
                <w:rFonts w:ascii="Times New Roman" w:hAnsi="Times New Roman"/>
                <w:sz w:val="20"/>
                <w:szCs w:val="20"/>
              </w:rPr>
            </w:pPr>
          </w:p>
          <w:p w14:paraId="33A868B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4</w:t>
            </w:r>
          </w:p>
          <w:p w14:paraId="5EC748B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p w14:paraId="1E3D92D0" w14:textId="77777777" w:rsidR="009C4FC4" w:rsidRDefault="009C4FC4" w:rsidP="00A96BF3">
            <w:pPr>
              <w:pStyle w:val="Bezriadkovania"/>
              <w:rPr>
                <w:rFonts w:ascii="Times New Roman" w:hAnsi="Times New Roman"/>
                <w:sz w:val="20"/>
                <w:szCs w:val="20"/>
              </w:rPr>
            </w:pPr>
          </w:p>
          <w:p w14:paraId="3B35F27B" w14:textId="77777777" w:rsidR="009C4FC4" w:rsidRDefault="009C4FC4" w:rsidP="009C4FC4">
            <w:pPr>
              <w:pStyle w:val="Bezriadkovania"/>
              <w:jc w:val="center"/>
              <w:rPr>
                <w:rFonts w:ascii="Times New Roman" w:hAnsi="Times New Roman"/>
                <w:sz w:val="20"/>
                <w:szCs w:val="20"/>
              </w:rPr>
            </w:pPr>
          </w:p>
          <w:p w14:paraId="1FA4260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301a</w:t>
            </w:r>
          </w:p>
          <w:p w14:paraId="775305F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47181258" w14:textId="77777777" w:rsidR="009C4FC4" w:rsidRDefault="009C4FC4" w:rsidP="009C4FC4">
            <w:pPr>
              <w:pStyle w:val="Bezriadkovania"/>
              <w:jc w:val="center"/>
              <w:rPr>
                <w:rFonts w:ascii="Times New Roman" w:hAnsi="Times New Roman"/>
                <w:sz w:val="20"/>
                <w:szCs w:val="20"/>
              </w:rPr>
            </w:pPr>
          </w:p>
          <w:p w14:paraId="01849682" w14:textId="77777777" w:rsidR="009C4FC4" w:rsidRDefault="009C4FC4" w:rsidP="009C4FC4">
            <w:pPr>
              <w:pStyle w:val="Bezriadkovania"/>
              <w:jc w:val="center"/>
              <w:rPr>
                <w:rFonts w:ascii="Times New Roman" w:hAnsi="Times New Roman"/>
                <w:sz w:val="20"/>
                <w:szCs w:val="20"/>
              </w:rPr>
            </w:pPr>
          </w:p>
          <w:p w14:paraId="568EB937" w14:textId="77777777" w:rsidR="009C4FC4" w:rsidRDefault="009C4FC4" w:rsidP="009C4FC4">
            <w:pPr>
              <w:pStyle w:val="Bezriadkovania"/>
              <w:rPr>
                <w:rFonts w:ascii="Times New Roman" w:hAnsi="Times New Roman"/>
                <w:sz w:val="20"/>
                <w:szCs w:val="20"/>
              </w:rPr>
            </w:pPr>
          </w:p>
          <w:p w14:paraId="3C645177" w14:textId="77777777" w:rsidR="00A96BF3" w:rsidRDefault="00A96BF3" w:rsidP="009C4FC4">
            <w:pPr>
              <w:pStyle w:val="Bezriadkovania"/>
              <w:rPr>
                <w:rFonts w:ascii="Times New Roman" w:hAnsi="Times New Roman"/>
                <w:sz w:val="20"/>
                <w:szCs w:val="20"/>
              </w:rPr>
            </w:pPr>
          </w:p>
          <w:p w14:paraId="6F962967" w14:textId="77777777" w:rsidR="009C4FC4" w:rsidRDefault="009C4FC4" w:rsidP="009C4FC4">
            <w:pPr>
              <w:pStyle w:val="Bezriadkovania"/>
              <w:jc w:val="center"/>
              <w:rPr>
                <w:rFonts w:ascii="Times New Roman" w:hAnsi="Times New Roman"/>
                <w:sz w:val="20"/>
                <w:szCs w:val="20"/>
              </w:rPr>
            </w:pPr>
          </w:p>
          <w:p w14:paraId="6EBF593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302a</w:t>
            </w:r>
          </w:p>
          <w:p w14:paraId="3DCD818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0FEF9C1F" w14:textId="77777777" w:rsidR="009C4FC4" w:rsidRDefault="009C4FC4" w:rsidP="009C4FC4">
            <w:pPr>
              <w:pStyle w:val="Bezriadkovania"/>
              <w:jc w:val="center"/>
              <w:rPr>
                <w:rFonts w:ascii="Times New Roman" w:hAnsi="Times New Roman"/>
                <w:sz w:val="20"/>
                <w:szCs w:val="20"/>
              </w:rPr>
            </w:pPr>
          </w:p>
          <w:p w14:paraId="764516F1" w14:textId="77777777" w:rsidR="009C4FC4" w:rsidRDefault="009C4FC4" w:rsidP="009C4FC4">
            <w:pPr>
              <w:pStyle w:val="Bezriadkovania"/>
              <w:jc w:val="center"/>
              <w:rPr>
                <w:rFonts w:ascii="Times New Roman" w:hAnsi="Times New Roman"/>
                <w:sz w:val="20"/>
                <w:szCs w:val="20"/>
              </w:rPr>
            </w:pPr>
          </w:p>
          <w:p w14:paraId="538E18E8" w14:textId="77777777" w:rsidR="009C4FC4" w:rsidRDefault="009C4FC4" w:rsidP="009C4FC4">
            <w:pPr>
              <w:pStyle w:val="Bezriadkovania"/>
              <w:jc w:val="center"/>
              <w:rPr>
                <w:rFonts w:ascii="Times New Roman" w:hAnsi="Times New Roman"/>
                <w:sz w:val="20"/>
                <w:szCs w:val="20"/>
              </w:rPr>
            </w:pPr>
          </w:p>
          <w:p w14:paraId="0D5E51C7" w14:textId="77777777" w:rsidR="009C4FC4" w:rsidRDefault="009C4FC4" w:rsidP="009C4FC4">
            <w:pPr>
              <w:pStyle w:val="Bezriadkovania"/>
              <w:jc w:val="center"/>
              <w:rPr>
                <w:rFonts w:ascii="Times New Roman" w:hAnsi="Times New Roman"/>
                <w:sz w:val="20"/>
                <w:szCs w:val="20"/>
              </w:rPr>
            </w:pPr>
          </w:p>
          <w:p w14:paraId="7673FC6E" w14:textId="77777777" w:rsidR="009C4FC4" w:rsidRDefault="009C4FC4" w:rsidP="009C4FC4">
            <w:pPr>
              <w:pStyle w:val="Bezriadkovania"/>
              <w:jc w:val="center"/>
              <w:rPr>
                <w:rFonts w:ascii="Times New Roman" w:hAnsi="Times New Roman"/>
                <w:sz w:val="20"/>
                <w:szCs w:val="20"/>
              </w:rPr>
            </w:pPr>
          </w:p>
          <w:p w14:paraId="5AA8108E" w14:textId="77777777" w:rsidR="009C4FC4" w:rsidRDefault="009C4FC4" w:rsidP="009C4FC4">
            <w:pPr>
              <w:pStyle w:val="Bezriadkovania"/>
              <w:jc w:val="center"/>
              <w:rPr>
                <w:rFonts w:ascii="Times New Roman" w:hAnsi="Times New Roman"/>
                <w:sz w:val="20"/>
                <w:szCs w:val="20"/>
              </w:rPr>
            </w:pPr>
          </w:p>
          <w:p w14:paraId="7C8FF684" w14:textId="77777777" w:rsidR="009C4FC4" w:rsidRDefault="009C4FC4" w:rsidP="009C4FC4">
            <w:pPr>
              <w:pStyle w:val="Bezriadkovania"/>
              <w:jc w:val="center"/>
              <w:rPr>
                <w:rFonts w:ascii="Times New Roman" w:hAnsi="Times New Roman"/>
                <w:sz w:val="20"/>
                <w:szCs w:val="20"/>
              </w:rPr>
            </w:pPr>
          </w:p>
          <w:p w14:paraId="39F12B7A" w14:textId="77777777" w:rsidR="00A96BF3" w:rsidRDefault="00A96BF3" w:rsidP="009C4FC4">
            <w:pPr>
              <w:pStyle w:val="Bezriadkovania"/>
              <w:jc w:val="center"/>
              <w:rPr>
                <w:rFonts w:ascii="Times New Roman" w:hAnsi="Times New Roman"/>
                <w:sz w:val="20"/>
                <w:szCs w:val="20"/>
              </w:rPr>
            </w:pPr>
          </w:p>
          <w:p w14:paraId="741DB52B" w14:textId="77777777" w:rsidR="009C4FC4" w:rsidRDefault="009C4FC4" w:rsidP="009C4FC4">
            <w:pPr>
              <w:pStyle w:val="Bezriadkovania"/>
              <w:jc w:val="center"/>
              <w:rPr>
                <w:rFonts w:ascii="Times New Roman" w:hAnsi="Times New Roman"/>
                <w:sz w:val="20"/>
                <w:szCs w:val="20"/>
              </w:rPr>
            </w:pPr>
          </w:p>
          <w:p w14:paraId="32BC284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77614CB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p w14:paraId="6AC8A8B3" w14:textId="77777777" w:rsidR="009C4FC4" w:rsidRDefault="009C4FC4" w:rsidP="009C4FC4">
            <w:pPr>
              <w:pStyle w:val="Bezriadkovania"/>
              <w:jc w:val="center"/>
              <w:rPr>
                <w:rFonts w:ascii="Times New Roman" w:hAnsi="Times New Roman"/>
                <w:sz w:val="20"/>
                <w:szCs w:val="20"/>
              </w:rPr>
            </w:pPr>
          </w:p>
          <w:p w14:paraId="2EFCB910" w14:textId="77777777" w:rsidR="009C4FC4" w:rsidRDefault="009C4FC4" w:rsidP="00A96BF3">
            <w:pPr>
              <w:pStyle w:val="Bezriadkovania"/>
              <w:rPr>
                <w:rFonts w:ascii="Times New Roman" w:hAnsi="Times New Roman"/>
                <w:sz w:val="20"/>
                <w:szCs w:val="20"/>
              </w:rPr>
            </w:pPr>
          </w:p>
          <w:p w14:paraId="30547327" w14:textId="77777777" w:rsidR="009C4FC4" w:rsidRDefault="009C4FC4" w:rsidP="009C4FC4">
            <w:pPr>
              <w:pStyle w:val="Bezriadkovania"/>
              <w:jc w:val="center"/>
              <w:rPr>
                <w:rFonts w:ascii="Times New Roman" w:hAnsi="Times New Roman"/>
                <w:sz w:val="20"/>
                <w:szCs w:val="20"/>
              </w:rPr>
            </w:pPr>
          </w:p>
          <w:p w14:paraId="32D27EE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4</w:t>
            </w:r>
          </w:p>
          <w:p w14:paraId="505C292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p w14:paraId="7AA4B6CE" w14:textId="77777777" w:rsidR="009C4FC4" w:rsidRDefault="009C4FC4" w:rsidP="00A96BF3">
            <w:pPr>
              <w:pStyle w:val="Bezriadkovania"/>
              <w:rPr>
                <w:rFonts w:ascii="Times New Roman" w:hAnsi="Times New Roman"/>
                <w:sz w:val="20"/>
                <w:szCs w:val="20"/>
              </w:rPr>
            </w:pPr>
          </w:p>
          <w:p w14:paraId="1C05E8A9" w14:textId="77777777" w:rsidR="009E51DA" w:rsidRDefault="009E51DA" w:rsidP="00B248EA">
            <w:pPr>
              <w:pStyle w:val="Bezriadkovania"/>
              <w:rPr>
                <w:rFonts w:ascii="Times New Roman" w:hAnsi="Times New Roman"/>
                <w:sz w:val="20"/>
                <w:szCs w:val="20"/>
              </w:rPr>
            </w:pPr>
          </w:p>
          <w:p w14:paraId="29BB5D8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302d</w:t>
            </w:r>
          </w:p>
          <w:p w14:paraId="1400F95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046A2F8A" w14:textId="77777777" w:rsidR="009C4FC4" w:rsidRDefault="009C4FC4" w:rsidP="009C4FC4">
            <w:pPr>
              <w:pStyle w:val="Bezriadkovania"/>
              <w:jc w:val="center"/>
              <w:rPr>
                <w:rFonts w:ascii="Times New Roman" w:hAnsi="Times New Roman"/>
                <w:sz w:val="20"/>
                <w:szCs w:val="20"/>
              </w:rPr>
            </w:pPr>
          </w:p>
          <w:p w14:paraId="78AE65B2" w14:textId="77777777" w:rsidR="009C4FC4" w:rsidRDefault="009C4FC4" w:rsidP="009C4FC4">
            <w:pPr>
              <w:pStyle w:val="Bezriadkovania"/>
              <w:jc w:val="center"/>
              <w:rPr>
                <w:rFonts w:ascii="Times New Roman" w:hAnsi="Times New Roman"/>
                <w:sz w:val="20"/>
                <w:szCs w:val="20"/>
              </w:rPr>
            </w:pPr>
          </w:p>
          <w:p w14:paraId="55805014" w14:textId="77777777" w:rsidR="009C4FC4" w:rsidRDefault="009C4FC4" w:rsidP="009C4FC4">
            <w:pPr>
              <w:pStyle w:val="Bezriadkovania"/>
              <w:jc w:val="center"/>
              <w:rPr>
                <w:rFonts w:ascii="Times New Roman" w:hAnsi="Times New Roman"/>
                <w:sz w:val="20"/>
                <w:szCs w:val="20"/>
              </w:rPr>
            </w:pPr>
          </w:p>
          <w:p w14:paraId="368CF731" w14:textId="77777777" w:rsidR="009C4FC4" w:rsidRDefault="009C4FC4" w:rsidP="009C4FC4">
            <w:pPr>
              <w:pStyle w:val="Bezriadkovania"/>
              <w:jc w:val="center"/>
              <w:rPr>
                <w:rFonts w:ascii="Times New Roman" w:hAnsi="Times New Roman"/>
                <w:sz w:val="20"/>
                <w:szCs w:val="20"/>
              </w:rPr>
            </w:pPr>
          </w:p>
          <w:p w14:paraId="58F3EA2A" w14:textId="77777777" w:rsidR="009C4FC4" w:rsidRDefault="009C4FC4" w:rsidP="009C4FC4">
            <w:pPr>
              <w:pStyle w:val="Bezriadkovania"/>
              <w:jc w:val="center"/>
              <w:rPr>
                <w:rFonts w:ascii="Times New Roman" w:hAnsi="Times New Roman"/>
                <w:sz w:val="20"/>
                <w:szCs w:val="20"/>
              </w:rPr>
            </w:pPr>
          </w:p>
          <w:p w14:paraId="206B4585" w14:textId="77777777" w:rsidR="009C4FC4" w:rsidRDefault="009C4FC4" w:rsidP="00A96BF3">
            <w:pPr>
              <w:pStyle w:val="Bezriadkovania"/>
              <w:rPr>
                <w:rFonts w:ascii="Times New Roman" w:hAnsi="Times New Roman"/>
                <w:sz w:val="20"/>
                <w:szCs w:val="20"/>
              </w:rPr>
            </w:pPr>
          </w:p>
          <w:p w14:paraId="4E56C73F" w14:textId="77777777" w:rsidR="009C4FC4" w:rsidRDefault="009C4FC4" w:rsidP="009C4FC4">
            <w:pPr>
              <w:pStyle w:val="Bezriadkovania"/>
              <w:jc w:val="center"/>
              <w:rPr>
                <w:rFonts w:ascii="Times New Roman" w:hAnsi="Times New Roman"/>
                <w:sz w:val="20"/>
                <w:szCs w:val="20"/>
              </w:rPr>
            </w:pPr>
          </w:p>
          <w:p w14:paraId="7226A41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4F72B969" w14:textId="77777777" w:rsidR="009C4FC4" w:rsidRDefault="009C4FC4" w:rsidP="009C4FC4">
            <w:pPr>
              <w:pStyle w:val="Bezriadkovania"/>
              <w:jc w:val="center"/>
              <w:rPr>
                <w:rFonts w:ascii="Times New Roman" w:hAnsi="Times New Roman"/>
                <w:sz w:val="20"/>
                <w:szCs w:val="20"/>
              </w:rPr>
            </w:pPr>
          </w:p>
          <w:p w14:paraId="7F3FD911" w14:textId="77777777" w:rsidR="009C4FC4" w:rsidRDefault="009C4FC4" w:rsidP="009C4FC4">
            <w:pPr>
              <w:pStyle w:val="Bezriadkovania"/>
              <w:jc w:val="center"/>
              <w:rPr>
                <w:rFonts w:ascii="Times New Roman" w:hAnsi="Times New Roman"/>
                <w:sz w:val="20"/>
                <w:szCs w:val="20"/>
              </w:rPr>
            </w:pPr>
          </w:p>
          <w:p w14:paraId="4F775EE8" w14:textId="77777777" w:rsidR="009C4FC4" w:rsidRDefault="009C4FC4" w:rsidP="009C4FC4">
            <w:pPr>
              <w:pStyle w:val="Bezriadkovania"/>
              <w:jc w:val="center"/>
              <w:rPr>
                <w:rFonts w:ascii="Times New Roman" w:hAnsi="Times New Roman"/>
                <w:sz w:val="20"/>
                <w:szCs w:val="20"/>
              </w:rPr>
            </w:pPr>
          </w:p>
          <w:p w14:paraId="3180BC54" w14:textId="77777777" w:rsidR="009C4FC4" w:rsidRDefault="009C4FC4" w:rsidP="009C4FC4">
            <w:pPr>
              <w:pStyle w:val="Bezriadkovania"/>
              <w:jc w:val="center"/>
              <w:rPr>
                <w:rFonts w:ascii="Times New Roman" w:hAnsi="Times New Roman"/>
                <w:sz w:val="20"/>
                <w:szCs w:val="20"/>
              </w:rPr>
            </w:pPr>
          </w:p>
          <w:p w14:paraId="32C5B862" w14:textId="77777777" w:rsidR="009C4FC4" w:rsidRDefault="009C4FC4" w:rsidP="009C4FC4">
            <w:pPr>
              <w:pStyle w:val="Bezriadkovania"/>
              <w:jc w:val="center"/>
              <w:rPr>
                <w:rFonts w:ascii="Times New Roman" w:hAnsi="Times New Roman"/>
                <w:sz w:val="20"/>
                <w:szCs w:val="20"/>
              </w:rPr>
            </w:pPr>
          </w:p>
          <w:p w14:paraId="663F6795" w14:textId="77777777" w:rsidR="009C4FC4" w:rsidRDefault="009C4FC4" w:rsidP="009C4FC4">
            <w:pPr>
              <w:pStyle w:val="Bezriadkovania"/>
              <w:jc w:val="center"/>
              <w:rPr>
                <w:rFonts w:ascii="Times New Roman" w:hAnsi="Times New Roman"/>
                <w:sz w:val="20"/>
                <w:szCs w:val="20"/>
              </w:rPr>
            </w:pPr>
          </w:p>
          <w:p w14:paraId="2975B31F" w14:textId="77777777" w:rsidR="009C4FC4" w:rsidRDefault="009C4FC4" w:rsidP="009C4FC4">
            <w:pPr>
              <w:pStyle w:val="Bezriadkovania"/>
              <w:jc w:val="center"/>
              <w:rPr>
                <w:rFonts w:ascii="Times New Roman" w:hAnsi="Times New Roman"/>
                <w:sz w:val="20"/>
                <w:szCs w:val="20"/>
              </w:rPr>
            </w:pPr>
          </w:p>
          <w:p w14:paraId="236566A2" w14:textId="77777777" w:rsidR="009C4FC4" w:rsidRDefault="009C4FC4" w:rsidP="009C4FC4">
            <w:pPr>
              <w:pStyle w:val="Bezriadkovania"/>
              <w:jc w:val="center"/>
              <w:rPr>
                <w:rFonts w:ascii="Times New Roman" w:hAnsi="Times New Roman"/>
                <w:sz w:val="20"/>
                <w:szCs w:val="20"/>
              </w:rPr>
            </w:pPr>
          </w:p>
          <w:p w14:paraId="041F1B7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p w14:paraId="386C4F36" w14:textId="77777777" w:rsidR="009C4FC4" w:rsidRDefault="009C4FC4" w:rsidP="009C4FC4">
            <w:pPr>
              <w:pStyle w:val="Bezriadkovania"/>
              <w:jc w:val="center"/>
              <w:rPr>
                <w:rFonts w:ascii="Times New Roman" w:hAnsi="Times New Roman"/>
                <w:sz w:val="20"/>
                <w:szCs w:val="20"/>
              </w:rPr>
            </w:pPr>
          </w:p>
          <w:p w14:paraId="2E2794F3" w14:textId="77777777" w:rsidR="009C4FC4" w:rsidRDefault="009C4FC4" w:rsidP="009C4FC4">
            <w:pPr>
              <w:pStyle w:val="Bezriadkovania"/>
              <w:jc w:val="center"/>
              <w:rPr>
                <w:rFonts w:ascii="Times New Roman" w:hAnsi="Times New Roman"/>
                <w:sz w:val="20"/>
                <w:szCs w:val="20"/>
              </w:rPr>
            </w:pPr>
          </w:p>
          <w:p w14:paraId="3F89E8F2" w14:textId="77777777" w:rsidR="009C4FC4" w:rsidRDefault="009C4FC4" w:rsidP="009C4FC4">
            <w:pPr>
              <w:pStyle w:val="Bezriadkovania"/>
              <w:jc w:val="center"/>
              <w:rPr>
                <w:rFonts w:ascii="Times New Roman" w:hAnsi="Times New Roman"/>
                <w:sz w:val="20"/>
                <w:szCs w:val="20"/>
              </w:rPr>
            </w:pPr>
          </w:p>
          <w:p w14:paraId="28BA6E5F" w14:textId="77777777" w:rsidR="009C4FC4" w:rsidRDefault="009C4FC4" w:rsidP="009C4FC4">
            <w:pPr>
              <w:pStyle w:val="Bezriadkovania"/>
              <w:jc w:val="center"/>
              <w:rPr>
                <w:rFonts w:ascii="Times New Roman" w:hAnsi="Times New Roman"/>
                <w:sz w:val="20"/>
                <w:szCs w:val="20"/>
              </w:rPr>
            </w:pPr>
          </w:p>
          <w:p w14:paraId="1328FFEA" w14:textId="77777777" w:rsidR="009C4FC4" w:rsidRDefault="009C4FC4" w:rsidP="009C4FC4">
            <w:pPr>
              <w:pStyle w:val="Bezriadkovania"/>
              <w:jc w:val="center"/>
              <w:rPr>
                <w:rFonts w:ascii="Times New Roman" w:hAnsi="Times New Roman"/>
                <w:sz w:val="20"/>
                <w:szCs w:val="20"/>
              </w:rPr>
            </w:pPr>
          </w:p>
          <w:p w14:paraId="26EE7FD6" w14:textId="77777777" w:rsidR="009C4FC4" w:rsidRDefault="009C4FC4" w:rsidP="009C4FC4">
            <w:pPr>
              <w:pStyle w:val="Bezriadkovania"/>
              <w:jc w:val="center"/>
              <w:rPr>
                <w:rFonts w:ascii="Times New Roman" w:hAnsi="Times New Roman"/>
                <w:sz w:val="20"/>
                <w:szCs w:val="20"/>
              </w:rPr>
            </w:pPr>
          </w:p>
          <w:p w14:paraId="26AB07B1" w14:textId="77777777" w:rsidR="009C4FC4" w:rsidRDefault="009C4FC4" w:rsidP="00A96BF3">
            <w:pPr>
              <w:pStyle w:val="Bezriadkovania"/>
              <w:rPr>
                <w:rFonts w:ascii="Times New Roman" w:hAnsi="Times New Roman"/>
                <w:sz w:val="20"/>
                <w:szCs w:val="20"/>
              </w:rPr>
            </w:pPr>
          </w:p>
          <w:p w14:paraId="0A52C7B4" w14:textId="77777777" w:rsidR="009C4FC4" w:rsidRDefault="009C4FC4" w:rsidP="009C4FC4">
            <w:pPr>
              <w:pStyle w:val="Bezriadkovania"/>
              <w:jc w:val="center"/>
              <w:rPr>
                <w:rFonts w:ascii="Times New Roman" w:hAnsi="Times New Roman"/>
                <w:sz w:val="20"/>
                <w:szCs w:val="20"/>
              </w:rPr>
            </w:pPr>
          </w:p>
          <w:p w14:paraId="24C3F2E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4</w:t>
            </w:r>
          </w:p>
          <w:p w14:paraId="0C4B19DC" w14:textId="77777777" w:rsidR="009C4FC4" w:rsidRDefault="009C4FC4" w:rsidP="009C4FC4">
            <w:pPr>
              <w:pStyle w:val="Bezriadkovania"/>
              <w:jc w:val="center"/>
              <w:rPr>
                <w:rFonts w:ascii="Times New Roman" w:hAnsi="Times New Roman"/>
                <w:sz w:val="20"/>
                <w:szCs w:val="20"/>
              </w:rPr>
            </w:pPr>
          </w:p>
          <w:p w14:paraId="382BC365" w14:textId="77777777" w:rsidR="009C4FC4" w:rsidRDefault="009C4FC4" w:rsidP="009C4FC4">
            <w:pPr>
              <w:pStyle w:val="Bezriadkovania"/>
              <w:jc w:val="center"/>
              <w:rPr>
                <w:rFonts w:ascii="Times New Roman" w:hAnsi="Times New Roman"/>
                <w:sz w:val="20"/>
                <w:szCs w:val="20"/>
              </w:rPr>
            </w:pPr>
          </w:p>
          <w:p w14:paraId="01F3D58F" w14:textId="77777777" w:rsidR="009C4FC4" w:rsidRDefault="009C4FC4" w:rsidP="009C4FC4">
            <w:pPr>
              <w:pStyle w:val="Bezriadkovania"/>
              <w:jc w:val="center"/>
              <w:rPr>
                <w:rFonts w:ascii="Times New Roman" w:hAnsi="Times New Roman"/>
                <w:sz w:val="20"/>
                <w:szCs w:val="20"/>
              </w:rPr>
            </w:pPr>
          </w:p>
          <w:p w14:paraId="02547697" w14:textId="77777777" w:rsidR="009C4FC4" w:rsidRDefault="009C4FC4" w:rsidP="009C4FC4">
            <w:pPr>
              <w:pStyle w:val="Bezriadkovania"/>
              <w:jc w:val="center"/>
              <w:rPr>
                <w:rFonts w:ascii="Times New Roman" w:hAnsi="Times New Roman"/>
                <w:sz w:val="20"/>
                <w:szCs w:val="20"/>
              </w:rPr>
            </w:pPr>
          </w:p>
          <w:p w14:paraId="7D5635B4" w14:textId="77777777" w:rsidR="009C4FC4" w:rsidRDefault="009C4FC4" w:rsidP="009C4FC4">
            <w:pPr>
              <w:pStyle w:val="Bezriadkovania"/>
              <w:jc w:val="center"/>
              <w:rPr>
                <w:rFonts w:ascii="Times New Roman" w:hAnsi="Times New Roman"/>
                <w:sz w:val="20"/>
                <w:szCs w:val="20"/>
              </w:rPr>
            </w:pPr>
          </w:p>
          <w:p w14:paraId="6F5729BA" w14:textId="77777777" w:rsidR="009C4FC4" w:rsidRDefault="009C4FC4" w:rsidP="009C4FC4">
            <w:pPr>
              <w:pStyle w:val="Bezriadkovania"/>
              <w:jc w:val="center"/>
              <w:rPr>
                <w:rFonts w:ascii="Times New Roman" w:hAnsi="Times New Roman"/>
                <w:sz w:val="20"/>
                <w:szCs w:val="20"/>
              </w:rPr>
            </w:pPr>
          </w:p>
          <w:p w14:paraId="7DE8BA21" w14:textId="77777777" w:rsidR="009C4FC4" w:rsidRDefault="009C4FC4" w:rsidP="009C4FC4">
            <w:pPr>
              <w:pStyle w:val="Bezriadkovania"/>
              <w:jc w:val="center"/>
              <w:rPr>
                <w:rFonts w:ascii="Times New Roman" w:hAnsi="Times New Roman"/>
                <w:sz w:val="20"/>
                <w:szCs w:val="20"/>
              </w:rPr>
            </w:pPr>
          </w:p>
          <w:p w14:paraId="6439840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6</w:t>
            </w:r>
          </w:p>
          <w:p w14:paraId="0D8B5DC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p w14:paraId="369A9070" w14:textId="77777777" w:rsidR="009C4FC4" w:rsidRDefault="009C4FC4" w:rsidP="009C4FC4">
            <w:pPr>
              <w:pStyle w:val="Bezriadkovania"/>
              <w:rPr>
                <w:rFonts w:ascii="Times New Roman" w:hAnsi="Times New Roman"/>
                <w:sz w:val="20"/>
                <w:szCs w:val="20"/>
              </w:rPr>
            </w:pPr>
          </w:p>
          <w:p w14:paraId="62A3E20A" w14:textId="77777777" w:rsidR="009C4FC4" w:rsidRDefault="009C4FC4" w:rsidP="009C4FC4">
            <w:pPr>
              <w:pStyle w:val="Bezriadkovania"/>
              <w:rPr>
                <w:rFonts w:ascii="Times New Roman" w:hAnsi="Times New Roman"/>
                <w:sz w:val="20"/>
                <w:szCs w:val="20"/>
              </w:rPr>
            </w:pPr>
          </w:p>
          <w:p w14:paraId="4423932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303a</w:t>
            </w:r>
          </w:p>
          <w:p w14:paraId="23D1A3E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3C8A83A1" w14:textId="77777777" w:rsidR="009C4FC4" w:rsidRDefault="009C4FC4" w:rsidP="009C4FC4">
            <w:pPr>
              <w:pStyle w:val="Bezriadkovania"/>
              <w:jc w:val="center"/>
              <w:rPr>
                <w:rFonts w:ascii="Times New Roman" w:hAnsi="Times New Roman"/>
                <w:sz w:val="20"/>
                <w:szCs w:val="20"/>
              </w:rPr>
            </w:pPr>
          </w:p>
          <w:p w14:paraId="28E88ABC" w14:textId="77777777" w:rsidR="009C4FC4" w:rsidRDefault="009C4FC4" w:rsidP="009C4FC4">
            <w:pPr>
              <w:pStyle w:val="Bezriadkovania"/>
              <w:jc w:val="center"/>
              <w:rPr>
                <w:rFonts w:ascii="Times New Roman" w:hAnsi="Times New Roman"/>
                <w:sz w:val="20"/>
                <w:szCs w:val="20"/>
              </w:rPr>
            </w:pPr>
          </w:p>
          <w:p w14:paraId="7C1F2091" w14:textId="77777777" w:rsidR="009C4FC4" w:rsidRDefault="009C4FC4" w:rsidP="009C4FC4">
            <w:pPr>
              <w:pStyle w:val="Bezriadkovania"/>
              <w:jc w:val="center"/>
              <w:rPr>
                <w:rFonts w:ascii="Times New Roman" w:hAnsi="Times New Roman"/>
                <w:sz w:val="20"/>
                <w:szCs w:val="20"/>
              </w:rPr>
            </w:pPr>
          </w:p>
          <w:p w14:paraId="51314573" w14:textId="77777777" w:rsidR="009E51DA" w:rsidRDefault="009E51DA" w:rsidP="009C4FC4">
            <w:pPr>
              <w:pStyle w:val="Bezriadkovania"/>
              <w:rPr>
                <w:rFonts w:ascii="Times New Roman" w:hAnsi="Times New Roman"/>
                <w:sz w:val="20"/>
                <w:szCs w:val="20"/>
              </w:rPr>
            </w:pPr>
          </w:p>
          <w:p w14:paraId="6A422078" w14:textId="77777777" w:rsidR="009C4FC4" w:rsidRDefault="009C4FC4" w:rsidP="009C4FC4">
            <w:pPr>
              <w:pStyle w:val="Bezriadkovania"/>
              <w:jc w:val="center"/>
              <w:rPr>
                <w:rFonts w:ascii="Times New Roman" w:hAnsi="Times New Roman"/>
                <w:sz w:val="20"/>
                <w:szCs w:val="20"/>
              </w:rPr>
            </w:pPr>
          </w:p>
          <w:p w14:paraId="05E497A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O: 2</w:t>
            </w:r>
          </w:p>
          <w:p w14:paraId="2D9B99E5" w14:textId="77777777" w:rsidR="009C4FC4" w:rsidRDefault="009C4FC4" w:rsidP="009C4FC4">
            <w:pPr>
              <w:pStyle w:val="Bezriadkovania"/>
              <w:jc w:val="center"/>
              <w:rPr>
                <w:rFonts w:ascii="Times New Roman" w:hAnsi="Times New Roman"/>
                <w:sz w:val="20"/>
                <w:szCs w:val="20"/>
              </w:rPr>
            </w:pPr>
          </w:p>
          <w:p w14:paraId="456BBC0F" w14:textId="77777777" w:rsidR="009C4FC4" w:rsidRDefault="009C4FC4" w:rsidP="009C4FC4">
            <w:pPr>
              <w:pStyle w:val="Bezriadkovania"/>
              <w:jc w:val="center"/>
              <w:rPr>
                <w:rFonts w:ascii="Times New Roman" w:hAnsi="Times New Roman"/>
                <w:sz w:val="20"/>
                <w:szCs w:val="20"/>
              </w:rPr>
            </w:pPr>
          </w:p>
          <w:p w14:paraId="511A6B6F" w14:textId="77777777" w:rsidR="009C4FC4" w:rsidRDefault="009C4FC4" w:rsidP="009C4FC4">
            <w:pPr>
              <w:pStyle w:val="Bezriadkovania"/>
              <w:jc w:val="center"/>
              <w:rPr>
                <w:rFonts w:ascii="Times New Roman" w:hAnsi="Times New Roman"/>
                <w:sz w:val="20"/>
                <w:szCs w:val="20"/>
              </w:rPr>
            </w:pPr>
          </w:p>
          <w:p w14:paraId="7D984EF2" w14:textId="77777777" w:rsidR="009C4FC4" w:rsidRDefault="009C4FC4" w:rsidP="009C4FC4">
            <w:pPr>
              <w:pStyle w:val="Bezriadkovania"/>
              <w:rPr>
                <w:rFonts w:ascii="Times New Roman" w:hAnsi="Times New Roman"/>
                <w:sz w:val="20"/>
                <w:szCs w:val="20"/>
              </w:rPr>
            </w:pPr>
          </w:p>
          <w:p w14:paraId="5719A102" w14:textId="77777777" w:rsidR="009C4FC4" w:rsidRDefault="009C4FC4" w:rsidP="009C4FC4">
            <w:pPr>
              <w:pStyle w:val="Bezriadkovania"/>
              <w:jc w:val="center"/>
              <w:rPr>
                <w:rFonts w:ascii="Times New Roman" w:hAnsi="Times New Roman"/>
                <w:sz w:val="20"/>
                <w:szCs w:val="20"/>
              </w:rPr>
            </w:pPr>
          </w:p>
          <w:p w14:paraId="0D42B6C0" w14:textId="77777777" w:rsidR="009C4FC4" w:rsidRDefault="009C4FC4" w:rsidP="009C4FC4">
            <w:pPr>
              <w:pStyle w:val="Bezriadkovania"/>
              <w:jc w:val="center"/>
              <w:rPr>
                <w:rFonts w:ascii="Times New Roman" w:hAnsi="Times New Roman"/>
                <w:sz w:val="20"/>
                <w:szCs w:val="20"/>
              </w:rPr>
            </w:pPr>
          </w:p>
          <w:p w14:paraId="5369A23D" w14:textId="77777777" w:rsidR="009C4FC4" w:rsidRDefault="009C4FC4" w:rsidP="009C4FC4">
            <w:pPr>
              <w:pStyle w:val="Bezriadkovania"/>
              <w:jc w:val="center"/>
              <w:rPr>
                <w:rFonts w:ascii="Times New Roman" w:hAnsi="Times New Roman"/>
                <w:sz w:val="20"/>
                <w:szCs w:val="20"/>
              </w:rPr>
            </w:pPr>
          </w:p>
          <w:p w14:paraId="1681EAB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4</w:t>
            </w:r>
          </w:p>
          <w:p w14:paraId="1116E95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p w14:paraId="37028D8A" w14:textId="77777777" w:rsidR="009C4FC4" w:rsidRDefault="009C4FC4" w:rsidP="00A96BF3">
            <w:pPr>
              <w:pStyle w:val="Bezriadkovania"/>
              <w:rPr>
                <w:rFonts w:ascii="Times New Roman" w:hAnsi="Times New Roman"/>
                <w:sz w:val="20"/>
                <w:szCs w:val="20"/>
              </w:rPr>
            </w:pPr>
          </w:p>
          <w:p w14:paraId="77FCC64A" w14:textId="77777777" w:rsidR="009C4FC4" w:rsidRDefault="009C4FC4" w:rsidP="009C4FC4">
            <w:pPr>
              <w:pStyle w:val="Bezriadkovania"/>
              <w:jc w:val="center"/>
              <w:rPr>
                <w:rFonts w:ascii="Times New Roman" w:hAnsi="Times New Roman"/>
                <w:sz w:val="20"/>
                <w:szCs w:val="20"/>
              </w:rPr>
            </w:pPr>
          </w:p>
          <w:p w14:paraId="374FF8F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303c</w:t>
            </w:r>
          </w:p>
          <w:p w14:paraId="120E43B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4847A6BB" w14:textId="77777777" w:rsidR="009C4FC4" w:rsidRDefault="009C4FC4" w:rsidP="009C4FC4">
            <w:pPr>
              <w:pStyle w:val="Bezriadkovania"/>
              <w:jc w:val="center"/>
              <w:rPr>
                <w:rFonts w:ascii="Times New Roman" w:hAnsi="Times New Roman"/>
                <w:sz w:val="20"/>
                <w:szCs w:val="20"/>
              </w:rPr>
            </w:pPr>
          </w:p>
          <w:p w14:paraId="7FD42E12" w14:textId="77777777" w:rsidR="009C4FC4" w:rsidRDefault="009C4FC4" w:rsidP="009C4FC4">
            <w:pPr>
              <w:pStyle w:val="Bezriadkovania"/>
              <w:jc w:val="center"/>
              <w:rPr>
                <w:rFonts w:ascii="Times New Roman" w:hAnsi="Times New Roman"/>
                <w:sz w:val="20"/>
                <w:szCs w:val="20"/>
              </w:rPr>
            </w:pPr>
          </w:p>
          <w:p w14:paraId="09F85616" w14:textId="77777777" w:rsidR="009C4FC4" w:rsidRDefault="009C4FC4" w:rsidP="00A96BF3">
            <w:pPr>
              <w:pStyle w:val="Bezriadkovania"/>
              <w:rPr>
                <w:rFonts w:ascii="Times New Roman" w:hAnsi="Times New Roman"/>
                <w:sz w:val="20"/>
                <w:szCs w:val="20"/>
              </w:rPr>
            </w:pPr>
          </w:p>
          <w:p w14:paraId="170B530D" w14:textId="77777777" w:rsidR="009C4FC4" w:rsidRDefault="009C4FC4" w:rsidP="009C4FC4">
            <w:pPr>
              <w:pStyle w:val="Bezriadkovania"/>
              <w:jc w:val="center"/>
              <w:rPr>
                <w:rFonts w:ascii="Times New Roman" w:hAnsi="Times New Roman"/>
                <w:sz w:val="20"/>
                <w:szCs w:val="20"/>
              </w:rPr>
            </w:pPr>
          </w:p>
          <w:p w14:paraId="287DD10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304a</w:t>
            </w:r>
          </w:p>
          <w:p w14:paraId="7DC8889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112D6958" w14:textId="77777777" w:rsidR="009C4FC4" w:rsidRDefault="009C4FC4" w:rsidP="009C4FC4">
            <w:pPr>
              <w:pStyle w:val="Bezriadkovania"/>
              <w:jc w:val="center"/>
              <w:rPr>
                <w:rFonts w:ascii="Times New Roman" w:hAnsi="Times New Roman"/>
                <w:sz w:val="20"/>
                <w:szCs w:val="20"/>
              </w:rPr>
            </w:pPr>
          </w:p>
          <w:p w14:paraId="162F0FF1" w14:textId="77777777" w:rsidR="009C4FC4" w:rsidRDefault="009C4FC4" w:rsidP="009C4FC4">
            <w:pPr>
              <w:pStyle w:val="Bezriadkovania"/>
              <w:jc w:val="center"/>
              <w:rPr>
                <w:rFonts w:ascii="Times New Roman" w:hAnsi="Times New Roman"/>
                <w:sz w:val="20"/>
                <w:szCs w:val="20"/>
              </w:rPr>
            </w:pPr>
          </w:p>
          <w:p w14:paraId="26834228" w14:textId="77777777" w:rsidR="009C4FC4" w:rsidRDefault="009C4FC4" w:rsidP="009C4FC4">
            <w:pPr>
              <w:pStyle w:val="Bezriadkovania"/>
              <w:jc w:val="center"/>
              <w:rPr>
                <w:rFonts w:ascii="Times New Roman" w:hAnsi="Times New Roman"/>
                <w:sz w:val="20"/>
                <w:szCs w:val="20"/>
              </w:rPr>
            </w:pPr>
          </w:p>
          <w:p w14:paraId="148DB573" w14:textId="77777777" w:rsidR="009C4FC4" w:rsidRDefault="009C4FC4" w:rsidP="009C4FC4">
            <w:pPr>
              <w:pStyle w:val="Bezriadkovania"/>
              <w:jc w:val="center"/>
              <w:rPr>
                <w:rFonts w:ascii="Times New Roman" w:hAnsi="Times New Roman"/>
                <w:sz w:val="20"/>
                <w:szCs w:val="20"/>
              </w:rPr>
            </w:pPr>
          </w:p>
          <w:p w14:paraId="1B76CA1B" w14:textId="77777777" w:rsidR="009C4FC4" w:rsidRDefault="009C4FC4" w:rsidP="009C4FC4">
            <w:pPr>
              <w:pStyle w:val="Bezriadkovania"/>
              <w:jc w:val="center"/>
              <w:rPr>
                <w:rFonts w:ascii="Times New Roman" w:hAnsi="Times New Roman"/>
                <w:sz w:val="20"/>
                <w:szCs w:val="20"/>
              </w:rPr>
            </w:pPr>
          </w:p>
          <w:p w14:paraId="373432AB" w14:textId="77777777" w:rsidR="009C4FC4" w:rsidRDefault="009C4FC4" w:rsidP="009C4FC4">
            <w:pPr>
              <w:pStyle w:val="Bezriadkovania"/>
              <w:jc w:val="center"/>
              <w:rPr>
                <w:rFonts w:ascii="Times New Roman" w:hAnsi="Times New Roman"/>
                <w:sz w:val="20"/>
                <w:szCs w:val="20"/>
              </w:rPr>
            </w:pPr>
          </w:p>
          <w:p w14:paraId="6888A130" w14:textId="77777777" w:rsidR="009C4FC4" w:rsidRDefault="009C4FC4" w:rsidP="009C4FC4">
            <w:pPr>
              <w:pStyle w:val="Bezriadkovania"/>
              <w:jc w:val="center"/>
              <w:rPr>
                <w:rFonts w:ascii="Times New Roman" w:hAnsi="Times New Roman"/>
                <w:sz w:val="20"/>
                <w:szCs w:val="20"/>
              </w:rPr>
            </w:pPr>
          </w:p>
          <w:p w14:paraId="5C9C8AD3" w14:textId="77777777" w:rsidR="009C4FC4" w:rsidRDefault="009C4FC4" w:rsidP="009C4FC4">
            <w:pPr>
              <w:pStyle w:val="Bezriadkovania"/>
              <w:jc w:val="center"/>
              <w:rPr>
                <w:rFonts w:ascii="Times New Roman" w:hAnsi="Times New Roman"/>
                <w:sz w:val="20"/>
                <w:szCs w:val="20"/>
              </w:rPr>
            </w:pPr>
          </w:p>
          <w:p w14:paraId="7C869910" w14:textId="77777777" w:rsidR="009C4FC4" w:rsidRDefault="009C4FC4" w:rsidP="009C4FC4">
            <w:pPr>
              <w:pStyle w:val="Bezriadkovania"/>
              <w:jc w:val="center"/>
              <w:rPr>
                <w:rFonts w:ascii="Times New Roman" w:hAnsi="Times New Roman"/>
                <w:sz w:val="20"/>
                <w:szCs w:val="20"/>
              </w:rPr>
            </w:pPr>
          </w:p>
          <w:p w14:paraId="52AB07E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304c</w:t>
            </w:r>
          </w:p>
          <w:p w14:paraId="065B03F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6CB39C14" w14:textId="77777777" w:rsidR="009C4FC4" w:rsidRDefault="009C4FC4" w:rsidP="009C4FC4">
            <w:pPr>
              <w:pStyle w:val="Bezriadkovania"/>
              <w:jc w:val="center"/>
              <w:rPr>
                <w:rFonts w:ascii="Times New Roman" w:hAnsi="Times New Roman"/>
                <w:sz w:val="20"/>
                <w:szCs w:val="20"/>
              </w:rPr>
            </w:pPr>
          </w:p>
          <w:p w14:paraId="41778F72" w14:textId="77777777" w:rsidR="009C4FC4" w:rsidRDefault="009C4FC4" w:rsidP="009C4FC4">
            <w:pPr>
              <w:pStyle w:val="Bezriadkovania"/>
              <w:jc w:val="center"/>
              <w:rPr>
                <w:rFonts w:ascii="Times New Roman" w:hAnsi="Times New Roman"/>
                <w:sz w:val="20"/>
                <w:szCs w:val="20"/>
              </w:rPr>
            </w:pPr>
          </w:p>
          <w:p w14:paraId="22C6DCB6" w14:textId="77777777" w:rsidR="009C4FC4" w:rsidRDefault="009C4FC4" w:rsidP="009C4FC4">
            <w:pPr>
              <w:pStyle w:val="Bezriadkovania"/>
              <w:jc w:val="center"/>
              <w:rPr>
                <w:rFonts w:ascii="Times New Roman" w:hAnsi="Times New Roman"/>
                <w:sz w:val="20"/>
                <w:szCs w:val="20"/>
              </w:rPr>
            </w:pPr>
          </w:p>
          <w:p w14:paraId="420DF2DB" w14:textId="77777777" w:rsidR="009C4FC4" w:rsidRDefault="009C4FC4" w:rsidP="009C4FC4">
            <w:pPr>
              <w:pStyle w:val="Bezriadkovania"/>
              <w:jc w:val="center"/>
              <w:rPr>
                <w:rFonts w:ascii="Times New Roman" w:hAnsi="Times New Roman"/>
                <w:sz w:val="20"/>
                <w:szCs w:val="20"/>
              </w:rPr>
            </w:pPr>
          </w:p>
          <w:p w14:paraId="2C2A9300" w14:textId="77777777" w:rsidR="009C4FC4" w:rsidRDefault="009C4FC4" w:rsidP="009C4FC4">
            <w:pPr>
              <w:pStyle w:val="Bezriadkovania"/>
              <w:jc w:val="center"/>
              <w:rPr>
                <w:rFonts w:ascii="Times New Roman" w:hAnsi="Times New Roman"/>
                <w:sz w:val="20"/>
                <w:szCs w:val="20"/>
              </w:rPr>
            </w:pPr>
          </w:p>
          <w:p w14:paraId="78563FDD" w14:textId="77777777" w:rsidR="009C4FC4" w:rsidRDefault="009C4FC4" w:rsidP="009C4FC4">
            <w:pPr>
              <w:pStyle w:val="Bezriadkovania"/>
              <w:jc w:val="center"/>
              <w:rPr>
                <w:rFonts w:ascii="Times New Roman" w:hAnsi="Times New Roman"/>
                <w:sz w:val="20"/>
                <w:szCs w:val="20"/>
              </w:rPr>
            </w:pPr>
          </w:p>
          <w:p w14:paraId="1FDCEB76" w14:textId="77777777" w:rsidR="009C4FC4" w:rsidRDefault="009C4FC4" w:rsidP="009C4FC4">
            <w:pPr>
              <w:pStyle w:val="Bezriadkovania"/>
              <w:jc w:val="center"/>
              <w:rPr>
                <w:rFonts w:ascii="Times New Roman" w:hAnsi="Times New Roman"/>
                <w:sz w:val="20"/>
                <w:szCs w:val="20"/>
              </w:rPr>
            </w:pPr>
          </w:p>
          <w:p w14:paraId="7941D02D" w14:textId="77777777" w:rsidR="009C4FC4" w:rsidRDefault="009C4FC4" w:rsidP="009C4FC4">
            <w:pPr>
              <w:pStyle w:val="Bezriadkovania"/>
              <w:jc w:val="center"/>
              <w:rPr>
                <w:rFonts w:ascii="Times New Roman" w:hAnsi="Times New Roman"/>
                <w:sz w:val="20"/>
                <w:szCs w:val="20"/>
              </w:rPr>
            </w:pPr>
          </w:p>
          <w:p w14:paraId="6CDC450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304e</w:t>
            </w:r>
          </w:p>
          <w:p w14:paraId="5951395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1C10CA8B" w14:textId="77777777" w:rsidR="009C4FC4" w:rsidRDefault="009C4FC4" w:rsidP="009C4FC4">
            <w:pPr>
              <w:pStyle w:val="Bezriadkovania"/>
              <w:jc w:val="center"/>
              <w:rPr>
                <w:rFonts w:ascii="Times New Roman" w:hAnsi="Times New Roman"/>
                <w:sz w:val="20"/>
                <w:szCs w:val="20"/>
              </w:rPr>
            </w:pPr>
          </w:p>
          <w:p w14:paraId="4B370279" w14:textId="77777777" w:rsidR="009C4FC4" w:rsidRDefault="009C4FC4" w:rsidP="009C4FC4">
            <w:pPr>
              <w:pStyle w:val="Bezriadkovania"/>
              <w:jc w:val="center"/>
              <w:rPr>
                <w:rFonts w:ascii="Times New Roman" w:hAnsi="Times New Roman"/>
                <w:sz w:val="20"/>
                <w:szCs w:val="20"/>
              </w:rPr>
            </w:pPr>
          </w:p>
          <w:p w14:paraId="1866BCD8" w14:textId="77777777" w:rsidR="009C4FC4" w:rsidRDefault="009C4FC4" w:rsidP="009C4FC4">
            <w:pPr>
              <w:pStyle w:val="Bezriadkovania"/>
              <w:jc w:val="center"/>
              <w:rPr>
                <w:rFonts w:ascii="Times New Roman" w:hAnsi="Times New Roman"/>
                <w:sz w:val="20"/>
                <w:szCs w:val="20"/>
              </w:rPr>
            </w:pPr>
          </w:p>
          <w:p w14:paraId="386758A0" w14:textId="77777777" w:rsidR="009C4FC4" w:rsidRDefault="009C4FC4" w:rsidP="009C4FC4">
            <w:pPr>
              <w:pStyle w:val="Bezriadkovania"/>
              <w:jc w:val="center"/>
              <w:rPr>
                <w:rFonts w:ascii="Times New Roman" w:hAnsi="Times New Roman"/>
                <w:sz w:val="20"/>
                <w:szCs w:val="20"/>
              </w:rPr>
            </w:pPr>
          </w:p>
          <w:p w14:paraId="6FBFC7C4" w14:textId="77777777" w:rsidR="009C4FC4" w:rsidRDefault="009C4FC4" w:rsidP="009C4FC4">
            <w:pPr>
              <w:pStyle w:val="Bezriadkovania"/>
              <w:jc w:val="center"/>
              <w:rPr>
                <w:rFonts w:ascii="Times New Roman" w:hAnsi="Times New Roman"/>
                <w:sz w:val="20"/>
                <w:szCs w:val="20"/>
              </w:rPr>
            </w:pPr>
          </w:p>
          <w:p w14:paraId="2B5F9BA5" w14:textId="77777777" w:rsidR="009C4FC4" w:rsidRDefault="009C4FC4" w:rsidP="009C4FC4">
            <w:pPr>
              <w:pStyle w:val="Bezriadkovania"/>
              <w:rPr>
                <w:rFonts w:ascii="Times New Roman" w:hAnsi="Times New Roman"/>
                <w:sz w:val="20"/>
                <w:szCs w:val="20"/>
              </w:rPr>
            </w:pPr>
          </w:p>
          <w:p w14:paraId="0DE2E315" w14:textId="77777777" w:rsidR="009C4FC4" w:rsidRDefault="009C4FC4" w:rsidP="009C4FC4">
            <w:pPr>
              <w:pStyle w:val="Bezriadkovania"/>
              <w:jc w:val="center"/>
              <w:rPr>
                <w:rFonts w:ascii="Times New Roman" w:hAnsi="Times New Roman"/>
                <w:sz w:val="20"/>
                <w:szCs w:val="20"/>
              </w:rPr>
            </w:pPr>
          </w:p>
          <w:p w14:paraId="542E63CF" w14:textId="77777777" w:rsidR="009C4FC4" w:rsidRDefault="009C4FC4" w:rsidP="009C4FC4">
            <w:pPr>
              <w:pStyle w:val="Bezriadkovania"/>
              <w:jc w:val="center"/>
              <w:rPr>
                <w:rFonts w:ascii="Times New Roman" w:hAnsi="Times New Roman"/>
                <w:sz w:val="20"/>
                <w:szCs w:val="20"/>
              </w:rPr>
            </w:pPr>
          </w:p>
          <w:p w14:paraId="34D12A52" w14:textId="77777777" w:rsidR="00B248EA" w:rsidRDefault="00B248EA" w:rsidP="00E6006D">
            <w:pPr>
              <w:pStyle w:val="Bezriadkovania"/>
              <w:rPr>
                <w:rFonts w:ascii="Times New Roman" w:hAnsi="Times New Roman"/>
                <w:sz w:val="20"/>
                <w:szCs w:val="20"/>
              </w:rPr>
            </w:pPr>
          </w:p>
          <w:p w14:paraId="5751497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647BD3C9" w14:textId="77777777" w:rsidR="009C4FC4" w:rsidRDefault="009C4FC4" w:rsidP="009C4FC4">
            <w:pPr>
              <w:pStyle w:val="Bezriadkovania"/>
              <w:jc w:val="center"/>
              <w:rPr>
                <w:rFonts w:ascii="Times New Roman" w:hAnsi="Times New Roman"/>
                <w:sz w:val="20"/>
                <w:szCs w:val="20"/>
              </w:rPr>
            </w:pPr>
          </w:p>
          <w:p w14:paraId="7D78AE64" w14:textId="77777777" w:rsidR="009C4FC4" w:rsidRDefault="009C4FC4" w:rsidP="009C4FC4">
            <w:pPr>
              <w:pStyle w:val="Bezriadkovania"/>
              <w:jc w:val="center"/>
              <w:rPr>
                <w:rFonts w:ascii="Times New Roman" w:hAnsi="Times New Roman"/>
                <w:sz w:val="20"/>
                <w:szCs w:val="20"/>
              </w:rPr>
            </w:pPr>
          </w:p>
          <w:p w14:paraId="19C73382" w14:textId="77777777" w:rsidR="009C4FC4" w:rsidRDefault="009C4FC4" w:rsidP="009C4FC4">
            <w:pPr>
              <w:pStyle w:val="Bezriadkovania"/>
              <w:jc w:val="center"/>
              <w:rPr>
                <w:rFonts w:ascii="Times New Roman" w:hAnsi="Times New Roman"/>
                <w:sz w:val="20"/>
                <w:szCs w:val="20"/>
              </w:rPr>
            </w:pPr>
          </w:p>
          <w:p w14:paraId="0A0FBB67" w14:textId="77777777" w:rsidR="009C4FC4" w:rsidRDefault="009C4FC4" w:rsidP="009C4FC4">
            <w:pPr>
              <w:pStyle w:val="Bezriadkovania"/>
              <w:jc w:val="center"/>
              <w:rPr>
                <w:rFonts w:ascii="Times New Roman" w:hAnsi="Times New Roman"/>
                <w:sz w:val="20"/>
                <w:szCs w:val="20"/>
              </w:rPr>
            </w:pPr>
          </w:p>
          <w:p w14:paraId="1895023D" w14:textId="77777777" w:rsidR="009C4FC4" w:rsidRDefault="009C4FC4" w:rsidP="009C4FC4">
            <w:pPr>
              <w:pStyle w:val="Bezriadkovania"/>
              <w:jc w:val="center"/>
              <w:rPr>
                <w:rFonts w:ascii="Times New Roman" w:hAnsi="Times New Roman"/>
                <w:sz w:val="20"/>
                <w:szCs w:val="20"/>
              </w:rPr>
            </w:pPr>
          </w:p>
          <w:p w14:paraId="27838AE5" w14:textId="77777777" w:rsidR="009C4FC4" w:rsidRDefault="009C4FC4" w:rsidP="009C4FC4">
            <w:pPr>
              <w:pStyle w:val="Bezriadkovania"/>
              <w:jc w:val="center"/>
              <w:rPr>
                <w:rFonts w:ascii="Times New Roman" w:hAnsi="Times New Roman"/>
                <w:sz w:val="20"/>
                <w:szCs w:val="20"/>
              </w:rPr>
            </w:pPr>
          </w:p>
          <w:p w14:paraId="7C743786" w14:textId="77777777" w:rsidR="009C4FC4" w:rsidRDefault="009C4FC4" w:rsidP="009C4FC4">
            <w:pPr>
              <w:pStyle w:val="Bezriadkovania"/>
              <w:jc w:val="center"/>
              <w:rPr>
                <w:rFonts w:ascii="Times New Roman" w:hAnsi="Times New Roman"/>
                <w:sz w:val="20"/>
                <w:szCs w:val="20"/>
              </w:rPr>
            </w:pPr>
          </w:p>
          <w:p w14:paraId="118302B3" w14:textId="77777777" w:rsidR="009C4FC4" w:rsidRDefault="009C4FC4" w:rsidP="009C4FC4">
            <w:pPr>
              <w:pStyle w:val="Bezriadkovania"/>
              <w:jc w:val="center"/>
              <w:rPr>
                <w:rFonts w:ascii="Times New Roman" w:hAnsi="Times New Roman"/>
                <w:sz w:val="20"/>
                <w:szCs w:val="20"/>
              </w:rPr>
            </w:pPr>
          </w:p>
          <w:p w14:paraId="6A0B399C" w14:textId="77777777" w:rsidR="009C4FC4" w:rsidRDefault="009C4FC4" w:rsidP="009C4FC4">
            <w:pPr>
              <w:pStyle w:val="Bezriadkovania"/>
              <w:jc w:val="center"/>
              <w:rPr>
                <w:rFonts w:ascii="Times New Roman" w:hAnsi="Times New Roman"/>
                <w:sz w:val="20"/>
                <w:szCs w:val="20"/>
              </w:rPr>
            </w:pPr>
          </w:p>
          <w:p w14:paraId="4BADF26F" w14:textId="77777777" w:rsidR="009C4FC4" w:rsidRDefault="009C4FC4" w:rsidP="009C4FC4">
            <w:pPr>
              <w:pStyle w:val="Bezriadkovania"/>
              <w:jc w:val="center"/>
              <w:rPr>
                <w:rFonts w:ascii="Times New Roman" w:hAnsi="Times New Roman"/>
                <w:sz w:val="20"/>
                <w:szCs w:val="20"/>
              </w:rPr>
            </w:pPr>
          </w:p>
          <w:p w14:paraId="6B3A6137" w14:textId="77777777" w:rsidR="009C4FC4" w:rsidRDefault="009C4FC4" w:rsidP="009C4FC4">
            <w:pPr>
              <w:pStyle w:val="Bezriadkovania"/>
              <w:jc w:val="center"/>
              <w:rPr>
                <w:rFonts w:ascii="Times New Roman" w:hAnsi="Times New Roman"/>
                <w:sz w:val="20"/>
                <w:szCs w:val="20"/>
              </w:rPr>
            </w:pPr>
          </w:p>
          <w:p w14:paraId="39B07377" w14:textId="77777777" w:rsidR="009C4FC4" w:rsidRDefault="009C4FC4" w:rsidP="009C4FC4">
            <w:pPr>
              <w:pStyle w:val="Bezriadkovania"/>
              <w:jc w:val="center"/>
              <w:rPr>
                <w:rFonts w:ascii="Times New Roman" w:hAnsi="Times New Roman"/>
                <w:sz w:val="20"/>
                <w:szCs w:val="20"/>
              </w:rPr>
            </w:pPr>
          </w:p>
          <w:p w14:paraId="414A791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4</w:t>
            </w:r>
          </w:p>
          <w:p w14:paraId="61135D0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p w14:paraId="3EE516A2" w14:textId="77777777" w:rsidR="009C4FC4" w:rsidRDefault="009C4FC4" w:rsidP="009C4FC4">
            <w:pPr>
              <w:pStyle w:val="Bezriadkovania"/>
              <w:jc w:val="center"/>
              <w:rPr>
                <w:rFonts w:ascii="Times New Roman" w:hAnsi="Times New Roman"/>
                <w:sz w:val="20"/>
                <w:szCs w:val="20"/>
              </w:rPr>
            </w:pPr>
          </w:p>
          <w:p w14:paraId="75A2220F" w14:textId="77777777" w:rsidR="009C4FC4" w:rsidRDefault="009C4FC4" w:rsidP="00A96BF3">
            <w:pPr>
              <w:pStyle w:val="Bezriadkovania"/>
              <w:rPr>
                <w:rFonts w:ascii="Times New Roman" w:hAnsi="Times New Roman"/>
                <w:sz w:val="20"/>
                <w:szCs w:val="20"/>
              </w:rPr>
            </w:pPr>
          </w:p>
          <w:p w14:paraId="6801982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304g</w:t>
            </w:r>
          </w:p>
          <w:p w14:paraId="2036F00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76A2160D" w14:textId="77777777" w:rsidR="009C4FC4" w:rsidRDefault="009C4FC4" w:rsidP="009C4FC4">
            <w:pPr>
              <w:pStyle w:val="Bezriadkovania"/>
              <w:jc w:val="center"/>
              <w:rPr>
                <w:rFonts w:ascii="Times New Roman" w:hAnsi="Times New Roman"/>
                <w:sz w:val="20"/>
                <w:szCs w:val="20"/>
              </w:rPr>
            </w:pPr>
          </w:p>
          <w:p w14:paraId="4334D9B3" w14:textId="77777777" w:rsidR="009C4FC4" w:rsidRDefault="009C4FC4" w:rsidP="009C4FC4">
            <w:pPr>
              <w:pStyle w:val="Bezriadkovania"/>
              <w:jc w:val="center"/>
              <w:rPr>
                <w:rFonts w:ascii="Times New Roman" w:hAnsi="Times New Roman"/>
                <w:sz w:val="20"/>
                <w:szCs w:val="20"/>
              </w:rPr>
            </w:pPr>
          </w:p>
          <w:p w14:paraId="5D906DEF" w14:textId="77777777" w:rsidR="009C4FC4" w:rsidRDefault="009C4FC4" w:rsidP="009C4FC4">
            <w:pPr>
              <w:pStyle w:val="Bezriadkovania"/>
              <w:jc w:val="center"/>
              <w:rPr>
                <w:rFonts w:ascii="Times New Roman" w:hAnsi="Times New Roman"/>
                <w:sz w:val="20"/>
                <w:szCs w:val="20"/>
              </w:rPr>
            </w:pPr>
          </w:p>
          <w:p w14:paraId="08D655BA" w14:textId="77777777" w:rsidR="009C4FC4" w:rsidRDefault="009C4FC4" w:rsidP="009C4FC4">
            <w:pPr>
              <w:pStyle w:val="Bezriadkovania"/>
              <w:jc w:val="center"/>
              <w:rPr>
                <w:rFonts w:ascii="Times New Roman" w:hAnsi="Times New Roman"/>
                <w:sz w:val="20"/>
                <w:szCs w:val="20"/>
              </w:rPr>
            </w:pPr>
          </w:p>
          <w:p w14:paraId="21A36344" w14:textId="77777777" w:rsidR="009C4FC4" w:rsidRDefault="009C4FC4" w:rsidP="009C4FC4">
            <w:pPr>
              <w:pStyle w:val="Bezriadkovania"/>
              <w:jc w:val="center"/>
              <w:rPr>
                <w:rFonts w:ascii="Times New Roman" w:hAnsi="Times New Roman"/>
                <w:sz w:val="20"/>
                <w:szCs w:val="20"/>
              </w:rPr>
            </w:pPr>
          </w:p>
          <w:p w14:paraId="1423DF01" w14:textId="77777777" w:rsidR="009C4FC4" w:rsidRDefault="009C4FC4" w:rsidP="009C4FC4">
            <w:pPr>
              <w:pStyle w:val="Bezriadkovania"/>
              <w:jc w:val="center"/>
              <w:rPr>
                <w:rFonts w:ascii="Times New Roman" w:hAnsi="Times New Roman"/>
                <w:sz w:val="20"/>
                <w:szCs w:val="20"/>
              </w:rPr>
            </w:pPr>
          </w:p>
          <w:p w14:paraId="3F2EDEC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0425B26B" w14:textId="77777777" w:rsidR="009C4FC4" w:rsidRDefault="009C4FC4" w:rsidP="009C4FC4">
            <w:pPr>
              <w:pStyle w:val="Bezriadkovania"/>
              <w:jc w:val="center"/>
              <w:rPr>
                <w:rFonts w:ascii="Times New Roman" w:hAnsi="Times New Roman"/>
                <w:sz w:val="20"/>
                <w:szCs w:val="20"/>
              </w:rPr>
            </w:pPr>
          </w:p>
          <w:p w14:paraId="353A6DD7" w14:textId="77777777" w:rsidR="009C4FC4" w:rsidRDefault="009C4FC4" w:rsidP="009C4FC4">
            <w:pPr>
              <w:pStyle w:val="Bezriadkovania"/>
              <w:jc w:val="center"/>
              <w:rPr>
                <w:rFonts w:ascii="Times New Roman" w:hAnsi="Times New Roman"/>
                <w:sz w:val="20"/>
                <w:szCs w:val="20"/>
              </w:rPr>
            </w:pPr>
          </w:p>
          <w:p w14:paraId="1D94A913" w14:textId="77777777" w:rsidR="009C4FC4" w:rsidRDefault="009C4FC4" w:rsidP="009C4FC4">
            <w:pPr>
              <w:pStyle w:val="Bezriadkovania"/>
              <w:jc w:val="center"/>
              <w:rPr>
                <w:rFonts w:ascii="Times New Roman" w:hAnsi="Times New Roman"/>
                <w:sz w:val="20"/>
                <w:szCs w:val="20"/>
              </w:rPr>
            </w:pPr>
          </w:p>
          <w:p w14:paraId="6B26FAD1" w14:textId="77777777" w:rsidR="009C4FC4" w:rsidRDefault="009C4FC4" w:rsidP="009C4FC4">
            <w:pPr>
              <w:pStyle w:val="Bezriadkovania"/>
              <w:jc w:val="center"/>
              <w:rPr>
                <w:rFonts w:ascii="Times New Roman" w:hAnsi="Times New Roman"/>
                <w:sz w:val="20"/>
                <w:szCs w:val="20"/>
              </w:rPr>
            </w:pPr>
          </w:p>
          <w:p w14:paraId="5171179D" w14:textId="77777777" w:rsidR="009C4FC4" w:rsidRDefault="009C4FC4" w:rsidP="009C4FC4">
            <w:pPr>
              <w:pStyle w:val="Bezriadkovania"/>
              <w:jc w:val="center"/>
              <w:rPr>
                <w:rFonts w:ascii="Times New Roman" w:hAnsi="Times New Roman"/>
                <w:sz w:val="20"/>
                <w:szCs w:val="20"/>
              </w:rPr>
            </w:pPr>
          </w:p>
          <w:p w14:paraId="7AA3CD41" w14:textId="77777777" w:rsidR="009C4FC4" w:rsidRDefault="009C4FC4" w:rsidP="009C4FC4">
            <w:pPr>
              <w:pStyle w:val="Bezriadkovania"/>
              <w:jc w:val="center"/>
              <w:rPr>
                <w:rFonts w:ascii="Times New Roman" w:hAnsi="Times New Roman"/>
                <w:sz w:val="20"/>
                <w:szCs w:val="20"/>
              </w:rPr>
            </w:pPr>
          </w:p>
          <w:p w14:paraId="7906340A" w14:textId="77777777" w:rsidR="009C4FC4" w:rsidRDefault="009C4FC4" w:rsidP="009C4FC4">
            <w:pPr>
              <w:pStyle w:val="Bezriadkovania"/>
              <w:jc w:val="center"/>
              <w:rPr>
                <w:rFonts w:ascii="Times New Roman" w:hAnsi="Times New Roman"/>
                <w:sz w:val="20"/>
                <w:szCs w:val="20"/>
              </w:rPr>
            </w:pPr>
          </w:p>
          <w:p w14:paraId="7E07668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p w14:paraId="7CF555D4" w14:textId="77777777" w:rsidR="009C4FC4" w:rsidRDefault="00A96BF3" w:rsidP="009C4FC4">
            <w:pPr>
              <w:pStyle w:val="Bezriadkovania"/>
              <w:jc w:val="center"/>
              <w:rPr>
                <w:rFonts w:ascii="Times New Roman" w:hAnsi="Times New Roman"/>
                <w:sz w:val="20"/>
                <w:szCs w:val="20"/>
              </w:rPr>
            </w:pPr>
            <w:r>
              <w:rPr>
                <w:rFonts w:ascii="Times New Roman" w:hAnsi="Times New Roman"/>
                <w:sz w:val="20"/>
                <w:szCs w:val="20"/>
              </w:rPr>
              <w:t>P: b)</w:t>
            </w:r>
          </w:p>
          <w:p w14:paraId="6AEAB1E8" w14:textId="77777777" w:rsidR="009C4FC4" w:rsidRDefault="009C4FC4" w:rsidP="00A96BF3">
            <w:pPr>
              <w:pStyle w:val="Bezriadkovania"/>
              <w:rPr>
                <w:rFonts w:ascii="Times New Roman" w:hAnsi="Times New Roman"/>
                <w:sz w:val="20"/>
                <w:szCs w:val="20"/>
              </w:rPr>
            </w:pPr>
          </w:p>
          <w:p w14:paraId="48B7EFEA" w14:textId="77777777" w:rsidR="009C4FC4" w:rsidRDefault="009C4FC4" w:rsidP="009C4FC4">
            <w:pPr>
              <w:pStyle w:val="Bezriadkovania"/>
              <w:jc w:val="center"/>
              <w:rPr>
                <w:rFonts w:ascii="Times New Roman" w:hAnsi="Times New Roman"/>
                <w:sz w:val="20"/>
                <w:szCs w:val="20"/>
              </w:rPr>
            </w:pPr>
          </w:p>
          <w:p w14:paraId="275FC0B1" w14:textId="77777777" w:rsidR="001718C8" w:rsidRDefault="001718C8" w:rsidP="009C4FC4">
            <w:pPr>
              <w:pStyle w:val="Bezriadkovania"/>
              <w:jc w:val="center"/>
              <w:rPr>
                <w:rFonts w:ascii="Times New Roman" w:hAnsi="Times New Roman"/>
                <w:sz w:val="20"/>
                <w:szCs w:val="20"/>
              </w:rPr>
            </w:pPr>
          </w:p>
          <w:p w14:paraId="537BCDB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 305a</w:t>
            </w:r>
          </w:p>
          <w:p w14:paraId="4F90641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715C8212" w14:textId="77777777" w:rsidR="009C4FC4" w:rsidRDefault="009C4FC4" w:rsidP="009C4FC4">
            <w:pPr>
              <w:pStyle w:val="Bezriadkovania"/>
              <w:jc w:val="center"/>
              <w:rPr>
                <w:rFonts w:ascii="Times New Roman" w:hAnsi="Times New Roman"/>
                <w:sz w:val="20"/>
                <w:szCs w:val="20"/>
              </w:rPr>
            </w:pPr>
          </w:p>
          <w:p w14:paraId="04F6E3D4" w14:textId="77777777" w:rsidR="009C4FC4" w:rsidRDefault="009C4FC4" w:rsidP="009C4FC4">
            <w:pPr>
              <w:pStyle w:val="Bezriadkovania"/>
              <w:jc w:val="center"/>
              <w:rPr>
                <w:rFonts w:ascii="Times New Roman" w:hAnsi="Times New Roman"/>
                <w:sz w:val="20"/>
                <w:szCs w:val="20"/>
              </w:rPr>
            </w:pPr>
          </w:p>
          <w:p w14:paraId="0E8EF617" w14:textId="77777777" w:rsidR="009C4FC4" w:rsidRDefault="009C4FC4" w:rsidP="009C4FC4">
            <w:pPr>
              <w:pStyle w:val="Bezriadkovania"/>
              <w:jc w:val="center"/>
              <w:rPr>
                <w:rFonts w:ascii="Times New Roman" w:hAnsi="Times New Roman"/>
                <w:sz w:val="20"/>
                <w:szCs w:val="20"/>
              </w:rPr>
            </w:pPr>
          </w:p>
          <w:p w14:paraId="1D837B11" w14:textId="77777777" w:rsidR="009C4FC4" w:rsidRDefault="009C4FC4" w:rsidP="009C4FC4">
            <w:pPr>
              <w:pStyle w:val="Bezriadkovania"/>
              <w:jc w:val="center"/>
              <w:rPr>
                <w:rFonts w:ascii="Times New Roman" w:hAnsi="Times New Roman"/>
                <w:sz w:val="20"/>
                <w:szCs w:val="20"/>
              </w:rPr>
            </w:pPr>
          </w:p>
          <w:p w14:paraId="5815032E" w14:textId="77777777" w:rsidR="009C4FC4" w:rsidRDefault="009C4FC4" w:rsidP="009C4FC4">
            <w:pPr>
              <w:pStyle w:val="Bezriadkovania"/>
              <w:jc w:val="center"/>
              <w:rPr>
                <w:rFonts w:ascii="Times New Roman" w:hAnsi="Times New Roman"/>
                <w:sz w:val="20"/>
                <w:szCs w:val="20"/>
              </w:rPr>
            </w:pPr>
          </w:p>
          <w:p w14:paraId="3927EAE8" w14:textId="77777777" w:rsidR="009C4FC4" w:rsidRDefault="009C4FC4" w:rsidP="009C4FC4">
            <w:pPr>
              <w:pStyle w:val="Bezriadkovania"/>
              <w:jc w:val="center"/>
              <w:rPr>
                <w:rFonts w:ascii="Times New Roman" w:hAnsi="Times New Roman"/>
                <w:sz w:val="20"/>
                <w:szCs w:val="20"/>
              </w:rPr>
            </w:pPr>
          </w:p>
          <w:p w14:paraId="4B6B8F09" w14:textId="77777777" w:rsidR="009C4FC4" w:rsidRDefault="009C4FC4" w:rsidP="00A96BF3">
            <w:pPr>
              <w:pStyle w:val="Bezriadkovania"/>
              <w:rPr>
                <w:rFonts w:ascii="Times New Roman" w:hAnsi="Times New Roman"/>
                <w:sz w:val="20"/>
                <w:szCs w:val="20"/>
              </w:rPr>
            </w:pPr>
          </w:p>
          <w:p w14:paraId="61F5260C" w14:textId="77777777" w:rsidR="009C4FC4" w:rsidRDefault="009C4FC4" w:rsidP="00E6006D">
            <w:pPr>
              <w:pStyle w:val="Bezriadkovania"/>
              <w:rPr>
                <w:rFonts w:ascii="Times New Roman" w:hAnsi="Times New Roman"/>
                <w:sz w:val="20"/>
                <w:szCs w:val="20"/>
              </w:rPr>
            </w:pPr>
          </w:p>
          <w:p w14:paraId="14C190C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60DAC8ED" w14:textId="77777777" w:rsidR="009C4FC4" w:rsidRDefault="00A96BF3" w:rsidP="009C4FC4">
            <w:pPr>
              <w:pStyle w:val="Bezriadkovania"/>
              <w:jc w:val="center"/>
              <w:rPr>
                <w:rFonts w:ascii="Times New Roman" w:hAnsi="Times New Roman"/>
                <w:sz w:val="20"/>
                <w:szCs w:val="20"/>
              </w:rPr>
            </w:pPr>
            <w:r>
              <w:rPr>
                <w:rFonts w:ascii="Times New Roman" w:hAnsi="Times New Roman"/>
                <w:sz w:val="20"/>
                <w:szCs w:val="20"/>
              </w:rPr>
              <w:t>P: a)</w:t>
            </w:r>
          </w:p>
          <w:p w14:paraId="445B0842" w14:textId="77777777" w:rsidR="009C4FC4" w:rsidRDefault="009C4FC4" w:rsidP="009C4FC4">
            <w:pPr>
              <w:pStyle w:val="Bezriadkovania"/>
              <w:jc w:val="center"/>
              <w:rPr>
                <w:rFonts w:ascii="Times New Roman" w:hAnsi="Times New Roman"/>
                <w:sz w:val="20"/>
                <w:szCs w:val="20"/>
              </w:rPr>
            </w:pPr>
          </w:p>
          <w:p w14:paraId="7358B5D9" w14:textId="77777777" w:rsidR="009C4FC4" w:rsidRDefault="009C4FC4" w:rsidP="009C4FC4">
            <w:pPr>
              <w:pStyle w:val="Bezriadkovania"/>
              <w:jc w:val="center"/>
              <w:rPr>
                <w:rFonts w:ascii="Times New Roman" w:hAnsi="Times New Roman"/>
                <w:sz w:val="20"/>
                <w:szCs w:val="20"/>
              </w:rPr>
            </w:pPr>
          </w:p>
          <w:p w14:paraId="2D4538EC" w14:textId="77777777" w:rsidR="009C4FC4" w:rsidRDefault="009C4FC4" w:rsidP="009C4FC4">
            <w:pPr>
              <w:pStyle w:val="Bezriadkovania"/>
              <w:jc w:val="center"/>
              <w:rPr>
                <w:rFonts w:ascii="Times New Roman" w:hAnsi="Times New Roman"/>
                <w:sz w:val="20"/>
                <w:szCs w:val="20"/>
              </w:rPr>
            </w:pPr>
          </w:p>
          <w:p w14:paraId="53A58F93" w14:textId="77777777" w:rsidR="009C4FC4" w:rsidRDefault="009C4FC4" w:rsidP="009C4FC4">
            <w:pPr>
              <w:pStyle w:val="Bezriadkovania"/>
              <w:jc w:val="center"/>
              <w:rPr>
                <w:rFonts w:ascii="Times New Roman" w:hAnsi="Times New Roman"/>
                <w:sz w:val="20"/>
                <w:szCs w:val="20"/>
              </w:rPr>
            </w:pPr>
          </w:p>
          <w:p w14:paraId="1181CC14" w14:textId="77777777" w:rsidR="009C4FC4" w:rsidRDefault="009C4FC4" w:rsidP="009C4FC4">
            <w:pPr>
              <w:pStyle w:val="Bezriadkovania"/>
              <w:jc w:val="center"/>
              <w:rPr>
                <w:rFonts w:ascii="Times New Roman" w:hAnsi="Times New Roman"/>
                <w:sz w:val="20"/>
                <w:szCs w:val="20"/>
              </w:rPr>
            </w:pPr>
          </w:p>
          <w:p w14:paraId="3B7ECE4B" w14:textId="77777777" w:rsidR="009C4FC4" w:rsidRDefault="009C4FC4" w:rsidP="009C4FC4">
            <w:pPr>
              <w:pStyle w:val="Bezriadkovania"/>
              <w:jc w:val="center"/>
              <w:rPr>
                <w:rFonts w:ascii="Times New Roman" w:hAnsi="Times New Roman"/>
                <w:sz w:val="20"/>
                <w:szCs w:val="20"/>
              </w:rPr>
            </w:pPr>
          </w:p>
          <w:p w14:paraId="0ABCE17A" w14:textId="77777777" w:rsidR="009C4FC4" w:rsidRDefault="009C4FC4" w:rsidP="009C4FC4">
            <w:pPr>
              <w:pStyle w:val="Bezriadkovania"/>
              <w:jc w:val="center"/>
              <w:rPr>
                <w:rFonts w:ascii="Times New Roman" w:hAnsi="Times New Roman"/>
                <w:sz w:val="20"/>
                <w:szCs w:val="20"/>
              </w:rPr>
            </w:pPr>
          </w:p>
          <w:p w14:paraId="0B22AAB7" w14:textId="77777777" w:rsidR="009C4FC4" w:rsidRDefault="009C4FC4" w:rsidP="009C4FC4">
            <w:pPr>
              <w:pStyle w:val="Bezriadkovania"/>
              <w:jc w:val="center"/>
              <w:rPr>
                <w:rFonts w:ascii="Times New Roman" w:hAnsi="Times New Roman"/>
                <w:sz w:val="20"/>
                <w:szCs w:val="20"/>
              </w:rPr>
            </w:pPr>
          </w:p>
          <w:p w14:paraId="4BFBD418" w14:textId="77777777" w:rsidR="009C4FC4" w:rsidRDefault="009C4FC4" w:rsidP="009C4FC4">
            <w:pPr>
              <w:pStyle w:val="Bezriadkovania"/>
              <w:jc w:val="center"/>
              <w:rPr>
                <w:rFonts w:ascii="Times New Roman" w:hAnsi="Times New Roman"/>
                <w:sz w:val="20"/>
                <w:szCs w:val="20"/>
              </w:rPr>
            </w:pPr>
          </w:p>
          <w:p w14:paraId="17047D9B" w14:textId="77777777" w:rsidR="009C4FC4" w:rsidRDefault="009C4FC4" w:rsidP="009C4FC4">
            <w:pPr>
              <w:pStyle w:val="Bezriadkovania"/>
              <w:jc w:val="center"/>
              <w:rPr>
                <w:rFonts w:ascii="Times New Roman" w:hAnsi="Times New Roman"/>
                <w:sz w:val="20"/>
                <w:szCs w:val="20"/>
              </w:rPr>
            </w:pPr>
          </w:p>
          <w:p w14:paraId="22535177" w14:textId="77777777" w:rsidR="009C4FC4" w:rsidRDefault="009C4FC4" w:rsidP="00A96BF3">
            <w:pPr>
              <w:pStyle w:val="Bezriadkovania"/>
              <w:rPr>
                <w:rFonts w:ascii="Times New Roman" w:hAnsi="Times New Roman"/>
                <w:sz w:val="20"/>
                <w:szCs w:val="20"/>
              </w:rPr>
            </w:pPr>
          </w:p>
          <w:p w14:paraId="716917DF" w14:textId="77777777" w:rsidR="009C4FC4" w:rsidRDefault="009C4FC4" w:rsidP="009C4FC4">
            <w:pPr>
              <w:pStyle w:val="Bezriadkovania"/>
              <w:jc w:val="center"/>
              <w:rPr>
                <w:rFonts w:ascii="Times New Roman" w:hAnsi="Times New Roman"/>
                <w:sz w:val="20"/>
                <w:szCs w:val="20"/>
              </w:rPr>
            </w:pPr>
          </w:p>
          <w:p w14:paraId="67C5B77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306c</w:t>
            </w:r>
          </w:p>
          <w:p w14:paraId="271BB748" w14:textId="77777777" w:rsidR="009C4FC4" w:rsidRDefault="009C4FC4" w:rsidP="009C4FC4">
            <w:pPr>
              <w:pStyle w:val="Bezriadkovania"/>
              <w:jc w:val="center"/>
              <w:rPr>
                <w:rFonts w:ascii="Times New Roman" w:hAnsi="Times New Roman"/>
                <w:sz w:val="20"/>
                <w:szCs w:val="20"/>
              </w:rPr>
            </w:pPr>
          </w:p>
          <w:p w14:paraId="6D530C56" w14:textId="77777777" w:rsidR="009C4FC4" w:rsidRDefault="009C4FC4" w:rsidP="009C4FC4">
            <w:pPr>
              <w:pStyle w:val="Bezriadkovania"/>
              <w:jc w:val="center"/>
              <w:rPr>
                <w:rFonts w:ascii="Times New Roman" w:hAnsi="Times New Roman"/>
                <w:sz w:val="20"/>
                <w:szCs w:val="20"/>
              </w:rPr>
            </w:pPr>
          </w:p>
          <w:p w14:paraId="260D2E83" w14:textId="77777777" w:rsidR="009C4FC4" w:rsidRDefault="009C4FC4" w:rsidP="009C4FC4">
            <w:pPr>
              <w:pStyle w:val="Bezriadkovania"/>
              <w:jc w:val="center"/>
              <w:rPr>
                <w:rFonts w:ascii="Times New Roman" w:hAnsi="Times New Roman"/>
                <w:sz w:val="20"/>
                <w:szCs w:val="20"/>
              </w:rPr>
            </w:pPr>
          </w:p>
          <w:p w14:paraId="62BE2763" w14:textId="77777777" w:rsidR="009C4FC4" w:rsidRDefault="009C4FC4" w:rsidP="009C4FC4">
            <w:pPr>
              <w:pStyle w:val="Bezriadkovania"/>
              <w:jc w:val="center"/>
              <w:rPr>
                <w:rFonts w:ascii="Times New Roman" w:hAnsi="Times New Roman"/>
                <w:sz w:val="20"/>
                <w:szCs w:val="20"/>
              </w:rPr>
            </w:pPr>
          </w:p>
          <w:p w14:paraId="33F9EBF7" w14:textId="77777777" w:rsidR="009C4FC4" w:rsidRDefault="009C4FC4" w:rsidP="009C4FC4">
            <w:pPr>
              <w:pStyle w:val="Bezriadkovania"/>
              <w:jc w:val="center"/>
              <w:rPr>
                <w:rFonts w:ascii="Times New Roman" w:hAnsi="Times New Roman"/>
                <w:sz w:val="20"/>
                <w:szCs w:val="20"/>
              </w:rPr>
            </w:pPr>
          </w:p>
          <w:p w14:paraId="15DE24E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309a</w:t>
            </w:r>
          </w:p>
          <w:p w14:paraId="063A279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000D3010" w14:textId="77777777" w:rsidR="009C4FC4" w:rsidRDefault="009C4FC4" w:rsidP="009C4FC4">
            <w:pPr>
              <w:pStyle w:val="Bezriadkovania"/>
              <w:jc w:val="center"/>
              <w:rPr>
                <w:rFonts w:ascii="Times New Roman" w:hAnsi="Times New Roman"/>
                <w:sz w:val="20"/>
                <w:szCs w:val="20"/>
              </w:rPr>
            </w:pPr>
          </w:p>
          <w:p w14:paraId="14F97A61" w14:textId="77777777" w:rsidR="009C4FC4" w:rsidRDefault="009C4FC4" w:rsidP="009C4FC4">
            <w:pPr>
              <w:pStyle w:val="Bezriadkovania"/>
              <w:jc w:val="center"/>
              <w:rPr>
                <w:rFonts w:ascii="Times New Roman" w:hAnsi="Times New Roman"/>
                <w:sz w:val="20"/>
                <w:szCs w:val="20"/>
              </w:rPr>
            </w:pPr>
          </w:p>
          <w:p w14:paraId="41D8A74B" w14:textId="77777777" w:rsidR="009C4FC4" w:rsidRDefault="009C4FC4" w:rsidP="009C4FC4">
            <w:pPr>
              <w:pStyle w:val="Bezriadkovania"/>
              <w:jc w:val="center"/>
              <w:rPr>
                <w:rFonts w:ascii="Times New Roman" w:hAnsi="Times New Roman"/>
                <w:sz w:val="20"/>
                <w:szCs w:val="20"/>
              </w:rPr>
            </w:pPr>
          </w:p>
          <w:p w14:paraId="2F96B764" w14:textId="77777777" w:rsidR="009C4FC4" w:rsidRDefault="009C4FC4" w:rsidP="009C4FC4">
            <w:pPr>
              <w:pStyle w:val="Bezriadkovania"/>
              <w:jc w:val="center"/>
              <w:rPr>
                <w:rFonts w:ascii="Times New Roman" w:hAnsi="Times New Roman"/>
                <w:sz w:val="20"/>
                <w:szCs w:val="20"/>
              </w:rPr>
            </w:pPr>
          </w:p>
          <w:p w14:paraId="4406421B" w14:textId="77777777" w:rsidR="009C4FC4" w:rsidRDefault="009C4FC4" w:rsidP="009C4FC4">
            <w:pPr>
              <w:pStyle w:val="Bezriadkovania"/>
              <w:jc w:val="center"/>
              <w:rPr>
                <w:rFonts w:ascii="Times New Roman" w:hAnsi="Times New Roman"/>
                <w:sz w:val="20"/>
                <w:szCs w:val="20"/>
              </w:rPr>
            </w:pPr>
          </w:p>
          <w:p w14:paraId="3F22EA4A" w14:textId="77777777" w:rsidR="009C4FC4" w:rsidRDefault="009C4FC4" w:rsidP="009C4FC4">
            <w:pPr>
              <w:pStyle w:val="Bezriadkovania"/>
              <w:jc w:val="center"/>
              <w:rPr>
                <w:rFonts w:ascii="Times New Roman" w:hAnsi="Times New Roman"/>
                <w:sz w:val="20"/>
                <w:szCs w:val="20"/>
              </w:rPr>
            </w:pPr>
          </w:p>
          <w:p w14:paraId="3982E29D" w14:textId="77777777" w:rsidR="009C4FC4" w:rsidRDefault="009C4FC4" w:rsidP="009C4FC4">
            <w:pPr>
              <w:pStyle w:val="Bezriadkovania"/>
              <w:jc w:val="center"/>
              <w:rPr>
                <w:rFonts w:ascii="Times New Roman" w:hAnsi="Times New Roman"/>
                <w:sz w:val="20"/>
                <w:szCs w:val="20"/>
              </w:rPr>
            </w:pPr>
          </w:p>
          <w:p w14:paraId="6D3C70A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42BBC6A3" w14:textId="77777777" w:rsidR="009C4FC4" w:rsidRDefault="00A96BF3" w:rsidP="009C4FC4">
            <w:pPr>
              <w:pStyle w:val="Bezriadkovania"/>
              <w:jc w:val="center"/>
              <w:rPr>
                <w:rFonts w:ascii="Times New Roman" w:hAnsi="Times New Roman"/>
                <w:sz w:val="20"/>
                <w:szCs w:val="20"/>
              </w:rPr>
            </w:pPr>
            <w:r>
              <w:rPr>
                <w:rFonts w:ascii="Times New Roman" w:hAnsi="Times New Roman"/>
                <w:sz w:val="20"/>
                <w:szCs w:val="20"/>
              </w:rPr>
              <w:t>P: a)</w:t>
            </w:r>
          </w:p>
          <w:p w14:paraId="38C025C5" w14:textId="77777777" w:rsidR="009C4FC4" w:rsidRDefault="009C4FC4" w:rsidP="009C4FC4">
            <w:pPr>
              <w:pStyle w:val="Bezriadkovania"/>
              <w:jc w:val="center"/>
              <w:rPr>
                <w:rFonts w:ascii="Times New Roman" w:hAnsi="Times New Roman"/>
                <w:sz w:val="20"/>
                <w:szCs w:val="20"/>
              </w:rPr>
            </w:pPr>
          </w:p>
          <w:p w14:paraId="3E75C624" w14:textId="77777777" w:rsidR="00A96BF3" w:rsidRDefault="00A96BF3" w:rsidP="00B248EA">
            <w:pPr>
              <w:pStyle w:val="Bezriadkovania"/>
              <w:rPr>
                <w:rFonts w:ascii="Times New Roman" w:hAnsi="Times New Roman"/>
                <w:sz w:val="20"/>
                <w:szCs w:val="20"/>
              </w:rPr>
            </w:pPr>
          </w:p>
          <w:p w14:paraId="473F292C" w14:textId="77777777" w:rsidR="009E51DA" w:rsidRDefault="009E51DA" w:rsidP="009C4FC4">
            <w:pPr>
              <w:pStyle w:val="Bezriadkovania"/>
              <w:jc w:val="center"/>
              <w:rPr>
                <w:rFonts w:ascii="Times New Roman" w:hAnsi="Times New Roman"/>
                <w:sz w:val="20"/>
                <w:szCs w:val="20"/>
              </w:rPr>
            </w:pPr>
          </w:p>
          <w:p w14:paraId="5D1B4B8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O: 4</w:t>
            </w:r>
          </w:p>
          <w:p w14:paraId="7B2CA1D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tc>
        <w:tc>
          <w:tcPr>
            <w:tcW w:w="4890" w:type="dxa"/>
            <w:tcBorders>
              <w:top w:val="single" w:sz="4" w:space="0" w:color="auto"/>
              <w:left w:val="single" w:sz="4" w:space="0" w:color="auto"/>
              <w:bottom w:val="single" w:sz="4" w:space="0" w:color="auto"/>
              <w:right w:val="single" w:sz="4" w:space="0" w:color="auto"/>
            </w:tcBorders>
          </w:tcPr>
          <w:p w14:paraId="7A4A0A0C" w14:textId="77777777" w:rsidR="009C4FC4" w:rsidRDefault="009C4FC4" w:rsidP="009C4FC4">
            <w:pPr>
              <w:pStyle w:val="Bezriadkovania"/>
              <w:jc w:val="both"/>
              <w:rPr>
                <w:rFonts w:ascii="Times New Roman" w:hAnsi="Times New Roman"/>
                <w:sz w:val="20"/>
                <w:szCs w:val="20"/>
              </w:rPr>
            </w:pPr>
            <w:r w:rsidRPr="00ED6B6E">
              <w:rPr>
                <w:rFonts w:ascii="Times New Roman" w:hAnsi="Times New Roman"/>
                <w:sz w:val="20"/>
                <w:szCs w:val="20"/>
              </w:rPr>
              <w:lastRenderedPageBreak/>
              <w:t>Kto z nedbanlivosti spôsobí alebo zvýši všeobecné nebezpečenstvo, alebo sťaží jeho odvrátenie alebo zmiernenie, potrestá sa odňatím slobody až na jeden rok.</w:t>
            </w:r>
          </w:p>
          <w:p w14:paraId="05707742" w14:textId="77777777" w:rsidR="009C4FC4" w:rsidRPr="00367C17" w:rsidRDefault="009C4FC4" w:rsidP="009C4FC4">
            <w:pPr>
              <w:pStyle w:val="Bezriadkovania"/>
              <w:jc w:val="both"/>
              <w:rPr>
                <w:rFonts w:ascii="Times New Roman" w:hAnsi="Times New Roman"/>
                <w:sz w:val="20"/>
                <w:szCs w:val="20"/>
              </w:rPr>
            </w:pPr>
          </w:p>
          <w:p w14:paraId="469BCD0F" w14:textId="77777777" w:rsidR="009C4FC4" w:rsidRDefault="009C4FC4" w:rsidP="009C4FC4">
            <w:pPr>
              <w:pStyle w:val="Bezriadkovania"/>
              <w:jc w:val="both"/>
              <w:rPr>
                <w:rFonts w:ascii="Times New Roman" w:hAnsi="Times New Roman"/>
                <w:sz w:val="20"/>
                <w:szCs w:val="20"/>
              </w:rPr>
            </w:pPr>
            <w:r w:rsidRPr="00367C17">
              <w:rPr>
                <w:rFonts w:ascii="Times New Roman" w:hAnsi="Times New Roman"/>
                <w:sz w:val="20"/>
                <w:szCs w:val="20"/>
              </w:rPr>
              <w:t>Odňatím slobody na dva roky až päť rokov sa páchateľ potrestá, ak spácha čin uvedený v odseku 1 a spôsobí ním</w:t>
            </w:r>
          </w:p>
          <w:p w14:paraId="6216871F"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w:t>
            </w:r>
          </w:p>
          <w:p w14:paraId="154AA5D4" w14:textId="77777777" w:rsidR="009C4FC4" w:rsidRDefault="009C4FC4" w:rsidP="009C4FC4">
            <w:pPr>
              <w:pStyle w:val="Bezriadkovania"/>
              <w:jc w:val="both"/>
              <w:rPr>
                <w:rFonts w:ascii="Times New Roman" w:hAnsi="Times New Roman"/>
                <w:sz w:val="20"/>
                <w:szCs w:val="20"/>
              </w:rPr>
            </w:pPr>
            <w:r w:rsidRPr="00367C17">
              <w:rPr>
                <w:rFonts w:ascii="Times New Roman" w:hAnsi="Times New Roman"/>
                <w:sz w:val="20"/>
                <w:szCs w:val="20"/>
              </w:rPr>
              <w:t>b)</w:t>
            </w:r>
            <w:r>
              <w:rPr>
                <w:rFonts w:ascii="Times New Roman" w:hAnsi="Times New Roman"/>
                <w:sz w:val="20"/>
                <w:szCs w:val="20"/>
              </w:rPr>
              <w:t xml:space="preserve"> </w:t>
            </w:r>
            <w:r w:rsidRPr="00367C17">
              <w:rPr>
                <w:rFonts w:ascii="Times New Roman" w:hAnsi="Times New Roman"/>
                <w:sz w:val="20"/>
                <w:szCs w:val="20"/>
              </w:rPr>
              <w:t>ťažkú ujmu na zdraví alebo smrť.</w:t>
            </w:r>
          </w:p>
          <w:p w14:paraId="6BC86944" w14:textId="77777777" w:rsidR="009C4FC4" w:rsidRDefault="009C4FC4" w:rsidP="009C4FC4">
            <w:pPr>
              <w:pStyle w:val="Bezriadkovania"/>
              <w:jc w:val="both"/>
              <w:rPr>
                <w:rFonts w:ascii="Times New Roman" w:hAnsi="Times New Roman"/>
                <w:sz w:val="20"/>
                <w:szCs w:val="20"/>
              </w:rPr>
            </w:pPr>
          </w:p>
          <w:p w14:paraId="027B38D6" w14:textId="77777777" w:rsidR="009C4FC4" w:rsidRDefault="009C4FC4" w:rsidP="009C4FC4">
            <w:pPr>
              <w:pStyle w:val="Bezriadkovania"/>
              <w:jc w:val="both"/>
              <w:rPr>
                <w:rFonts w:ascii="Times New Roman" w:hAnsi="Times New Roman"/>
                <w:sz w:val="20"/>
                <w:szCs w:val="20"/>
              </w:rPr>
            </w:pPr>
            <w:r w:rsidRPr="006254C8">
              <w:rPr>
                <w:rFonts w:ascii="Times New Roman" w:hAnsi="Times New Roman"/>
                <w:sz w:val="20"/>
                <w:szCs w:val="20"/>
              </w:rPr>
              <w:t>Kto, čo aj nedbanlivosti, v rozpore so všeobecne záväznými právnymi predpismi vyrobí, dovezie, vyvezie, prevezie, kúpi, predá, ponúka, vymení, upraví, použije, dá na prepravu, uloží, odstráni, sebe alebo inému zadováži alebo prechováva rádioaktívnu látku, rádioaktívny materiál, jadrový materiál, vysokorizikovú chemickú látku,  vysoko rizikový biologický agens alebo toxín, alebo veci určené na ich výrobu, alebo s nimi inak nakladá, potrestá sa odňatím slobody na jeden rok až šesť rokov.</w:t>
            </w:r>
          </w:p>
          <w:p w14:paraId="4C402935" w14:textId="77777777" w:rsidR="009C4FC4" w:rsidRDefault="009C4FC4" w:rsidP="009C4FC4">
            <w:pPr>
              <w:pStyle w:val="Bezriadkovania"/>
              <w:jc w:val="both"/>
              <w:rPr>
                <w:rFonts w:ascii="Times New Roman" w:hAnsi="Times New Roman"/>
                <w:sz w:val="20"/>
                <w:szCs w:val="20"/>
              </w:rPr>
            </w:pPr>
          </w:p>
          <w:p w14:paraId="5479AA53" w14:textId="77777777" w:rsidR="009C4FC4" w:rsidRPr="00631BDE" w:rsidRDefault="009C4FC4" w:rsidP="009C4FC4">
            <w:pPr>
              <w:pStyle w:val="Bezriadkovania"/>
              <w:jc w:val="both"/>
              <w:rPr>
                <w:rFonts w:ascii="Times New Roman" w:hAnsi="Times New Roman"/>
                <w:sz w:val="20"/>
                <w:szCs w:val="20"/>
              </w:rPr>
            </w:pPr>
            <w:r w:rsidRPr="00631BDE">
              <w:rPr>
                <w:rFonts w:ascii="Times New Roman" w:hAnsi="Times New Roman"/>
                <w:sz w:val="20"/>
                <w:szCs w:val="20"/>
              </w:rPr>
              <w:t>Odňatím slobody na desať rokov až dvadsať rokov sa páchateľ potrestá, ak spácha čin uvedený v odseku 1</w:t>
            </w:r>
          </w:p>
          <w:p w14:paraId="5A881B5A"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a) </w:t>
            </w:r>
            <w:r w:rsidRPr="00631BDE">
              <w:rPr>
                <w:rFonts w:ascii="Times New Roman" w:hAnsi="Times New Roman"/>
                <w:sz w:val="20"/>
                <w:szCs w:val="20"/>
              </w:rPr>
              <w:t>a spôsobí ním ťažkú ujmu na zdraví alebo smrť,</w:t>
            </w:r>
          </w:p>
          <w:p w14:paraId="328E266F" w14:textId="77777777" w:rsidR="009C4FC4" w:rsidRDefault="009C4FC4" w:rsidP="009C4FC4">
            <w:pPr>
              <w:pStyle w:val="Bezriadkovania"/>
              <w:jc w:val="both"/>
              <w:rPr>
                <w:rFonts w:ascii="Times New Roman" w:hAnsi="Times New Roman"/>
                <w:sz w:val="20"/>
                <w:szCs w:val="20"/>
              </w:rPr>
            </w:pPr>
          </w:p>
          <w:p w14:paraId="126548E4" w14:textId="77777777" w:rsidR="009C4FC4" w:rsidRDefault="009C4FC4" w:rsidP="009C4FC4">
            <w:pPr>
              <w:pStyle w:val="Bezriadkovania"/>
              <w:jc w:val="both"/>
              <w:rPr>
                <w:rFonts w:ascii="Times New Roman" w:hAnsi="Times New Roman"/>
                <w:sz w:val="20"/>
                <w:szCs w:val="20"/>
              </w:rPr>
            </w:pPr>
            <w:r w:rsidRPr="006254C8">
              <w:rPr>
                <w:rFonts w:ascii="Times New Roman" w:hAnsi="Times New Roman"/>
                <w:sz w:val="20"/>
                <w:szCs w:val="20"/>
              </w:rPr>
              <w:t>Kto z hrubej nedbanlivosti vo väčšom rozsahu vydá životné prostredie do nebezpečenstva jeho ohrozenia tým, že poruší všeobecne záväzné právne predpisy o ochrane životného prostredia alebo o ochrane prírodných zdrojov vrátane prírodných liečivých zdrojov a prírodných minerálnych zdrojov, potrestá sa odňatím slobody až na jeden rok.</w:t>
            </w:r>
          </w:p>
          <w:p w14:paraId="52AA2121" w14:textId="77777777" w:rsidR="009C4FC4" w:rsidRDefault="009C4FC4" w:rsidP="009C4FC4">
            <w:pPr>
              <w:pStyle w:val="Bezriadkovania"/>
              <w:jc w:val="both"/>
              <w:rPr>
                <w:rFonts w:ascii="Times New Roman" w:hAnsi="Times New Roman"/>
                <w:sz w:val="20"/>
                <w:szCs w:val="20"/>
              </w:rPr>
            </w:pPr>
          </w:p>
          <w:p w14:paraId="63C5C1B5" w14:textId="77777777" w:rsidR="009C4FC4" w:rsidRDefault="009C4FC4" w:rsidP="009C4FC4">
            <w:pPr>
              <w:pStyle w:val="Bezriadkovania"/>
              <w:jc w:val="both"/>
              <w:rPr>
                <w:rFonts w:ascii="Times New Roman" w:hAnsi="Times New Roman"/>
                <w:sz w:val="20"/>
                <w:szCs w:val="20"/>
              </w:rPr>
            </w:pPr>
            <w:r w:rsidRPr="006254C8">
              <w:rPr>
                <w:rFonts w:ascii="Times New Roman" w:hAnsi="Times New Roman"/>
                <w:sz w:val="20"/>
                <w:szCs w:val="20"/>
              </w:rPr>
              <w:t xml:space="preserve">Kto z hrubej nedbanlivosti vo väčšom rozsahu poškodí životné prostredie tým, že poruší všeobecne záväzné právne predpisy o ochrane životného prostredia alebo o ochrane </w:t>
            </w:r>
            <w:r w:rsidRPr="006254C8">
              <w:rPr>
                <w:rFonts w:ascii="Times New Roman" w:hAnsi="Times New Roman"/>
                <w:sz w:val="20"/>
                <w:szCs w:val="20"/>
              </w:rPr>
              <w:lastRenderedPageBreak/>
              <w:t>prírodných zdrojov vrátane prírodných liečivých zdrojov a prírodných minerálnych zdrojov, potrestá sa odňatím slobody až na dva roky.</w:t>
            </w:r>
          </w:p>
          <w:p w14:paraId="34A52AF9" w14:textId="77777777" w:rsidR="00B248EA" w:rsidRDefault="00B248EA" w:rsidP="009C4FC4">
            <w:pPr>
              <w:pStyle w:val="Bezriadkovania"/>
              <w:jc w:val="both"/>
              <w:rPr>
                <w:rFonts w:ascii="Times New Roman" w:hAnsi="Times New Roman"/>
                <w:sz w:val="20"/>
                <w:szCs w:val="20"/>
              </w:rPr>
            </w:pPr>
          </w:p>
          <w:p w14:paraId="3F6E73B7" w14:textId="77777777" w:rsidR="009C4FC4" w:rsidRDefault="009C4FC4" w:rsidP="009C4FC4">
            <w:pPr>
              <w:pStyle w:val="Bezriadkovania"/>
              <w:jc w:val="both"/>
              <w:rPr>
                <w:rFonts w:ascii="Times New Roman" w:hAnsi="Times New Roman"/>
                <w:sz w:val="20"/>
                <w:szCs w:val="20"/>
              </w:rPr>
            </w:pPr>
            <w:r w:rsidRPr="006254C8">
              <w:rPr>
                <w:rFonts w:ascii="Times New Roman" w:hAnsi="Times New Roman"/>
                <w:sz w:val="20"/>
                <w:szCs w:val="20"/>
              </w:rPr>
              <w:t>Kto z hrubej nedbanlivosti vydá iného do nebezpečenstva ťažkej ujmy na zdraví alebo smrti tým, že poruší všeobecne záväzné právne predpisy o ochrane životného prostredia alebo o ochrane prírodných zdrojov vrátane prírodných liečivých zdrojov a prírodných minerálnych zdrojov, potrestá sa odňatím slobody až na tri roky.</w:t>
            </w:r>
          </w:p>
          <w:p w14:paraId="0B5A047B" w14:textId="77777777" w:rsidR="009C4FC4" w:rsidRDefault="009C4FC4" w:rsidP="009C4FC4">
            <w:pPr>
              <w:pStyle w:val="Bezriadkovania"/>
              <w:jc w:val="both"/>
              <w:rPr>
                <w:rFonts w:ascii="Times New Roman" w:hAnsi="Times New Roman"/>
                <w:sz w:val="20"/>
                <w:szCs w:val="20"/>
              </w:rPr>
            </w:pPr>
          </w:p>
          <w:p w14:paraId="176AA3B9" w14:textId="77777777" w:rsidR="009C4FC4" w:rsidRDefault="009C4FC4" w:rsidP="009C4FC4">
            <w:pPr>
              <w:pStyle w:val="Bezriadkovania"/>
              <w:jc w:val="both"/>
              <w:rPr>
                <w:rFonts w:ascii="Times New Roman" w:hAnsi="Times New Roman"/>
                <w:sz w:val="20"/>
                <w:szCs w:val="20"/>
              </w:rPr>
            </w:pPr>
            <w:r w:rsidRPr="00B83D9B">
              <w:rPr>
                <w:rFonts w:ascii="Times New Roman" w:hAnsi="Times New Roman"/>
                <w:sz w:val="20"/>
                <w:szCs w:val="20"/>
              </w:rPr>
              <w:t>Odňatím slobody na tri roky až osem rokov sa páchateľ potrestá, ak spácha čin uvedený v odseku 1, 2 alebo 3</w:t>
            </w:r>
          </w:p>
          <w:p w14:paraId="7117BD28" w14:textId="77777777" w:rsidR="009C4FC4" w:rsidRDefault="009C4FC4" w:rsidP="009C4FC4">
            <w:pPr>
              <w:pStyle w:val="Bezriadkovania"/>
              <w:jc w:val="both"/>
              <w:rPr>
                <w:rFonts w:ascii="Times New Roman" w:hAnsi="Times New Roman"/>
                <w:sz w:val="20"/>
                <w:szCs w:val="20"/>
              </w:rPr>
            </w:pPr>
            <w:r w:rsidRPr="00B83D9B">
              <w:rPr>
                <w:rFonts w:ascii="Times New Roman" w:hAnsi="Times New Roman"/>
                <w:sz w:val="20"/>
                <w:szCs w:val="20"/>
              </w:rPr>
              <w:t>b) a spôsobí ním ťažkú ujmu na zdraví alebo smrť.</w:t>
            </w:r>
          </w:p>
          <w:p w14:paraId="36C09647" w14:textId="77777777" w:rsidR="009C4FC4" w:rsidRDefault="009C4FC4" w:rsidP="009C4FC4">
            <w:pPr>
              <w:pStyle w:val="Bezriadkovania"/>
              <w:jc w:val="both"/>
              <w:rPr>
                <w:rFonts w:ascii="Times New Roman" w:hAnsi="Times New Roman"/>
                <w:sz w:val="20"/>
                <w:szCs w:val="20"/>
              </w:rPr>
            </w:pPr>
          </w:p>
          <w:p w14:paraId="1551E741" w14:textId="77777777" w:rsidR="009C4FC4" w:rsidRDefault="00A96BF3" w:rsidP="009C4FC4">
            <w:pPr>
              <w:pStyle w:val="Bezriadkovania"/>
              <w:jc w:val="both"/>
              <w:rPr>
                <w:rFonts w:ascii="Times New Roman" w:hAnsi="Times New Roman"/>
                <w:sz w:val="20"/>
                <w:szCs w:val="20"/>
              </w:rPr>
            </w:pPr>
            <w:r w:rsidRPr="00A96BF3">
              <w:rPr>
                <w:rFonts w:ascii="Times New Roman" w:hAnsi="Times New Roman"/>
                <w:sz w:val="20"/>
                <w:szCs w:val="20"/>
              </w:rPr>
              <w:t>Kto z hrubej nedbanlivosti vo väčšom rozsahu poškodí biotop druhu európskeho významu v území európskej sústavy chránených území, biotop európskeho významu alebo biotop národného významu tým, že poruší všeobecne záväzné právne predpisy o ochrane životného prostredia, potrestá sa odňatím slobody až na jeden rok.</w:t>
            </w:r>
          </w:p>
          <w:p w14:paraId="02216AB4" w14:textId="77777777" w:rsidR="009E51DA" w:rsidRDefault="009E51DA" w:rsidP="009C4FC4">
            <w:pPr>
              <w:pStyle w:val="Bezriadkovania"/>
              <w:jc w:val="both"/>
              <w:rPr>
                <w:rFonts w:ascii="Times New Roman" w:hAnsi="Times New Roman"/>
                <w:sz w:val="20"/>
                <w:szCs w:val="20"/>
              </w:rPr>
            </w:pPr>
          </w:p>
          <w:p w14:paraId="570736CF" w14:textId="77777777" w:rsidR="00A96BF3" w:rsidRPr="00A96BF3" w:rsidRDefault="00A96BF3" w:rsidP="00A96BF3">
            <w:pPr>
              <w:pStyle w:val="Bezriadkovania"/>
              <w:jc w:val="both"/>
              <w:rPr>
                <w:rFonts w:ascii="Times New Roman" w:hAnsi="Times New Roman"/>
                <w:sz w:val="20"/>
                <w:szCs w:val="20"/>
              </w:rPr>
            </w:pPr>
            <w:r w:rsidRPr="00A96BF3">
              <w:rPr>
                <w:rFonts w:ascii="Times New Roman" w:hAnsi="Times New Roman"/>
                <w:sz w:val="20"/>
                <w:szCs w:val="20"/>
              </w:rPr>
              <w:t>Kto z hrubej nedbanlivosti v rozpore so všeobecne záväznými právnymi predpismi</w:t>
            </w:r>
          </w:p>
          <w:p w14:paraId="4ACE7E9D" w14:textId="77777777" w:rsidR="00A96BF3" w:rsidRPr="00A96BF3" w:rsidRDefault="00A96BF3" w:rsidP="00A96BF3">
            <w:pPr>
              <w:pStyle w:val="Bezriadkovania"/>
              <w:jc w:val="both"/>
              <w:rPr>
                <w:rFonts w:ascii="Times New Roman" w:hAnsi="Times New Roman"/>
                <w:sz w:val="20"/>
                <w:szCs w:val="20"/>
              </w:rPr>
            </w:pPr>
            <w:r w:rsidRPr="00A96BF3">
              <w:rPr>
                <w:rFonts w:ascii="Times New Roman" w:hAnsi="Times New Roman"/>
                <w:sz w:val="20"/>
                <w:szCs w:val="20"/>
              </w:rPr>
              <w:t>a) v rozsahu najmenej 2 500 eur nakladá s nebezpečným odpadom,</w:t>
            </w:r>
          </w:p>
          <w:p w14:paraId="6EDC2E97" w14:textId="77777777" w:rsidR="00A96BF3" w:rsidRPr="00A96BF3" w:rsidRDefault="00A96BF3" w:rsidP="00A96BF3">
            <w:pPr>
              <w:pStyle w:val="Bezriadkovania"/>
              <w:jc w:val="both"/>
              <w:rPr>
                <w:rFonts w:ascii="Times New Roman" w:hAnsi="Times New Roman"/>
                <w:sz w:val="20"/>
                <w:szCs w:val="20"/>
              </w:rPr>
            </w:pPr>
            <w:r w:rsidRPr="00A96BF3">
              <w:rPr>
                <w:rFonts w:ascii="Times New Roman" w:hAnsi="Times New Roman"/>
                <w:sz w:val="20"/>
                <w:szCs w:val="20"/>
              </w:rPr>
              <w:t>b) v rozsahu najmenej 10 000 eur nakladá s iným ako nebezpečným odpadom, alebo</w:t>
            </w:r>
          </w:p>
          <w:p w14:paraId="0FF443BB" w14:textId="77777777" w:rsidR="00A96BF3" w:rsidRPr="00A96BF3" w:rsidRDefault="00A96BF3" w:rsidP="00A96BF3">
            <w:pPr>
              <w:pStyle w:val="Bezriadkovania"/>
              <w:jc w:val="both"/>
              <w:rPr>
                <w:rFonts w:ascii="Times New Roman" w:hAnsi="Times New Roman"/>
                <w:sz w:val="20"/>
                <w:szCs w:val="20"/>
              </w:rPr>
            </w:pPr>
            <w:r w:rsidRPr="00A96BF3">
              <w:rPr>
                <w:rFonts w:ascii="Times New Roman" w:hAnsi="Times New Roman"/>
                <w:sz w:val="20"/>
                <w:szCs w:val="20"/>
              </w:rPr>
              <w:t>c) v malom rozsahu cezhranične prepravuje odpad alebo takú prepravu organizuje, sprostredkuje alebo sa na nej iným spôsobom podieľa,</w:t>
            </w:r>
          </w:p>
          <w:p w14:paraId="28D70D90" w14:textId="77777777" w:rsidR="009C4FC4" w:rsidRDefault="00A96BF3" w:rsidP="00A96BF3">
            <w:pPr>
              <w:pStyle w:val="Bezriadkovania"/>
              <w:jc w:val="both"/>
              <w:rPr>
                <w:rFonts w:ascii="Times New Roman" w:hAnsi="Times New Roman"/>
                <w:sz w:val="20"/>
                <w:szCs w:val="20"/>
              </w:rPr>
            </w:pPr>
            <w:r w:rsidRPr="00A96BF3">
              <w:rPr>
                <w:rFonts w:ascii="Times New Roman" w:hAnsi="Times New Roman"/>
                <w:sz w:val="20"/>
                <w:szCs w:val="20"/>
              </w:rPr>
              <w:t>potrestá sa odňatím slobody až na jeden rok.</w:t>
            </w:r>
          </w:p>
          <w:p w14:paraId="5D3022BB" w14:textId="77777777" w:rsidR="00A96BF3" w:rsidRDefault="00A96BF3" w:rsidP="00A96BF3">
            <w:pPr>
              <w:pStyle w:val="Bezriadkovania"/>
              <w:jc w:val="both"/>
              <w:rPr>
                <w:rFonts w:ascii="Times New Roman" w:hAnsi="Times New Roman"/>
                <w:sz w:val="20"/>
                <w:szCs w:val="20"/>
              </w:rPr>
            </w:pPr>
          </w:p>
          <w:p w14:paraId="1AB13C79" w14:textId="77777777" w:rsidR="009C4FC4" w:rsidRDefault="009C4FC4" w:rsidP="009C4FC4">
            <w:pPr>
              <w:pStyle w:val="Bezriadkovania"/>
              <w:jc w:val="both"/>
              <w:rPr>
                <w:rFonts w:ascii="Times New Roman" w:hAnsi="Times New Roman"/>
                <w:sz w:val="20"/>
                <w:szCs w:val="20"/>
              </w:rPr>
            </w:pPr>
            <w:r w:rsidRPr="009F249E">
              <w:rPr>
                <w:rFonts w:ascii="Times New Roman" w:hAnsi="Times New Roman"/>
                <w:sz w:val="20"/>
                <w:szCs w:val="20"/>
              </w:rPr>
              <w:t>Odňatím slobody na šesť mesiacov až tri roky sa páchateľ potrestá, ak spácha čin uvedený v odseku 1</w:t>
            </w:r>
          </w:p>
          <w:p w14:paraId="1C69ADF3" w14:textId="77777777" w:rsidR="009C4FC4" w:rsidRDefault="009C4FC4" w:rsidP="009C4FC4">
            <w:pPr>
              <w:pStyle w:val="Bezriadkovania"/>
              <w:jc w:val="both"/>
              <w:rPr>
                <w:rFonts w:ascii="Times New Roman" w:hAnsi="Times New Roman"/>
                <w:sz w:val="20"/>
                <w:szCs w:val="20"/>
              </w:rPr>
            </w:pPr>
            <w:r w:rsidRPr="009F249E">
              <w:rPr>
                <w:rFonts w:ascii="Times New Roman" w:hAnsi="Times New Roman"/>
                <w:sz w:val="20"/>
                <w:szCs w:val="20"/>
              </w:rPr>
              <w:t>b) a tým vydá iného do nebezpečenstva ťažkej ujmy na zdraví alebo smrti.</w:t>
            </w:r>
          </w:p>
          <w:p w14:paraId="1D42FB67" w14:textId="77777777" w:rsidR="009C4FC4" w:rsidRDefault="009C4FC4" w:rsidP="009C4FC4">
            <w:pPr>
              <w:pStyle w:val="Bezriadkovania"/>
              <w:jc w:val="both"/>
              <w:rPr>
                <w:rFonts w:ascii="Times New Roman" w:hAnsi="Times New Roman"/>
                <w:sz w:val="20"/>
                <w:szCs w:val="20"/>
              </w:rPr>
            </w:pPr>
          </w:p>
          <w:p w14:paraId="2DB353C5" w14:textId="77777777" w:rsidR="009C4FC4" w:rsidRDefault="009C4FC4" w:rsidP="009C4FC4">
            <w:pPr>
              <w:pStyle w:val="Bezriadkovania"/>
              <w:jc w:val="both"/>
              <w:rPr>
                <w:rFonts w:ascii="Times New Roman" w:hAnsi="Times New Roman"/>
                <w:sz w:val="20"/>
                <w:szCs w:val="20"/>
              </w:rPr>
            </w:pPr>
            <w:r w:rsidRPr="009F249E">
              <w:rPr>
                <w:rFonts w:ascii="Times New Roman" w:hAnsi="Times New Roman"/>
                <w:sz w:val="20"/>
                <w:szCs w:val="20"/>
              </w:rPr>
              <w:t>Odňatím slobody na tri roky až osem rokov sa páchateľ potrestá, ak spácha čin uvedený v odseku 1</w:t>
            </w:r>
          </w:p>
          <w:p w14:paraId="53A16CA1" w14:textId="77777777" w:rsidR="009C4FC4" w:rsidRDefault="009C4FC4" w:rsidP="009C4FC4">
            <w:pPr>
              <w:pStyle w:val="Bezriadkovania"/>
              <w:jc w:val="both"/>
              <w:rPr>
                <w:rFonts w:ascii="Times New Roman" w:hAnsi="Times New Roman"/>
                <w:sz w:val="20"/>
                <w:szCs w:val="20"/>
              </w:rPr>
            </w:pPr>
            <w:r w:rsidRPr="009F249E">
              <w:rPr>
                <w:rFonts w:ascii="Times New Roman" w:hAnsi="Times New Roman"/>
                <w:sz w:val="20"/>
                <w:szCs w:val="20"/>
              </w:rPr>
              <w:t>b) a spôsobí ním ťažkú ujmu na zdraví alebo smrť.</w:t>
            </w:r>
          </w:p>
          <w:p w14:paraId="72D141F0" w14:textId="77777777" w:rsidR="009C4FC4" w:rsidRDefault="009C4FC4" w:rsidP="009C4FC4">
            <w:pPr>
              <w:pStyle w:val="Bezriadkovania"/>
              <w:jc w:val="both"/>
              <w:rPr>
                <w:rFonts w:ascii="Times New Roman" w:hAnsi="Times New Roman"/>
                <w:sz w:val="20"/>
                <w:szCs w:val="20"/>
              </w:rPr>
            </w:pPr>
          </w:p>
          <w:p w14:paraId="60DB9224" w14:textId="77777777" w:rsidR="009C4FC4" w:rsidRDefault="00A96BF3" w:rsidP="009C4FC4">
            <w:pPr>
              <w:pStyle w:val="Bezriadkovania"/>
              <w:jc w:val="both"/>
              <w:rPr>
                <w:rFonts w:ascii="Times New Roman" w:hAnsi="Times New Roman"/>
                <w:sz w:val="20"/>
                <w:szCs w:val="20"/>
              </w:rPr>
            </w:pPr>
            <w:r w:rsidRPr="00A96BF3">
              <w:rPr>
                <w:rFonts w:ascii="Times New Roman" w:hAnsi="Times New Roman"/>
                <w:sz w:val="20"/>
                <w:szCs w:val="20"/>
              </w:rPr>
              <w:t xml:space="preserve">Kto z hrubej nedbanlivosti v rozpore so všeobecne záväznými právnymi predpismi alebo medzinárodnou </w:t>
            </w:r>
            <w:r w:rsidRPr="00A96BF3">
              <w:rPr>
                <w:rFonts w:ascii="Times New Roman" w:hAnsi="Times New Roman"/>
                <w:sz w:val="20"/>
                <w:szCs w:val="20"/>
              </w:rPr>
              <w:lastRenderedPageBreak/>
              <w:t>zmluvou, ktorou je Slovenská republika viazaná, vo väčšom rozsahu vypustí ropnú látku, škodlivú kvapalnú látku alebo inú znečisťujúcu látku z  námornej lode, námorného rekreačného plavidla alebo lode vnútrozemskej plavby a tým vydá životné prostredie do nebezpečenstva jeho ohrozenia, potrestá sa odňatím slobody až na jeden rok.</w:t>
            </w:r>
          </w:p>
          <w:p w14:paraId="628255F4" w14:textId="77777777" w:rsidR="00A96BF3" w:rsidRPr="009F249E" w:rsidRDefault="00A96BF3" w:rsidP="009C4FC4">
            <w:pPr>
              <w:pStyle w:val="Bezriadkovania"/>
              <w:jc w:val="both"/>
              <w:rPr>
                <w:rFonts w:ascii="Times New Roman" w:hAnsi="Times New Roman"/>
                <w:sz w:val="20"/>
                <w:szCs w:val="20"/>
              </w:rPr>
            </w:pPr>
          </w:p>
          <w:p w14:paraId="3D285A8A" w14:textId="77777777" w:rsidR="009C4FC4" w:rsidRDefault="00A96BF3" w:rsidP="009C4FC4">
            <w:pPr>
              <w:pStyle w:val="Bezriadkovania"/>
              <w:jc w:val="both"/>
              <w:rPr>
                <w:rFonts w:ascii="Times New Roman" w:hAnsi="Times New Roman"/>
                <w:sz w:val="20"/>
                <w:szCs w:val="20"/>
              </w:rPr>
            </w:pPr>
            <w:r w:rsidRPr="00A96BF3">
              <w:rPr>
                <w:rFonts w:ascii="Times New Roman" w:hAnsi="Times New Roman"/>
                <w:sz w:val="20"/>
                <w:szCs w:val="20"/>
              </w:rPr>
              <w:t>Rovnako ako v odseku 1 sa potrestá, kto z hrubej nedbanlivosti v rozpore so všeobecne záväznými právnymi predpismi alebo medzinárodnou zmluvou, ktorou je Slovenská republika viazaná, vo väčšom rozsahu postaví, prevádzkuje alebo demontuje zariadenie určené na ložiskový geologický prieskum alebo ťažbu ropy alebo zemného plynu na mori a tým vydá životné prostredie do nebezpečenstva jeho ohrozenia.</w:t>
            </w:r>
          </w:p>
          <w:p w14:paraId="5026455C" w14:textId="77777777" w:rsidR="00A96BF3" w:rsidRPr="009F249E" w:rsidRDefault="00A96BF3" w:rsidP="009C4FC4">
            <w:pPr>
              <w:pStyle w:val="Bezriadkovania"/>
              <w:jc w:val="both"/>
              <w:rPr>
                <w:rFonts w:ascii="Times New Roman" w:hAnsi="Times New Roman"/>
                <w:sz w:val="20"/>
                <w:szCs w:val="20"/>
              </w:rPr>
            </w:pPr>
          </w:p>
          <w:p w14:paraId="673FC378" w14:textId="77777777" w:rsidR="009C4FC4" w:rsidRDefault="00A96BF3" w:rsidP="009C4FC4">
            <w:pPr>
              <w:pStyle w:val="Bezriadkovania"/>
              <w:jc w:val="both"/>
              <w:rPr>
                <w:rFonts w:ascii="Times New Roman" w:hAnsi="Times New Roman"/>
                <w:sz w:val="20"/>
                <w:szCs w:val="20"/>
              </w:rPr>
            </w:pPr>
            <w:r w:rsidRPr="00A96BF3">
              <w:rPr>
                <w:rFonts w:ascii="Times New Roman" w:hAnsi="Times New Roman"/>
                <w:sz w:val="20"/>
                <w:szCs w:val="20"/>
              </w:rPr>
              <w:t>Kto z hrubej nedbanlivosti v rozpore so všeobecne záväznými právnymi predpismi alebo medzinárodnou zmluvou, ktorou je Slovenská republika viazaná, vo väčšom rozsahu vypustí ropnú látku, škodlivú kvapalnú látku alebo inú znečisťujúcu látku z námornej lode, námorného rekreačného plavidla alebo lode vnútrozemskej plavby a tým poškodí životné prostredie, potrestá sa odňatím slobody až na dva roky.</w:t>
            </w:r>
          </w:p>
          <w:p w14:paraId="143AC5C3" w14:textId="77777777" w:rsidR="00A96BF3" w:rsidRPr="009F249E" w:rsidRDefault="00A96BF3" w:rsidP="009C4FC4">
            <w:pPr>
              <w:pStyle w:val="Bezriadkovania"/>
              <w:jc w:val="both"/>
              <w:rPr>
                <w:rFonts w:ascii="Times New Roman" w:hAnsi="Times New Roman"/>
                <w:sz w:val="20"/>
                <w:szCs w:val="20"/>
              </w:rPr>
            </w:pPr>
          </w:p>
          <w:p w14:paraId="2DC18449" w14:textId="77777777" w:rsidR="009C4FC4" w:rsidRDefault="00A96BF3" w:rsidP="009C4FC4">
            <w:pPr>
              <w:pStyle w:val="Bezriadkovania"/>
              <w:jc w:val="both"/>
              <w:rPr>
                <w:rFonts w:ascii="Times New Roman" w:hAnsi="Times New Roman"/>
                <w:sz w:val="20"/>
                <w:szCs w:val="20"/>
              </w:rPr>
            </w:pPr>
            <w:r w:rsidRPr="00A96BF3">
              <w:rPr>
                <w:rFonts w:ascii="Times New Roman" w:hAnsi="Times New Roman"/>
                <w:sz w:val="20"/>
                <w:szCs w:val="20"/>
              </w:rPr>
              <w:t>Rovnako ako v odseku 3 sa potrestá, kto z hrubej nedbanlivosti v rozpore so všeobecne záväznými právnymi predpismi alebo medzinárodnou zmluvou, ktorou je Slovenská republika viazaná, vo väčšom rozsahu postaví, prevádzkuje alebo demontuje zariadenie určené na ložiskový geologický prieskum alebo ťažbu ropy alebo zemného plynu na mori a tým poškodí životné prostredie.</w:t>
            </w:r>
          </w:p>
          <w:p w14:paraId="73FCB211" w14:textId="77777777" w:rsidR="00A96BF3" w:rsidRDefault="00A96BF3" w:rsidP="009C4FC4">
            <w:pPr>
              <w:pStyle w:val="Bezriadkovania"/>
              <w:jc w:val="both"/>
              <w:rPr>
                <w:rFonts w:ascii="Times New Roman" w:hAnsi="Times New Roman"/>
                <w:sz w:val="20"/>
                <w:szCs w:val="20"/>
              </w:rPr>
            </w:pPr>
          </w:p>
          <w:p w14:paraId="4048364E" w14:textId="77777777" w:rsidR="009C4FC4" w:rsidRDefault="009C4FC4" w:rsidP="009C4FC4">
            <w:pPr>
              <w:pStyle w:val="Bezriadkovania"/>
              <w:jc w:val="both"/>
              <w:rPr>
                <w:rFonts w:ascii="Times New Roman" w:hAnsi="Times New Roman"/>
                <w:sz w:val="20"/>
                <w:szCs w:val="20"/>
              </w:rPr>
            </w:pPr>
            <w:r w:rsidRPr="009F249E">
              <w:rPr>
                <w:rFonts w:ascii="Times New Roman" w:hAnsi="Times New Roman"/>
                <w:sz w:val="20"/>
                <w:szCs w:val="20"/>
              </w:rPr>
              <w:t>Odňatím slobody na tri roky až osem rokov sa páchateľ potrestá, ak spácha čin uvedený v odseku 1, 2, 3 alebo 4</w:t>
            </w:r>
          </w:p>
          <w:p w14:paraId="2D581931" w14:textId="77777777" w:rsidR="009C4FC4" w:rsidRDefault="009C4FC4" w:rsidP="009C4FC4">
            <w:pPr>
              <w:pStyle w:val="Bezriadkovania"/>
              <w:jc w:val="both"/>
              <w:rPr>
                <w:rFonts w:ascii="Times New Roman" w:hAnsi="Times New Roman"/>
                <w:sz w:val="20"/>
                <w:szCs w:val="20"/>
              </w:rPr>
            </w:pPr>
            <w:r w:rsidRPr="005F4BB2">
              <w:rPr>
                <w:rFonts w:ascii="Times New Roman" w:hAnsi="Times New Roman"/>
                <w:sz w:val="20"/>
                <w:szCs w:val="20"/>
              </w:rPr>
              <w:t>b) a spôsobí ním ťažkú ujmu na zdraví alebo smrť</w:t>
            </w:r>
            <w:r>
              <w:rPr>
                <w:rFonts w:ascii="Times New Roman" w:hAnsi="Times New Roman"/>
                <w:sz w:val="20"/>
                <w:szCs w:val="20"/>
              </w:rPr>
              <w:t>.</w:t>
            </w:r>
          </w:p>
          <w:p w14:paraId="27CB31E3" w14:textId="77777777" w:rsidR="009C4FC4" w:rsidRDefault="009C4FC4" w:rsidP="009C4FC4">
            <w:pPr>
              <w:pStyle w:val="Bezriadkovania"/>
              <w:jc w:val="both"/>
              <w:rPr>
                <w:rFonts w:ascii="Times New Roman" w:hAnsi="Times New Roman"/>
                <w:sz w:val="20"/>
                <w:szCs w:val="20"/>
              </w:rPr>
            </w:pPr>
          </w:p>
          <w:p w14:paraId="39459713" w14:textId="77777777" w:rsidR="009C4FC4" w:rsidRDefault="009C4FC4" w:rsidP="009C4FC4">
            <w:pPr>
              <w:pStyle w:val="Bezriadkovania"/>
              <w:jc w:val="both"/>
              <w:rPr>
                <w:rFonts w:ascii="Times New Roman" w:hAnsi="Times New Roman"/>
                <w:sz w:val="20"/>
                <w:szCs w:val="20"/>
              </w:rPr>
            </w:pPr>
            <w:r w:rsidRPr="005F4BB2">
              <w:rPr>
                <w:rFonts w:ascii="Times New Roman" w:hAnsi="Times New Roman"/>
                <w:sz w:val="20"/>
                <w:szCs w:val="20"/>
              </w:rPr>
              <w:t>Kto z hrubej nedbanlivosti vo väčšom rozsahu koná v rozpore so všeobecne záväznými právnymi predpismi na ochranu vôd alebo so všeobecne záväznými predpismi na ochranu ovzdušia a tým vydá životné prostredie do nebezpečenstva jeho ohrozenia, potrestá sa o</w:t>
            </w:r>
            <w:r>
              <w:rPr>
                <w:rFonts w:ascii="Times New Roman" w:hAnsi="Times New Roman"/>
                <w:sz w:val="20"/>
                <w:szCs w:val="20"/>
              </w:rPr>
              <w:t>dňatím slobody až na jeden rok.</w:t>
            </w:r>
          </w:p>
          <w:p w14:paraId="3DC183ED" w14:textId="77777777" w:rsidR="009C4FC4" w:rsidRPr="005F4BB2" w:rsidRDefault="009C4FC4" w:rsidP="009C4FC4">
            <w:pPr>
              <w:pStyle w:val="Bezriadkovania"/>
              <w:jc w:val="both"/>
              <w:rPr>
                <w:rFonts w:ascii="Times New Roman" w:hAnsi="Times New Roman"/>
                <w:sz w:val="20"/>
                <w:szCs w:val="20"/>
              </w:rPr>
            </w:pPr>
          </w:p>
          <w:p w14:paraId="43EEF4A3" w14:textId="77777777" w:rsidR="009C4FC4" w:rsidRPr="005F4BB2" w:rsidRDefault="009C4FC4" w:rsidP="009C4FC4">
            <w:pPr>
              <w:pStyle w:val="Bezriadkovania"/>
              <w:jc w:val="both"/>
              <w:rPr>
                <w:rFonts w:ascii="Times New Roman" w:hAnsi="Times New Roman"/>
                <w:sz w:val="20"/>
                <w:szCs w:val="20"/>
              </w:rPr>
            </w:pPr>
            <w:r w:rsidRPr="005F4BB2">
              <w:rPr>
                <w:rFonts w:ascii="Times New Roman" w:hAnsi="Times New Roman"/>
                <w:sz w:val="20"/>
                <w:szCs w:val="20"/>
              </w:rPr>
              <w:lastRenderedPageBreak/>
              <w:t xml:space="preserve">Kto z hrubej nedbanlivosti vo väčšom rozsahu koná v rozpore so všeobecne záväznými právnymi predpismi na ochranu vôd alebo so všeobecne záväznými právnymi predpismi na ochranu ovzdušia a tým </w:t>
            </w:r>
          </w:p>
          <w:p w14:paraId="412BED60" w14:textId="77777777" w:rsidR="009C4FC4" w:rsidRPr="005F4BB2" w:rsidRDefault="009C4FC4" w:rsidP="009C4FC4">
            <w:pPr>
              <w:pStyle w:val="Bezriadkovania"/>
              <w:jc w:val="both"/>
              <w:rPr>
                <w:rFonts w:ascii="Times New Roman" w:hAnsi="Times New Roman"/>
                <w:sz w:val="20"/>
                <w:szCs w:val="20"/>
              </w:rPr>
            </w:pPr>
            <w:r w:rsidRPr="005F4BB2">
              <w:rPr>
                <w:rFonts w:ascii="Times New Roman" w:hAnsi="Times New Roman"/>
                <w:sz w:val="20"/>
                <w:szCs w:val="20"/>
              </w:rPr>
              <w:t>a) poškodí životné prostredie, alebo</w:t>
            </w:r>
          </w:p>
          <w:p w14:paraId="4D3E65C0" w14:textId="77777777" w:rsidR="009C4FC4" w:rsidRDefault="009C4FC4" w:rsidP="009C4FC4">
            <w:pPr>
              <w:pStyle w:val="Bezriadkovania"/>
              <w:jc w:val="both"/>
              <w:rPr>
                <w:rFonts w:ascii="Times New Roman" w:hAnsi="Times New Roman"/>
                <w:sz w:val="20"/>
                <w:szCs w:val="20"/>
              </w:rPr>
            </w:pPr>
            <w:r w:rsidRPr="005F4BB2">
              <w:rPr>
                <w:rFonts w:ascii="Times New Roman" w:hAnsi="Times New Roman"/>
                <w:sz w:val="20"/>
                <w:szCs w:val="20"/>
              </w:rPr>
              <w:t>b) vydá iného do nebezpečenstva ťažkej ujmy na zdraví alebo smrti, potrestá sa odňatím slobody až na dva roky.</w:t>
            </w:r>
          </w:p>
          <w:p w14:paraId="6DD24379" w14:textId="77777777" w:rsidR="009C4FC4" w:rsidRDefault="009C4FC4" w:rsidP="009C4FC4">
            <w:pPr>
              <w:pStyle w:val="Bezriadkovania"/>
              <w:jc w:val="both"/>
              <w:rPr>
                <w:rFonts w:ascii="Times New Roman" w:hAnsi="Times New Roman"/>
                <w:sz w:val="20"/>
                <w:szCs w:val="20"/>
              </w:rPr>
            </w:pPr>
          </w:p>
          <w:p w14:paraId="36737929" w14:textId="77777777" w:rsidR="009C4FC4" w:rsidRDefault="009C4FC4" w:rsidP="009C4FC4">
            <w:pPr>
              <w:pStyle w:val="Bezriadkovania"/>
              <w:jc w:val="both"/>
              <w:rPr>
                <w:rFonts w:ascii="Times New Roman" w:hAnsi="Times New Roman"/>
                <w:sz w:val="20"/>
                <w:szCs w:val="20"/>
              </w:rPr>
            </w:pPr>
            <w:r w:rsidRPr="005F4BB2">
              <w:rPr>
                <w:rFonts w:ascii="Times New Roman" w:hAnsi="Times New Roman"/>
                <w:sz w:val="20"/>
                <w:szCs w:val="20"/>
              </w:rPr>
              <w:t>Odňatím slobody na jeden rok až päť rokov sa páchateľ potrestá, ak spácha čin uvedený v odseku 1 alebo 2</w:t>
            </w:r>
          </w:p>
          <w:p w14:paraId="06FBEBA5" w14:textId="77777777" w:rsidR="009C4FC4" w:rsidRDefault="009C4FC4" w:rsidP="009C4FC4">
            <w:pPr>
              <w:pStyle w:val="Bezriadkovania"/>
              <w:jc w:val="both"/>
              <w:rPr>
                <w:rFonts w:ascii="Times New Roman" w:hAnsi="Times New Roman"/>
                <w:sz w:val="20"/>
                <w:szCs w:val="20"/>
              </w:rPr>
            </w:pPr>
            <w:r w:rsidRPr="005F4BB2">
              <w:rPr>
                <w:rFonts w:ascii="Times New Roman" w:hAnsi="Times New Roman"/>
                <w:sz w:val="20"/>
                <w:szCs w:val="20"/>
              </w:rPr>
              <w:t>b) a spôsobí ním ťažkú ujmu na zdraví alebo smrť.</w:t>
            </w:r>
          </w:p>
          <w:p w14:paraId="098BD2F1" w14:textId="77777777" w:rsidR="009C4FC4" w:rsidRDefault="009C4FC4" w:rsidP="009C4FC4">
            <w:pPr>
              <w:pStyle w:val="Bezriadkovania"/>
              <w:jc w:val="both"/>
              <w:rPr>
                <w:rFonts w:ascii="Times New Roman" w:hAnsi="Times New Roman"/>
                <w:sz w:val="20"/>
                <w:szCs w:val="20"/>
              </w:rPr>
            </w:pPr>
          </w:p>
          <w:p w14:paraId="54280B4A" w14:textId="77777777" w:rsidR="009C4FC4" w:rsidRDefault="009C4FC4" w:rsidP="009C4FC4">
            <w:pPr>
              <w:pStyle w:val="Bezriadkovania"/>
              <w:jc w:val="both"/>
              <w:rPr>
                <w:rFonts w:ascii="Times New Roman" w:hAnsi="Times New Roman"/>
                <w:sz w:val="20"/>
                <w:szCs w:val="20"/>
              </w:rPr>
            </w:pPr>
            <w:r w:rsidRPr="005F4BB2">
              <w:rPr>
                <w:rFonts w:ascii="Times New Roman" w:hAnsi="Times New Roman"/>
                <w:sz w:val="20"/>
                <w:szCs w:val="20"/>
              </w:rPr>
              <w:t>Kto z hrubej nedbanlivosti v rozpore so všeobecne záväznými právnymi predpismi na ochranu vôd v rozsahu prevyšujúcom 7 000 eur odoberie povrchové vody alebo podzemné vody, potrestá sa odňatím slobody až na jeden rok.</w:t>
            </w:r>
          </w:p>
          <w:p w14:paraId="1F460860" w14:textId="77777777" w:rsidR="009C4FC4" w:rsidRDefault="009C4FC4" w:rsidP="009C4FC4">
            <w:pPr>
              <w:pStyle w:val="Bezriadkovania"/>
              <w:jc w:val="both"/>
              <w:rPr>
                <w:rFonts w:ascii="Times New Roman" w:hAnsi="Times New Roman"/>
                <w:sz w:val="20"/>
                <w:szCs w:val="20"/>
              </w:rPr>
            </w:pPr>
          </w:p>
          <w:p w14:paraId="5CBC1354" w14:textId="77777777" w:rsidR="009C4FC4" w:rsidRDefault="00A96BF3" w:rsidP="009C4FC4">
            <w:pPr>
              <w:pStyle w:val="Bezriadkovania"/>
              <w:jc w:val="both"/>
              <w:rPr>
                <w:rFonts w:ascii="Times New Roman" w:hAnsi="Times New Roman"/>
                <w:sz w:val="20"/>
                <w:szCs w:val="20"/>
              </w:rPr>
            </w:pPr>
            <w:r w:rsidRPr="00A96BF3">
              <w:rPr>
                <w:rFonts w:ascii="Times New Roman" w:hAnsi="Times New Roman"/>
                <w:sz w:val="20"/>
                <w:szCs w:val="20"/>
              </w:rPr>
              <w:t>Kto z hrubej nedbanlivosti v rozpore so všeobecne záväznými právnymi predpismi vyrobí, dovezie, vyvezie, uvedie na trh, použije alebo uvoľní do životného prostredia látku poškodzujúcu ozónovú vrstvu samostatne alebo v zmesi, alebo kto v rozpore so všeobecne záväznými právnymi predpismi vyrobí, dovezie, vyvezie, uvedie na trh alebo použije výrobok, zariadenie alebo jeho časť, ktorý obsahuje látku poškodzujúcu ozónovú vrstvu alebo ktorého fungovanie od nej závisí, potrestá sa odňatím slobody až na jeden rok.</w:t>
            </w:r>
          </w:p>
          <w:p w14:paraId="363E7028" w14:textId="77777777" w:rsidR="00A96BF3" w:rsidRDefault="00A96BF3" w:rsidP="009C4FC4">
            <w:pPr>
              <w:pStyle w:val="Bezriadkovania"/>
              <w:jc w:val="both"/>
              <w:rPr>
                <w:rFonts w:ascii="Times New Roman" w:hAnsi="Times New Roman"/>
                <w:sz w:val="20"/>
                <w:szCs w:val="20"/>
              </w:rPr>
            </w:pPr>
          </w:p>
          <w:p w14:paraId="146184ED" w14:textId="77777777" w:rsidR="009C4FC4" w:rsidRDefault="00A96BF3" w:rsidP="009C4FC4">
            <w:pPr>
              <w:pStyle w:val="Bezriadkovania"/>
              <w:jc w:val="both"/>
              <w:rPr>
                <w:rFonts w:ascii="Times New Roman" w:hAnsi="Times New Roman"/>
                <w:sz w:val="20"/>
                <w:szCs w:val="20"/>
              </w:rPr>
            </w:pPr>
            <w:r w:rsidRPr="00A96BF3">
              <w:rPr>
                <w:rFonts w:ascii="Times New Roman" w:hAnsi="Times New Roman"/>
                <w:sz w:val="20"/>
                <w:szCs w:val="20"/>
              </w:rPr>
              <w:t xml:space="preserve">Kto z hrubej nedbanlivosti v rozpore so všeobecne záväznými právnymi predpismi vyrobí, dovezie, vyvezie, uvedie na trh, použije alebo uvoľní do životného prostredia </w:t>
            </w:r>
            <w:proofErr w:type="spellStart"/>
            <w:r w:rsidRPr="00A96BF3">
              <w:rPr>
                <w:rFonts w:ascii="Times New Roman" w:hAnsi="Times New Roman"/>
                <w:sz w:val="20"/>
                <w:szCs w:val="20"/>
              </w:rPr>
              <w:t>fluórovaný</w:t>
            </w:r>
            <w:proofErr w:type="spellEnd"/>
            <w:r w:rsidRPr="00A96BF3">
              <w:rPr>
                <w:rFonts w:ascii="Times New Roman" w:hAnsi="Times New Roman"/>
                <w:sz w:val="20"/>
                <w:szCs w:val="20"/>
              </w:rPr>
              <w:t xml:space="preserve"> skleníkový plyn samostatne alebo v zmesi, alebo kto v rozpore so všeobecne záväznými právnymi predpismi vyrobí, dovezie, vyvezie, uvedie na trh alebo použije výrobok, zariadenie alebo jeho časť, ktorý obsahuje </w:t>
            </w:r>
            <w:proofErr w:type="spellStart"/>
            <w:r w:rsidRPr="00A96BF3">
              <w:rPr>
                <w:rFonts w:ascii="Times New Roman" w:hAnsi="Times New Roman"/>
                <w:sz w:val="20"/>
                <w:szCs w:val="20"/>
              </w:rPr>
              <w:t>fluórovaný</w:t>
            </w:r>
            <w:proofErr w:type="spellEnd"/>
            <w:r w:rsidRPr="00A96BF3">
              <w:rPr>
                <w:rFonts w:ascii="Times New Roman" w:hAnsi="Times New Roman"/>
                <w:sz w:val="20"/>
                <w:szCs w:val="20"/>
              </w:rPr>
              <w:t xml:space="preserve"> skleníkový plyn alebo ktorého fungovanie od neho závisí, potrestá sa odňatím slobody až na jeden rok.</w:t>
            </w:r>
          </w:p>
          <w:p w14:paraId="7C353C21" w14:textId="77777777" w:rsidR="00A96BF3" w:rsidRDefault="00A96BF3" w:rsidP="009C4FC4">
            <w:pPr>
              <w:pStyle w:val="Bezriadkovania"/>
              <w:jc w:val="both"/>
              <w:rPr>
                <w:rFonts w:ascii="Times New Roman" w:hAnsi="Times New Roman"/>
                <w:sz w:val="20"/>
                <w:szCs w:val="20"/>
              </w:rPr>
            </w:pPr>
          </w:p>
          <w:p w14:paraId="2150BB7F" w14:textId="77777777" w:rsidR="009C4FC4" w:rsidRDefault="00A96BF3" w:rsidP="009C4FC4">
            <w:pPr>
              <w:pStyle w:val="Bezriadkovania"/>
              <w:jc w:val="both"/>
              <w:rPr>
                <w:rFonts w:ascii="Times New Roman" w:hAnsi="Times New Roman"/>
                <w:sz w:val="20"/>
                <w:szCs w:val="20"/>
              </w:rPr>
            </w:pPr>
            <w:r w:rsidRPr="00A96BF3">
              <w:rPr>
                <w:rFonts w:ascii="Times New Roman" w:hAnsi="Times New Roman"/>
                <w:sz w:val="20"/>
                <w:szCs w:val="20"/>
              </w:rPr>
              <w:t xml:space="preserve">Kto z hrubej nedbanlivosti v rozpore so všeobecne záväznými právnymi predpismi v malom rozsahu vyrobí, dovezie, vyvezie, prepravuje, uvedie na trh, sprístupní na trhu, skladuje, použije alebo uvoľní do životného prostredia prípravok na ochranu rastlín, ošetrené osivo, biocídny </w:t>
            </w:r>
            <w:r w:rsidRPr="00A96BF3">
              <w:rPr>
                <w:rFonts w:ascii="Times New Roman" w:hAnsi="Times New Roman"/>
                <w:sz w:val="20"/>
                <w:szCs w:val="20"/>
              </w:rPr>
              <w:lastRenderedPageBreak/>
              <w:t>výrobok, ošetrený výrobok, účinnú látku, chemickú látku ako takú, v zmesi alebo vo výrobku alebo ortuť, zlúčeninu ortuti, zmes ortuti alebo výrobok s prídavkom ortuti a tým vydá životné prostredie do nebezpečenstva jeho ohrozenia, potrestá sa odňatím slobody až na jeden rok.</w:t>
            </w:r>
          </w:p>
          <w:p w14:paraId="3135B434" w14:textId="77777777" w:rsidR="00A96BF3" w:rsidRPr="005F4BB2" w:rsidRDefault="00A96BF3" w:rsidP="009C4FC4">
            <w:pPr>
              <w:pStyle w:val="Bezriadkovania"/>
              <w:jc w:val="both"/>
              <w:rPr>
                <w:rFonts w:ascii="Times New Roman" w:hAnsi="Times New Roman"/>
                <w:sz w:val="20"/>
                <w:szCs w:val="20"/>
              </w:rPr>
            </w:pPr>
          </w:p>
          <w:p w14:paraId="744F0A27" w14:textId="77777777" w:rsidR="00A96BF3" w:rsidRPr="00A96BF3" w:rsidRDefault="00A96BF3" w:rsidP="00A96BF3">
            <w:pPr>
              <w:pStyle w:val="Bezriadkovania"/>
              <w:jc w:val="both"/>
              <w:rPr>
                <w:rFonts w:ascii="Times New Roman" w:hAnsi="Times New Roman"/>
                <w:sz w:val="20"/>
                <w:szCs w:val="20"/>
              </w:rPr>
            </w:pPr>
            <w:r w:rsidRPr="00A96BF3">
              <w:rPr>
                <w:rFonts w:ascii="Times New Roman" w:hAnsi="Times New Roman"/>
                <w:sz w:val="20"/>
                <w:szCs w:val="20"/>
              </w:rPr>
              <w:t xml:space="preserve">Kto z hrubej nedbanlivosti v rozpore so všeobecne záväznými právnymi predpismi v malom rozsahu vyrobí, dovezie, vyvezie, prepravuje, uvedie na trh, sprístupní na trhu, skladuje, použije alebo uvoľní do životného prostredia prípravok na ochranu rastlín, ošetrené osivo, biocídny výrobok, ošetrený výrobok, účinnú látku, chemickú látku ako takú, v zmesi alebo vo výrobku alebo ortuť, zlúčeninu ortuti, zmes ortuti alebo výrobok s prídavkom ortuti a tým </w:t>
            </w:r>
          </w:p>
          <w:p w14:paraId="17455D27" w14:textId="77777777" w:rsidR="00A96BF3" w:rsidRPr="00A96BF3" w:rsidRDefault="00A96BF3" w:rsidP="00A96BF3">
            <w:pPr>
              <w:pStyle w:val="Bezriadkovania"/>
              <w:jc w:val="both"/>
              <w:rPr>
                <w:rFonts w:ascii="Times New Roman" w:hAnsi="Times New Roman"/>
                <w:sz w:val="20"/>
                <w:szCs w:val="20"/>
              </w:rPr>
            </w:pPr>
            <w:r w:rsidRPr="00A96BF3">
              <w:rPr>
                <w:rFonts w:ascii="Times New Roman" w:hAnsi="Times New Roman"/>
                <w:sz w:val="20"/>
                <w:szCs w:val="20"/>
              </w:rPr>
              <w:t>a) poškodí životné prostredie, alebo</w:t>
            </w:r>
          </w:p>
          <w:p w14:paraId="5B1352B2" w14:textId="77777777" w:rsidR="00A96BF3" w:rsidRPr="00A96BF3" w:rsidRDefault="00A96BF3" w:rsidP="00A96BF3">
            <w:pPr>
              <w:pStyle w:val="Bezriadkovania"/>
              <w:jc w:val="both"/>
              <w:rPr>
                <w:rFonts w:ascii="Times New Roman" w:hAnsi="Times New Roman"/>
                <w:sz w:val="20"/>
                <w:szCs w:val="20"/>
              </w:rPr>
            </w:pPr>
            <w:r w:rsidRPr="00A96BF3">
              <w:rPr>
                <w:rFonts w:ascii="Times New Roman" w:hAnsi="Times New Roman"/>
                <w:sz w:val="20"/>
                <w:szCs w:val="20"/>
              </w:rPr>
              <w:t>b) vydá iného do nebezpečenstva ťažkej ujmy na zdraví alebo smrti,</w:t>
            </w:r>
          </w:p>
          <w:p w14:paraId="0F5852FB" w14:textId="77777777" w:rsidR="009C4FC4" w:rsidRDefault="00A96BF3" w:rsidP="00A96BF3">
            <w:pPr>
              <w:pStyle w:val="Bezriadkovania"/>
              <w:jc w:val="both"/>
              <w:rPr>
                <w:rFonts w:ascii="Times New Roman" w:hAnsi="Times New Roman"/>
                <w:sz w:val="20"/>
                <w:szCs w:val="20"/>
              </w:rPr>
            </w:pPr>
            <w:r w:rsidRPr="00A96BF3">
              <w:rPr>
                <w:rFonts w:ascii="Times New Roman" w:hAnsi="Times New Roman"/>
                <w:sz w:val="20"/>
                <w:szCs w:val="20"/>
              </w:rPr>
              <w:t>potrestá sa odňatím slobody až na dva roky.</w:t>
            </w:r>
          </w:p>
          <w:p w14:paraId="4A741244" w14:textId="77777777" w:rsidR="00A96BF3" w:rsidRDefault="00A96BF3" w:rsidP="00A96BF3">
            <w:pPr>
              <w:pStyle w:val="Bezriadkovania"/>
              <w:jc w:val="both"/>
              <w:rPr>
                <w:rFonts w:ascii="Times New Roman" w:hAnsi="Times New Roman"/>
                <w:sz w:val="20"/>
                <w:szCs w:val="20"/>
              </w:rPr>
            </w:pPr>
          </w:p>
          <w:p w14:paraId="61EDA58D" w14:textId="77777777" w:rsidR="009C4FC4" w:rsidRDefault="009C4FC4" w:rsidP="009C4FC4">
            <w:pPr>
              <w:pStyle w:val="Bezriadkovania"/>
              <w:jc w:val="both"/>
              <w:rPr>
                <w:rFonts w:ascii="Times New Roman" w:hAnsi="Times New Roman"/>
                <w:sz w:val="20"/>
                <w:szCs w:val="20"/>
              </w:rPr>
            </w:pPr>
            <w:r w:rsidRPr="005F4BB2">
              <w:rPr>
                <w:rFonts w:ascii="Times New Roman" w:hAnsi="Times New Roman"/>
                <w:sz w:val="20"/>
                <w:szCs w:val="20"/>
              </w:rPr>
              <w:t>Odňatím slobody na jeden rok až päť rokov sa páchateľ potrestá, ak spácha čin uvedený v odseku 1 alebo 2</w:t>
            </w:r>
          </w:p>
          <w:p w14:paraId="74F4ECCF" w14:textId="77777777" w:rsidR="009C4FC4" w:rsidRDefault="009C4FC4" w:rsidP="009C4FC4">
            <w:pPr>
              <w:pStyle w:val="Bezriadkovania"/>
              <w:jc w:val="both"/>
              <w:rPr>
                <w:rFonts w:ascii="Times New Roman" w:hAnsi="Times New Roman"/>
                <w:sz w:val="20"/>
                <w:szCs w:val="20"/>
              </w:rPr>
            </w:pPr>
            <w:r w:rsidRPr="005F4BB2">
              <w:rPr>
                <w:rFonts w:ascii="Times New Roman" w:hAnsi="Times New Roman"/>
                <w:sz w:val="20"/>
                <w:szCs w:val="20"/>
              </w:rPr>
              <w:t>b) a spôsobí ním ťažkú ujmu na zdraví alebo smrť.</w:t>
            </w:r>
          </w:p>
          <w:p w14:paraId="732DB230" w14:textId="77777777" w:rsidR="009C4FC4" w:rsidRDefault="009C4FC4" w:rsidP="009C4FC4">
            <w:pPr>
              <w:pStyle w:val="Bezriadkovania"/>
              <w:jc w:val="both"/>
              <w:rPr>
                <w:rFonts w:ascii="Times New Roman" w:hAnsi="Times New Roman"/>
                <w:sz w:val="20"/>
                <w:szCs w:val="20"/>
              </w:rPr>
            </w:pPr>
          </w:p>
          <w:p w14:paraId="3B19D858" w14:textId="77777777" w:rsidR="009C4FC4" w:rsidRDefault="00A96BF3" w:rsidP="009C4FC4">
            <w:pPr>
              <w:pStyle w:val="Bezriadkovania"/>
              <w:jc w:val="both"/>
              <w:rPr>
                <w:rFonts w:ascii="Times New Roman" w:hAnsi="Times New Roman"/>
                <w:sz w:val="20"/>
                <w:szCs w:val="20"/>
              </w:rPr>
            </w:pPr>
            <w:r w:rsidRPr="00A96BF3">
              <w:rPr>
                <w:rFonts w:ascii="Times New Roman" w:hAnsi="Times New Roman"/>
                <w:sz w:val="20"/>
                <w:szCs w:val="20"/>
              </w:rPr>
              <w:t>Kto z hrubej nedbanlivosti v rozpore so všeobecne záväznými právnymi predpismi v značnom rozsahu uvedie na trh výrobok, ktorého používanie spôsobí vypúšťanie, emisiu alebo zavádzanie materiálov alebo látok, energie alebo ionizujúceho žiarenia do životného prostredia a ktorý je spôsobilý vydať životné prostredie do nebezpečenstva jeho ohrozenia, potrestá sa odňatím slobody až na jeden rok.</w:t>
            </w:r>
          </w:p>
          <w:p w14:paraId="698D7A03" w14:textId="77777777" w:rsidR="00A96BF3" w:rsidRPr="005F4BB2" w:rsidRDefault="00A96BF3" w:rsidP="009C4FC4">
            <w:pPr>
              <w:pStyle w:val="Bezriadkovania"/>
              <w:jc w:val="both"/>
              <w:rPr>
                <w:rFonts w:ascii="Times New Roman" w:hAnsi="Times New Roman"/>
                <w:sz w:val="20"/>
                <w:szCs w:val="20"/>
              </w:rPr>
            </w:pPr>
          </w:p>
          <w:p w14:paraId="738EC151" w14:textId="77777777" w:rsidR="009C4FC4" w:rsidRDefault="00A96BF3" w:rsidP="009C4FC4">
            <w:pPr>
              <w:pStyle w:val="Bezriadkovania"/>
              <w:jc w:val="both"/>
              <w:rPr>
                <w:rFonts w:ascii="Times New Roman" w:hAnsi="Times New Roman"/>
                <w:sz w:val="20"/>
                <w:szCs w:val="20"/>
              </w:rPr>
            </w:pPr>
            <w:r w:rsidRPr="00A96BF3">
              <w:rPr>
                <w:rFonts w:ascii="Times New Roman" w:hAnsi="Times New Roman"/>
                <w:sz w:val="20"/>
                <w:szCs w:val="20"/>
              </w:rPr>
              <w:t>Kto z hrubej nedbanlivosti v rozpore so všeobecne záväznými právnymi predpismi v značnom rozsahu uvedie na trh výrobok, ktorého používanie spôsobí vypúšťanie, emisiu alebo zavádzanie materiálov alebo látok, energie alebo ionizujúceho žiarenia do životného prostredia a tým vydá iného do nebezpečenstva ťažkej ujmy na zdraví alebo smrti, potrestá sa odňatím slobody až na dva roky.</w:t>
            </w:r>
          </w:p>
          <w:p w14:paraId="469B46C6" w14:textId="77777777" w:rsidR="00A96BF3" w:rsidRDefault="00A96BF3" w:rsidP="009C4FC4">
            <w:pPr>
              <w:pStyle w:val="Bezriadkovania"/>
              <w:jc w:val="both"/>
              <w:rPr>
                <w:rFonts w:ascii="Times New Roman" w:hAnsi="Times New Roman"/>
                <w:sz w:val="20"/>
                <w:szCs w:val="20"/>
              </w:rPr>
            </w:pPr>
          </w:p>
          <w:p w14:paraId="4DF6E7A1" w14:textId="77777777" w:rsidR="009C4FC4" w:rsidRPr="005F4BB2" w:rsidRDefault="009C4FC4" w:rsidP="009C4FC4">
            <w:pPr>
              <w:pStyle w:val="Bezriadkovania"/>
              <w:jc w:val="both"/>
              <w:rPr>
                <w:rFonts w:ascii="Times New Roman" w:hAnsi="Times New Roman"/>
                <w:sz w:val="20"/>
                <w:szCs w:val="20"/>
              </w:rPr>
            </w:pPr>
            <w:r w:rsidRPr="005F4BB2">
              <w:rPr>
                <w:rFonts w:ascii="Times New Roman" w:hAnsi="Times New Roman"/>
                <w:sz w:val="20"/>
                <w:szCs w:val="20"/>
              </w:rPr>
              <w:t>Odňatím slobody na jeden rok až päť rokov sa páchateľ potrestá, ak spácha</w:t>
            </w:r>
            <w:r w:rsidR="00A96BF3">
              <w:rPr>
                <w:rFonts w:ascii="Times New Roman" w:hAnsi="Times New Roman"/>
                <w:sz w:val="20"/>
                <w:szCs w:val="20"/>
              </w:rPr>
              <w:t xml:space="preserve"> čin uvedený v odseku 1 alebo 2</w:t>
            </w:r>
          </w:p>
          <w:p w14:paraId="1420F331" w14:textId="77777777" w:rsidR="009C4FC4" w:rsidRDefault="009C4FC4" w:rsidP="009C4FC4">
            <w:pPr>
              <w:pStyle w:val="Bezriadkovania"/>
              <w:jc w:val="both"/>
              <w:rPr>
                <w:rFonts w:ascii="Times New Roman" w:hAnsi="Times New Roman"/>
                <w:sz w:val="20"/>
                <w:szCs w:val="20"/>
              </w:rPr>
            </w:pPr>
            <w:r w:rsidRPr="005F4BB2">
              <w:rPr>
                <w:rFonts w:ascii="Times New Roman" w:hAnsi="Times New Roman"/>
                <w:sz w:val="20"/>
                <w:szCs w:val="20"/>
              </w:rPr>
              <w:t>b) a spôsobí ním ťa</w:t>
            </w:r>
            <w:r>
              <w:rPr>
                <w:rFonts w:ascii="Times New Roman" w:hAnsi="Times New Roman"/>
                <w:sz w:val="20"/>
                <w:szCs w:val="20"/>
              </w:rPr>
              <w:t>žkú ujmu na zdraví alebo smrť.</w:t>
            </w:r>
          </w:p>
          <w:p w14:paraId="4F1E6143" w14:textId="77777777" w:rsidR="009C4FC4" w:rsidRDefault="009C4FC4" w:rsidP="009C4FC4">
            <w:pPr>
              <w:pStyle w:val="Bezriadkovania"/>
              <w:jc w:val="both"/>
              <w:rPr>
                <w:rFonts w:ascii="Times New Roman" w:hAnsi="Times New Roman"/>
                <w:sz w:val="20"/>
                <w:szCs w:val="20"/>
              </w:rPr>
            </w:pPr>
          </w:p>
          <w:p w14:paraId="5B862599" w14:textId="77777777" w:rsidR="00B248EA" w:rsidRDefault="00A96BF3" w:rsidP="00A96BF3">
            <w:pPr>
              <w:pStyle w:val="Bezriadkovania"/>
              <w:jc w:val="both"/>
              <w:rPr>
                <w:rFonts w:ascii="Times New Roman" w:hAnsi="Times New Roman"/>
                <w:sz w:val="20"/>
                <w:szCs w:val="20"/>
              </w:rPr>
            </w:pPr>
            <w:r w:rsidRPr="00A96BF3">
              <w:rPr>
                <w:rFonts w:ascii="Times New Roman" w:hAnsi="Times New Roman"/>
                <w:sz w:val="20"/>
                <w:szCs w:val="20"/>
              </w:rPr>
              <w:lastRenderedPageBreak/>
              <w:t xml:space="preserve">Kto v rozpore so všeobecne záväznými právnymi predpismi na ochranu prírody a krajiny </w:t>
            </w:r>
          </w:p>
          <w:p w14:paraId="445D4BC1" w14:textId="77777777" w:rsidR="00A96BF3" w:rsidRPr="00A96BF3" w:rsidRDefault="00A96BF3" w:rsidP="00A96BF3">
            <w:pPr>
              <w:pStyle w:val="Bezriadkovania"/>
              <w:jc w:val="both"/>
              <w:rPr>
                <w:rFonts w:ascii="Times New Roman" w:hAnsi="Times New Roman"/>
                <w:sz w:val="20"/>
                <w:szCs w:val="20"/>
              </w:rPr>
            </w:pPr>
            <w:r w:rsidRPr="00A96BF3">
              <w:rPr>
                <w:rFonts w:ascii="Times New Roman" w:hAnsi="Times New Roman"/>
                <w:sz w:val="20"/>
                <w:szCs w:val="20"/>
              </w:rPr>
              <w:t>a) v rozsahu najmenej 7 000 eur poškodí, zničí, vykope alebo nazbiera chránenú rastlinu alebo usmrtí, zraní alebo chytí chráneného živočícha, alebo zničí jeho obydlie, alebo</w:t>
            </w:r>
          </w:p>
          <w:p w14:paraId="4A2FF78A" w14:textId="77777777" w:rsidR="00A96BF3" w:rsidRPr="00A96BF3" w:rsidRDefault="00A96BF3" w:rsidP="00A96BF3">
            <w:pPr>
              <w:pStyle w:val="Bezriadkovania"/>
              <w:jc w:val="both"/>
              <w:rPr>
                <w:rFonts w:ascii="Times New Roman" w:hAnsi="Times New Roman"/>
                <w:sz w:val="20"/>
                <w:szCs w:val="20"/>
              </w:rPr>
            </w:pPr>
            <w:r w:rsidRPr="00A96BF3">
              <w:rPr>
                <w:rFonts w:ascii="Times New Roman" w:hAnsi="Times New Roman"/>
                <w:sz w:val="20"/>
                <w:szCs w:val="20"/>
              </w:rPr>
              <w:t>b) v rozsahu najmenej 7 000 eur spôsobí úhyn alebo zranenie chráneného živočícha v chránenom území tým, že ho ruší,</w:t>
            </w:r>
          </w:p>
          <w:p w14:paraId="2D384D77" w14:textId="77777777" w:rsidR="009C4FC4" w:rsidRDefault="00A96BF3" w:rsidP="00A96BF3">
            <w:pPr>
              <w:pStyle w:val="Bezriadkovania"/>
              <w:jc w:val="both"/>
              <w:rPr>
                <w:rFonts w:ascii="Times New Roman" w:hAnsi="Times New Roman"/>
                <w:sz w:val="20"/>
                <w:szCs w:val="20"/>
              </w:rPr>
            </w:pPr>
            <w:r w:rsidRPr="00A96BF3">
              <w:rPr>
                <w:rFonts w:ascii="Times New Roman" w:hAnsi="Times New Roman"/>
                <w:sz w:val="20"/>
                <w:szCs w:val="20"/>
              </w:rPr>
              <w:t>potrestá sa odňatím slobody až na tri roky.</w:t>
            </w:r>
          </w:p>
          <w:p w14:paraId="64008A05" w14:textId="77777777" w:rsidR="00A96BF3" w:rsidRDefault="00A96BF3" w:rsidP="00A96BF3">
            <w:pPr>
              <w:pStyle w:val="Bezriadkovania"/>
              <w:jc w:val="both"/>
              <w:rPr>
                <w:rFonts w:ascii="Times New Roman" w:hAnsi="Times New Roman"/>
                <w:sz w:val="20"/>
                <w:szCs w:val="20"/>
              </w:rPr>
            </w:pPr>
          </w:p>
          <w:p w14:paraId="03BBE013" w14:textId="77777777" w:rsidR="00A96BF3" w:rsidRPr="00A96BF3" w:rsidRDefault="00A96BF3" w:rsidP="00A96BF3">
            <w:pPr>
              <w:pStyle w:val="Bezriadkovania"/>
              <w:jc w:val="both"/>
              <w:rPr>
                <w:rFonts w:ascii="Times New Roman" w:hAnsi="Times New Roman"/>
                <w:sz w:val="20"/>
                <w:szCs w:val="20"/>
              </w:rPr>
            </w:pPr>
            <w:r w:rsidRPr="00A96BF3">
              <w:rPr>
                <w:rFonts w:ascii="Times New Roman" w:hAnsi="Times New Roman"/>
                <w:sz w:val="20"/>
                <w:szCs w:val="20"/>
              </w:rPr>
              <w:t>Rovnako ako v odseku 1 sa potrestá, kto v rozpore so všeobecne záväznými právnymi predpismi na ochranu prírody a krajiny alebo so všeobecne záväznými právnymi predpismi na ochranu exemplárov rastlín alebo živočíchov reguláciou obchodu s nimi</w:t>
            </w:r>
          </w:p>
          <w:p w14:paraId="598FEED9" w14:textId="77777777" w:rsidR="009C4FC4" w:rsidRDefault="00A96BF3" w:rsidP="00A96BF3">
            <w:pPr>
              <w:pStyle w:val="Bezriadkovania"/>
              <w:jc w:val="both"/>
              <w:rPr>
                <w:rFonts w:ascii="Times New Roman" w:hAnsi="Times New Roman"/>
                <w:sz w:val="20"/>
                <w:szCs w:val="20"/>
              </w:rPr>
            </w:pPr>
            <w:r w:rsidRPr="00A96BF3">
              <w:rPr>
                <w:rFonts w:ascii="Times New Roman" w:hAnsi="Times New Roman"/>
                <w:sz w:val="20"/>
                <w:szCs w:val="20"/>
              </w:rPr>
              <w:t>a) drží, pestuje, chová, spracúva, dováža, vyváža, prepravuje, získa pre seba alebo obstará pre iného, obchoduje alebo inak scudzí najmenej dva exempláre rastliny alebo živočícha druhu uvedeného v prílohe A osobitného predpisu1a), najmenej pätnásť exemplárov rastliny alebo živočícha druhu uvedeného v prílohe B alebo C osobitného predpisu1a) alebo chránenú rastlinu alebo chráneného živočícha v rozsahu najmenej 7 000 eur,</w:t>
            </w:r>
          </w:p>
          <w:p w14:paraId="01CAF2A6" w14:textId="77777777" w:rsidR="00A96BF3" w:rsidRDefault="00A96BF3" w:rsidP="00A96BF3">
            <w:pPr>
              <w:pStyle w:val="Bezriadkovania"/>
              <w:jc w:val="both"/>
              <w:rPr>
                <w:rFonts w:ascii="Times New Roman" w:hAnsi="Times New Roman"/>
                <w:sz w:val="20"/>
                <w:szCs w:val="20"/>
              </w:rPr>
            </w:pPr>
          </w:p>
          <w:p w14:paraId="61CB686D" w14:textId="77777777" w:rsidR="009C4FC4" w:rsidRDefault="00A96BF3" w:rsidP="009C4FC4">
            <w:pPr>
              <w:pStyle w:val="Bezriadkovania"/>
              <w:jc w:val="both"/>
              <w:rPr>
                <w:rFonts w:ascii="Times New Roman" w:hAnsi="Times New Roman"/>
                <w:sz w:val="20"/>
                <w:szCs w:val="20"/>
              </w:rPr>
            </w:pPr>
            <w:r w:rsidRPr="00A96BF3">
              <w:rPr>
                <w:rFonts w:ascii="Times New Roman" w:hAnsi="Times New Roman"/>
                <w:sz w:val="20"/>
                <w:szCs w:val="20"/>
              </w:rPr>
              <w:t>Kto z hrubej nedbanlivosti v rozpore so zákazom uvedeným v osobitnom predpise na úseku boja proti globálnemu odlesňovaniu vo veľkom rozsahu umiestni na trh, sprístupní na trhu alebo vyváža príslušné komodity alebo príslušné výrobky, potrestá sa odňatím slobody až na tri roky.</w:t>
            </w:r>
          </w:p>
          <w:p w14:paraId="5371F830" w14:textId="77777777" w:rsidR="00A96BF3" w:rsidRDefault="00A96BF3" w:rsidP="009C4FC4">
            <w:pPr>
              <w:pStyle w:val="Bezriadkovania"/>
              <w:jc w:val="both"/>
              <w:rPr>
                <w:rFonts w:ascii="Times New Roman" w:hAnsi="Times New Roman"/>
                <w:sz w:val="20"/>
                <w:szCs w:val="20"/>
              </w:rPr>
            </w:pPr>
          </w:p>
          <w:p w14:paraId="564B2B11" w14:textId="77777777" w:rsidR="009C4FC4" w:rsidRDefault="00A96BF3" w:rsidP="009C4FC4">
            <w:pPr>
              <w:pStyle w:val="Bezriadkovania"/>
              <w:jc w:val="both"/>
              <w:rPr>
                <w:rFonts w:ascii="Times New Roman" w:hAnsi="Times New Roman"/>
                <w:sz w:val="20"/>
                <w:szCs w:val="20"/>
              </w:rPr>
            </w:pPr>
            <w:r w:rsidRPr="00A96BF3">
              <w:rPr>
                <w:rFonts w:ascii="Times New Roman" w:hAnsi="Times New Roman"/>
                <w:sz w:val="20"/>
                <w:szCs w:val="20"/>
              </w:rPr>
              <w:t>Kto, čo aj z hrubej nedbanlivosti, v rozpore so všeobecne záväznými právnymi predpismi o prevencii a manažmente introdukcie a šírenia inváznych nepôvodných druhov vo väčšom rozsahu drží, pestuje, kultivuje, chová, rozmnožuje, prepravuje, uvedie na trh, používa, vymieňa, nechá rozmnožovať, šíri invázne nepôvodné druhy alebo spôsobí ich uvoľnenie do životného prostredia, potrestá sa odňatím slobody až na tri roky.</w:t>
            </w:r>
          </w:p>
          <w:p w14:paraId="1CC01F04" w14:textId="77777777" w:rsidR="00A96BF3" w:rsidRDefault="00A96BF3" w:rsidP="009C4FC4">
            <w:pPr>
              <w:pStyle w:val="Bezriadkovania"/>
              <w:jc w:val="both"/>
              <w:rPr>
                <w:rFonts w:ascii="Times New Roman" w:hAnsi="Times New Roman"/>
                <w:sz w:val="20"/>
                <w:szCs w:val="20"/>
              </w:rPr>
            </w:pPr>
          </w:p>
          <w:p w14:paraId="1172AF41" w14:textId="77777777" w:rsidR="00A96BF3" w:rsidRPr="00A96BF3" w:rsidRDefault="00A96BF3" w:rsidP="00A96BF3">
            <w:pPr>
              <w:pStyle w:val="Bezriadkovania"/>
              <w:jc w:val="both"/>
              <w:rPr>
                <w:rFonts w:ascii="Times New Roman" w:hAnsi="Times New Roman"/>
                <w:sz w:val="20"/>
                <w:szCs w:val="20"/>
              </w:rPr>
            </w:pPr>
            <w:r w:rsidRPr="00A96BF3">
              <w:rPr>
                <w:rFonts w:ascii="Times New Roman" w:hAnsi="Times New Roman"/>
                <w:sz w:val="20"/>
                <w:szCs w:val="20"/>
              </w:rPr>
              <w:t>Odňatím slobody na jeden rok až päť rokov sa páchateľ potrestá, ak spácha čin uvedený v odseku 1</w:t>
            </w:r>
          </w:p>
          <w:p w14:paraId="77B9F912" w14:textId="77777777" w:rsidR="009C4FC4" w:rsidRDefault="00A96BF3" w:rsidP="00A96BF3">
            <w:pPr>
              <w:pStyle w:val="Bezriadkovania"/>
              <w:jc w:val="both"/>
              <w:rPr>
                <w:rFonts w:ascii="Times New Roman" w:hAnsi="Times New Roman"/>
                <w:sz w:val="20"/>
                <w:szCs w:val="20"/>
              </w:rPr>
            </w:pPr>
            <w:r w:rsidRPr="00A96BF3">
              <w:rPr>
                <w:rFonts w:ascii="Times New Roman" w:hAnsi="Times New Roman"/>
                <w:sz w:val="20"/>
                <w:szCs w:val="20"/>
              </w:rPr>
              <w:t>a) a tým vydá iného do nebezpečenstva ťažkej ujmy na zdraví alebo smrti, alebo</w:t>
            </w:r>
          </w:p>
          <w:p w14:paraId="34952B0A" w14:textId="77777777" w:rsidR="00A96BF3" w:rsidRPr="005F4BB2" w:rsidRDefault="00A96BF3" w:rsidP="00A96BF3">
            <w:pPr>
              <w:pStyle w:val="Bezriadkovania"/>
              <w:jc w:val="both"/>
              <w:rPr>
                <w:rFonts w:ascii="Times New Roman" w:hAnsi="Times New Roman"/>
                <w:sz w:val="20"/>
                <w:szCs w:val="20"/>
              </w:rPr>
            </w:pPr>
          </w:p>
          <w:p w14:paraId="59A0F014" w14:textId="77777777" w:rsidR="009C4FC4" w:rsidRPr="005F4BB2" w:rsidRDefault="009C4FC4" w:rsidP="009C4FC4">
            <w:pPr>
              <w:pStyle w:val="Bezriadkovania"/>
              <w:jc w:val="both"/>
              <w:rPr>
                <w:rFonts w:ascii="Times New Roman" w:hAnsi="Times New Roman"/>
                <w:sz w:val="20"/>
                <w:szCs w:val="20"/>
              </w:rPr>
            </w:pPr>
            <w:r w:rsidRPr="005F4BB2">
              <w:rPr>
                <w:rFonts w:ascii="Times New Roman" w:hAnsi="Times New Roman"/>
                <w:sz w:val="20"/>
                <w:szCs w:val="20"/>
              </w:rPr>
              <w:lastRenderedPageBreak/>
              <w:t xml:space="preserve">Odňatím slobody na </w:t>
            </w:r>
            <w:r w:rsidR="00A96BF3">
              <w:rPr>
                <w:rFonts w:ascii="Times New Roman" w:hAnsi="Times New Roman"/>
                <w:sz w:val="20"/>
                <w:szCs w:val="20"/>
              </w:rPr>
              <w:t>päť rokov až desať</w:t>
            </w:r>
            <w:r w:rsidRPr="005F4BB2">
              <w:rPr>
                <w:rFonts w:ascii="Times New Roman" w:hAnsi="Times New Roman"/>
                <w:sz w:val="20"/>
                <w:szCs w:val="20"/>
              </w:rPr>
              <w:t xml:space="preserve"> rokov sa páchateľ potrestá, ak spácha čin uvedený v odsek</w:t>
            </w:r>
            <w:r w:rsidR="00A96BF3">
              <w:rPr>
                <w:rFonts w:ascii="Times New Roman" w:hAnsi="Times New Roman"/>
                <w:sz w:val="20"/>
                <w:szCs w:val="20"/>
              </w:rPr>
              <w:t>u 1</w:t>
            </w:r>
          </w:p>
          <w:p w14:paraId="0E271A1E" w14:textId="77777777" w:rsidR="009C4FC4" w:rsidRDefault="009C4FC4" w:rsidP="009C4FC4">
            <w:pPr>
              <w:pStyle w:val="Bezriadkovania"/>
              <w:jc w:val="both"/>
              <w:rPr>
                <w:rFonts w:ascii="Times New Roman" w:hAnsi="Times New Roman"/>
                <w:sz w:val="20"/>
                <w:szCs w:val="20"/>
              </w:rPr>
            </w:pPr>
            <w:r w:rsidRPr="005F4BB2">
              <w:rPr>
                <w:rFonts w:ascii="Times New Roman" w:hAnsi="Times New Roman"/>
                <w:sz w:val="20"/>
                <w:szCs w:val="20"/>
              </w:rPr>
              <w:t>b) a spôsobí ním ťažkú ujmu na zdraví alebo smrť.</w:t>
            </w:r>
          </w:p>
        </w:tc>
        <w:tc>
          <w:tcPr>
            <w:tcW w:w="567" w:type="dxa"/>
            <w:tcBorders>
              <w:top w:val="single" w:sz="4" w:space="0" w:color="auto"/>
              <w:left w:val="single" w:sz="4" w:space="0" w:color="auto"/>
              <w:bottom w:val="single" w:sz="4" w:space="0" w:color="auto"/>
              <w:right w:val="single" w:sz="4" w:space="0" w:color="auto"/>
            </w:tcBorders>
          </w:tcPr>
          <w:p w14:paraId="0D21A52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tcPr>
          <w:p w14:paraId="5EC88741"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4DF99F2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GP-A f) zachovanie existujúcej právnej úpravy</w:t>
            </w:r>
          </w:p>
          <w:p w14:paraId="7C5B9380" w14:textId="77777777" w:rsidR="009C4FC4" w:rsidRDefault="009C4FC4" w:rsidP="009C4FC4">
            <w:pPr>
              <w:pStyle w:val="Bezriadkovania"/>
              <w:jc w:val="center"/>
              <w:rPr>
                <w:rFonts w:ascii="Times New Roman" w:hAnsi="Times New Roman"/>
                <w:sz w:val="20"/>
                <w:szCs w:val="20"/>
              </w:rPr>
            </w:pPr>
          </w:p>
          <w:p w14:paraId="60368AC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GP-A, f) zachovanie existujúcej právnej úpravy</w:t>
            </w:r>
          </w:p>
        </w:tc>
        <w:tc>
          <w:tcPr>
            <w:tcW w:w="1275" w:type="dxa"/>
            <w:tcBorders>
              <w:top w:val="single" w:sz="4" w:space="0" w:color="auto"/>
              <w:left w:val="single" w:sz="4" w:space="0" w:color="auto"/>
              <w:bottom w:val="single" w:sz="4" w:space="0" w:color="auto"/>
              <w:right w:val="single" w:sz="4" w:space="0" w:color="auto"/>
            </w:tcBorders>
          </w:tcPr>
          <w:p w14:paraId="27763F05"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Oblasť s vplyvom na boj proti trestnej činnosti</w:t>
            </w:r>
          </w:p>
          <w:p w14:paraId="7E5C7708" w14:textId="77777777" w:rsidR="009C4FC4" w:rsidRDefault="009C4FC4" w:rsidP="009C4FC4">
            <w:pPr>
              <w:pStyle w:val="Bezriadkovania"/>
              <w:jc w:val="both"/>
              <w:rPr>
                <w:rFonts w:ascii="Times New Roman" w:hAnsi="Times New Roman"/>
                <w:sz w:val="20"/>
                <w:szCs w:val="20"/>
              </w:rPr>
            </w:pPr>
          </w:p>
          <w:p w14:paraId="3C4F7467" w14:textId="77777777" w:rsidR="009C4FC4" w:rsidRDefault="009C4FC4" w:rsidP="009C4FC4">
            <w:pPr>
              <w:pStyle w:val="Bezriadkovania"/>
              <w:jc w:val="both"/>
              <w:rPr>
                <w:rFonts w:ascii="Times New Roman" w:hAnsi="Times New Roman"/>
                <w:sz w:val="20"/>
                <w:szCs w:val="20"/>
              </w:rPr>
            </w:pPr>
          </w:p>
          <w:p w14:paraId="4F316F0E" w14:textId="77777777" w:rsidR="009C4FC4" w:rsidRDefault="009C4FC4" w:rsidP="009C4FC4">
            <w:pPr>
              <w:pStyle w:val="Bezriadkovania"/>
              <w:jc w:val="both"/>
              <w:rPr>
                <w:rFonts w:ascii="Times New Roman" w:hAnsi="Times New Roman"/>
                <w:sz w:val="20"/>
                <w:szCs w:val="20"/>
              </w:rPr>
            </w:pPr>
          </w:p>
          <w:p w14:paraId="367E4B8C" w14:textId="77777777" w:rsidR="009C4FC4" w:rsidRDefault="009C4FC4" w:rsidP="009C4FC4">
            <w:pPr>
              <w:pStyle w:val="Bezriadkovania"/>
              <w:jc w:val="both"/>
              <w:rPr>
                <w:rFonts w:ascii="Times New Roman" w:hAnsi="Times New Roman"/>
                <w:sz w:val="20"/>
                <w:szCs w:val="20"/>
              </w:rPr>
            </w:pPr>
          </w:p>
          <w:p w14:paraId="2624FD12" w14:textId="77777777" w:rsidR="009C4FC4" w:rsidRDefault="009C4FC4" w:rsidP="009C4FC4">
            <w:pPr>
              <w:pStyle w:val="Bezriadkovania"/>
              <w:jc w:val="both"/>
              <w:rPr>
                <w:rFonts w:ascii="Times New Roman" w:hAnsi="Times New Roman"/>
                <w:sz w:val="20"/>
                <w:szCs w:val="20"/>
              </w:rPr>
            </w:pPr>
          </w:p>
          <w:p w14:paraId="740D72C1" w14:textId="77777777" w:rsidR="009C4FC4" w:rsidRPr="00BE59E2" w:rsidRDefault="009C4FC4" w:rsidP="009C4FC4">
            <w:pPr>
              <w:pStyle w:val="Bezriadkovania"/>
              <w:jc w:val="both"/>
              <w:rPr>
                <w:rFonts w:ascii="Times New Roman" w:hAnsi="Times New Roman"/>
                <w:sz w:val="20"/>
                <w:szCs w:val="20"/>
              </w:rPr>
            </w:pPr>
            <w:r>
              <w:rPr>
                <w:rFonts w:ascii="Times New Roman" w:hAnsi="Times New Roman"/>
                <w:sz w:val="20"/>
                <w:szCs w:val="20"/>
              </w:rPr>
              <w:t>Oblasť s vplyvom na boj proti trestnej činnosti</w:t>
            </w:r>
          </w:p>
        </w:tc>
      </w:tr>
      <w:tr w:rsidR="009C4FC4" w:rsidRPr="00321D57" w14:paraId="1CBEAAE8"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48CCD8EF"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lastRenderedPageBreak/>
              <w:t>Č: 3</w:t>
            </w:r>
          </w:p>
          <w:p w14:paraId="75AB3744"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5</w:t>
            </w:r>
          </w:p>
        </w:tc>
        <w:tc>
          <w:tcPr>
            <w:tcW w:w="4181" w:type="dxa"/>
            <w:tcBorders>
              <w:top w:val="single" w:sz="4" w:space="0" w:color="auto"/>
              <w:left w:val="single" w:sz="4" w:space="0" w:color="auto"/>
              <w:bottom w:val="single" w:sz="4" w:space="0" w:color="auto"/>
              <w:right w:val="single" w:sz="4" w:space="0" w:color="auto"/>
            </w:tcBorders>
          </w:tcPr>
          <w:p w14:paraId="447421DD" w14:textId="77777777" w:rsidR="009C4FC4" w:rsidRPr="0033798A" w:rsidRDefault="009C4FC4" w:rsidP="009C4FC4">
            <w:pPr>
              <w:pStyle w:val="Bezriadkovania"/>
              <w:jc w:val="both"/>
              <w:rPr>
                <w:rFonts w:ascii="Times New Roman" w:hAnsi="Times New Roman"/>
                <w:sz w:val="20"/>
                <w:szCs w:val="20"/>
              </w:rPr>
            </w:pPr>
            <w:r w:rsidRPr="0033798A">
              <w:rPr>
                <w:rFonts w:ascii="Times New Roman" w:hAnsi="Times New Roman"/>
                <w:sz w:val="20"/>
                <w:szCs w:val="20"/>
              </w:rPr>
              <w:t>5.   Popri trestných činoch súvisiacich s konaním uvedeným v odseku 2 môžu členské štáty v súlade so svojím vnútroštátnym právom stanoviť aj ďalšie trestné činy s cieľom chrániť životné prostredie.</w:t>
            </w:r>
          </w:p>
        </w:tc>
        <w:tc>
          <w:tcPr>
            <w:tcW w:w="567" w:type="dxa"/>
            <w:tcBorders>
              <w:top w:val="single" w:sz="4" w:space="0" w:color="auto"/>
              <w:left w:val="single" w:sz="4" w:space="0" w:color="auto"/>
              <w:bottom w:val="single" w:sz="4" w:space="0" w:color="auto"/>
              <w:right w:val="single" w:sz="4" w:space="0" w:color="auto"/>
            </w:tcBorders>
          </w:tcPr>
          <w:p w14:paraId="3644065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D</w:t>
            </w:r>
          </w:p>
        </w:tc>
        <w:tc>
          <w:tcPr>
            <w:tcW w:w="1134" w:type="dxa"/>
            <w:tcBorders>
              <w:top w:val="single" w:sz="4" w:space="0" w:color="auto"/>
              <w:left w:val="single" w:sz="4" w:space="0" w:color="auto"/>
              <w:bottom w:val="single" w:sz="4" w:space="0" w:color="auto"/>
              <w:right w:val="single" w:sz="4" w:space="0" w:color="auto"/>
            </w:tcBorders>
          </w:tcPr>
          <w:p w14:paraId="6AB4C08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Návrh zákona</w:t>
            </w:r>
          </w:p>
          <w:p w14:paraId="334BC5DA" w14:textId="77777777" w:rsidR="009C4FC4" w:rsidRDefault="009C4FC4" w:rsidP="009C4FC4">
            <w:pPr>
              <w:pStyle w:val="Bezriadkovania"/>
              <w:jc w:val="center"/>
              <w:rPr>
                <w:rFonts w:ascii="Times New Roman" w:hAnsi="Times New Roman"/>
                <w:sz w:val="20"/>
                <w:szCs w:val="20"/>
              </w:rPr>
            </w:pPr>
          </w:p>
          <w:p w14:paraId="7CF213DC" w14:textId="77777777" w:rsidR="009C4FC4" w:rsidRDefault="009C4FC4" w:rsidP="009C4FC4">
            <w:pPr>
              <w:pStyle w:val="Bezriadkovania"/>
              <w:jc w:val="center"/>
              <w:rPr>
                <w:rFonts w:ascii="Times New Roman" w:hAnsi="Times New Roman"/>
                <w:sz w:val="20"/>
                <w:szCs w:val="20"/>
              </w:rPr>
            </w:pPr>
          </w:p>
          <w:p w14:paraId="6DF0CCB0" w14:textId="77777777" w:rsidR="009C4FC4" w:rsidRDefault="009C4FC4" w:rsidP="009C4FC4">
            <w:pPr>
              <w:pStyle w:val="Bezriadkovania"/>
              <w:jc w:val="center"/>
              <w:rPr>
                <w:rFonts w:ascii="Times New Roman" w:hAnsi="Times New Roman"/>
                <w:sz w:val="20"/>
                <w:szCs w:val="20"/>
              </w:rPr>
            </w:pPr>
          </w:p>
          <w:p w14:paraId="49E98030" w14:textId="77777777" w:rsidR="009C4FC4" w:rsidRDefault="009C4FC4" w:rsidP="009C4FC4">
            <w:pPr>
              <w:pStyle w:val="Bezriadkovania"/>
              <w:jc w:val="center"/>
              <w:rPr>
                <w:rFonts w:ascii="Times New Roman" w:hAnsi="Times New Roman"/>
                <w:sz w:val="20"/>
                <w:szCs w:val="20"/>
              </w:rPr>
            </w:pPr>
          </w:p>
          <w:p w14:paraId="1DE77BD8" w14:textId="77777777" w:rsidR="009C4FC4" w:rsidRDefault="009C4FC4" w:rsidP="009C4FC4">
            <w:pPr>
              <w:pStyle w:val="Bezriadkovania"/>
              <w:jc w:val="center"/>
              <w:rPr>
                <w:rFonts w:ascii="Times New Roman" w:hAnsi="Times New Roman"/>
                <w:sz w:val="20"/>
                <w:szCs w:val="20"/>
              </w:rPr>
            </w:pPr>
          </w:p>
          <w:p w14:paraId="5486CF1B" w14:textId="77777777" w:rsidR="009C4FC4" w:rsidRDefault="009C4FC4" w:rsidP="009C4FC4">
            <w:pPr>
              <w:pStyle w:val="Bezriadkovania"/>
              <w:jc w:val="center"/>
              <w:rPr>
                <w:rFonts w:ascii="Times New Roman" w:hAnsi="Times New Roman"/>
                <w:sz w:val="20"/>
                <w:szCs w:val="20"/>
              </w:rPr>
            </w:pPr>
          </w:p>
          <w:p w14:paraId="52C41D24" w14:textId="77777777" w:rsidR="009C4FC4" w:rsidRDefault="009C4FC4" w:rsidP="009C4FC4">
            <w:pPr>
              <w:pStyle w:val="Bezriadkovania"/>
              <w:jc w:val="center"/>
              <w:rPr>
                <w:rFonts w:ascii="Times New Roman" w:hAnsi="Times New Roman"/>
                <w:sz w:val="20"/>
                <w:szCs w:val="20"/>
              </w:rPr>
            </w:pPr>
          </w:p>
          <w:p w14:paraId="489EE237" w14:textId="77777777" w:rsidR="009C4FC4" w:rsidRDefault="009C4FC4" w:rsidP="009C4FC4">
            <w:pPr>
              <w:pStyle w:val="Bezriadkovania"/>
              <w:jc w:val="center"/>
              <w:rPr>
                <w:rFonts w:ascii="Times New Roman" w:hAnsi="Times New Roman"/>
                <w:sz w:val="20"/>
                <w:szCs w:val="20"/>
              </w:rPr>
            </w:pPr>
          </w:p>
          <w:p w14:paraId="125946A7" w14:textId="77777777" w:rsidR="009C4FC4" w:rsidRDefault="009C4FC4" w:rsidP="009C4FC4">
            <w:pPr>
              <w:pStyle w:val="Bezriadkovania"/>
              <w:jc w:val="center"/>
              <w:rPr>
                <w:rFonts w:ascii="Times New Roman" w:hAnsi="Times New Roman"/>
                <w:sz w:val="20"/>
                <w:szCs w:val="20"/>
              </w:rPr>
            </w:pPr>
          </w:p>
          <w:p w14:paraId="05F83303" w14:textId="77777777" w:rsidR="009C4FC4" w:rsidRDefault="009C4FC4" w:rsidP="009C4FC4">
            <w:pPr>
              <w:pStyle w:val="Bezriadkovania"/>
              <w:jc w:val="center"/>
              <w:rPr>
                <w:rFonts w:ascii="Times New Roman" w:hAnsi="Times New Roman"/>
                <w:sz w:val="20"/>
                <w:szCs w:val="20"/>
              </w:rPr>
            </w:pPr>
          </w:p>
          <w:p w14:paraId="1DC9B25D" w14:textId="77777777" w:rsidR="009C4FC4" w:rsidRDefault="009C4FC4" w:rsidP="009C4FC4">
            <w:pPr>
              <w:pStyle w:val="Bezriadkovania"/>
              <w:jc w:val="center"/>
              <w:rPr>
                <w:rFonts w:ascii="Times New Roman" w:hAnsi="Times New Roman"/>
                <w:sz w:val="20"/>
                <w:szCs w:val="20"/>
              </w:rPr>
            </w:pPr>
          </w:p>
          <w:p w14:paraId="5DCC5D12" w14:textId="77777777" w:rsidR="009C4FC4" w:rsidRDefault="009C4FC4" w:rsidP="009C4FC4">
            <w:pPr>
              <w:pStyle w:val="Bezriadkovania"/>
              <w:jc w:val="center"/>
              <w:rPr>
                <w:rFonts w:ascii="Times New Roman" w:hAnsi="Times New Roman"/>
                <w:sz w:val="20"/>
                <w:szCs w:val="20"/>
              </w:rPr>
            </w:pPr>
          </w:p>
          <w:p w14:paraId="041B59BA" w14:textId="77777777" w:rsidR="009C4FC4" w:rsidRDefault="009C4FC4" w:rsidP="009C4FC4">
            <w:pPr>
              <w:pStyle w:val="Bezriadkovania"/>
              <w:jc w:val="center"/>
              <w:rPr>
                <w:rFonts w:ascii="Times New Roman" w:hAnsi="Times New Roman"/>
                <w:sz w:val="20"/>
                <w:szCs w:val="20"/>
              </w:rPr>
            </w:pPr>
          </w:p>
          <w:p w14:paraId="284DF469" w14:textId="77777777" w:rsidR="009C4FC4" w:rsidRDefault="009C4FC4" w:rsidP="009C4FC4">
            <w:pPr>
              <w:pStyle w:val="Bezriadkovania"/>
              <w:jc w:val="center"/>
              <w:rPr>
                <w:rFonts w:ascii="Times New Roman" w:hAnsi="Times New Roman"/>
                <w:sz w:val="20"/>
                <w:szCs w:val="20"/>
              </w:rPr>
            </w:pPr>
          </w:p>
          <w:p w14:paraId="51A630B1" w14:textId="77777777" w:rsidR="009C4FC4" w:rsidRDefault="009C4FC4" w:rsidP="009C4FC4">
            <w:pPr>
              <w:pStyle w:val="Bezriadkovania"/>
              <w:jc w:val="center"/>
              <w:rPr>
                <w:rFonts w:ascii="Times New Roman" w:hAnsi="Times New Roman"/>
                <w:sz w:val="20"/>
                <w:szCs w:val="20"/>
              </w:rPr>
            </w:pPr>
          </w:p>
          <w:p w14:paraId="6FA6DA41" w14:textId="77777777" w:rsidR="009C4FC4" w:rsidRDefault="009C4FC4" w:rsidP="009C4FC4">
            <w:pPr>
              <w:pStyle w:val="Bezriadkovania"/>
              <w:jc w:val="center"/>
              <w:rPr>
                <w:rFonts w:ascii="Times New Roman" w:hAnsi="Times New Roman"/>
                <w:sz w:val="20"/>
                <w:szCs w:val="20"/>
              </w:rPr>
            </w:pPr>
          </w:p>
          <w:p w14:paraId="6F0FD54A" w14:textId="77777777" w:rsidR="009C4FC4" w:rsidRDefault="009C4FC4" w:rsidP="009C4FC4">
            <w:pPr>
              <w:pStyle w:val="Bezriadkovania"/>
              <w:jc w:val="center"/>
              <w:rPr>
                <w:rFonts w:ascii="Times New Roman" w:hAnsi="Times New Roman"/>
                <w:sz w:val="20"/>
                <w:szCs w:val="20"/>
              </w:rPr>
            </w:pPr>
          </w:p>
          <w:p w14:paraId="4D766474" w14:textId="77777777" w:rsidR="009C4FC4" w:rsidRDefault="009C4FC4" w:rsidP="009C4FC4">
            <w:pPr>
              <w:pStyle w:val="Bezriadkovania"/>
              <w:rPr>
                <w:rFonts w:ascii="Times New Roman" w:hAnsi="Times New Roman"/>
                <w:sz w:val="20"/>
                <w:szCs w:val="20"/>
              </w:rPr>
            </w:pPr>
          </w:p>
          <w:p w14:paraId="51F8979F" w14:textId="77777777" w:rsidR="009C4FC4" w:rsidRDefault="009C4FC4" w:rsidP="009C4FC4">
            <w:pPr>
              <w:pStyle w:val="Bezriadkovania"/>
              <w:rPr>
                <w:rFonts w:ascii="Times New Roman" w:hAnsi="Times New Roman"/>
                <w:sz w:val="20"/>
                <w:szCs w:val="20"/>
              </w:rPr>
            </w:pPr>
          </w:p>
          <w:p w14:paraId="48DD94AA" w14:textId="77777777" w:rsidR="009C4FC4" w:rsidRDefault="009C4FC4" w:rsidP="009C4FC4">
            <w:pPr>
              <w:pStyle w:val="Bezriadkovania"/>
              <w:jc w:val="center"/>
              <w:rPr>
                <w:rFonts w:ascii="Times New Roman" w:hAnsi="Times New Roman"/>
                <w:sz w:val="20"/>
                <w:szCs w:val="20"/>
              </w:rPr>
            </w:pPr>
          </w:p>
          <w:p w14:paraId="779D18CB" w14:textId="77777777" w:rsidR="009C4FC4" w:rsidRDefault="009C4FC4" w:rsidP="009C4FC4">
            <w:pPr>
              <w:pStyle w:val="Bezriadkovania"/>
              <w:jc w:val="center"/>
              <w:rPr>
                <w:rFonts w:ascii="Times New Roman" w:hAnsi="Times New Roman"/>
                <w:sz w:val="20"/>
                <w:szCs w:val="20"/>
              </w:rPr>
            </w:pPr>
          </w:p>
          <w:p w14:paraId="60CD182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xml:space="preserve">Návrh zákona + zákon č. 300/2005 Z. z. </w:t>
            </w:r>
          </w:p>
          <w:p w14:paraId="3725A767" w14:textId="77777777" w:rsidR="009C4FC4" w:rsidRDefault="009C4FC4" w:rsidP="009C4FC4">
            <w:pPr>
              <w:pStyle w:val="Bezriadkovania"/>
              <w:jc w:val="center"/>
              <w:rPr>
                <w:rFonts w:ascii="Times New Roman" w:hAnsi="Times New Roman"/>
                <w:sz w:val="20"/>
                <w:szCs w:val="20"/>
              </w:rPr>
            </w:pPr>
          </w:p>
          <w:p w14:paraId="3A93FC9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xml:space="preserve">Zákon č. 300/2005 Z. z. </w:t>
            </w:r>
          </w:p>
        </w:tc>
        <w:tc>
          <w:tcPr>
            <w:tcW w:w="780" w:type="dxa"/>
            <w:tcBorders>
              <w:top w:val="single" w:sz="4" w:space="0" w:color="auto"/>
              <w:left w:val="single" w:sz="4" w:space="0" w:color="auto"/>
              <w:bottom w:val="single" w:sz="4" w:space="0" w:color="auto"/>
              <w:right w:val="single" w:sz="4" w:space="0" w:color="auto"/>
            </w:tcBorders>
          </w:tcPr>
          <w:p w14:paraId="5A4D6B4B" w14:textId="2ABE5F03"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Č: I</w:t>
            </w:r>
            <w:r w:rsidR="001718C8">
              <w:rPr>
                <w:rFonts w:ascii="Times New Roman" w:hAnsi="Times New Roman"/>
                <w:sz w:val="20"/>
                <w:szCs w:val="20"/>
              </w:rPr>
              <w:t>I</w:t>
            </w:r>
          </w:p>
          <w:p w14:paraId="6719F88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300</w:t>
            </w:r>
          </w:p>
          <w:p w14:paraId="6A61576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p w14:paraId="3362A88A" w14:textId="77777777" w:rsidR="009C4FC4" w:rsidRDefault="009C4FC4" w:rsidP="009C4FC4">
            <w:pPr>
              <w:pStyle w:val="Bezriadkovania"/>
              <w:jc w:val="center"/>
              <w:rPr>
                <w:rFonts w:ascii="Times New Roman" w:hAnsi="Times New Roman"/>
                <w:sz w:val="20"/>
                <w:szCs w:val="20"/>
              </w:rPr>
            </w:pPr>
          </w:p>
          <w:p w14:paraId="6AE890B8" w14:textId="77777777" w:rsidR="009C4FC4" w:rsidRDefault="009C4FC4" w:rsidP="009C4FC4">
            <w:pPr>
              <w:pStyle w:val="Bezriadkovania"/>
              <w:jc w:val="center"/>
              <w:rPr>
                <w:rFonts w:ascii="Times New Roman" w:hAnsi="Times New Roman"/>
                <w:sz w:val="20"/>
                <w:szCs w:val="20"/>
              </w:rPr>
            </w:pPr>
          </w:p>
          <w:p w14:paraId="7704D3D5" w14:textId="77777777" w:rsidR="009C4FC4" w:rsidRDefault="009C4FC4" w:rsidP="009C4FC4">
            <w:pPr>
              <w:pStyle w:val="Bezriadkovania"/>
              <w:jc w:val="center"/>
              <w:rPr>
                <w:rFonts w:ascii="Times New Roman" w:hAnsi="Times New Roman"/>
                <w:sz w:val="20"/>
                <w:szCs w:val="20"/>
              </w:rPr>
            </w:pPr>
          </w:p>
          <w:p w14:paraId="0F3F8F4A" w14:textId="77777777" w:rsidR="009C4FC4" w:rsidRDefault="009C4FC4" w:rsidP="009C4FC4">
            <w:pPr>
              <w:pStyle w:val="Bezriadkovania"/>
              <w:jc w:val="center"/>
              <w:rPr>
                <w:rFonts w:ascii="Times New Roman" w:hAnsi="Times New Roman"/>
                <w:sz w:val="20"/>
                <w:szCs w:val="20"/>
              </w:rPr>
            </w:pPr>
          </w:p>
          <w:p w14:paraId="1468B592" w14:textId="77777777" w:rsidR="004202A4" w:rsidRDefault="004202A4" w:rsidP="009C4FC4">
            <w:pPr>
              <w:pStyle w:val="Bezriadkovania"/>
              <w:jc w:val="center"/>
              <w:rPr>
                <w:rFonts w:ascii="Times New Roman" w:hAnsi="Times New Roman"/>
                <w:sz w:val="20"/>
                <w:szCs w:val="20"/>
              </w:rPr>
            </w:pPr>
          </w:p>
          <w:p w14:paraId="100A518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300b</w:t>
            </w:r>
          </w:p>
          <w:p w14:paraId="76E7217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1BFC3950" w14:textId="77777777" w:rsidR="009C4FC4" w:rsidRDefault="009C4FC4" w:rsidP="009C4FC4">
            <w:pPr>
              <w:pStyle w:val="Bezriadkovania"/>
              <w:jc w:val="center"/>
              <w:rPr>
                <w:rFonts w:ascii="Times New Roman" w:hAnsi="Times New Roman"/>
                <w:sz w:val="20"/>
                <w:szCs w:val="20"/>
              </w:rPr>
            </w:pPr>
          </w:p>
          <w:p w14:paraId="362F6C6F" w14:textId="77777777" w:rsidR="009C4FC4" w:rsidRDefault="009C4FC4" w:rsidP="009C4FC4">
            <w:pPr>
              <w:pStyle w:val="Bezriadkovania"/>
              <w:jc w:val="center"/>
              <w:rPr>
                <w:rFonts w:ascii="Times New Roman" w:hAnsi="Times New Roman"/>
                <w:sz w:val="20"/>
                <w:szCs w:val="20"/>
              </w:rPr>
            </w:pPr>
          </w:p>
          <w:p w14:paraId="545FA4E8" w14:textId="77777777" w:rsidR="009C4FC4" w:rsidRDefault="009C4FC4" w:rsidP="009C4FC4">
            <w:pPr>
              <w:pStyle w:val="Bezriadkovania"/>
              <w:jc w:val="center"/>
              <w:rPr>
                <w:rFonts w:ascii="Times New Roman" w:hAnsi="Times New Roman"/>
                <w:sz w:val="20"/>
                <w:szCs w:val="20"/>
              </w:rPr>
            </w:pPr>
          </w:p>
          <w:p w14:paraId="7446362A" w14:textId="77777777" w:rsidR="009C4FC4" w:rsidRDefault="009C4FC4" w:rsidP="009C4FC4">
            <w:pPr>
              <w:pStyle w:val="Bezriadkovania"/>
              <w:jc w:val="center"/>
              <w:rPr>
                <w:rFonts w:ascii="Times New Roman" w:hAnsi="Times New Roman"/>
                <w:sz w:val="20"/>
                <w:szCs w:val="20"/>
              </w:rPr>
            </w:pPr>
          </w:p>
          <w:p w14:paraId="4498D9F3" w14:textId="77777777" w:rsidR="009C4FC4" w:rsidRDefault="009C4FC4" w:rsidP="009C4FC4">
            <w:pPr>
              <w:pStyle w:val="Bezriadkovania"/>
              <w:jc w:val="center"/>
              <w:rPr>
                <w:rFonts w:ascii="Times New Roman" w:hAnsi="Times New Roman"/>
                <w:sz w:val="20"/>
                <w:szCs w:val="20"/>
              </w:rPr>
            </w:pPr>
          </w:p>
          <w:p w14:paraId="36EE204F" w14:textId="77777777" w:rsidR="009C4FC4" w:rsidRDefault="009C4FC4" w:rsidP="009C4FC4">
            <w:pPr>
              <w:pStyle w:val="Bezriadkovania"/>
              <w:rPr>
                <w:rFonts w:ascii="Times New Roman" w:hAnsi="Times New Roman"/>
                <w:sz w:val="20"/>
                <w:szCs w:val="20"/>
              </w:rPr>
            </w:pPr>
          </w:p>
          <w:p w14:paraId="685A5927" w14:textId="77777777" w:rsidR="009C4FC4" w:rsidRDefault="009C4FC4" w:rsidP="009C4FC4">
            <w:pPr>
              <w:pStyle w:val="Bezriadkovania"/>
              <w:jc w:val="center"/>
              <w:rPr>
                <w:rFonts w:ascii="Times New Roman" w:hAnsi="Times New Roman"/>
                <w:sz w:val="20"/>
                <w:szCs w:val="20"/>
              </w:rPr>
            </w:pPr>
          </w:p>
          <w:p w14:paraId="6D1B20E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302b</w:t>
            </w:r>
          </w:p>
          <w:p w14:paraId="44CB3CA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43E2A59D" w14:textId="77777777" w:rsidR="009C4FC4" w:rsidRDefault="009C4FC4" w:rsidP="009C4FC4">
            <w:pPr>
              <w:pStyle w:val="Bezriadkovania"/>
              <w:jc w:val="center"/>
              <w:rPr>
                <w:rFonts w:ascii="Times New Roman" w:hAnsi="Times New Roman"/>
                <w:sz w:val="20"/>
                <w:szCs w:val="20"/>
              </w:rPr>
            </w:pPr>
          </w:p>
          <w:p w14:paraId="68F854CB" w14:textId="77777777" w:rsidR="009C4FC4" w:rsidRDefault="009C4FC4" w:rsidP="009C4FC4">
            <w:pPr>
              <w:pStyle w:val="Bezriadkovania"/>
              <w:jc w:val="center"/>
              <w:rPr>
                <w:rFonts w:ascii="Times New Roman" w:hAnsi="Times New Roman"/>
                <w:sz w:val="20"/>
                <w:szCs w:val="20"/>
              </w:rPr>
            </w:pPr>
          </w:p>
          <w:p w14:paraId="19D9EB01" w14:textId="77777777" w:rsidR="009C4FC4" w:rsidRDefault="009C4FC4" w:rsidP="009C4FC4">
            <w:pPr>
              <w:pStyle w:val="Bezriadkovania"/>
              <w:jc w:val="center"/>
              <w:rPr>
                <w:rFonts w:ascii="Times New Roman" w:hAnsi="Times New Roman"/>
                <w:sz w:val="20"/>
                <w:szCs w:val="20"/>
              </w:rPr>
            </w:pPr>
          </w:p>
          <w:p w14:paraId="5819577C" w14:textId="77777777" w:rsidR="009C4FC4" w:rsidRDefault="009C4FC4" w:rsidP="009C4FC4">
            <w:pPr>
              <w:pStyle w:val="Bezriadkovania"/>
              <w:jc w:val="center"/>
              <w:rPr>
                <w:rFonts w:ascii="Times New Roman" w:hAnsi="Times New Roman"/>
                <w:sz w:val="20"/>
                <w:szCs w:val="20"/>
              </w:rPr>
            </w:pPr>
          </w:p>
          <w:p w14:paraId="5F3E0CE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306</w:t>
            </w:r>
          </w:p>
          <w:p w14:paraId="6A8115F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753472BA" w14:textId="77777777" w:rsidR="009C4FC4" w:rsidRDefault="009C4FC4" w:rsidP="009C4FC4">
            <w:pPr>
              <w:pStyle w:val="Bezriadkovania"/>
              <w:jc w:val="center"/>
              <w:rPr>
                <w:rFonts w:ascii="Times New Roman" w:hAnsi="Times New Roman"/>
                <w:sz w:val="20"/>
                <w:szCs w:val="20"/>
              </w:rPr>
            </w:pPr>
          </w:p>
          <w:p w14:paraId="78224D24" w14:textId="77777777" w:rsidR="009C4FC4" w:rsidRDefault="009C4FC4" w:rsidP="009C4FC4">
            <w:pPr>
              <w:pStyle w:val="Bezriadkovania"/>
              <w:jc w:val="center"/>
              <w:rPr>
                <w:rFonts w:ascii="Times New Roman" w:hAnsi="Times New Roman"/>
                <w:sz w:val="20"/>
                <w:szCs w:val="20"/>
              </w:rPr>
            </w:pPr>
          </w:p>
          <w:p w14:paraId="56F65CC8" w14:textId="77777777" w:rsidR="009C4FC4" w:rsidRDefault="009C4FC4" w:rsidP="009C4FC4">
            <w:pPr>
              <w:pStyle w:val="Bezriadkovania"/>
              <w:jc w:val="center"/>
              <w:rPr>
                <w:rFonts w:ascii="Times New Roman" w:hAnsi="Times New Roman"/>
                <w:sz w:val="20"/>
                <w:szCs w:val="20"/>
              </w:rPr>
            </w:pPr>
          </w:p>
          <w:p w14:paraId="4452447D" w14:textId="77777777" w:rsidR="009C4FC4" w:rsidRDefault="009C4FC4" w:rsidP="009C4FC4">
            <w:pPr>
              <w:pStyle w:val="Bezriadkovania"/>
              <w:jc w:val="center"/>
              <w:rPr>
                <w:rFonts w:ascii="Times New Roman" w:hAnsi="Times New Roman"/>
                <w:sz w:val="20"/>
                <w:szCs w:val="20"/>
              </w:rPr>
            </w:pPr>
          </w:p>
          <w:p w14:paraId="231A557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309</w:t>
            </w:r>
          </w:p>
          <w:p w14:paraId="444D78D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tc>
        <w:tc>
          <w:tcPr>
            <w:tcW w:w="4890" w:type="dxa"/>
            <w:tcBorders>
              <w:top w:val="single" w:sz="4" w:space="0" w:color="auto"/>
              <w:left w:val="single" w:sz="4" w:space="0" w:color="auto"/>
              <w:bottom w:val="single" w:sz="4" w:space="0" w:color="auto"/>
              <w:right w:val="single" w:sz="4" w:space="0" w:color="auto"/>
            </w:tcBorders>
          </w:tcPr>
          <w:p w14:paraId="6B21BC4D" w14:textId="77777777" w:rsidR="009C4FC4" w:rsidRDefault="004202A4" w:rsidP="009C4FC4">
            <w:pPr>
              <w:pStyle w:val="Bezriadkovania"/>
              <w:jc w:val="both"/>
              <w:rPr>
                <w:rFonts w:ascii="Times New Roman" w:hAnsi="Times New Roman"/>
                <w:sz w:val="20"/>
                <w:szCs w:val="20"/>
              </w:rPr>
            </w:pPr>
            <w:r w:rsidRPr="004202A4">
              <w:rPr>
                <w:rFonts w:ascii="Times New Roman" w:hAnsi="Times New Roman"/>
                <w:sz w:val="20"/>
                <w:szCs w:val="20"/>
              </w:rPr>
              <w:t>Rovnako ako v odseku 2 sa potrestá, kto v chránenom území alebo jeho ochrannom pásme, chránenej vodohospodárskej oblasti, inundačnom území, ochrannom pásme prírodného liečivého zdroja, prírodného minerálneho zdroja, vodárenského zdroja, vodnej stavby, verejného vodovodu alebo verejnej kanalizácie neoprávnene postaví stavbu alebo jej časť.</w:t>
            </w:r>
          </w:p>
          <w:p w14:paraId="0841BAE8" w14:textId="77777777" w:rsidR="004202A4" w:rsidRDefault="004202A4" w:rsidP="009C4FC4">
            <w:pPr>
              <w:pStyle w:val="Bezriadkovania"/>
              <w:jc w:val="both"/>
              <w:rPr>
                <w:rFonts w:ascii="Times New Roman" w:hAnsi="Times New Roman"/>
                <w:sz w:val="20"/>
                <w:szCs w:val="20"/>
              </w:rPr>
            </w:pPr>
          </w:p>
          <w:p w14:paraId="5CABFD2B" w14:textId="77777777" w:rsidR="009C4FC4" w:rsidRDefault="004202A4" w:rsidP="009C4FC4">
            <w:pPr>
              <w:pStyle w:val="Bezriadkovania"/>
              <w:jc w:val="both"/>
              <w:rPr>
                <w:rFonts w:ascii="Times New Roman" w:hAnsi="Times New Roman"/>
                <w:sz w:val="20"/>
                <w:szCs w:val="20"/>
              </w:rPr>
            </w:pPr>
            <w:r w:rsidRPr="004202A4">
              <w:rPr>
                <w:rFonts w:ascii="Times New Roman" w:hAnsi="Times New Roman"/>
                <w:sz w:val="20"/>
                <w:szCs w:val="20"/>
              </w:rPr>
              <w:t>Kto v rozpore so všeobecne záväznými právnymi predpismi na ochranu prírody a krajiny alebo so všeobecne záväznými právnymi predpismi na úseku lesného hospodárstva jazdí alebo stojí s motorovým vozidlom v chránenom území alebo jeho ochrannom pásme alebo na lesnom pozemku, hoci bol za taký čin v predchádzajúcich dvadsiatich štyroch mesiacoch postihnutý, potrestá sa odňatím slobody až na dva roky.</w:t>
            </w:r>
          </w:p>
          <w:p w14:paraId="4D1C3EE0" w14:textId="77777777" w:rsidR="004202A4" w:rsidRDefault="004202A4" w:rsidP="009C4FC4">
            <w:pPr>
              <w:pStyle w:val="Bezriadkovania"/>
              <w:jc w:val="both"/>
              <w:rPr>
                <w:rFonts w:ascii="Times New Roman" w:hAnsi="Times New Roman"/>
                <w:sz w:val="20"/>
                <w:szCs w:val="20"/>
              </w:rPr>
            </w:pPr>
          </w:p>
          <w:p w14:paraId="4FA4F290" w14:textId="77777777" w:rsidR="009C4FC4" w:rsidRDefault="004202A4" w:rsidP="009C4FC4">
            <w:pPr>
              <w:pStyle w:val="Bezriadkovania"/>
              <w:jc w:val="both"/>
              <w:rPr>
                <w:rFonts w:ascii="Times New Roman" w:hAnsi="Times New Roman"/>
                <w:sz w:val="20"/>
                <w:szCs w:val="20"/>
              </w:rPr>
            </w:pPr>
            <w:r w:rsidRPr="004202A4">
              <w:rPr>
                <w:rFonts w:ascii="Times New Roman" w:hAnsi="Times New Roman"/>
                <w:sz w:val="20"/>
                <w:szCs w:val="20"/>
              </w:rPr>
              <w:t>Kto v rozpore so všeobecne záväznými právnymi predpismi napriek výzve orgánu verejnej moci vo väčšom rozsahu nevykoná úkony potrebné na uzavretie skládky odpadov alebo jej časti alebo na jej rekultiváciu, potrestá sa odňatím slobody až na tri roky.</w:t>
            </w:r>
          </w:p>
          <w:p w14:paraId="05FA5A54" w14:textId="77777777" w:rsidR="004202A4" w:rsidRDefault="004202A4" w:rsidP="009C4FC4">
            <w:pPr>
              <w:pStyle w:val="Bezriadkovania"/>
              <w:jc w:val="both"/>
              <w:rPr>
                <w:rFonts w:ascii="Times New Roman" w:hAnsi="Times New Roman"/>
                <w:sz w:val="20"/>
                <w:szCs w:val="20"/>
              </w:rPr>
            </w:pPr>
          </w:p>
          <w:p w14:paraId="7067FE16" w14:textId="77777777" w:rsidR="009C4FC4" w:rsidRDefault="009C4FC4" w:rsidP="009C4FC4">
            <w:pPr>
              <w:pStyle w:val="Bezriadkovania"/>
              <w:jc w:val="both"/>
              <w:rPr>
                <w:rFonts w:ascii="Times New Roman" w:hAnsi="Times New Roman"/>
                <w:sz w:val="20"/>
                <w:szCs w:val="20"/>
              </w:rPr>
            </w:pPr>
            <w:r w:rsidRPr="003E086D">
              <w:rPr>
                <w:rFonts w:ascii="Times New Roman" w:hAnsi="Times New Roman"/>
                <w:sz w:val="20"/>
                <w:szCs w:val="20"/>
              </w:rPr>
              <w:t xml:space="preserve">Kto v rozpore so všeobecne záväznými právnymi predpismi na úseku lesného hospodárstva alebo všeobecne záväznými právnymi predpismi </w:t>
            </w:r>
            <w:r>
              <w:rPr>
                <w:rFonts w:ascii="Times New Roman" w:hAnsi="Times New Roman"/>
                <w:sz w:val="20"/>
                <w:szCs w:val="20"/>
              </w:rPr>
              <w:t xml:space="preserve">na ochranu prírody a krajiny </w:t>
            </w:r>
            <w:r w:rsidRPr="003E086D">
              <w:rPr>
                <w:rFonts w:ascii="Times New Roman" w:hAnsi="Times New Roman"/>
                <w:b/>
                <w:sz w:val="20"/>
                <w:szCs w:val="20"/>
              </w:rPr>
              <w:t>vo</w:t>
            </w:r>
            <w:r>
              <w:rPr>
                <w:rFonts w:ascii="Times New Roman" w:hAnsi="Times New Roman"/>
                <w:sz w:val="20"/>
                <w:szCs w:val="20"/>
              </w:rPr>
              <w:t xml:space="preserve"> </w:t>
            </w:r>
            <w:r w:rsidRPr="003E086D">
              <w:rPr>
                <w:rFonts w:ascii="Times New Roman" w:hAnsi="Times New Roman"/>
                <w:b/>
                <w:sz w:val="20"/>
                <w:szCs w:val="20"/>
              </w:rPr>
              <w:t>väčšom rozsahu</w:t>
            </w:r>
            <w:r w:rsidRPr="003E086D">
              <w:rPr>
                <w:rFonts w:ascii="Times New Roman" w:hAnsi="Times New Roman"/>
                <w:sz w:val="20"/>
                <w:szCs w:val="20"/>
              </w:rPr>
              <w:t xml:space="preserve"> poškodí alebo zničí strom alebo ker, alebo ich vyrúbe, potrestá sa odňatím slobody až na tri roky.</w:t>
            </w:r>
          </w:p>
          <w:p w14:paraId="608B8D53" w14:textId="77777777" w:rsidR="009C4FC4" w:rsidRDefault="009C4FC4" w:rsidP="009C4FC4">
            <w:pPr>
              <w:pStyle w:val="Bezriadkovania"/>
              <w:jc w:val="both"/>
              <w:rPr>
                <w:rFonts w:ascii="Times New Roman" w:hAnsi="Times New Roman"/>
                <w:sz w:val="20"/>
                <w:szCs w:val="20"/>
              </w:rPr>
            </w:pPr>
          </w:p>
          <w:p w14:paraId="64B98264" w14:textId="77777777" w:rsidR="009C4FC4" w:rsidRDefault="009C4FC4" w:rsidP="009C4FC4">
            <w:pPr>
              <w:pStyle w:val="Bezriadkovania"/>
              <w:jc w:val="both"/>
              <w:rPr>
                <w:rFonts w:ascii="Times New Roman" w:hAnsi="Times New Roman"/>
                <w:sz w:val="20"/>
                <w:szCs w:val="20"/>
              </w:rPr>
            </w:pPr>
            <w:r w:rsidRPr="003E086D">
              <w:rPr>
                <w:rFonts w:ascii="Times New Roman" w:hAnsi="Times New Roman"/>
                <w:sz w:val="20"/>
                <w:szCs w:val="20"/>
              </w:rPr>
              <w:t>Kto v rozpore so všeobecne záväznými právnymi predpismi o používaní genetických technológií spôsobí únik geneticky modifikovaných organizmov z uzavretých priestorov alebo spôsobí zavedenie geneticky modifikovaných organizmov do životného prostredia, ktoré môžu ohroziť ľudí alebo životné prostredie, potrestá sa odňatím slobody až na tri roky.</w:t>
            </w:r>
          </w:p>
        </w:tc>
        <w:tc>
          <w:tcPr>
            <w:tcW w:w="567" w:type="dxa"/>
            <w:tcBorders>
              <w:top w:val="single" w:sz="4" w:space="0" w:color="auto"/>
              <w:left w:val="single" w:sz="4" w:space="0" w:color="auto"/>
              <w:bottom w:val="single" w:sz="4" w:space="0" w:color="auto"/>
              <w:right w:val="single" w:sz="4" w:space="0" w:color="auto"/>
            </w:tcBorders>
          </w:tcPr>
          <w:p w14:paraId="3BCC1CF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20809D2E"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011AB8F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 – A</w:t>
            </w:r>
            <w:r w:rsidRPr="002C5709">
              <w:rPr>
                <w:rFonts w:ascii="Times New Roman" w:hAnsi="Times New Roman"/>
                <w:sz w:val="20"/>
                <w:szCs w:val="20"/>
              </w:rPr>
              <w:t xml:space="preserve"> d)</w:t>
            </w:r>
            <w:r>
              <w:rPr>
                <w:rFonts w:ascii="Times New Roman" w:hAnsi="Times New Roman"/>
                <w:sz w:val="20"/>
                <w:szCs w:val="20"/>
              </w:rPr>
              <w:t xml:space="preserve"> prísnejšie vymáhanie, f)  zachovanie existujúcej právnej úpravy</w:t>
            </w:r>
            <w:r w:rsidRPr="002C5709" w:rsidDel="002C5709">
              <w:rPr>
                <w:rFonts w:ascii="Times New Roman" w:hAnsi="Times New Roman"/>
                <w:sz w:val="20"/>
                <w:szCs w:val="20"/>
              </w:rPr>
              <w:t xml:space="preserve"> </w:t>
            </w:r>
          </w:p>
        </w:tc>
        <w:tc>
          <w:tcPr>
            <w:tcW w:w="1275" w:type="dxa"/>
            <w:tcBorders>
              <w:top w:val="single" w:sz="4" w:space="0" w:color="auto"/>
              <w:left w:val="single" w:sz="4" w:space="0" w:color="auto"/>
              <w:bottom w:val="single" w:sz="4" w:space="0" w:color="auto"/>
              <w:right w:val="single" w:sz="4" w:space="0" w:color="auto"/>
            </w:tcBorders>
          </w:tcPr>
          <w:p w14:paraId="7935B71C"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5A274405"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59AF3D5A"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3</w:t>
            </w:r>
          </w:p>
          <w:p w14:paraId="32D192F1"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6</w:t>
            </w:r>
          </w:p>
        </w:tc>
        <w:tc>
          <w:tcPr>
            <w:tcW w:w="4181" w:type="dxa"/>
            <w:tcBorders>
              <w:top w:val="single" w:sz="4" w:space="0" w:color="auto"/>
              <w:left w:val="single" w:sz="4" w:space="0" w:color="auto"/>
              <w:bottom w:val="single" w:sz="4" w:space="0" w:color="auto"/>
              <w:right w:val="single" w:sz="4" w:space="0" w:color="auto"/>
            </w:tcBorders>
          </w:tcPr>
          <w:p w14:paraId="2CFEFAF3" w14:textId="77777777" w:rsidR="009C4FC4" w:rsidRPr="0033798A" w:rsidRDefault="009C4FC4" w:rsidP="009C4FC4">
            <w:pPr>
              <w:pStyle w:val="Bezriadkovania"/>
              <w:jc w:val="both"/>
              <w:rPr>
                <w:rFonts w:ascii="Times New Roman" w:hAnsi="Times New Roman"/>
                <w:sz w:val="20"/>
                <w:szCs w:val="20"/>
              </w:rPr>
            </w:pPr>
            <w:r w:rsidRPr="0033798A">
              <w:rPr>
                <w:rFonts w:ascii="Times New Roman" w:hAnsi="Times New Roman"/>
                <w:sz w:val="20"/>
                <w:szCs w:val="20"/>
              </w:rPr>
              <w:t xml:space="preserve">6.   Členské štáty zabezpečia, aby sa pri posudzovaní toho, či je škoda alebo možná škoda podstatná, pokiaľ ide o konanie uvedené v odseku 2 písm. a) až e), písm. f) bode ii), písm. j) až m) a </w:t>
            </w:r>
            <w:r w:rsidRPr="0033798A">
              <w:rPr>
                <w:rFonts w:ascii="Times New Roman" w:hAnsi="Times New Roman"/>
                <w:sz w:val="20"/>
                <w:szCs w:val="20"/>
              </w:rPr>
              <w:lastRenderedPageBreak/>
              <w:t>písm. r), v príslušných prípadoch zohľadnili jeden alebo viaceré z týchto prvkov:</w:t>
            </w:r>
          </w:p>
          <w:p w14:paraId="4CEDF61F" w14:textId="77777777" w:rsidR="009C4FC4" w:rsidRPr="0033798A" w:rsidRDefault="009C4FC4" w:rsidP="009C4FC4">
            <w:pPr>
              <w:pStyle w:val="Bezriadkovania"/>
              <w:jc w:val="both"/>
              <w:rPr>
                <w:rFonts w:ascii="Times New Roman" w:hAnsi="Times New Roman"/>
                <w:sz w:val="20"/>
                <w:szCs w:val="20"/>
              </w:rPr>
            </w:pPr>
          </w:p>
          <w:p w14:paraId="6007E5CA" w14:textId="77777777" w:rsidR="009C4FC4" w:rsidRPr="0033798A"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a) </w:t>
            </w:r>
            <w:r w:rsidRPr="0033798A">
              <w:rPr>
                <w:rFonts w:ascii="Times New Roman" w:hAnsi="Times New Roman"/>
                <w:sz w:val="20"/>
                <w:szCs w:val="20"/>
              </w:rPr>
              <w:t>základný stav postihnutého životného prostredia;</w:t>
            </w:r>
          </w:p>
          <w:p w14:paraId="2A07711E" w14:textId="77777777" w:rsidR="009C4FC4" w:rsidRPr="0033798A"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b) </w:t>
            </w:r>
            <w:r w:rsidRPr="0033798A">
              <w:rPr>
                <w:rFonts w:ascii="Times New Roman" w:hAnsi="Times New Roman"/>
                <w:sz w:val="20"/>
                <w:szCs w:val="20"/>
              </w:rPr>
              <w:t>či je škoda dlhodobá, strednodobá alebo krátkodobá;</w:t>
            </w:r>
          </w:p>
          <w:p w14:paraId="7A8B539A" w14:textId="77777777" w:rsidR="009C4FC4" w:rsidRPr="0033798A"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c) </w:t>
            </w:r>
            <w:r w:rsidRPr="0033798A">
              <w:rPr>
                <w:rFonts w:ascii="Times New Roman" w:hAnsi="Times New Roman"/>
                <w:sz w:val="20"/>
                <w:szCs w:val="20"/>
              </w:rPr>
              <w:t>rozsah škody;</w:t>
            </w:r>
          </w:p>
          <w:p w14:paraId="4E1334A1" w14:textId="77777777" w:rsidR="009C4FC4" w:rsidRPr="0033798A"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d) </w:t>
            </w:r>
            <w:r w:rsidRPr="0033798A">
              <w:rPr>
                <w:rFonts w:ascii="Times New Roman" w:hAnsi="Times New Roman"/>
                <w:sz w:val="20"/>
                <w:szCs w:val="20"/>
              </w:rPr>
              <w:t>zvratnosť škody.</w:t>
            </w:r>
          </w:p>
        </w:tc>
        <w:tc>
          <w:tcPr>
            <w:tcW w:w="567" w:type="dxa"/>
            <w:tcBorders>
              <w:top w:val="single" w:sz="4" w:space="0" w:color="auto"/>
              <w:left w:val="single" w:sz="4" w:space="0" w:color="auto"/>
              <w:bottom w:val="single" w:sz="4" w:space="0" w:color="auto"/>
              <w:right w:val="single" w:sz="4" w:space="0" w:color="auto"/>
            </w:tcBorders>
          </w:tcPr>
          <w:p w14:paraId="51D6DDB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N</w:t>
            </w:r>
          </w:p>
        </w:tc>
        <w:tc>
          <w:tcPr>
            <w:tcW w:w="1134" w:type="dxa"/>
            <w:tcBorders>
              <w:top w:val="single" w:sz="4" w:space="0" w:color="auto"/>
              <w:left w:val="single" w:sz="4" w:space="0" w:color="auto"/>
              <w:bottom w:val="single" w:sz="4" w:space="0" w:color="auto"/>
              <w:right w:val="single" w:sz="4" w:space="0" w:color="auto"/>
            </w:tcBorders>
          </w:tcPr>
          <w:p w14:paraId="3B050F3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Návrh zákona</w:t>
            </w:r>
          </w:p>
          <w:p w14:paraId="4C25D1B4" w14:textId="77777777" w:rsidR="009C4FC4" w:rsidRDefault="009C4FC4" w:rsidP="009C4FC4">
            <w:pPr>
              <w:pStyle w:val="Bezriadkovania"/>
              <w:jc w:val="center"/>
              <w:rPr>
                <w:rFonts w:ascii="Times New Roman" w:hAnsi="Times New Roman"/>
                <w:sz w:val="20"/>
                <w:szCs w:val="20"/>
              </w:rPr>
            </w:pPr>
          </w:p>
          <w:p w14:paraId="61EAB19E" w14:textId="77777777" w:rsidR="009C4FC4" w:rsidRDefault="009C4FC4" w:rsidP="009C4FC4">
            <w:pPr>
              <w:pStyle w:val="Bezriadkovania"/>
              <w:jc w:val="center"/>
              <w:rPr>
                <w:rFonts w:ascii="Times New Roman" w:hAnsi="Times New Roman"/>
                <w:sz w:val="20"/>
                <w:szCs w:val="20"/>
              </w:rPr>
            </w:pPr>
          </w:p>
          <w:p w14:paraId="03ACE254" w14:textId="77777777" w:rsidR="009C4FC4" w:rsidRDefault="009C4FC4" w:rsidP="009C4FC4">
            <w:pPr>
              <w:pStyle w:val="Bezriadkovania"/>
              <w:jc w:val="center"/>
              <w:rPr>
                <w:rFonts w:ascii="Times New Roman" w:hAnsi="Times New Roman"/>
                <w:sz w:val="20"/>
                <w:szCs w:val="20"/>
              </w:rPr>
            </w:pPr>
          </w:p>
          <w:p w14:paraId="1A736185" w14:textId="77777777" w:rsidR="009C4FC4" w:rsidRDefault="009C4FC4" w:rsidP="009C4FC4">
            <w:pPr>
              <w:pStyle w:val="Bezriadkovania"/>
              <w:jc w:val="center"/>
              <w:rPr>
                <w:rFonts w:ascii="Times New Roman" w:hAnsi="Times New Roman"/>
                <w:sz w:val="20"/>
                <w:szCs w:val="20"/>
              </w:rPr>
            </w:pPr>
          </w:p>
          <w:p w14:paraId="5770FD36" w14:textId="77777777" w:rsidR="009C4FC4" w:rsidRDefault="009C4FC4" w:rsidP="009C4FC4">
            <w:pPr>
              <w:pStyle w:val="Bezriadkovania"/>
              <w:jc w:val="center"/>
              <w:rPr>
                <w:rFonts w:ascii="Times New Roman" w:hAnsi="Times New Roman"/>
                <w:sz w:val="20"/>
                <w:szCs w:val="20"/>
              </w:rPr>
            </w:pPr>
          </w:p>
          <w:p w14:paraId="24AEEEEA" w14:textId="77777777" w:rsidR="009C4FC4" w:rsidRDefault="009C4FC4" w:rsidP="009C4FC4">
            <w:pPr>
              <w:pStyle w:val="Bezriadkovania"/>
              <w:jc w:val="center"/>
              <w:rPr>
                <w:rFonts w:ascii="Times New Roman" w:hAnsi="Times New Roman"/>
                <w:sz w:val="20"/>
                <w:szCs w:val="20"/>
              </w:rPr>
            </w:pPr>
          </w:p>
          <w:p w14:paraId="661048DE" w14:textId="77777777" w:rsidR="009C4FC4" w:rsidRDefault="009C4FC4" w:rsidP="009C4FC4">
            <w:pPr>
              <w:pStyle w:val="Bezriadkovania"/>
              <w:jc w:val="center"/>
              <w:rPr>
                <w:rFonts w:ascii="Times New Roman" w:hAnsi="Times New Roman"/>
                <w:sz w:val="20"/>
                <w:szCs w:val="20"/>
              </w:rPr>
            </w:pPr>
          </w:p>
          <w:p w14:paraId="19C85FE4" w14:textId="77777777" w:rsidR="009C4FC4" w:rsidRDefault="009C4FC4" w:rsidP="009C4FC4">
            <w:pPr>
              <w:pStyle w:val="Bezriadkovania"/>
              <w:jc w:val="center"/>
              <w:rPr>
                <w:rFonts w:ascii="Times New Roman" w:hAnsi="Times New Roman"/>
                <w:sz w:val="20"/>
                <w:szCs w:val="20"/>
              </w:rPr>
            </w:pPr>
          </w:p>
          <w:p w14:paraId="37136F3E" w14:textId="77777777" w:rsidR="009C4FC4" w:rsidRDefault="009C4FC4" w:rsidP="009C4FC4">
            <w:pPr>
              <w:pStyle w:val="Bezriadkovania"/>
              <w:jc w:val="center"/>
              <w:rPr>
                <w:rFonts w:ascii="Times New Roman" w:hAnsi="Times New Roman"/>
                <w:sz w:val="20"/>
                <w:szCs w:val="20"/>
              </w:rPr>
            </w:pPr>
          </w:p>
          <w:p w14:paraId="7F9F66F3" w14:textId="77777777" w:rsidR="009C4FC4" w:rsidRDefault="009C4FC4" w:rsidP="009C4FC4">
            <w:pPr>
              <w:pStyle w:val="Bezriadkovania"/>
              <w:jc w:val="center"/>
              <w:rPr>
                <w:rFonts w:ascii="Times New Roman" w:hAnsi="Times New Roman"/>
                <w:sz w:val="20"/>
                <w:szCs w:val="20"/>
              </w:rPr>
            </w:pPr>
          </w:p>
          <w:p w14:paraId="213D78C8" w14:textId="77777777" w:rsidR="009C4FC4" w:rsidRDefault="009C4FC4" w:rsidP="009C4FC4">
            <w:pPr>
              <w:pStyle w:val="Bezriadkovania"/>
              <w:jc w:val="center"/>
              <w:rPr>
                <w:rFonts w:ascii="Times New Roman" w:hAnsi="Times New Roman"/>
                <w:sz w:val="20"/>
                <w:szCs w:val="20"/>
              </w:rPr>
            </w:pPr>
          </w:p>
          <w:p w14:paraId="4E4F57EA" w14:textId="77777777" w:rsidR="009C4FC4" w:rsidRDefault="009C4FC4" w:rsidP="009C4FC4">
            <w:pPr>
              <w:pStyle w:val="Bezriadkovania"/>
              <w:jc w:val="center"/>
              <w:rPr>
                <w:rFonts w:ascii="Times New Roman" w:hAnsi="Times New Roman"/>
                <w:sz w:val="20"/>
                <w:szCs w:val="20"/>
              </w:rPr>
            </w:pPr>
          </w:p>
          <w:p w14:paraId="54EC7BE1" w14:textId="77777777" w:rsidR="009C4FC4" w:rsidRDefault="009C4FC4" w:rsidP="009C4FC4">
            <w:pPr>
              <w:pStyle w:val="Bezriadkovania"/>
              <w:jc w:val="center"/>
              <w:rPr>
                <w:rFonts w:ascii="Times New Roman" w:hAnsi="Times New Roman"/>
                <w:sz w:val="20"/>
                <w:szCs w:val="20"/>
              </w:rPr>
            </w:pPr>
          </w:p>
          <w:p w14:paraId="0F5958B5" w14:textId="77777777" w:rsidR="009C4FC4" w:rsidRDefault="009C4FC4" w:rsidP="009C4FC4">
            <w:pPr>
              <w:pStyle w:val="Bezriadkovania"/>
              <w:jc w:val="center"/>
              <w:rPr>
                <w:rFonts w:ascii="Times New Roman" w:hAnsi="Times New Roman"/>
                <w:sz w:val="20"/>
                <w:szCs w:val="20"/>
              </w:rPr>
            </w:pPr>
          </w:p>
          <w:p w14:paraId="71ACD5CB" w14:textId="77777777" w:rsidR="009C4FC4" w:rsidRDefault="009C4FC4" w:rsidP="009C4FC4">
            <w:pPr>
              <w:pStyle w:val="Bezriadkovania"/>
              <w:jc w:val="center"/>
              <w:rPr>
                <w:rFonts w:ascii="Times New Roman" w:hAnsi="Times New Roman"/>
                <w:sz w:val="20"/>
                <w:szCs w:val="20"/>
              </w:rPr>
            </w:pPr>
          </w:p>
          <w:p w14:paraId="0E92B5E0" w14:textId="77777777" w:rsidR="009C4FC4" w:rsidRDefault="009C4FC4" w:rsidP="009C4FC4">
            <w:pPr>
              <w:pStyle w:val="Bezriadkovania"/>
              <w:jc w:val="center"/>
              <w:rPr>
                <w:rFonts w:ascii="Times New Roman" w:hAnsi="Times New Roman"/>
                <w:sz w:val="20"/>
                <w:szCs w:val="20"/>
              </w:rPr>
            </w:pPr>
          </w:p>
          <w:p w14:paraId="2D57FFDC" w14:textId="77777777" w:rsidR="009C4FC4" w:rsidRDefault="009C4FC4" w:rsidP="009C4FC4">
            <w:pPr>
              <w:pStyle w:val="Bezriadkovania"/>
              <w:jc w:val="center"/>
              <w:rPr>
                <w:rFonts w:ascii="Times New Roman" w:hAnsi="Times New Roman"/>
                <w:sz w:val="20"/>
                <w:szCs w:val="20"/>
              </w:rPr>
            </w:pPr>
          </w:p>
          <w:p w14:paraId="23FF5837" w14:textId="77777777" w:rsidR="009C4FC4" w:rsidRDefault="009C4FC4" w:rsidP="009C4FC4">
            <w:pPr>
              <w:pStyle w:val="Bezriadkovania"/>
              <w:jc w:val="center"/>
              <w:rPr>
                <w:rFonts w:ascii="Times New Roman" w:hAnsi="Times New Roman"/>
                <w:sz w:val="20"/>
                <w:szCs w:val="20"/>
              </w:rPr>
            </w:pPr>
          </w:p>
          <w:p w14:paraId="15E7FFCA" w14:textId="77777777" w:rsidR="009C4FC4" w:rsidRDefault="009C4FC4" w:rsidP="009C4FC4">
            <w:pPr>
              <w:pStyle w:val="Bezriadkovania"/>
              <w:jc w:val="center"/>
              <w:rPr>
                <w:rFonts w:ascii="Times New Roman" w:hAnsi="Times New Roman"/>
                <w:sz w:val="20"/>
                <w:szCs w:val="20"/>
              </w:rPr>
            </w:pPr>
          </w:p>
          <w:p w14:paraId="004C98A4" w14:textId="77777777" w:rsidR="009C4FC4" w:rsidRDefault="009C4FC4" w:rsidP="009C4FC4">
            <w:pPr>
              <w:pStyle w:val="Bezriadkovania"/>
              <w:jc w:val="center"/>
              <w:rPr>
                <w:rFonts w:ascii="Times New Roman" w:hAnsi="Times New Roman"/>
                <w:sz w:val="20"/>
                <w:szCs w:val="20"/>
              </w:rPr>
            </w:pPr>
          </w:p>
          <w:p w14:paraId="15887E28" w14:textId="77777777" w:rsidR="009C4FC4" w:rsidRDefault="009C4FC4" w:rsidP="009C4FC4">
            <w:pPr>
              <w:pStyle w:val="Bezriadkovania"/>
              <w:jc w:val="center"/>
              <w:rPr>
                <w:rFonts w:ascii="Times New Roman" w:hAnsi="Times New Roman"/>
                <w:sz w:val="20"/>
                <w:szCs w:val="20"/>
              </w:rPr>
            </w:pPr>
          </w:p>
          <w:p w14:paraId="305C8F50" w14:textId="77777777" w:rsidR="009C4FC4" w:rsidRDefault="009C4FC4" w:rsidP="009C4FC4">
            <w:pPr>
              <w:pStyle w:val="Bezriadkovania"/>
              <w:jc w:val="center"/>
              <w:rPr>
                <w:rFonts w:ascii="Times New Roman" w:hAnsi="Times New Roman"/>
                <w:sz w:val="20"/>
                <w:szCs w:val="20"/>
              </w:rPr>
            </w:pPr>
          </w:p>
          <w:p w14:paraId="69F2BC8B" w14:textId="77777777" w:rsidR="009C4FC4" w:rsidRDefault="009C4FC4" w:rsidP="009C4FC4">
            <w:pPr>
              <w:pStyle w:val="Bezriadkovania"/>
              <w:jc w:val="center"/>
              <w:rPr>
                <w:rFonts w:ascii="Times New Roman" w:hAnsi="Times New Roman"/>
                <w:sz w:val="20"/>
                <w:szCs w:val="20"/>
              </w:rPr>
            </w:pPr>
          </w:p>
          <w:p w14:paraId="203813AA" w14:textId="77777777" w:rsidR="009C4FC4" w:rsidRDefault="009C4FC4" w:rsidP="009C4FC4">
            <w:pPr>
              <w:pStyle w:val="Bezriadkovania"/>
              <w:jc w:val="center"/>
              <w:rPr>
                <w:rFonts w:ascii="Times New Roman" w:hAnsi="Times New Roman"/>
                <w:sz w:val="20"/>
                <w:szCs w:val="20"/>
              </w:rPr>
            </w:pPr>
          </w:p>
          <w:p w14:paraId="22571B34" w14:textId="77777777" w:rsidR="009C4FC4" w:rsidRDefault="009C4FC4" w:rsidP="009C4FC4">
            <w:pPr>
              <w:pStyle w:val="Bezriadkovania"/>
              <w:jc w:val="center"/>
              <w:rPr>
                <w:rFonts w:ascii="Times New Roman" w:hAnsi="Times New Roman"/>
                <w:sz w:val="20"/>
                <w:szCs w:val="20"/>
              </w:rPr>
            </w:pPr>
          </w:p>
          <w:p w14:paraId="02BB6772" w14:textId="77777777" w:rsidR="009C4FC4" w:rsidRDefault="009C4FC4" w:rsidP="009C4FC4">
            <w:pPr>
              <w:pStyle w:val="Bezriadkovania"/>
              <w:jc w:val="center"/>
              <w:rPr>
                <w:rFonts w:ascii="Times New Roman" w:hAnsi="Times New Roman"/>
                <w:sz w:val="20"/>
                <w:szCs w:val="20"/>
              </w:rPr>
            </w:pPr>
          </w:p>
          <w:p w14:paraId="1F270A73" w14:textId="77777777" w:rsidR="001718C8" w:rsidRDefault="001718C8" w:rsidP="009C4FC4">
            <w:pPr>
              <w:pStyle w:val="Bezriadkovania"/>
              <w:jc w:val="center"/>
              <w:rPr>
                <w:rFonts w:ascii="Times New Roman" w:hAnsi="Times New Roman"/>
                <w:sz w:val="20"/>
                <w:szCs w:val="20"/>
              </w:rPr>
            </w:pPr>
          </w:p>
          <w:p w14:paraId="6A7C33D0" w14:textId="77777777" w:rsidR="009C4FC4" w:rsidRDefault="00E76695" w:rsidP="009C4FC4">
            <w:pPr>
              <w:pStyle w:val="Bezriadkovania"/>
              <w:jc w:val="center"/>
              <w:rPr>
                <w:rFonts w:ascii="Times New Roman" w:hAnsi="Times New Roman"/>
                <w:sz w:val="20"/>
                <w:szCs w:val="20"/>
              </w:rPr>
            </w:pPr>
            <w:r>
              <w:rPr>
                <w:rFonts w:ascii="Times New Roman" w:hAnsi="Times New Roman"/>
                <w:sz w:val="20"/>
                <w:szCs w:val="20"/>
              </w:rPr>
              <w:t>Vyhláška č. 170/2021 Z. z.</w:t>
            </w:r>
          </w:p>
          <w:p w14:paraId="39DCA3A2" w14:textId="77777777" w:rsidR="009C4FC4" w:rsidRDefault="009C4FC4" w:rsidP="009C4FC4">
            <w:pPr>
              <w:pStyle w:val="Bezriadkovania"/>
              <w:jc w:val="center"/>
              <w:rPr>
                <w:rFonts w:ascii="Times New Roman" w:hAnsi="Times New Roman"/>
                <w:sz w:val="20"/>
                <w:szCs w:val="20"/>
              </w:rPr>
            </w:pPr>
          </w:p>
          <w:p w14:paraId="607E4C00" w14:textId="77777777" w:rsidR="009C4FC4" w:rsidRDefault="009C4FC4" w:rsidP="009C4FC4">
            <w:pPr>
              <w:pStyle w:val="Bezriadkovania"/>
              <w:jc w:val="center"/>
              <w:rPr>
                <w:rFonts w:ascii="Times New Roman" w:hAnsi="Times New Roman"/>
                <w:sz w:val="20"/>
                <w:szCs w:val="20"/>
              </w:rPr>
            </w:pPr>
          </w:p>
          <w:p w14:paraId="68368725" w14:textId="77777777" w:rsidR="009C4FC4" w:rsidRDefault="009C4FC4" w:rsidP="009C4FC4">
            <w:pPr>
              <w:pStyle w:val="Bezriadkovania"/>
              <w:jc w:val="center"/>
              <w:rPr>
                <w:rFonts w:ascii="Times New Roman" w:hAnsi="Times New Roman"/>
                <w:sz w:val="20"/>
                <w:szCs w:val="20"/>
              </w:rPr>
            </w:pPr>
          </w:p>
          <w:p w14:paraId="0EEB8CE8" w14:textId="77777777" w:rsidR="009C4FC4" w:rsidRDefault="009C4FC4" w:rsidP="009C4FC4">
            <w:pPr>
              <w:pStyle w:val="Bezriadkovania"/>
              <w:jc w:val="center"/>
              <w:rPr>
                <w:rFonts w:ascii="Times New Roman" w:hAnsi="Times New Roman"/>
                <w:sz w:val="20"/>
                <w:szCs w:val="20"/>
              </w:rPr>
            </w:pPr>
          </w:p>
          <w:p w14:paraId="7D895A6C" w14:textId="77777777" w:rsidR="009C4FC4" w:rsidRDefault="009C4FC4" w:rsidP="009C4FC4">
            <w:pPr>
              <w:pStyle w:val="Bezriadkovania"/>
              <w:jc w:val="center"/>
              <w:rPr>
                <w:rFonts w:ascii="Times New Roman" w:hAnsi="Times New Roman"/>
                <w:sz w:val="20"/>
                <w:szCs w:val="20"/>
              </w:rPr>
            </w:pPr>
          </w:p>
          <w:p w14:paraId="195EDFA4" w14:textId="77777777" w:rsidR="00E76695" w:rsidRDefault="00E76695" w:rsidP="009C4FC4">
            <w:pPr>
              <w:pStyle w:val="Bezriadkovania"/>
              <w:jc w:val="center"/>
              <w:rPr>
                <w:rFonts w:ascii="Times New Roman" w:hAnsi="Times New Roman"/>
                <w:sz w:val="20"/>
                <w:szCs w:val="20"/>
              </w:rPr>
            </w:pPr>
          </w:p>
          <w:p w14:paraId="67B65A89" w14:textId="77777777" w:rsidR="00E76695" w:rsidRDefault="00E76695" w:rsidP="009C4FC4">
            <w:pPr>
              <w:pStyle w:val="Bezriadkovania"/>
              <w:jc w:val="center"/>
              <w:rPr>
                <w:rFonts w:ascii="Times New Roman" w:hAnsi="Times New Roman"/>
                <w:sz w:val="20"/>
                <w:szCs w:val="20"/>
              </w:rPr>
            </w:pPr>
          </w:p>
          <w:p w14:paraId="59BC304E" w14:textId="77777777" w:rsidR="00E76695" w:rsidRDefault="00E76695" w:rsidP="009C4FC4">
            <w:pPr>
              <w:pStyle w:val="Bezriadkovania"/>
              <w:jc w:val="center"/>
              <w:rPr>
                <w:rFonts w:ascii="Times New Roman" w:hAnsi="Times New Roman"/>
                <w:sz w:val="20"/>
                <w:szCs w:val="20"/>
              </w:rPr>
            </w:pPr>
          </w:p>
          <w:p w14:paraId="239607D0" w14:textId="77777777" w:rsidR="00E76695" w:rsidRDefault="00E76695" w:rsidP="009C4FC4">
            <w:pPr>
              <w:pStyle w:val="Bezriadkovania"/>
              <w:jc w:val="center"/>
              <w:rPr>
                <w:rFonts w:ascii="Times New Roman" w:hAnsi="Times New Roman"/>
                <w:sz w:val="20"/>
                <w:szCs w:val="20"/>
              </w:rPr>
            </w:pPr>
          </w:p>
          <w:p w14:paraId="4DB68A7B" w14:textId="77777777" w:rsidR="00E76695" w:rsidRDefault="00E76695" w:rsidP="009C4FC4">
            <w:pPr>
              <w:pStyle w:val="Bezriadkovania"/>
              <w:jc w:val="center"/>
              <w:rPr>
                <w:rFonts w:ascii="Times New Roman" w:hAnsi="Times New Roman"/>
                <w:sz w:val="20"/>
                <w:szCs w:val="20"/>
              </w:rPr>
            </w:pPr>
          </w:p>
          <w:p w14:paraId="6EEB7B4E" w14:textId="77777777" w:rsidR="00E76695" w:rsidRDefault="00E76695" w:rsidP="009C4FC4">
            <w:pPr>
              <w:pStyle w:val="Bezriadkovania"/>
              <w:jc w:val="center"/>
              <w:rPr>
                <w:rFonts w:ascii="Times New Roman" w:hAnsi="Times New Roman"/>
                <w:sz w:val="20"/>
                <w:szCs w:val="20"/>
              </w:rPr>
            </w:pPr>
          </w:p>
          <w:p w14:paraId="5AE64B62" w14:textId="77777777" w:rsidR="009C4FC4" w:rsidRDefault="009C4FC4" w:rsidP="009C4FC4">
            <w:pPr>
              <w:pStyle w:val="Bezriadkovania"/>
              <w:jc w:val="center"/>
              <w:rPr>
                <w:rFonts w:ascii="Times New Roman" w:hAnsi="Times New Roman"/>
                <w:sz w:val="20"/>
                <w:szCs w:val="20"/>
              </w:rPr>
            </w:pPr>
          </w:p>
          <w:p w14:paraId="4FE6C5B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301/2005 Z. z.</w:t>
            </w:r>
          </w:p>
          <w:p w14:paraId="633CED60" w14:textId="77777777" w:rsidR="009C4FC4" w:rsidRDefault="009C4FC4" w:rsidP="009C4FC4">
            <w:pPr>
              <w:pStyle w:val="Bezriadkovania"/>
              <w:jc w:val="center"/>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tcPr>
          <w:p w14:paraId="336B7689" w14:textId="18882109"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Č: I</w:t>
            </w:r>
            <w:r w:rsidR="001718C8">
              <w:rPr>
                <w:rFonts w:ascii="Times New Roman" w:hAnsi="Times New Roman"/>
                <w:sz w:val="20"/>
                <w:szCs w:val="20"/>
              </w:rPr>
              <w:t>I</w:t>
            </w:r>
          </w:p>
          <w:p w14:paraId="3CAF268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124</w:t>
            </w:r>
          </w:p>
          <w:p w14:paraId="266520A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p w14:paraId="10A318F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V: 1</w:t>
            </w:r>
          </w:p>
          <w:p w14:paraId="5C0265B8" w14:textId="77777777" w:rsidR="009C4FC4" w:rsidRDefault="009C4FC4" w:rsidP="009C4FC4">
            <w:pPr>
              <w:pStyle w:val="Bezriadkovania"/>
              <w:jc w:val="center"/>
              <w:rPr>
                <w:rFonts w:ascii="Times New Roman" w:hAnsi="Times New Roman"/>
                <w:sz w:val="20"/>
                <w:szCs w:val="20"/>
              </w:rPr>
            </w:pPr>
          </w:p>
          <w:p w14:paraId="63052C71" w14:textId="77777777" w:rsidR="009C4FC4" w:rsidRDefault="009C4FC4" w:rsidP="009C4FC4">
            <w:pPr>
              <w:pStyle w:val="Bezriadkovania"/>
              <w:jc w:val="center"/>
              <w:rPr>
                <w:rFonts w:ascii="Times New Roman" w:hAnsi="Times New Roman"/>
                <w:sz w:val="20"/>
                <w:szCs w:val="20"/>
              </w:rPr>
            </w:pPr>
          </w:p>
          <w:p w14:paraId="5886DAC5" w14:textId="77777777" w:rsidR="009C4FC4" w:rsidRDefault="009C4FC4" w:rsidP="009C4FC4">
            <w:pPr>
              <w:pStyle w:val="Bezriadkovania"/>
              <w:jc w:val="center"/>
              <w:rPr>
                <w:rFonts w:ascii="Times New Roman" w:hAnsi="Times New Roman"/>
                <w:sz w:val="20"/>
                <w:szCs w:val="20"/>
              </w:rPr>
            </w:pPr>
          </w:p>
          <w:p w14:paraId="65D4B382" w14:textId="77777777" w:rsidR="001718C8" w:rsidRDefault="001718C8" w:rsidP="009C4FC4">
            <w:pPr>
              <w:pStyle w:val="Bezriadkovania"/>
              <w:jc w:val="center"/>
              <w:rPr>
                <w:rFonts w:ascii="Times New Roman" w:hAnsi="Times New Roman"/>
                <w:sz w:val="20"/>
                <w:szCs w:val="20"/>
              </w:rPr>
            </w:pPr>
          </w:p>
          <w:p w14:paraId="48838AB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126</w:t>
            </w:r>
          </w:p>
          <w:p w14:paraId="796E3FF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1598AF44" w14:textId="77777777" w:rsidR="009C4FC4" w:rsidRDefault="009C4FC4" w:rsidP="009C4FC4">
            <w:pPr>
              <w:pStyle w:val="Bezriadkovania"/>
              <w:jc w:val="center"/>
              <w:rPr>
                <w:rFonts w:ascii="Times New Roman" w:hAnsi="Times New Roman"/>
                <w:sz w:val="20"/>
                <w:szCs w:val="20"/>
              </w:rPr>
            </w:pPr>
          </w:p>
          <w:p w14:paraId="1D887096" w14:textId="77777777" w:rsidR="009C4FC4" w:rsidRDefault="009C4FC4" w:rsidP="009C4FC4">
            <w:pPr>
              <w:pStyle w:val="Bezriadkovania"/>
              <w:jc w:val="center"/>
              <w:rPr>
                <w:rFonts w:ascii="Times New Roman" w:hAnsi="Times New Roman"/>
                <w:sz w:val="20"/>
                <w:szCs w:val="20"/>
              </w:rPr>
            </w:pPr>
          </w:p>
          <w:p w14:paraId="1653FCC4" w14:textId="77777777" w:rsidR="009C4FC4" w:rsidRDefault="009C4FC4" w:rsidP="009C4FC4">
            <w:pPr>
              <w:pStyle w:val="Bezriadkovania"/>
              <w:jc w:val="center"/>
              <w:rPr>
                <w:rFonts w:ascii="Times New Roman" w:hAnsi="Times New Roman"/>
                <w:sz w:val="20"/>
                <w:szCs w:val="20"/>
              </w:rPr>
            </w:pPr>
          </w:p>
          <w:p w14:paraId="2F14AF9D" w14:textId="77777777" w:rsidR="009C4FC4" w:rsidRDefault="009C4FC4" w:rsidP="009C4FC4">
            <w:pPr>
              <w:pStyle w:val="Bezriadkovania"/>
              <w:jc w:val="center"/>
              <w:rPr>
                <w:rFonts w:ascii="Times New Roman" w:hAnsi="Times New Roman"/>
                <w:sz w:val="20"/>
                <w:szCs w:val="20"/>
              </w:rPr>
            </w:pPr>
          </w:p>
          <w:p w14:paraId="47A1EDA8" w14:textId="77777777" w:rsidR="009C4FC4" w:rsidRDefault="009C4FC4" w:rsidP="009C4FC4">
            <w:pPr>
              <w:pStyle w:val="Bezriadkovania"/>
              <w:jc w:val="center"/>
              <w:rPr>
                <w:rFonts w:ascii="Times New Roman" w:hAnsi="Times New Roman"/>
                <w:sz w:val="20"/>
                <w:szCs w:val="20"/>
              </w:rPr>
            </w:pPr>
          </w:p>
          <w:p w14:paraId="2A2714C8" w14:textId="77777777" w:rsidR="009C4FC4" w:rsidRDefault="009C4FC4" w:rsidP="009C4FC4">
            <w:pPr>
              <w:pStyle w:val="Bezriadkovania"/>
              <w:jc w:val="center"/>
              <w:rPr>
                <w:rFonts w:ascii="Times New Roman" w:hAnsi="Times New Roman"/>
                <w:sz w:val="20"/>
                <w:szCs w:val="20"/>
              </w:rPr>
            </w:pPr>
          </w:p>
          <w:p w14:paraId="385512D3" w14:textId="77777777" w:rsidR="009C4FC4" w:rsidRDefault="009C4FC4" w:rsidP="009C4FC4">
            <w:pPr>
              <w:pStyle w:val="Bezriadkovania"/>
              <w:jc w:val="center"/>
              <w:rPr>
                <w:rFonts w:ascii="Times New Roman" w:hAnsi="Times New Roman"/>
                <w:sz w:val="20"/>
                <w:szCs w:val="20"/>
              </w:rPr>
            </w:pPr>
          </w:p>
          <w:p w14:paraId="32BFFE26" w14:textId="77777777" w:rsidR="009C4FC4" w:rsidRDefault="009C4FC4" w:rsidP="009C4FC4">
            <w:pPr>
              <w:pStyle w:val="Bezriadkovania"/>
              <w:jc w:val="center"/>
              <w:rPr>
                <w:rFonts w:ascii="Times New Roman" w:hAnsi="Times New Roman"/>
                <w:sz w:val="20"/>
                <w:szCs w:val="20"/>
              </w:rPr>
            </w:pPr>
          </w:p>
          <w:p w14:paraId="0A85B4F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p w14:paraId="467B8A25" w14:textId="77777777" w:rsidR="009C4FC4" w:rsidRDefault="009C4FC4" w:rsidP="009C4FC4">
            <w:pPr>
              <w:pStyle w:val="Bezriadkovania"/>
              <w:jc w:val="center"/>
              <w:rPr>
                <w:rFonts w:ascii="Times New Roman" w:hAnsi="Times New Roman"/>
                <w:sz w:val="20"/>
                <w:szCs w:val="20"/>
              </w:rPr>
            </w:pPr>
          </w:p>
          <w:p w14:paraId="0C6F8C4E" w14:textId="77777777" w:rsidR="009C4FC4" w:rsidRDefault="009C4FC4" w:rsidP="009C4FC4">
            <w:pPr>
              <w:pStyle w:val="Bezriadkovania"/>
              <w:jc w:val="center"/>
              <w:rPr>
                <w:rFonts w:ascii="Times New Roman" w:hAnsi="Times New Roman"/>
                <w:sz w:val="20"/>
                <w:szCs w:val="20"/>
              </w:rPr>
            </w:pPr>
          </w:p>
          <w:p w14:paraId="2E663E2A" w14:textId="77777777" w:rsidR="009C4FC4" w:rsidRDefault="009C4FC4" w:rsidP="009C4FC4">
            <w:pPr>
              <w:pStyle w:val="Bezriadkovania"/>
              <w:jc w:val="center"/>
              <w:rPr>
                <w:rFonts w:ascii="Times New Roman" w:hAnsi="Times New Roman"/>
                <w:sz w:val="20"/>
                <w:szCs w:val="20"/>
              </w:rPr>
            </w:pPr>
          </w:p>
          <w:p w14:paraId="236BA315" w14:textId="77777777" w:rsidR="009C4FC4" w:rsidRDefault="009C4FC4" w:rsidP="009C4FC4">
            <w:pPr>
              <w:pStyle w:val="Bezriadkovania"/>
              <w:jc w:val="center"/>
              <w:rPr>
                <w:rFonts w:ascii="Times New Roman" w:hAnsi="Times New Roman"/>
                <w:sz w:val="20"/>
                <w:szCs w:val="20"/>
              </w:rPr>
            </w:pPr>
          </w:p>
          <w:p w14:paraId="735C1D97" w14:textId="77777777" w:rsidR="009C4FC4" w:rsidRDefault="009C4FC4" w:rsidP="009C4FC4">
            <w:pPr>
              <w:pStyle w:val="Bezriadkovania"/>
              <w:jc w:val="center"/>
              <w:rPr>
                <w:rFonts w:ascii="Times New Roman" w:hAnsi="Times New Roman"/>
                <w:sz w:val="20"/>
                <w:szCs w:val="20"/>
              </w:rPr>
            </w:pPr>
          </w:p>
          <w:p w14:paraId="2FE81634" w14:textId="77777777" w:rsidR="009C4FC4" w:rsidRDefault="009C4FC4" w:rsidP="009C4FC4">
            <w:pPr>
              <w:pStyle w:val="Bezriadkovania"/>
              <w:jc w:val="center"/>
              <w:rPr>
                <w:rFonts w:ascii="Times New Roman" w:hAnsi="Times New Roman"/>
                <w:sz w:val="20"/>
                <w:szCs w:val="20"/>
              </w:rPr>
            </w:pPr>
          </w:p>
          <w:p w14:paraId="75A8958A" w14:textId="77777777" w:rsidR="009C4FC4" w:rsidRDefault="009C4FC4" w:rsidP="009C4FC4">
            <w:pPr>
              <w:pStyle w:val="Bezriadkovania"/>
              <w:jc w:val="center"/>
              <w:rPr>
                <w:rFonts w:ascii="Times New Roman" w:hAnsi="Times New Roman"/>
                <w:sz w:val="20"/>
                <w:szCs w:val="20"/>
              </w:rPr>
            </w:pPr>
          </w:p>
          <w:p w14:paraId="5F7DC85D" w14:textId="77777777" w:rsidR="009C4FC4" w:rsidRDefault="009C4FC4" w:rsidP="009C4FC4">
            <w:pPr>
              <w:pStyle w:val="Bezriadkovania"/>
              <w:jc w:val="center"/>
              <w:rPr>
                <w:rFonts w:ascii="Times New Roman" w:hAnsi="Times New Roman"/>
                <w:sz w:val="20"/>
                <w:szCs w:val="20"/>
              </w:rPr>
            </w:pPr>
          </w:p>
          <w:p w14:paraId="777C9417" w14:textId="77777777" w:rsidR="004202A4" w:rsidRDefault="004202A4" w:rsidP="009C4FC4">
            <w:pPr>
              <w:pStyle w:val="Bezriadkovania"/>
              <w:jc w:val="center"/>
              <w:rPr>
                <w:rFonts w:ascii="Times New Roman" w:hAnsi="Times New Roman"/>
                <w:sz w:val="20"/>
                <w:szCs w:val="20"/>
              </w:rPr>
            </w:pPr>
          </w:p>
          <w:p w14:paraId="014A1D50" w14:textId="77777777" w:rsidR="009C4FC4" w:rsidRDefault="009C4FC4" w:rsidP="009C4FC4">
            <w:pPr>
              <w:pStyle w:val="Bezriadkovania"/>
              <w:jc w:val="center"/>
              <w:rPr>
                <w:rFonts w:ascii="Times New Roman" w:hAnsi="Times New Roman"/>
                <w:sz w:val="20"/>
                <w:szCs w:val="20"/>
              </w:rPr>
            </w:pPr>
          </w:p>
          <w:p w14:paraId="1353295B" w14:textId="77777777" w:rsidR="009C4FC4" w:rsidRDefault="00E76695" w:rsidP="009C4FC4">
            <w:pPr>
              <w:pStyle w:val="Bezriadkovania"/>
              <w:jc w:val="center"/>
              <w:rPr>
                <w:rFonts w:ascii="Times New Roman" w:hAnsi="Times New Roman"/>
                <w:sz w:val="20"/>
                <w:szCs w:val="20"/>
              </w:rPr>
            </w:pPr>
            <w:r>
              <w:rPr>
                <w:rFonts w:ascii="Times New Roman" w:hAnsi="Times New Roman"/>
                <w:sz w:val="20"/>
                <w:szCs w:val="20"/>
              </w:rPr>
              <w:t>§: 38</w:t>
            </w:r>
          </w:p>
          <w:p w14:paraId="786650BD" w14:textId="77777777" w:rsidR="00E76695" w:rsidRDefault="00E76695" w:rsidP="009C4FC4">
            <w:pPr>
              <w:pStyle w:val="Bezriadkovania"/>
              <w:jc w:val="center"/>
              <w:rPr>
                <w:rFonts w:ascii="Times New Roman" w:hAnsi="Times New Roman"/>
                <w:sz w:val="20"/>
                <w:szCs w:val="20"/>
              </w:rPr>
            </w:pPr>
            <w:r>
              <w:rPr>
                <w:rFonts w:ascii="Times New Roman" w:hAnsi="Times New Roman"/>
                <w:sz w:val="20"/>
                <w:szCs w:val="20"/>
              </w:rPr>
              <w:t>O: 1</w:t>
            </w:r>
          </w:p>
          <w:p w14:paraId="08344F59" w14:textId="77777777" w:rsidR="009C4FC4" w:rsidRDefault="009C4FC4" w:rsidP="009C4FC4">
            <w:pPr>
              <w:pStyle w:val="Bezriadkovania"/>
              <w:jc w:val="center"/>
              <w:rPr>
                <w:rFonts w:ascii="Times New Roman" w:hAnsi="Times New Roman"/>
                <w:sz w:val="20"/>
                <w:szCs w:val="20"/>
              </w:rPr>
            </w:pPr>
          </w:p>
          <w:p w14:paraId="59D4BBC2" w14:textId="77777777" w:rsidR="00E76695" w:rsidRDefault="00E76695" w:rsidP="009C4FC4">
            <w:pPr>
              <w:pStyle w:val="Bezriadkovania"/>
              <w:jc w:val="center"/>
              <w:rPr>
                <w:rFonts w:ascii="Times New Roman" w:hAnsi="Times New Roman"/>
                <w:sz w:val="20"/>
                <w:szCs w:val="20"/>
              </w:rPr>
            </w:pPr>
          </w:p>
          <w:p w14:paraId="5133E4AE" w14:textId="77777777" w:rsidR="00E76695" w:rsidRDefault="00E76695" w:rsidP="009C4FC4">
            <w:pPr>
              <w:pStyle w:val="Bezriadkovania"/>
              <w:jc w:val="center"/>
              <w:rPr>
                <w:rFonts w:ascii="Times New Roman" w:hAnsi="Times New Roman"/>
                <w:sz w:val="20"/>
                <w:szCs w:val="20"/>
              </w:rPr>
            </w:pPr>
            <w:r>
              <w:rPr>
                <w:rFonts w:ascii="Times New Roman" w:hAnsi="Times New Roman"/>
                <w:sz w:val="20"/>
                <w:szCs w:val="20"/>
              </w:rPr>
              <w:t>§: 39</w:t>
            </w:r>
          </w:p>
          <w:p w14:paraId="4ED8D3EE" w14:textId="77777777" w:rsidR="00E76695" w:rsidRDefault="00E76695" w:rsidP="009C4FC4">
            <w:pPr>
              <w:pStyle w:val="Bezriadkovania"/>
              <w:jc w:val="center"/>
              <w:rPr>
                <w:rFonts w:ascii="Times New Roman" w:hAnsi="Times New Roman"/>
                <w:sz w:val="20"/>
                <w:szCs w:val="20"/>
              </w:rPr>
            </w:pPr>
            <w:r>
              <w:rPr>
                <w:rFonts w:ascii="Times New Roman" w:hAnsi="Times New Roman"/>
                <w:sz w:val="20"/>
                <w:szCs w:val="20"/>
              </w:rPr>
              <w:t>O: 1</w:t>
            </w:r>
          </w:p>
          <w:p w14:paraId="6F4740CD" w14:textId="77777777" w:rsidR="00E76695" w:rsidRDefault="00E76695" w:rsidP="009C4FC4">
            <w:pPr>
              <w:pStyle w:val="Bezriadkovania"/>
              <w:jc w:val="center"/>
              <w:rPr>
                <w:rFonts w:ascii="Times New Roman" w:hAnsi="Times New Roman"/>
                <w:sz w:val="20"/>
                <w:szCs w:val="20"/>
              </w:rPr>
            </w:pPr>
          </w:p>
          <w:p w14:paraId="1B8DF588" w14:textId="77777777" w:rsidR="00E76695" w:rsidRDefault="00E76695" w:rsidP="009C4FC4">
            <w:pPr>
              <w:pStyle w:val="Bezriadkovania"/>
              <w:jc w:val="center"/>
              <w:rPr>
                <w:rFonts w:ascii="Times New Roman" w:hAnsi="Times New Roman"/>
                <w:sz w:val="20"/>
                <w:szCs w:val="20"/>
              </w:rPr>
            </w:pPr>
          </w:p>
          <w:p w14:paraId="30111C07" w14:textId="77777777" w:rsidR="00E76695" w:rsidRDefault="00E76695" w:rsidP="009C4FC4">
            <w:pPr>
              <w:pStyle w:val="Bezriadkovania"/>
              <w:jc w:val="center"/>
              <w:rPr>
                <w:rFonts w:ascii="Times New Roman" w:hAnsi="Times New Roman"/>
                <w:sz w:val="20"/>
                <w:szCs w:val="20"/>
              </w:rPr>
            </w:pPr>
            <w:r>
              <w:rPr>
                <w:rFonts w:ascii="Times New Roman" w:hAnsi="Times New Roman"/>
                <w:sz w:val="20"/>
                <w:szCs w:val="20"/>
              </w:rPr>
              <w:t>§: 40</w:t>
            </w:r>
          </w:p>
          <w:p w14:paraId="1B6D062C" w14:textId="77777777" w:rsidR="00E76695" w:rsidRDefault="00E76695" w:rsidP="009C4FC4">
            <w:pPr>
              <w:pStyle w:val="Bezriadkovania"/>
              <w:jc w:val="center"/>
              <w:rPr>
                <w:rFonts w:ascii="Times New Roman" w:hAnsi="Times New Roman"/>
                <w:sz w:val="20"/>
                <w:szCs w:val="20"/>
              </w:rPr>
            </w:pPr>
            <w:r>
              <w:rPr>
                <w:rFonts w:ascii="Times New Roman" w:hAnsi="Times New Roman"/>
                <w:sz w:val="20"/>
                <w:szCs w:val="20"/>
              </w:rPr>
              <w:t>O: 1</w:t>
            </w:r>
          </w:p>
          <w:p w14:paraId="4092805B" w14:textId="77777777" w:rsidR="009C4FC4" w:rsidRDefault="009C4FC4" w:rsidP="009C4FC4">
            <w:pPr>
              <w:pStyle w:val="Bezriadkovania"/>
              <w:jc w:val="center"/>
              <w:rPr>
                <w:rFonts w:ascii="Times New Roman" w:hAnsi="Times New Roman"/>
                <w:sz w:val="20"/>
                <w:szCs w:val="20"/>
              </w:rPr>
            </w:pPr>
          </w:p>
          <w:p w14:paraId="4F52E9A4" w14:textId="77777777" w:rsidR="00E76695" w:rsidRDefault="00E76695" w:rsidP="009C4FC4">
            <w:pPr>
              <w:pStyle w:val="Bezriadkovania"/>
              <w:jc w:val="center"/>
              <w:rPr>
                <w:rFonts w:ascii="Times New Roman" w:hAnsi="Times New Roman"/>
                <w:sz w:val="20"/>
                <w:szCs w:val="20"/>
              </w:rPr>
            </w:pPr>
            <w:r>
              <w:rPr>
                <w:rFonts w:ascii="Times New Roman" w:hAnsi="Times New Roman"/>
                <w:sz w:val="20"/>
                <w:szCs w:val="20"/>
              </w:rPr>
              <w:t>§: 43</w:t>
            </w:r>
          </w:p>
          <w:p w14:paraId="3ADA1677" w14:textId="77777777" w:rsidR="00E76695" w:rsidRDefault="00E76695" w:rsidP="009C4FC4">
            <w:pPr>
              <w:pStyle w:val="Bezriadkovania"/>
              <w:jc w:val="center"/>
              <w:rPr>
                <w:rFonts w:ascii="Times New Roman" w:hAnsi="Times New Roman"/>
                <w:sz w:val="20"/>
                <w:szCs w:val="20"/>
              </w:rPr>
            </w:pPr>
            <w:r>
              <w:rPr>
                <w:rFonts w:ascii="Times New Roman" w:hAnsi="Times New Roman"/>
                <w:sz w:val="20"/>
                <w:szCs w:val="20"/>
              </w:rPr>
              <w:t>O: 1</w:t>
            </w:r>
          </w:p>
          <w:p w14:paraId="5B9C9D8F" w14:textId="77777777" w:rsidR="00E76695" w:rsidRDefault="00E76695" w:rsidP="009C4FC4">
            <w:pPr>
              <w:pStyle w:val="Bezriadkovania"/>
              <w:jc w:val="center"/>
              <w:rPr>
                <w:rFonts w:ascii="Times New Roman" w:hAnsi="Times New Roman"/>
                <w:sz w:val="20"/>
                <w:szCs w:val="20"/>
              </w:rPr>
            </w:pPr>
          </w:p>
          <w:p w14:paraId="225557FC" w14:textId="77777777" w:rsidR="00E76695" w:rsidRDefault="00E76695" w:rsidP="009C4FC4">
            <w:pPr>
              <w:pStyle w:val="Bezriadkovania"/>
              <w:jc w:val="center"/>
              <w:rPr>
                <w:rFonts w:ascii="Times New Roman" w:hAnsi="Times New Roman"/>
                <w:sz w:val="20"/>
                <w:szCs w:val="20"/>
              </w:rPr>
            </w:pPr>
          </w:p>
          <w:p w14:paraId="3F1D1AA4" w14:textId="77777777" w:rsidR="009C4FC4" w:rsidRDefault="00E76695" w:rsidP="009C4FC4">
            <w:pPr>
              <w:pStyle w:val="Bezriadkovania"/>
              <w:jc w:val="center"/>
              <w:rPr>
                <w:rFonts w:ascii="Times New Roman" w:hAnsi="Times New Roman"/>
                <w:sz w:val="20"/>
                <w:szCs w:val="20"/>
              </w:rPr>
            </w:pPr>
            <w:r>
              <w:rPr>
                <w:rFonts w:ascii="Times New Roman" w:hAnsi="Times New Roman"/>
                <w:sz w:val="20"/>
                <w:szCs w:val="20"/>
              </w:rPr>
              <w:t>§: 141</w:t>
            </w:r>
          </w:p>
          <w:p w14:paraId="5A93D2F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7411B302" w14:textId="77777777" w:rsidR="009C4FC4" w:rsidRDefault="009C4FC4" w:rsidP="009C4FC4">
            <w:pPr>
              <w:pStyle w:val="Bezriadkovania"/>
              <w:jc w:val="center"/>
              <w:rPr>
                <w:rFonts w:ascii="Times New Roman" w:hAnsi="Times New Roman"/>
                <w:sz w:val="20"/>
                <w:szCs w:val="20"/>
              </w:rPr>
            </w:pPr>
          </w:p>
          <w:p w14:paraId="660D4D09" w14:textId="77777777" w:rsidR="009C4FC4" w:rsidRDefault="009C4FC4" w:rsidP="009C4FC4">
            <w:pPr>
              <w:pStyle w:val="Bezriadkovania"/>
              <w:jc w:val="center"/>
              <w:rPr>
                <w:rFonts w:ascii="Times New Roman" w:hAnsi="Times New Roman"/>
                <w:sz w:val="20"/>
                <w:szCs w:val="20"/>
              </w:rPr>
            </w:pPr>
          </w:p>
          <w:p w14:paraId="27512F1C" w14:textId="77777777" w:rsidR="009C4FC4" w:rsidRDefault="009C4FC4" w:rsidP="009C4FC4">
            <w:pPr>
              <w:pStyle w:val="Bezriadkovania"/>
              <w:jc w:val="center"/>
              <w:rPr>
                <w:rFonts w:ascii="Times New Roman" w:hAnsi="Times New Roman"/>
                <w:sz w:val="20"/>
                <w:szCs w:val="20"/>
              </w:rPr>
            </w:pPr>
          </w:p>
          <w:p w14:paraId="7088FAAB" w14:textId="77777777" w:rsidR="009C4FC4" w:rsidRDefault="009C4FC4" w:rsidP="009C4FC4">
            <w:pPr>
              <w:pStyle w:val="Bezriadkovania"/>
              <w:jc w:val="center"/>
              <w:rPr>
                <w:rFonts w:ascii="Times New Roman" w:hAnsi="Times New Roman"/>
                <w:sz w:val="20"/>
                <w:szCs w:val="20"/>
              </w:rPr>
            </w:pPr>
          </w:p>
          <w:p w14:paraId="5205667C" w14:textId="77777777" w:rsidR="009C4FC4" w:rsidRDefault="009C4FC4" w:rsidP="009C4FC4">
            <w:pPr>
              <w:pStyle w:val="Bezriadkovania"/>
              <w:jc w:val="center"/>
              <w:rPr>
                <w:rFonts w:ascii="Times New Roman" w:hAnsi="Times New Roman"/>
                <w:sz w:val="20"/>
                <w:szCs w:val="20"/>
              </w:rPr>
            </w:pPr>
          </w:p>
          <w:p w14:paraId="34398055" w14:textId="77777777" w:rsidR="009C4FC4" w:rsidRDefault="009C4FC4" w:rsidP="009C4FC4">
            <w:pPr>
              <w:pStyle w:val="Bezriadkovania"/>
              <w:jc w:val="center"/>
              <w:rPr>
                <w:rFonts w:ascii="Times New Roman" w:hAnsi="Times New Roman"/>
                <w:sz w:val="20"/>
                <w:szCs w:val="20"/>
              </w:rPr>
            </w:pPr>
          </w:p>
          <w:p w14:paraId="1CFD1C3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142</w:t>
            </w:r>
          </w:p>
          <w:p w14:paraId="352F391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6FAD6D5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V: 1, 2</w:t>
            </w:r>
          </w:p>
        </w:tc>
        <w:tc>
          <w:tcPr>
            <w:tcW w:w="4890" w:type="dxa"/>
            <w:tcBorders>
              <w:top w:val="single" w:sz="4" w:space="0" w:color="auto"/>
              <w:left w:val="single" w:sz="4" w:space="0" w:color="auto"/>
              <w:bottom w:val="single" w:sz="4" w:space="0" w:color="auto"/>
              <w:right w:val="single" w:sz="4" w:space="0" w:color="auto"/>
            </w:tcBorders>
          </w:tcPr>
          <w:p w14:paraId="6B494BFE" w14:textId="77777777" w:rsidR="009C4FC4" w:rsidRDefault="009C4FC4" w:rsidP="009C4FC4">
            <w:pPr>
              <w:pStyle w:val="Bezriadkovania"/>
              <w:jc w:val="both"/>
              <w:rPr>
                <w:rFonts w:ascii="Times New Roman" w:hAnsi="Times New Roman"/>
                <w:sz w:val="20"/>
                <w:szCs w:val="20"/>
              </w:rPr>
            </w:pPr>
            <w:r w:rsidRPr="003E086D">
              <w:rPr>
                <w:rFonts w:ascii="Times New Roman" w:hAnsi="Times New Roman"/>
                <w:sz w:val="20"/>
                <w:szCs w:val="20"/>
              </w:rPr>
              <w:lastRenderedPageBreak/>
              <w:t xml:space="preserve">Pri trestných činoch proti životnému prostrediu sa rozsahom činu rozumie súhrn majetkovej škody na životnom prostredí a získaného prospechu v príčinnej súvislosti s trestným činom. Majetková škoda na životnom prostredí v sebe </w:t>
            </w:r>
            <w:r w:rsidRPr="003E086D">
              <w:rPr>
                <w:rFonts w:ascii="Times New Roman" w:hAnsi="Times New Roman"/>
                <w:sz w:val="20"/>
                <w:szCs w:val="20"/>
              </w:rPr>
              <w:lastRenderedPageBreak/>
              <w:t>zahŕňa aj náklady na uvedenie životného prostredia do predošlého stavu.</w:t>
            </w:r>
          </w:p>
          <w:p w14:paraId="75F54CED" w14:textId="77777777" w:rsidR="009C4FC4" w:rsidRDefault="009C4FC4" w:rsidP="009C4FC4">
            <w:pPr>
              <w:pStyle w:val="Bezriadkovania"/>
              <w:jc w:val="both"/>
              <w:rPr>
                <w:rFonts w:ascii="Times New Roman" w:hAnsi="Times New Roman"/>
                <w:sz w:val="20"/>
                <w:szCs w:val="20"/>
              </w:rPr>
            </w:pPr>
          </w:p>
          <w:p w14:paraId="5E951176" w14:textId="77777777" w:rsidR="009C4FC4" w:rsidRDefault="0062492B" w:rsidP="009C4FC4">
            <w:pPr>
              <w:pStyle w:val="Bezriadkovania"/>
              <w:jc w:val="both"/>
              <w:rPr>
                <w:rFonts w:ascii="Times New Roman" w:hAnsi="Times New Roman"/>
                <w:sz w:val="20"/>
                <w:szCs w:val="20"/>
              </w:rPr>
            </w:pPr>
            <w:r w:rsidRPr="0062492B">
              <w:rPr>
                <w:rFonts w:ascii="Times New Roman" w:hAnsi="Times New Roman"/>
                <w:sz w:val="20"/>
                <w:szCs w:val="20"/>
              </w:rPr>
              <w:t>Pri určení majetkovej škody na životnom prostredí sa vychádza zo škody spôsobenej na chránených rastlinách, chránených živočíchoch, exemplároch rastlín alebo živočíchov, zveri, rybách, biotopoch, stromoch, kroch alebo na iných zložkách životného prostredia. Pri určení výšky majetkovej škody na životnom prostredí sa vychádza aj z hodnoty veci určenej zákonom alebo iným všeobecne záväzným právnym predpisom vydaným na základe zákona.</w:t>
            </w:r>
          </w:p>
          <w:p w14:paraId="17CBD554" w14:textId="77777777" w:rsidR="0062492B" w:rsidRDefault="0062492B" w:rsidP="009C4FC4">
            <w:pPr>
              <w:pStyle w:val="Bezriadkovania"/>
              <w:jc w:val="both"/>
              <w:rPr>
                <w:rFonts w:ascii="Times New Roman" w:hAnsi="Times New Roman"/>
                <w:sz w:val="20"/>
                <w:szCs w:val="20"/>
              </w:rPr>
            </w:pPr>
          </w:p>
          <w:p w14:paraId="01C3BBDB" w14:textId="77777777" w:rsidR="009C4FC4" w:rsidRDefault="0062492B" w:rsidP="009C4FC4">
            <w:pPr>
              <w:pStyle w:val="Bezriadkovania"/>
              <w:jc w:val="both"/>
              <w:rPr>
                <w:rFonts w:ascii="Times New Roman" w:hAnsi="Times New Roman"/>
                <w:sz w:val="20"/>
                <w:szCs w:val="20"/>
              </w:rPr>
            </w:pPr>
            <w:r w:rsidRPr="0062492B">
              <w:rPr>
                <w:rFonts w:ascii="Times New Roman" w:hAnsi="Times New Roman"/>
                <w:sz w:val="20"/>
                <w:szCs w:val="20"/>
              </w:rPr>
              <w:t>Ak nemožno určiť výšku škody alebo rozsah činu ani jedným zo spôsobov podľa odsekov 1 a 2 alebo ak sú vážne pochybnosti o správnosti výšky škody alebo rozsahu činu, určí sa výška škody alebo rozsah činu na podklade odborného vyjadrenia alebo potvrdenia fyzickej osoby alebo právnickej osoby, ktorej pôsobnosť alebo predmet činnosti poskytuje záruku objektívnosti určenia škody alebo rozsahu činu; inak sa výška škody alebo rozsah činu určí na podklade znaleckého posudku.</w:t>
            </w:r>
          </w:p>
          <w:p w14:paraId="4D0A66D9" w14:textId="77777777" w:rsidR="009C4FC4" w:rsidRDefault="009C4FC4" w:rsidP="009C4FC4">
            <w:pPr>
              <w:pStyle w:val="Bezriadkovania"/>
              <w:jc w:val="both"/>
              <w:rPr>
                <w:rFonts w:ascii="Times New Roman" w:hAnsi="Times New Roman"/>
                <w:sz w:val="20"/>
                <w:szCs w:val="20"/>
              </w:rPr>
            </w:pPr>
          </w:p>
          <w:p w14:paraId="231865B5" w14:textId="77777777" w:rsidR="00E76695" w:rsidRDefault="00E76695" w:rsidP="009C4FC4">
            <w:pPr>
              <w:pStyle w:val="Bezriadkovania"/>
              <w:jc w:val="both"/>
              <w:rPr>
                <w:rFonts w:ascii="Times New Roman" w:hAnsi="Times New Roman"/>
                <w:sz w:val="20"/>
                <w:szCs w:val="20"/>
              </w:rPr>
            </w:pPr>
          </w:p>
          <w:p w14:paraId="7A02972F" w14:textId="77777777" w:rsidR="00E76695" w:rsidRDefault="00E76695" w:rsidP="00E76695">
            <w:pPr>
              <w:pStyle w:val="Bezriadkovania"/>
              <w:jc w:val="both"/>
              <w:rPr>
                <w:rFonts w:ascii="Times New Roman" w:hAnsi="Times New Roman"/>
                <w:sz w:val="20"/>
                <w:szCs w:val="20"/>
              </w:rPr>
            </w:pPr>
            <w:r w:rsidRPr="00E76695">
              <w:rPr>
                <w:rFonts w:ascii="Times New Roman" w:hAnsi="Times New Roman"/>
                <w:sz w:val="20"/>
                <w:szCs w:val="20"/>
              </w:rPr>
              <w:t>Spoločenská hodnota chránených rastlín, ktoré sa prirodzene vyskytujú na území Slovenskej republiky, je uvedená v prílohe č. 4 časti A.</w:t>
            </w:r>
          </w:p>
          <w:p w14:paraId="506EDC63" w14:textId="77777777" w:rsidR="00E76695" w:rsidRPr="00E76695" w:rsidRDefault="00E76695" w:rsidP="00E76695">
            <w:pPr>
              <w:pStyle w:val="Bezriadkovania"/>
              <w:jc w:val="both"/>
              <w:rPr>
                <w:rFonts w:ascii="Times New Roman" w:hAnsi="Times New Roman"/>
                <w:sz w:val="20"/>
                <w:szCs w:val="20"/>
              </w:rPr>
            </w:pPr>
          </w:p>
          <w:p w14:paraId="4809949C" w14:textId="77777777" w:rsidR="00E76695" w:rsidRDefault="00E76695" w:rsidP="00E76695">
            <w:pPr>
              <w:pStyle w:val="Bezriadkovania"/>
              <w:jc w:val="both"/>
              <w:rPr>
                <w:rFonts w:ascii="Times New Roman" w:hAnsi="Times New Roman"/>
                <w:sz w:val="20"/>
                <w:szCs w:val="20"/>
              </w:rPr>
            </w:pPr>
            <w:r w:rsidRPr="00E76695">
              <w:rPr>
                <w:rFonts w:ascii="Times New Roman" w:hAnsi="Times New Roman"/>
                <w:sz w:val="20"/>
                <w:szCs w:val="20"/>
              </w:rPr>
              <w:t>Spoločenská hodnota chránených živočíchov, ktoré sa prirodzene vyskytujú na území Slovenskej republiky, je uvedená v prílohe č. 5 časti A.</w:t>
            </w:r>
          </w:p>
          <w:p w14:paraId="32970BED" w14:textId="77777777" w:rsidR="00E76695" w:rsidRPr="00E76695" w:rsidRDefault="00E76695" w:rsidP="00E76695">
            <w:pPr>
              <w:pStyle w:val="Bezriadkovania"/>
              <w:jc w:val="both"/>
              <w:rPr>
                <w:rFonts w:ascii="Times New Roman" w:hAnsi="Times New Roman"/>
                <w:sz w:val="20"/>
                <w:szCs w:val="20"/>
              </w:rPr>
            </w:pPr>
          </w:p>
          <w:p w14:paraId="67B1421C" w14:textId="77777777" w:rsidR="00E76695" w:rsidRDefault="00E76695" w:rsidP="00E76695">
            <w:pPr>
              <w:pStyle w:val="Bezriadkovania"/>
              <w:jc w:val="both"/>
              <w:rPr>
                <w:rFonts w:ascii="Times New Roman" w:hAnsi="Times New Roman"/>
                <w:sz w:val="20"/>
                <w:szCs w:val="20"/>
              </w:rPr>
            </w:pPr>
            <w:r w:rsidRPr="00E76695">
              <w:rPr>
                <w:rFonts w:ascii="Times New Roman" w:hAnsi="Times New Roman"/>
                <w:sz w:val="20"/>
                <w:szCs w:val="20"/>
              </w:rPr>
              <w:t>Spoločenská hodnota jedincov vybraných druhov živočíchov je uvedená v prílohe č. 7.</w:t>
            </w:r>
          </w:p>
          <w:p w14:paraId="16422329" w14:textId="77777777" w:rsidR="00E76695" w:rsidRPr="00E76695" w:rsidRDefault="00E76695" w:rsidP="00E76695">
            <w:pPr>
              <w:pStyle w:val="Bezriadkovania"/>
              <w:jc w:val="both"/>
              <w:rPr>
                <w:rFonts w:ascii="Times New Roman" w:hAnsi="Times New Roman"/>
                <w:sz w:val="20"/>
                <w:szCs w:val="20"/>
              </w:rPr>
            </w:pPr>
          </w:p>
          <w:p w14:paraId="024BA075" w14:textId="77777777" w:rsidR="009C4FC4" w:rsidRDefault="00E76695" w:rsidP="00E76695">
            <w:pPr>
              <w:pStyle w:val="Bezriadkovania"/>
              <w:jc w:val="both"/>
              <w:rPr>
                <w:rFonts w:ascii="Times New Roman" w:hAnsi="Times New Roman"/>
                <w:sz w:val="20"/>
                <w:szCs w:val="20"/>
              </w:rPr>
            </w:pPr>
            <w:r w:rsidRPr="00E76695">
              <w:rPr>
                <w:rFonts w:ascii="Times New Roman" w:hAnsi="Times New Roman"/>
                <w:sz w:val="20"/>
                <w:szCs w:val="20"/>
              </w:rPr>
              <w:t>Spoločenská hodnota biotopov európskeho významu a biotopov národného významu je uvedená v prílohe č. 1 a viaže sa na 1 m2 plochy biotopu.</w:t>
            </w:r>
          </w:p>
          <w:p w14:paraId="2A5763B3" w14:textId="77777777" w:rsidR="009C4FC4" w:rsidRDefault="009C4FC4" w:rsidP="009C4FC4">
            <w:pPr>
              <w:pStyle w:val="Bezriadkovania"/>
              <w:jc w:val="both"/>
              <w:rPr>
                <w:rFonts w:ascii="Times New Roman" w:hAnsi="Times New Roman"/>
                <w:sz w:val="20"/>
                <w:szCs w:val="20"/>
              </w:rPr>
            </w:pPr>
          </w:p>
          <w:p w14:paraId="75989089" w14:textId="77777777" w:rsidR="009C4FC4" w:rsidRDefault="009C4FC4" w:rsidP="009C4FC4">
            <w:pPr>
              <w:pStyle w:val="Bezriadkovania"/>
              <w:jc w:val="both"/>
              <w:rPr>
                <w:rFonts w:ascii="Times New Roman" w:hAnsi="Times New Roman"/>
                <w:sz w:val="20"/>
                <w:szCs w:val="20"/>
              </w:rPr>
            </w:pPr>
            <w:r w:rsidRPr="0071052B">
              <w:rPr>
                <w:rFonts w:ascii="Times New Roman" w:hAnsi="Times New Roman"/>
                <w:sz w:val="20"/>
                <w:szCs w:val="20"/>
              </w:rPr>
              <w:t xml:space="preserve">Ak sú na objasnenie skutočnosti dôležitej pre trestné konanie potrebné odborné znalosti, vyžiada orgán činný v trestnom konaní a v konaní pred súdom predseda senátu odborné vyjadrenie mimo znaleckú činnosť vykonávanú podľa osobitného zákona. V jednoduchých prípadoch sa </w:t>
            </w:r>
            <w:r w:rsidRPr="0071052B">
              <w:rPr>
                <w:rFonts w:ascii="Times New Roman" w:hAnsi="Times New Roman"/>
                <w:sz w:val="20"/>
                <w:szCs w:val="20"/>
              </w:rPr>
              <w:lastRenderedPageBreak/>
              <w:t>možno uspokojiť s písomným potvrdením, o ktorého správnosti nie sú pochybnosti.</w:t>
            </w:r>
          </w:p>
          <w:p w14:paraId="78EDC5B0" w14:textId="77777777" w:rsidR="009C4FC4" w:rsidRPr="0061323D" w:rsidRDefault="009C4FC4" w:rsidP="009C4FC4">
            <w:pPr>
              <w:pStyle w:val="Bezriadkovania"/>
              <w:jc w:val="both"/>
              <w:rPr>
                <w:rFonts w:ascii="Times New Roman" w:hAnsi="Times New Roman"/>
                <w:sz w:val="20"/>
                <w:szCs w:val="20"/>
              </w:rPr>
            </w:pPr>
          </w:p>
          <w:p w14:paraId="54C5DCC2" w14:textId="77777777" w:rsidR="009C4FC4" w:rsidRPr="00A76DB7" w:rsidRDefault="009C4FC4" w:rsidP="009C4FC4">
            <w:pPr>
              <w:pStyle w:val="Bezriadkovania"/>
              <w:jc w:val="both"/>
              <w:rPr>
                <w:rFonts w:ascii="Times New Roman" w:hAnsi="Times New Roman"/>
                <w:sz w:val="20"/>
                <w:szCs w:val="20"/>
              </w:rPr>
            </w:pPr>
            <w:r w:rsidRPr="0061323D">
              <w:rPr>
                <w:rFonts w:ascii="Times New Roman" w:hAnsi="Times New Roman"/>
                <w:sz w:val="20"/>
                <w:szCs w:val="20"/>
              </w:rPr>
              <w:t>Ak pre zložitosť objasňovanej skutočnosti nie je postup podľa § 141 postačujúci, priberie orgán činný v trestnom konaní a v konaní pred súdom predseda senátu znalca na podanie znaleckého posudku. Ak ide o objasnenie skutočnosti obzvlášť zložitej, priberú sa dvaja znalci.</w:t>
            </w:r>
          </w:p>
        </w:tc>
        <w:tc>
          <w:tcPr>
            <w:tcW w:w="567" w:type="dxa"/>
            <w:tcBorders>
              <w:top w:val="single" w:sz="4" w:space="0" w:color="auto"/>
              <w:left w:val="single" w:sz="4" w:space="0" w:color="auto"/>
              <w:bottom w:val="single" w:sz="4" w:space="0" w:color="auto"/>
              <w:right w:val="single" w:sz="4" w:space="0" w:color="auto"/>
            </w:tcBorders>
          </w:tcPr>
          <w:p w14:paraId="45B2E70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tcPr>
          <w:p w14:paraId="7B54D3BF" w14:textId="77777777" w:rsidR="009C4FC4" w:rsidRPr="009F7DFD" w:rsidRDefault="009C4FC4" w:rsidP="00E76695">
            <w:pPr>
              <w:spacing w:before="0" w:beforeAutospacing="0" w:after="0" w:afterAutospacing="0"/>
              <w:jc w:val="both"/>
              <w:rPr>
                <w:rFonts w:ascii="Times New Roman" w:hAnsi="Times New Roman"/>
                <w:sz w:val="20"/>
                <w:szCs w:val="20"/>
              </w:rPr>
            </w:pPr>
            <w:r>
              <w:rPr>
                <w:rFonts w:ascii="Times New Roman" w:hAnsi="Times New Roman"/>
                <w:sz w:val="20"/>
                <w:szCs w:val="20"/>
              </w:rPr>
              <w:t xml:space="preserve">Nakoľko v sebe majetková škoda na životnom prostredí v sebe zahŕňa aj náklady </w:t>
            </w:r>
            <w:r>
              <w:rPr>
                <w:rFonts w:ascii="Times New Roman" w:hAnsi="Times New Roman"/>
                <w:sz w:val="20"/>
                <w:szCs w:val="20"/>
              </w:rPr>
              <w:lastRenderedPageBreak/>
              <w:t xml:space="preserve">na uvedenie životného prostredia do pôvodného stavu, musí sa z logiky veci brať do úvahy pri </w:t>
            </w:r>
            <w:r w:rsidR="0062492B">
              <w:rPr>
                <w:rFonts w:ascii="Times New Roman" w:hAnsi="Times New Roman"/>
                <w:sz w:val="20"/>
                <w:szCs w:val="20"/>
              </w:rPr>
              <w:t>vyčíslení nákladov základný stav postihnutého životného prostredia</w:t>
            </w:r>
            <w:r>
              <w:rPr>
                <w:rFonts w:ascii="Times New Roman" w:hAnsi="Times New Roman"/>
                <w:sz w:val="20"/>
                <w:szCs w:val="20"/>
              </w:rPr>
              <w:t>.</w:t>
            </w:r>
            <w:r w:rsidR="0062492B">
              <w:rPr>
                <w:rFonts w:ascii="Times New Roman" w:hAnsi="Times New Roman"/>
                <w:sz w:val="20"/>
                <w:szCs w:val="20"/>
              </w:rPr>
              <w:t xml:space="preserve"> Rozsah škody sa berie do úvahy vždy tam, kde má zložka životného prostredia hodnotu stanovenú zákonom (napr. pri škode na biotopoch sa rozsah činu určuje podľa </w:t>
            </w:r>
            <w:r w:rsidR="0062492B" w:rsidRPr="0062492B">
              <w:rPr>
                <w:rFonts w:ascii="Times New Roman" w:hAnsi="Times New Roman"/>
                <w:sz w:val="20"/>
                <w:szCs w:val="20"/>
              </w:rPr>
              <w:t>m</w:t>
            </w:r>
            <w:r w:rsidR="0062492B">
              <w:rPr>
                <w:rFonts w:ascii="Times New Roman" w:hAnsi="Times New Roman"/>
                <w:sz w:val="20"/>
                <w:szCs w:val="20"/>
                <w:vertAlign w:val="superscript"/>
              </w:rPr>
              <w:t xml:space="preserve">2 </w:t>
            </w:r>
            <w:r w:rsidR="0062492B">
              <w:rPr>
                <w:rFonts w:ascii="Times New Roman" w:hAnsi="Times New Roman"/>
                <w:sz w:val="20"/>
                <w:szCs w:val="20"/>
              </w:rPr>
              <w:t xml:space="preserve">poškodeného biotopu – </w:t>
            </w:r>
            <w:r w:rsidR="00E76695">
              <w:rPr>
                <w:rFonts w:ascii="Times New Roman" w:hAnsi="Times New Roman"/>
                <w:sz w:val="20"/>
                <w:szCs w:val="20"/>
              </w:rPr>
              <w:t xml:space="preserve">ich </w:t>
            </w:r>
            <w:r w:rsidR="0062492B">
              <w:rPr>
                <w:rFonts w:ascii="Times New Roman" w:hAnsi="Times New Roman"/>
                <w:sz w:val="20"/>
                <w:szCs w:val="20"/>
              </w:rPr>
              <w:t xml:space="preserve">spoločenská </w:t>
            </w:r>
            <w:r w:rsidR="00E76695">
              <w:rPr>
                <w:rFonts w:ascii="Times New Roman" w:hAnsi="Times New Roman"/>
                <w:sz w:val="20"/>
                <w:szCs w:val="20"/>
              </w:rPr>
              <w:t xml:space="preserve">hodnota </w:t>
            </w:r>
            <w:r w:rsidR="0062492B">
              <w:rPr>
                <w:rFonts w:ascii="Times New Roman" w:hAnsi="Times New Roman"/>
                <w:sz w:val="20"/>
                <w:szCs w:val="20"/>
              </w:rPr>
              <w:t xml:space="preserve">je stanovená v prílohe č. 1 vyhlášky č. 170/201 Z. z., napr. pri škode na chránených rastlinách alebo chránených živočíchoch sa rozsah činu určuje podľa počtu dotknutých chránených rastlín alebo chránených </w:t>
            </w:r>
            <w:r w:rsidR="0062492B">
              <w:rPr>
                <w:rFonts w:ascii="Times New Roman" w:hAnsi="Times New Roman"/>
                <w:sz w:val="20"/>
                <w:szCs w:val="20"/>
              </w:rPr>
              <w:lastRenderedPageBreak/>
              <w:t>živočíchov – ich spoločenská hodnota je stanovená v prílohách č. 4, 5 a 7 vyhlášky č. 170/2021 Z. z..</w:t>
            </w:r>
            <w:r>
              <w:rPr>
                <w:rFonts w:ascii="Times New Roman" w:hAnsi="Times New Roman"/>
                <w:sz w:val="20"/>
                <w:szCs w:val="20"/>
              </w:rPr>
              <w:t xml:space="preserve"> Pri ostatných zložkách životného prostredia, </w:t>
            </w:r>
            <w:r w:rsidR="00E76695">
              <w:rPr>
                <w:rFonts w:ascii="Times New Roman" w:hAnsi="Times New Roman"/>
                <w:sz w:val="20"/>
                <w:szCs w:val="20"/>
              </w:rPr>
              <w:t>ktoré nemajú zákonom určená hodnotu</w:t>
            </w:r>
            <w:r>
              <w:rPr>
                <w:rFonts w:ascii="Times New Roman" w:hAnsi="Times New Roman"/>
                <w:sz w:val="20"/>
                <w:szCs w:val="20"/>
              </w:rPr>
              <w:t xml:space="preserve"> veci a výška majetkovej škody sa určuje znaleckým posudkom</w:t>
            </w:r>
            <w:r w:rsidR="00E76695">
              <w:rPr>
                <w:rFonts w:ascii="Times New Roman" w:hAnsi="Times New Roman"/>
                <w:sz w:val="20"/>
                <w:szCs w:val="20"/>
              </w:rPr>
              <w:t>,</w:t>
            </w:r>
            <w:r>
              <w:rPr>
                <w:rFonts w:ascii="Times New Roman" w:hAnsi="Times New Roman"/>
                <w:sz w:val="20"/>
                <w:szCs w:val="20"/>
              </w:rPr>
              <w:t xml:space="preserve"> nie sú prvky, ktoré sa majú podľa čl. 3 ods. 6 zohľadniť, určené zákonom, ale vyplývajú z metodík. Na základe dostupných metodík možno konštatovať, že sa zohľadňujú minimálne kritériá podľa písmen a) a c). </w:t>
            </w:r>
          </w:p>
        </w:tc>
        <w:tc>
          <w:tcPr>
            <w:tcW w:w="709" w:type="dxa"/>
            <w:tcBorders>
              <w:top w:val="single" w:sz="4" w:space="0" w:color="auto"/>
              <w:left w:val="single" w:sz="4" w:space="0" w:color="auto"/>
              <w:bottom w:val="single" w:sz="4" w:space="0" w:color="auto"/>
              <w:right w:val="single" w:sz="4" w:space="0" w:color="auto"/>
            </w:tcBorders>
          </w:tcPr>
          <w:p w14:paraId="004C440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GP - N</w:t>
            </w:r>
          </w:p>
        </w:tc>
        <w:tc>
          <w:tcPr>
            <w:tcW w:w="1275" w:type="dxa"/>
            <w:tcBorders>
              <w:top w:val="single" w:sz="4" w:space="0" w:color="auto"/>
              <w:left w:val="single" w:sz="4" w:space="0" w:color="auto"/>
              <w:bottom w:val="single" w:sz="4" w:space="0" w:color="auto"/>
              <w:right w:val="single" w:sz="4" w:space="0" w:color="auto"/>
            </w:tcBorders>
          </w:tcPr>
          <w:p w14:paraId="08DB2501"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160D16FF"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2F6965ED"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lastRenderedPageBreak/>
              <w:t>Č: 3</w:t>
            </w:r>
          </w:p>
          <w:p w14:paraId="7977F1C9"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7</w:t>
            </w:r>
          </w:p>
        </w:tc>
        <w:tc>
          <w:tcPr>
            <w:tcW w:w="4181" w:type="dxa"/>
            <w:tcBorders>
              <w:top w:val="single" w:sz="4" w:space="0" w:color="auto"/>
              <w:left w:val="single" w:sz="4" w:space="0" w:color="auto"/>
              <w:bottom w:val="single" w:sz="4" w:space="0" w:color="auto"/>
              <w:right w:val="single" w:sz="4" w:space="0" w:color="auto"/>
            </w:tcBorders>
          </w:tcPr>
          <w:p w14:paraId="0983B12C" w14:textId="77777777" w:rsidR="009C4FC4" w:rsidRPr="0033798A" w:rsidRDefault="009C4FC4" w:rsidP="009C4FC4">
            <w:pPr>
              <w:pStyle w:val="Bezriadkovania"/>
              <w:jc w:val="both"/>
              <w:rPr>
                <w:rFonts w:ascii="Times New Roman" w:hAnsi="Times New Roman"/>
                <w:sz w:val="20"/>
                <w:szCs w:val="20"/>
              </w:rPr>
            </w:pPr>
            <w:r w:rsidRPr="0033798A">
              <w:rPr>
                <w:rFonts w:ascii="Times New Roman" w:hAnsi="Times New Roman"/>
                <w:sz w:val="20"/>
                <w:szCs w:val="20"/>
              </w:rPr>
              <w:t>7.   Členské štáty zabezpečia, aby sa pri posudzovaní toho, či konanie uvedené v odseku 2 písm. a) až e), písm. f) bode ii), písm. i) až m) a písm. r), môže spôsobiť škodu na kvalite ovzdušia, pôdy alebo kvalite alebo stave vody, alebo na ekosystéme, živočíchoch alebo rastlinách, zohľadnil, v príslušných prípadoch, jeden alebo viaceré z týchto prvkov:</w:t>
            </w:r>
          </w:p>
          <w:p w14:paraId="1C308FEC" w14:textId="77777777" w:rsidR="009C4FC4" w:rsidRPr="0033798A" w:rsidRDefault="009C4FC4" w:rsidP="009C4FC4">
            <w:pPr>
              <w:pStyle w:val="Bezriadkovania"/>
              <w:jc w:val="both"/>
              <w:rPr>
                <w:rFonts w:ascii="Times New Roman" w:hAnsi="Times New Roman"/>
                <w:sz w:val="20"/>
                <w:szCs w:val="20"/>
              </w:rPr>
            </w:pPr>
          </w:p>
          <w:p w14:paraId="0E0E0749" w14:textId="77777777" w:rsidR="009C4FC4" w:rsidRPr="0033798A"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a) </w:t>
            </w:r>
            <w:r w:rsidRPr="0033798A">
              <w:rPr>
                <w:rFonts w:ascii="Times New Roman" w:hAnsi="Times New Roman"/>
                <w:sz w:val="20"/>
                <w:szCs w:val="20"/>
              </w:rPr>
              <w:t xml:space="preserve">konanie sa týka činnosti, ktorá sa považuje za riskantnú alebo nebezpečnú pre životné prostredie </w:t>
            </w:r>
            <w:r w:rsidRPr="0033798A">
              <w:rPr>
                <w:rFonts w:ascii="Times New Roman" w:hAnsi="Times New Roman"/>
                <w:sz w:val="20"/>
                <w:szCs w:val="20"/>
              </w:rPr>
              <w:lastRenderedPageBreak/>
              <w:t>alebo ľudské zdravie, a vyžaduje si oprávnenie, ktoré nebolo získané alebo dodržané;</w:t>
            </w:r>
          </w:p>
          <w:p w14:paraId="4B3A37FC" w14:textId="77777777" w:rsidR="009C4FC4" w:rsidRPr="0033798A" w:rsidRDefault="009C4FC4" w:rsidP="009C4FC4">
            <w:pPr>
              <w:pStyle w:val="Bezriadkovania"/>
              <w:jc w:val="both"/>
              <w:rPr>
                <w:rFonts w:ascii="Times New Roman" w:hAnsi="Times New Roman"/>
                <w:sz w:val="20"/>
                <w:szCs w:val="20"/>
              </w:rPr>
            </w:pPr>
          </w:p>
          <w:p w14:paraId="1382AECB" w14:textId="77777777" w:rsidR="009C4FC4" w:rsidRPr="0033798A"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b) </w:t>
            </w:r>
            <w:r w:rsidRPr="0033798A">
              <w:rPr>
                <w:rFonts w:ascii="Times New Roman" w:hAnsi="Times New Roman"/>
                <w:sz w:val="20"/>
                <w:szCs w:val="20"/>
              </w:rPr>
              <w:t xml:space="preserve">miera prekročenia regulačnej hranice, hodnoty alebo iného povinného parametra stanoveného v práve Únie alebo vnútroštátnom práve uvedenom v odseku 1 druhom </w:t>
            </w:r>
            <w:proofErr w:type="spellStart"/>
            <w:r w:rsidRPr="0033798A">
              <w:rPr>
                <w:rFonts w:ascii="Times New Roman" w:hAnsi="Times New Roman"/>
                <w:sz w:val="20"/>
                <w:szCs w:val="20"/>
              </w:rPr>
              <w:t>pododseku</w:t>
            </w:r>
            <w:proofErr w:type="spellEnd"/>
            <w:r w:rsidRPr="0033798A">
              <w:rPr>
                <w:rFonts w:ascii="Times New Roman" w:hAnsi="Times New Roman"/>
                <w:sz w:val="20"/>
                <w:szCs w:val="20"/>
              </w:rPr>
              <w:t xml:space="preserve"> písm. a) a b) alebo v oprávnení vydanom na danú činnosť;</w:t>
            </w:r>
          </w:p>
          <w:p w14:paraId="177858F9" w14:textId="77777777" w:rsidR="009C4FC4" w:rsidRPr="0033798A" w:rsidRDefault="009C4FC4" w:rsidP="009C4FC4">
            <w:pPr>
              <w:pStyle w:val="Bezriadkovania"/>
              <w:jc w:val="both"/>
              <w:rPr>
                <w:rFonts w:ascii="Times New Roman" w:hAnsi="Times New Roman"/>
                <w:sz w:val="20"/>
                <w:szCs w:val="20"/>
              </w:rPr>
            </w:pPr>
          </w:p>
          <w:p w14:paraId="7EF9F6E9" w14:textId="77777777" w:rsidR="009C4FC4" w:rsidRPr="0033798A"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c) </w:t>
            </w:r>
            <w:r w:rsidRPr="0033798A">
              <w:rPr>
                <w:rFonts w:ascii="Times New Roman" w:hAnsi="Times New Roman"/>
                <w:sz w:val="20"/>
                <w:szCs w:val="20"/>
              </w:rPr>
              <w:t>či materiál alebo látka sú klasifikované ako nebezpečné, rizikové alebo inak klasifikované ako škodlivé pre životné prostredie alebo ľudské zdravie.</w:t>
            </w:r>
          </w:p>
        </w:tc>
        <w:tc>
          <w:tcPr>
            <w:tcW w:w="567" w:type="dxa"/>
            <w:tcBorders>
              <w:top w:val="single" w:sz="4" w:space="0" w:color="auto"/>
              <w:left w:val="single" w:sz="4" w:space="0" w:color="auto"/>
              <w:bottom w:val="single" w:sz="4" w:space="0" w:color="auto"/>
              <w:right w:val="single" w:sz="4" w:space="0" w:color="auto"/>
            </w:tcBorders>
          </w:tcPr>
          <w:p w14:paraId="56823A2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N</w:t>
            </w:r>
          </w:p>
        </w:tc>
        <w:tc>
          <w:tcPr>
            <w:tcW w:w="1134" w:type="dxa"/>
            <w:tcBorders>
              <w:top w:val="single" w:sz="4" w:space="0" w:color="auto"/>
              <w:left w:val="single" w:sz="4" w:space="0" w:color="auto"/>
              <w:bottom w:val="single" w:sz="4" w:space="0" w:color="auto"/>
              <w:right w:val="single" w:sz="4" w:space="0" w:color="auto"/>
            </w:tcBorders>
          </w:tcPr>
          <w:p w14:paraId="5CFE17E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Návrh zákona</w:t>
            </w:r>
          </w:p>
          <w:p w14:paraId="1AE8C18E" w14:textId="77777777" w:rsidR="009C4FC4" w:rsidRDefault="009C4FC4" w:rsidP="009C4FC4">
            <w:pPr>
              <w:pStyle w:val="Bezriadkovania"/>
              <w:jc w:val="center"/>
              <w:rPr>
                <w:rFonts w:ascii="Times New Roman" w:hAnsi="Times New Roman"/>
                <w:sz w:val="20"/>
                <w:szCs w:val="20"/>
              </w:rPr>
            </w:pPr>
          </w:p>
          <w:p w14:paraId="6E5631FC" w14:textId="77777777" w:rsidR="009C4FC4" w:rsidRDefault="009C4FC4" w:rsidP="009C4FC4">
            <w:pPr>
              <w:pStyle w:val="Bezriadkovania"/>
              <w:jc w:val="center"/>
              <w:rPr>
                <w:rFonts w:ascii="Times New Roman" w:hAnsi="Times New Roman"/>
                <w:sz w:val="20"/>
                <w:szCs w:val="20"/>
              </w:rPr>
            </w:pPr>
          </w:p>
          <w:p w14:paraId="7BC882BC" w14:textId="77777777" w:rsidR="009C4FC4" w:rsidRDefault="009C4FC4" w:rsidP="009C4FC4">
            <w:pPr>
              <w:pStyle w:val="Bezriadkovania"/>
              <w:jc w:val="center"/>
              <w:rPr>
                <w:rFonts w:ascii="Times New Roman" w:hAnsi="Times New Roman"/>
                <w:sz w:val="20"/>
                <w:szCs w:val="20"/>
              </w:rPr>
            </w:pPr>
          </w:p>
          <w:p w14:paraId="564C5F9B" w14:textId="77777777" w:rsidR="009C4FC4" w:rsidRDefault="009C4FC4" w:rsidP="009C4FC4">
            <w:pPr>
              <w:pStyle w:val="Bezriadkovania"/>
              <w:jc w:val="center"/>
              <w:rPr>
                <w:rFonts w:ascii="Times New Roman" w:hAnsi="Times New Roman"/>
                <w:sz w:val="20"/>
                <w:szCs w:val="20"/>
              </w:rPr>
            </w:pPr>
          </w:p>
          <w:p w14:paraId="4AFC9A25" w14:textId="77777777" w:rsidR="009C4FC4" w:rsidRDefault="009C4FC4" w:rsidP="009C4FC4">
            <w:pPr>
              <w:pStyle w:val="Bezriadkovania"/>
              <w:jc w:val="center"/>
              <w:rPr>
                <w:rFonts w:ascii="Times New Roman" w:hAnsi="Times New Roman"/>
                <w:sz w:val="20"/>
                <w:szCs w:val="20"/>
              </w:rPr>
            </w:pPr>
          </w:p>
          <w:p w14:paraId="57B2594D" w14:textId="77777777" w:rsidR="009C4FC4" w:rsidRDefault="009C4FC4" w:rsidP="009C4FC4">
            <w:pPr>
              <w:pStyle w:val="Bezriadkovania"/>
              <w:jc w:val="center"/>
              <w:rPr>
                <w:rFonts w:ascii="Times New Roman" w:hAnsi="Times New Roman"/>
                <w:sz w:val="20"/>
                <w:szCs w:val="20"/>
              </w:rPr>
            </w:pPr>
          </w:p>
          <w:p w14:paraId="49ED3AD6" w14:textId="77777777" w:rsidR="00B71F75" w:rsidRDefault="00B71F75" w:rsidP="009C4FC4">
            <w:pPr>
              <w:pStyle w:val="Bezriadkovania"/>
              <w:jc w:val="center"/>
              <w:rPr>
                <w:rFonts w:ascii="Times New Roman" w:hAnsi="Times New Roman"/>
                <w:sz w:val="20"/>
                <w:szCs w:val="20"/>
              </w:rPr>
            </w:pPr>
          </w:p>
          <w:p w14:paraId="03706775" w14:textId="77777777" w:rsidR="009C4FC4" w:rsidRDefault="009C4FC4" w:rsidP="00E6006D">
            <w:pPr>
              <w:pStyle w:val="Bezriadkovania"/>
              <w:rPr>
                <w:rFonts w:ascii="Times New Roman" w:hAnsi="Times New Roman"/>
                <w:sz w:val="20"/>
                <w:szCs w:val="20"/>
              </w:rPr>
            </w:pPr>
          </w:p>
          <w:p w14:paraId="0A3DA57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Zákon č. 301/2005 Z. z.</w:t>
            </w:r>
          </w:p>
          <w:p w14:paraId="7A023F70" w14:textId="77777777" w:rsidR="009C4FC4" w:rsidRDefault="009C4FC4" w:rsidP="009C4FC4">
            <w:pPr>
              <w:pStyle w:val="Bezriadkovania"/>
              <w:jc w:val="center"/>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tcPr>
          <w:p w14:paraId="4348B123" w14:textId="14E1D710"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Č: I</w:t>
            </w:r>
            <w:r w:rsidR="00B71F75">
              <w:rPr>
                <w:rFonts w:ascii="Times New Roman" w:hAnsi="Times New Roman"/>
                <w:sz w:val="20"/>
                <w:szCs w:val="20"/>
              </w:rPr>
              <w:t>I</w:t>
            </w:r>
          </w:p>
          <w:p w14:paraId="56C0528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126</w:t>
            </w:r>
          </w:p>
          <w:p w14:paraId="2B2AAB1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p w14:paraId="1EF30F24" w14:textId="77777777" w:rsidR="009C4FC4" w:rsidRDefault="009C4FC4" w:rsidP="009C4FC4">
            <w:pPr>
              <w:pStyle w:val="Bezriadkovania"/>
              <w:jc w:val="center"/>
              <w:rPr>
                <w:rFonts w:ascii="Times New Roman" w:hAnsi="Times New Roman"/>
                <w:sz w:val="20"/>
                <w:szCs w:val="20"/>
              </w:rPr>
            </w:pPr>
          </w:p>
          <w:p w14:paraId="6D9893DE" w14:textId="77777777" w:rsidR="009C4FC4" w:rsidRDefault="009C4FC4" w:rsidP="009C4FC4">
            <w:pPr>
              <w:pStyle w:val="Bezriadkovania"/>
              <w:jc w:val="center"/>
              <w:rPr>
                <w:rFonts w:ascii="Times New Roman" w:hAnsi="Times New Roman"/>
                <w:sz w:val="20"/>
                <w:szCs w:val="20"/>
              </w:rPr>
            </w:pPr>
          </w:p>
          <w:p w14:paraId="116DA9E8" w14:textId="77777777" w:rsidR="009C4FC4" w:rsidRDefault="009C4FC4" w:rsidP="009C4FC4">
            <w:pPr>
              <w:pStyle w:val="Bezriadkovania"/>
              <w:jc w:val="center"/>
              <w:rPr>
                <w:rFonts w:ascii="Times New Roman" w:hAnsi="Times New Roman"/>
                <w:sz w:val="20"/>
                <w:szCs w:val="20"/>
              </w:rPr>
            </w:pPr>
          </w:p>
          <w:p w14:paraId="371BDF4E" w14:textId="77777777" w:rsidR="009C4FC4" w:rsidRDefault="009C4FC4" w:rsidP="009C4FC4">
            <w:pPr>
              <w:pStyle w:val="Bezriadkovania"/>
              <w:jc w:val="center"/>
              <w:rPr>
                <w:rFonts w:ascii="Times New Roman" w:hAnsi="Times New Roman"/>
                <w:sz w:val="20"/>
                <w:szCs w:val="20"/>
              </w:rPr>
            </w:pPr>
          </w:p>
          <w:p w14:paraId="43528BC0" w14:textId="77777777" w:rsidR="009C4FC4" w:rsidRDefault="009C4FC4" w:rsidP="009C4FC4">
            <w:pPr>
              <w:pStyle w:val="Bezriadkovania"/>
              <w:jc w:val="center"/>
              <w:rPr>
                <w:rFonts w:ascii="Times New Roman" w:hAnsi="Times New Roman"/>
                <w:sz w:val="20"/>
                <w:szCs w:val="20"/>
              </w:rPr>
            </w:pPr>
          </w:p>
          <w:p w14:paraId="50C82B7A" w14:textId="77777777" w:rsidR="009C4FC4" w:rsidRDefault="009C4FC4" w:rsidP="009C4FC4">
            <w:pPr>
              <w:pStyle w:val="Bezriadkovania"/>
              <w:jc w:val="center"/>
              <w:rPr>
                <w:rFonts w:ascii="Times New Roman" w:hAnsi="Times New Roman"/>
                <w:sz w:val="20"/>
                <w:szCs w:val="20"/>
              </w:rPr>
            </w:pPr>
          </w:p>
          <w:p w14:paraId="2A38C249" w14:textId="77777777" w:rsidR="009C4FC4" w:rsidRDefault="009C4FC4" w:rsidP="009C4FC4">
            <w:pPr>
              <w:pStyle w:val="Bezriadkovania"/>
              <w:jc w:val="center"/>
              <w:rPr>
                <w:rFonts w:ascii="Times New Roman" w:hAnsi="Times New Roman"/>
                <w:sz w:val="20"/>
                <w:szCs w:val="20"/>
              </w:rPr>
            </w:pPr>
          </w:p>
          <w:p w14:paraId="5E8231A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141</w:t>
            </w:r>
          </w:p>
          <w:p w14:paraId="43B6AF6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5274BC71" w14:textId="77777777" w:rsidR="009C4FC4" w:rsidRDefault="009C4FC4" w:rsidP="009C4FC4">
            <w:pPr>
              <w:pStyle w:val="Bezriadkovania"/>
              <w:jc w:val="center"/>
              <w:rPr>
                <w:rFonts w:ascii="Times New Roman" w:hAnsi="Times New Roman"/>
                <w:sz w:val="20"/>
                <w:szCs w:val="20"/>
              </w:rPr>
            </w:pPr>
          </w:p>
          <w:p w14:paraId="636E1EB4" w14:textId="77777777" w:rsidR="009C4FC4" w:rsidRDefault="009C4FC4" w:rsidP="009C4FC4">
            <w:pPr>
              <w:pStyle w:val="Bezriadkovania"/>
              <w:jc w:val="center"/>
              <w:rPr>
                <w:rFonts w:ascii="Times New Roman" w:hAnsi="Times New Roman"/>
                <w:sz w:val="20"/>
                <w:szCs w:val="20"/>
              </w:rPr>
            </w:pPr>
          </w:p>
          <w:p w14:paraId="129CCF90" w14:textId="77777777" w:rsidR="009C4FC4" w:rsidRDefault="009C4FC4" w:rsidP="009C4FC4">
            <w:pPr>
              <w:pStyle w:val="Bezriadkovania"/>
              <w:jc w:val="center"/>
              <w:rPr>
                <w:rFonts w:ascii="Times New Roman" w:hAnsi="Times New Roman"/>
                <w:sz w:val="20"/>
                <w:szCs w:val="20"/>
              </w:rPr>
            </w:pPr>
          </w:p>
          <w:p w14:paraId="24D37791" w14:textId="77777777" w:rsidR="009C4FC4" w:rsidRDefault="009C4FC4" w:rsidP="009C4FC4">
            <w:pPr>
              <w:pStyle w:val="Bezriadkovania"/>
              <w:jc w:val="center"/>
              <w:rPr>
                <w:rFonts w:ascii="Times New Roman" w:hAnsi="Times New Roman"/>
                <w:sz w:val="20"/>
                <w:szCs w:val="20"/>
              </w:rPr>
            </w:pPr>
          </w:p>
          <w:p w14:paraId="5F9ECE9D" w14:textId="77777777" w:rsidR="009C4FC4" w:rsidRDefault="009C4FC4" w:rsidP="009C4FC4">
            <w:pPr>
              <w:pStyle w:val="Bezriadkovania"/>
              <w:jc w:val="center"/>
              <w:rPr>
                <w:rFonts w:ascii="Times New Roman" w:hAnsi="Times New Roman"/>
                <w:sz w:val="20"/>
                <w:szCs w:val="20"/>
              </w:rPr>
            </w:pPr>
          </w:p>
          <w:p w14:paraId="6A694E2D" w14:textId="77777777" w:rsidR="009C4FC4" w:rsidRDefault="009C4FC4" w:rsidP="009C4FC4">
            <w:pPr>
              <w:pStyle w:val="Bezriadkovania"/>
              <w:jc w:val="center"/>
              <w:rPr>
                <w:rFonts w:ascii="Times New Roman" w:hAnsi="Times New Roman"/>
                <w:sz w:val="20"/>
                <w:szCs w:val="20"/>
              </w:rPr>
            </w:pPr>
          </w:p>
          <w:p w14:paraId="64E8F8D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142</w:t>
            </w:r>
          </w:p>
          <w:p w14:paraId="589EA6B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596FBD0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V: 1, 2</w:t>
            </w:r>
          </w:p>
        </w:tc>
        <w:tc>
          <w:tcPr>
            <w:tcW w:w="4890" w:type="dxa"/>
            <w:tcBorders>
              <w:top w:val="single" w:sz="4" w:space="0" w:color="auto"/>
              <w:left w:val="single" w:sz="4" w:space="0" w:color="auto"/>
              <w:bottom w:val="single" w:sz="4" w:space="0" w:color="auto"/>
              <w:right w:val="single" w:sz="4" w:space="0" w:color="auto"/>
            </w:tcBorders>
          </w:tcPr>
          <w:p w14:paraId="2EB3DF55" w14:textId="77777777" w:rsidR="00E76695" w:rsidRDefault="00E76695" w:rsidP="00E76695">
            <w:pPr>
              <w:pStyle w:val="Bezriadkovania"/>
              <w:jc w:val="both"/>
              <w:rPr>
                <w:rFonts w:ascii="Times New Roman" w:hAnsi="Times New Roman"/>
                <w:sz w:val="20"/>
                <w:szCs w:val="20"/>
              </w:rPr>
            </w:pPr>
            <w:r w:rsidRPr="0062492B">
              <w:rPr>
                <w:rFonts w:ascii="Times New Roman" w:hAnsi="Times New Roman"/>
                <w:sz w:val="20"/>
                <w:szCs w:val="20"/>
              </w:rPr>
              <w:lastRenderedPageBreak/>
              <w:t>Ak nemožno určiť výšku škody alebo rozsah činu ani jedným zo spôsobov podľa odsekov 1 a 2 alebo ak sú vážne pochybnosti o správnosti výšky škody alebo rozsahu činu, určí sa výška škody alebo rozsah činu na podklade odborného vyjadrenia alebo potvrdenia fyzickej osoby alebo právnickej osoby, ktorej pôsobnosť alebo predmet činnosti poskytuje záruku objektívnosti určenia škody alebo rozsahu činu; inak sa výška škody alebo rozsah činu určí na podklade znaleckého posudku.</w:t>
            </w:r>
          </w:p>
          <w:p w14:paraId="458B8A48" w14:textId="77777777" w:rsidR="009C4FC4" w:rsidRPr="0071052B" w:rsidRDefault="009C4FC4" w:rsidP="009C4FC4">
            <w:pPr>
              <w:pStyle w:val="Bezriadkovania"/>
              <w:jc w:val="both"/>
              <w:rPr>
                <w:rFonts w:ascii="Times New Roman" w:hAnsi="Times New Roman"/>
                <w:sz w:val="20"/>
                <w:szCs w:val="20"/>
              </w:rPr>
            </w:pPr>
          </w:p>
          <w:p w14:paraId="1544D429" w14:textId="77777777" w:rsidR="009C4FC4" w:rsidRDefault="009C4FC4" w:rsidP="009C4FC4">
            <w:pPr>
              <w:pStyle w:val="Bezriadkovania"/>
              <w:jc w:val="both"/>
              <w:rPr>
                <w:rFonts w:ascii="Times New Roman" w:hAnsi="Times New Roman"/>
                <w:sz w:val="20"/>
                <w:szCs w:val="20"/>
              </w:rPr>
            </w:pPr>
            <w:r w:rsidRPr="0071052B">
              <w:rPr>
                <w:rFonts w:ascii="Times New Roman" w:hAnsi="Times New Roman"/>
                <w:sz w:val="20"/>
                <w:szCs w:val="20"/>
              </w:rPr>
              <w:t xml:space="preserve">Ak sú na objasnenie skutočnosti dôležitej pre trestné konanie potrebné odborné znalosti, vyžiada orgán činný v </w:t>
            </w:r>
            <w:r w:rsidRPr="0071052B">
              <w:rPr>
                <w:rFonts w:ascii="Times New Roman" w:hAnsi="Times New Roman"/>
                <w:sz w:val="20"/>
                <w:szCs w:val="20"/>
              </w:rPr>
              <w:lastRenderedPageBreak/>
              <w:t>trestnom konaní a v konaní pred súdom predseda senátu odborné vyjadrenie mimo znaleckú činnosť vykonávanú podľa osobitného zákona. V jednoduchých prípadoch sa možno uspokojiť s písomným potvrdením, o ktorého správnosti nie sú pochybnosti.</w:t>
            </w:r>
          </w:p>
          <w:p w14:paraId="0C8BE0DF" w14:textId="77777777" w:rsidR="009C4FC4" w:rsidRPr="0061323D" w:rsidRDefault="009C4FC4" w:rsidP="009C4FC4">
            <w:pPr>
              <w:pStyle w:val="Bezriadkovania"/>
              <w:jc w:val="both"/>
              <w:rPr>
                <w:rFonts w:ascii="Times New Roman" w:hAnsi="Times New Roman"/>
                <w:sz w:val="20"/>
                <w:szCs w:val="20"/>
              </w:rPr>
            </w:pPr>
          </w:p>
          <w:p w14:paraId="6D3E726C" w14:textId="77777777" w:rsidR="009C4FC4" w:rsidRPr="0033798A" w:rsidRDefault="009C4FC4" w:rsidP="009C4FC4">
            <w:pPr>
              <w:pStyle w:val="Bezriadkovania"/>
              <w:jc w:val="both"/>
              <w:rPr>
                <w:rFonts w:ascii="Times New Roman" w:hAnsi="Times New Roman"/>
                <w:sz w:val="20"/>
                <w:szCs w:val="20"/>
              </w:rPr>
            </w:pPr>
            <w:r w:rsidRPr="0061323D">
              <w:rPr>
                <w:rFonts w:ascii="Times New Roman" w:hAnsi="Times New Roman"/>
                <w:sz w:val="20"/>
                <w:szCs w:val="20"/>
              </w:rPr>
              <w:t>Ak pre zložitosť objasňovanej skutočnosti nie je postup podľa § 141 postačujúci, priberie orgán činný v trestnom konaní a v konaní pred súdom predseda senátu znalca na podanie znaleckého posudku. Ak ide o objasnenie skutočnosti obzvlášť zložitej, priberú sa dvaja znalci.</w:t>
            </w:r>
          </w:p>
        </w:tc>
        <w:tc>
          <w:tcPr>
            <w:tcW w:w="567" w:type="dxa"/>
            <w:tcBorders>
              <w:top w:val="single" w:sz="4" w:space="0" w:color="auto"/>
              <w:left w:val="single" w:sz="4" w:space="0" w:color="auto"/>
              <w:bottom w:val="single" w:sz="4" w:space="0" w:color="auto"/>
              <w:right w:val="single" w:sz="4" w:space="0" w:color="auto"/>
            </w:tcBorders>
          </w:tcPr>
          <w:p w14:paraId="0FB887E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tcPr>
          <w:p w14:paraId="35428DB3" w14:textId="77777777" w:rsidR="009C4FC4" w:rsidRPr="00321D57" w:rsidRDefault="009C4FC4" w:rsidP="009C4FC4">
            <w:pPr>
              <w:spacing w:before="0" w:beforeAutospacing="0" w:after="0" w:afterAutospacing="0"/>
              <w:jc w:val="both"/>
              <w:rPr>
                <w:rFonts w:ascii="Times New Roman" w:hAnsi="Times New Roman"/>
                <w:sz w:val="20"/>
                <w:szCs w:val="20"/>
              </w:rPr>
            </w:pPr>
            <w:r>
              <w:rPr>
                <w:rFonts w:ascii="Times New Roman" w:hAnsi="Times New Roman"/>
                <w:sz w:val="20"/>
                <w:szCs w:val="20"/>
              </w:rPr>
              <w:t xml:space="preserve">To, či dôjde k naplneniu znaku „vydá životné prostredie do nebezpečenstva jeho ohrozenia“, posudzuje súd na základe výsledkov znaleckého dokazovania </w:t>
            </w:r>
            <w:r>
              <w:rPr>
                <w:rFonts w:ascii="Times New Roman" w:hAnsi="Times New Roman"/>
                <w:sz w:val="20"/>
                <w:szCs w:val="20"/>
              </w:rPr>
              <w:lastRenderedPageBreak/>
              <w:t>znalca z odboru ochrana životného prostredia.</w:t>
            </w:r>
          </w:p>
        </w:tc>
        <w:tc>
          <w:tcPr>
            <w:tcW w:w="709" w:type="dxa"/>
            <w:tcBorders>
              <w:top w:val="single" w:sz="4" w:space="0" w:color="auto"/>
              <w:left w:val="single" w:sz="4" w:space="0" w:color="auto"/>
              <w:bottom w:val="single" w:sz="4" w:space="0" w:color="auto"/>
              <w:right w:val="single" w:sz="4" w:space="0" w:color="auto"/>
            </w:tcBorders>
          </w:tcPr>
          <w:p w14:paraId="5542CB4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GP-N</w:t>
            </w:r>
          </w:p>
        </w:tc>
        <w:tc>
          <w:tcPr>
            <w:tcW w:w="1275" w:type="dxa"/>
            <w:tcBorders>
              <w:top w:val="single" w:sz="4" w:space="0" w:color="auto"/>
              <w:left w:val="single" w:sz="4" w:space="0" w:color="auto"/>
              <w:bottom w:val="single" w:sz="4" w:space="0" w:color="auto"/>
              <w:right w:val="single" w:sz="4" w:space="0" w:color="auto"/>
            </w:tcBorders>
          </w:tcPr>
          <w:p w14:paraId="7E7CD53A"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2C148DC1"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0F37F11B"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3</w:t>
            </w:r>
          </w:p>
          <w:p w14:paraId="702962AF"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8</w:t>
            </w:r>
          </w:p>
        </w:tc>
        <w:tc>
          <w:tcPr>
            <w:tcW w:w="4181" w:type="dxa"/>
            <w:tcBorders>
              <w:top w:val="single" w:sz="4" w:space="0" w:color="auto"/>
              <w:left w:val="single" w:sz="4" w:space="0" w:color="auto"/>
              <w:bottom w:val="single" w:sz="4" w:space="0" w:color="auto"/>
              <w:right w:val="single" w:sz="4" w:space="0" w:color="auto"/>
            </w:tcBorders>
          </w:tcPr>
          <w:p w14:paraId="7EBBD785" w14:textId="77777777" w:rsidR="009C4FC4" w:rsidRPr="00D4101A" w:rsidRDefault="009C4FC4" w:rsidP="009C4FC4">
            <w:pPr>
              <w:pStyle w:val="Bezriadkovania"/>
              <w:jc w:val="both"/>
              <w:rPr>
                <w:rFonts w:ascii="Times New Roman" w:hAnsi="Times New Roman"/>
                <w:sz w:val="20"/>
                <w:szCs w:val="20"/>
              </w:rPr>
            </w:pPr>
            <w:r w:rsidRPr="00D4101A">
              <w:rPr>
                <w:rFonts w:ascii="Times New Roman" w:hAnsi="Times New Roman"/>
                <w:sz w:val="20"/>
                <w:szCs w:val="20"/>
              </w:rPr>
              <w:t xml:space="preserve">8.   Členské štáty zabezpečia, aby pri posúdení toho, či ide o zanedbateľné alebo nezanedbateľné množstvo na účely odseku 2 písm. f) bodu i) a písm. g), n), o) a p), sa podľa v príslušných prípadoch zohľadnila </w:t>
            </w:r>
            <w:r w:rsidRPr="007B183C">
              <w:rPr>
                <w:rFonts w:ascii="Times New Roman" w:hAnsi="Times New Roman"/>
                <w:sz w:val="20"/>
                <w:szCs w:val="20"/>
              </w:rPr>
              <w:t>jedna alebo viacero z nasledujúcich okolností</w:t>
            </w:r>
            <w:r w:rsidRPr="00D4101A">
              <w:rPr>
                <w:rFonts w:ascii="Times New Roman" w:hAnsi="Times New Roman"/>
                <w:sz w:val="20"/>
                <w:szCs w:val="20"/>
              </w:rPr>
              <w:t>:</w:t>
            </w:r>
          </w:p>
          <w:p w14:paraId="07480494" w14:textId="77777777" w:rsidR="009C4FC4" w:rsidRPr="00D4101A" w:rsidRDefault="009C4FC4" w:rsidP="009C4FC4">
            <w:pPr>
              <w:pStyle w:val="Bezriadkovania"/>
              <w:jc w:val="both"/>
              <w:rPr>
                <w:rFonts w:ascii="Times New Roman" w:hAnsi="Times New Roman"/>
                <w:sz w:val="20"/>
                <w:szCs w:val="20"/>
              </w:rPr>
            </w:pPr>
          </w:p>
          <w:p w14:paraId="70E44D99" w14:textId="77777777" w:rsidR="009C4FC4" w:rsidRPr="00D4101A"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a) </w:t>
            </w:r>
            <w:r w:rsidRPr="00D4101A">
              <w:rPr>
                <w:rFonts w:ascii="Times New Roman" w:hAnsi="Times New Roman"/>
                <w:sz w:val="20"/>
                <w:szCs w:val="20"/>
              </w:rPr>
              <w:t>počet dotknutých položiek;</w:t>
            </w:r>
          </w:p>
          <w:p w14:paraId="0181CA64" w14:textId="77777777" w:rsidR="009C4FC4" w:rsidRDefault="009C4FC4" w:rsidP="009C4FC4">
            <w:pPr>
              <w:pStyle w:val="Bezriadkovania"/>
              <w:jc w:val="both"/>
              <w:rPr>
                <w:rFonts w:ascii="Times New Roman" w:hAnsi="Times New Roman"/>
                <w:sz w:val="20"/>
                <w:szCs w:val="20"/>
              </w:rPr>
            </w:pPr>
          </w:p>
          <w:p w14:paraId="6B3E0FB4" w14:textId="77777777" w:rsidR="009C4FC4" w:rsidRPr="00D4101A"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b) </w:t>
            </w:r>
            <w:r w:rsidRPr="00D4101A">
              <w:rPr>
                <w:rFonts w:ascii="Times New Roman" w:hAnsi="Times New Roman"/>
                <w:sz w:val="20"/>
                <w:szCs w:val="20"/>
              </w:rPr>
              <w:t xml:space="preserve">miera prekročenia regulačnej hranice, hodnoty alebo iného povinného parametra stanoveného v práve Únie alebo vnútroštátnom práve uvedenom v odseku 1 druhom </w:t>
            </w:r>
            <w:proofErr w:type="spellStart"/>
            <w:r w:rsidRPr="00D4101A">
              <w:rPr>
                <w:rFonts w:ascii="Times New Roman" w:hAnsi="Times New Roman"/>
                <w:sz w:val="20"/>
                <w:szCs w:val="20"/>
              </w:rPr>
              <w:t>pododseku</w:t>
            </w:r>
            <w:proofErr w:type="spellEnd"/>
            <w:r w:rsidRPr="00D4101A">
              <w:rPr>
                <w:rFonts w:ascii="Times New Roman" w:hAnsi="Times New Roman"/>
                <w:sz w:val="20"/>
                <w:szCs w:val="20"/>
              </w:rPr>
              <w:t xml:space="preserve"> písm. a) a b);</w:t>
            </w:r>
          </w:p>
          <w:p w14:paraId="46ED6121" w14:textId="77777777" w:rsidR="009C4FC4" w:rsidRDefault="009C4FC4" w:rsidP="009C4FC4">
            <w:pPr>
              <w:pStyle w:val="Bezriadkovania"/>
              <w:jc w:val="both"/>
              <w:rPr>
                <w:rFonts w:ascii="Times New Roman" w:hAnsi="Times New Roman"/>
                <w:sz w:val="20"/>
                <w:szCs w:val="20"/>
              </w:rPr>
            </w:pPr>
          </w:p>
          <w:p w14:paraId="1BB41438" w14:textId="77777777" w:rsidR="009C4FC4" w:rsidRPr="00D4101A"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c) </w:t>
            </w:r>
            <w:r w:rsidRPr="00D4101A">
              <w:rPr>
                <w:rFonts w:ascii="Times New Roman" w:hAnsi="Times New Roman"/>
                <w:sz w:val="20"/>
                <w:szCs w:val="20"/>
              </w:rPr>
              <w:t>stav ochrany dotknutých druhov živočíchov alebo rastlín;</w:t>
            </w:r>
          </w:p>
          <w:p w14:paraId="66786B07" w14:textId="77777777" w:rsidR="009C4FC4" w:rsidRPr="00D4101A" w:rsidRDefault="009C4FC4" w:rsidP="009C4FC4">
            <w:pPr>
              <w:pStyle w:val="Bezriadkovania"/>
              <w:jc w:val="both"/>
              <w:rPr>
                <w:rFonts w:ascii="Times New Roman" w:hAnsi="Times New Roman"/>
                <w:sz w:val="20"/>
                <w:szCs w:val="20"/>
              </w:rPr>
            </w:pPr>
          </w:p>
          <w:p w14:paraId="34AEDEB5" w14:textId="77777777" w:rsidR="009C4FC4" w:rsidRPr="0033798A" w:rsidRDefault="009C4FC4" w:rsidP="009C4FC4">
            <w:pPr>
              <w:pStyle w:val="Bezriadkovania"/>
              <w:jc w:val="both"/>
              <w:rPr>
                <w:rFonts w:ascii="Times New Roman" w:hAnsi="Times New Roman"/>
                <w:sz w:val="20"/>
                <w:szCs w:val="20"/>
              </w:rPr>
            </w:pPr>
            <w:r w:rsidRPr="00D4101A">
              <w:rPr>
                <w:rFonts w:ascii="Times New Roman" w:hAnsi="Times New Roman"/>
                <w:sz w:val="20"/>
                <w:szCs w:val="20"/>
              </w:rPr>
              <w:t>d)</w:t>
            </w:r>
            <w:r>
              <w:rPr>
                <w:rFonts w:ascii="Times New Roman" w:hAnsi="Times New Roman"/>
                <w:sz w:val="20"/>
                <w:szCs w:val="20"/>
              </w:rPr>
              <w:t xml:space="preserve"> </w:t>
            </w:r>
            <w:r w:rsidRPr="00D4101A">
              <w:rPr>
                <w:rFonts w:ascii="Times New Roman" w:hAnsi="Times New Roman"/>
                <w:sz w:val="20"/>
                <w:szCs w:val="20"/>
              </w:rPr>
              <w:t>náklady na obnovu životného prostredia, ak je možné posúdiť tieto náklady.</w:t>
            </w:r>
          </w:p>
        </w:tc>
        <w:tc>
          <w:tcPr>
            <w:tcW w:w="567" w:type="dxa"/>
            <w:tcBorders>
              <w:top w:val="single" w:sz="4" w:space="0" w:color="auto"/>
              <w:left w:val="single" w:sz="4" w:space="0" w:color="auto"/>
              <w:bottom w:val="single" w:sz="4" w:space="0" w:color="auto"/>
              <w:right w:val="single" w:sz="4" w:space="0" w:color="auto"/>
            </w:tcBorders>
          </w:tcPr>
          <w:p w14:paraId="33A2A69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01DCAFD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Návrh zákona</w:t>
            </w:r>
          </w:p>
        </w:tc>
        <w:tc>
          <w:tcPr>
            <w:tcW w:w="780" w:type="dxa"/>
            <w:tcBorders>
              <w:top w:val="single" w:sz="4" w:space="0" w:color="auto"/>
              <w:left w:val="single" w:sz="4" w:space="0" w:color="auto"/>
              <w:bottom w:val="single" w:sz="4" w:space="0" w:color="auto"/>
              <w:right w:val="single" w:sz="4" w:space="0" w:color="auto"/>
            </w:tcBorders>
          </w:tcPr>
          <w:p w14:paraId="0A538B0E" w14:textId="50E8C3F1"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Č: I</w:t>
            </w:r>
            <w:r w:rsidR="00B71F75">
              <w:rPr>
                <w:rFonts w:ascii="Times New Roman" w:hAnsi="Times New Roman"/>
                <w:sz w:val="20"/>
                <w:szCs w:val="20"/>
              </w:rPr>
              <w:t>I</w:t>
            </w:r>
          </w:p>
          <w:p w14:paraId="420A3C6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124</w:t>
            </w:r>
          </w:p>
          <w:p w14:paraId="1DBD161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p w14:paraId="7A05BF4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V: 2</w:t>
            </w:r>
          </w:p>
          <w:p w14:paraId="498907B3" w14:textId="77777777" w:rsidR="009C4FC4" w:rsidRDefault="009C4FC4" w:rsidP="009C4FC4">
            <w:pPr>
              <w:pStyle w:val="Bezriadkovania"/>
              <w:jc w:val="center"/>
              <w:rPr>
                <w:rFonts w:ascii="Times New Roman" w:hAnsi="Times New Roman"/>
                <w:sz w:val="20"/>
                <w:szCs w:val="20"/>
              </w:rPr>
            </w:pPr>
          </w:p>
          <w:p w14:paraId="28F93B51" w14:textId="77777777" w:rsidR="009C4FC4" w:rsidRDefault="009C4FC4" w:rsidP="009C4FC4">
            <w:pPr>
              <w:pStyle w:val="Bezriadkovania"/>
              <w:jc w:val="center"/>
              <w:rPr>
                <w:rFonts w:ascii="Times New Roman" w:hAnsi="Times New Roman"/>
                <w:sz w:val="20"/>
                <w:szCs w:val="20"/>
              </w:rPr>
            </w:pPr>
          </w:p>
          <w:p w14:paraId="7C654B5E" w14:textId="77777777" w:rsidR="009C4FC4" w:rsidRDefault="009C4FC4" w:rsidP="009C4FC4">
            <w:pPr>
              <w:pStyle w:val="Bezriadkovania"/>
              <w:jc w:val="center"/>
              <w:rPr>
                <w:rFonts w:ascii="Times New Roman" w:hAnsi="Times New Roman"/>
                <w:sz w:val="20"/>
                <w:szCs w:val="20"/>
              </w:rPr>
            </w:pPr>
          </w:p>
          <w:p w14:paraId="5509572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V: 5</w:t>
            </w:r>
          </w:p>
          <w:p w14:paraId="62612C56" w14:textId="77777777" w:rsidR="009C4FC4" w:rsidRDefault="009C4FC4" w:rsidP="009C4FC4">
            <w:pPr>
              <w:pStyle w:val="Bezriadkovania"/>
              <w:jc w:val="center"/>
              <w:rPr>
                <w:rFonts w:ascii="Times New Roman" w:hAnsi="Times New Roman"/>
                <w:sz w:val="20"/>
                <w:szCs w:val="20"/>
              </w:rPr>
            </w:pPr>
          </w:p>
          <w:p w14:paraId="44EECFC9" w14:textId="77777777" w:rsidR="009C4FC4" w:rsidRDefault="009C4FC4" w:rsidP="009C4FC4">
            <w:pPr>
              <w:pStyle w:val="Bezriadkovania"/>
              <w:jc w:val="center"/>
              <w:rPr>
                <w:rFonts w:ascii="Times New Roman" w:hAnsi="Times New Roman"/>
                <w:sz w:val="20"/>
                <w:szCs w:val="20"/>
              </w:rPr>
            </w:pPr>
          </w:p>
          <w:p w14:paraId="18A6251E" w14:textId="77777777" w:rsidR="009C4FC4" w:rsidRDefault="009C4FC4" w:rsidP="009C4FC4">
            <w:pPr>
              <w:pStyle w:val="Bezriadkovania"/>
              <w:jc w:val="center"/>
              <w:rPr>
                <w:rFonts w:ascii="Times New Roman" w:hAnsi="Times New Roman"/>
                <w:sz w:val="20"/>
                <w:szCs w:val="20"/>
              </w:rPr>
            </w:pPr>
          </w:p>
          <w:p w14:paraId="38EAB43C" w14:textId="77777777" w:rsidR="009C4FC4" w:rsidRDefault="009C4FC4" w:rsidP="009C4FC4">
            <w:pPr>
              <w:pStyle w:val="Bezriadkovania"/>
              <w:jc w:val="center"/>
              <w:rPr>
                <w:rFonts w:ascii="Times New Roman" w:hAnsi="Times New Roman"/>
                <w:sz w:val="20"/>
                <w:szCs w:val="20"/>
              </w:rPr>
            </w:pPr>
          </w:p>
          <w:p w14:paraId="712FC4A5" w14:textId="77777777" w:rsidR="00644D3D" w:rsidRDefault="00644D3D" w:rsidP="00644D3D">
            <w:pPr>
              <w:pStyle w:val="Bezriadkovania"/>
              <w:rPr>
                <w:rFonts w:ascii="Times New Roman" w:hAnsi="Times New Roman"/>
                <w:sz w:val="20"/>
                <w:szCs w:val="20"/>
              </w:rPr>
            </w:pPr>
          </w:p>
          <w:p w14:paraId="5097EA1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305</w:t>
            </w:r>
          </w:p>
          <w:p w14:paraId="6EFC9A2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O:1</w:t>
            </w:r>
          </w:p>
          <w:p w14:paraId="6BB362B2" w14:textId="77777777" w:rsidR="00644D3D" w:rsidRDefault="00644D3D" w:rsidP="009C4FC4">
            <w:pPr>
              <w:pStyle w:val="Bezriadkovania"/>
              <w:jc w:val="center"/>
              <w:rPr>
                <w:rFonts w:ascii="Times New Roman" w:hAnsi="Times New Roman"/>
                <w:sz w:val="20"/>
                <w:szCs w:val="20"/>
              </w:rPr>
            </w:pPr>
            <w:r>
              <w:rPr>
                <w:rFonts w:ascii="Times New Roman" w:hAnsi="Times New Roman"/>
                <w:sz w:val="20"/>
                <w:szCs w:val="20"/>
              </w:rPr>
              <w:t>P: a)</w:t>
            </w:r>
          </w:p>
          <w:p w14:paraId="5BDE4943" w14:textId="77777777" w:rsidR="009C4FC4" w:rsidRDefault="009C4FC4" w:rsidP="009C4FC4">
            <w:pPr>
              <w:pStyle w:val="Bezriadkovania"/>
              <w:jc w:val="center"/>
              <w:rPr>
                <w:rFonts w:ascii="Times New Roman" w:hAnsi="Times New Roman"/>
                <w:sz w:val="20"/>
                <w:szCs w:val="20"/>
              </w:rPr>
            </w:pPr>
          </w:p>
          <w:p w14:paraId="79AD8041" w14:textId="77777777" w:rsidR="009C4FC4" w:rsidRDefault="009C4FC4" w:rsidP="009C4FC4">
            <w:pPr>
              <w:pStyle w:val="Bezriadkovania"/>
              <w:jc w:val="center"/>
              <w:rPr>
                <w:rFonts w:ascii="Times New Roman" w:hAnsi="Times New Roman"/>
                <w:sz w:val="20"/>
                <w:szCs w:val="20"/>
              </w:rPr>
            </w:pPr>
          </w:p>
          <w:p w14:paraId="101E338E" w14:textId="77777777" w:rsidR="009C4FC4" w:rsidRDefault="009C4FC4" w:rsidP="009C4FC4">
            <w:pPr>
              <w:pStyle w:val="Bezriadkovania"/>
              <w:jc w:val="center"/>
              <w:rPr>
                <w:rFonts w:ascii="Times New Roman" w:hAnsi="Times New Roman"/>
                <w:sz w:val="20"/>
                <w:szCs w:val="20"/>
              </w:rPr>
            </w:pPr>
          </w:p>
          <w:p w14:paraId="71AC7E76" w14:textId="77777777" w:rsidR="009C4FC4" w:rsidRDefault="009C4FC4" w:rsidP="00644D3D">
            <w:pPr>
              <w:pStyle w:val="Bezriadkovania"/>
              <w:rPr>
                <w:rFonts w:ascii="Times New Roman" w:hAnsi="Times New Roman"/>
                <w:sz w:val="20"/>
                <w:szCs w:val="20"/>
              </w:rPr>
            </w:pPr>
          </w:p>
          <w:p w14:paraId="017C77B2" w14:textId="77777777" w:rsidR="009C4FC4" w:rsidRDefault="009C4FC4" w:rsidP="009C4FC4">
            <w:pPr>
              <w:pStyle w:val="Bezriadkovania"/>
              <w:jc w:val="center"/>
              <w:rPr>
                <w:rFonts w:ascii="Times New Roman" w:hAnsi="Times New Roman"/>
                <w:sz w:val="20"/>
                <w:szCs w:val="20"/>
              </w:rPr>
            </w:pPr>
          </w:p>
          <w:p w14:paraId="1F08A0D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290EFBED" w14:textId="77777777" w:rsidR="00644D3D" w:rsidRDefault="00644D3D" w:rsidP="009C4FC4">
            <w:pPr>
              <w:pStyle w:val="Bezriadkovania"/>
              <w:jc w:val="center"/>
              <w:rPr>
                <w:rFonts w:ascii="Times New Roman" w:hAnsi="Times New Roman"/>
                <w:sz w:val="20"/>
                <w:szCs w:val="20"/>
              </w:rPr>
            </w:pPr>
            <w:r>
              <w:rPr>
                <w:rFonts w:ascii="Times New Roman" w:hAnsi="Times New Roman"/>
                <w:sz w:val="20"/>
                <w:szCs w:val="20"/>
              </w:rPr>
              <w:t>P: a)</w:t>
            </w:r>
          </w:p>
          <w:p w14:paraId="3EE36B55" w14:textId="77777777" w:rsidR="009C4FC4" w:rsidRDefault="009C4FC4" w:rsidP="009C4FC4">
            <w:pPr>
              <w:pStyle w:val="Bezriadkovania"/>
              <w:jc w:val="center"/>
              <w:rPr>
                <w:rFonts w:ascii="Times New Roman" w:hAnsi="Times New Roman"/>
                <w:sz w:val="20"/>
                <w:szCs w:val="20"/>
              </w:rPr>
            </w:pPr>
          </w:p>
          <w:p w14:paraId="35996EDD" w14:textId="77777777" w:rsidR="009C4FC4" w:rsidRDefault="009C4FC4" w:rsidP="009C4FC4">
            <w:pPr>
              <w:pStyle w:val="Bezriadkovania"/>
              <w:jc w:val="center"/>
              <w:rPr>
                <w:rFonts w:ascii="Times New Roman" w:hAnsi="Times New Roman"/>
                <w:sz w:val="20"/>
                <w:szCs w:val="20"/>
              </w:rPr>
            </w:pPr>
          </w:p>
          <w:p w14:paraId="5A3EE14F" w14:textId="77777777" w:rsidR="009C4FC4" w:rsidRDefault="009C4FC4" w:rsidP="009C4FC4">
            <w:pPr>
              <w:pStyle w:val="Bezriadkovania"/>
              <w:jc w:val="center"/>
              <w:rPr>
                <w:rFonts w:ascii="Times New Roman" w:hAnsi="Times New Roman"/>
                <w:sz w:val="20"/>
                <w:szCs w:val="20"/>
              </w:rPr>
            </w:pPr>
          </w:p>
          <w:p w14:paraId="3956896A" w14:textId="77777777" w:rsidR="009C4FC4" w:rsidRDefault="009C4FC4" w:rsidP="009C4FC4">
            <w:pPr>
              <w:pStyle w:val="Bezriadkovania"/>
              <w:jc w:val="center"/>
              <w:rPr>
                <w:rFonts w:ascii="Times New Roman" w:hAnsi="Times New Roman"/>
                <w:sz w:val="20"/>
                <w:szCs w:val="20"/>
              </w:rPr>
            </w:pPr>
          </w:p>
          <w:p w14:paraId="47E268B2" w14:textId="77777777" w:rsidR="009C4FC4" w:rsidRDefault="009C4FC4" w:rsidP="009C4FC4">
            <w:pPr>
              <w:pStyle w:val="Bezriadkovania"/>
              <w:jc w:val="center"/>
              <w:rPr>
                <w:rFonts w:ascii="Times New Roman" w:hAnsi="Times New Roman"/>
                <w:sz w:val="20"/>
                <w:szCs w:val="20"/>
              </w:rPr>
            </w:pPr>
          </w:p>
          <w:p w14:paraId="53D74F8D" w14:textId="77777777" w:rsidR="009C4FC4" w:rsidRDefault="009C4FC4" w:rsidP="009C4FC4">
            <w:pPr>
              <w:pStyle w:val="Bezriadkovania"/>
              <w:jc w:val="center"/>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tcPr>
          <w:p w14:paraId="0613BABA" w14:textId="77777777" w:rsidR="009C4FC4" w:rsidRDefault="00644D3D" w:rsidP="009C4FC4">
            <w:pPr>
              <w:pStyle w:val="Bezriadkovania"/>
              <w:jc w:val="both"/>
              <w:rPr>
                <w:rFonts w:ascii="Times New Roman" w:hAnsi="Times New Roman"/>
                <w:sz w:val="20"/>
                <w:szCs w:val="20"/>
              </w:rPr>
            </w:pPr>
            <w:r w:rsidRPr="00644D3D">
              <w:rPr>
                <w:rFonts w:ascii="Times New Roman" w:hAnsi="Times New Roman"/>
                <w:sz w:val="20"/>
                <w:szCs w:val="20"/>
              </w:rPr>
              <w:t>Pri trestnom čine neoprávneného nakladania s odpadmi podľa § 302 a 302a sa rozsahom činu rozumie cena, za ktorú sa odpad v čase a v mieste zistenia činu obvykle zbiera, vykupuje, prepravuje, vyváža, dováža, zhodnocuje, ukladá alebo zneškodňuje, a cena za odstránenie odpadu z miesta, ktoré na jeho uloženie nie je určené.</w:t>
            </w:r>
          </w:p>
          <w:p w14:paraId="3DEF37A1" w14:textId="77777777" w:rsidR="009C4FC4" w:rsidRDefault="009C4FC4" w:rsidP="009C4FC4">
            <w:pPr>
              <w:pStyle w:val="Bezriadkovania"/>
              <w:jc w:val="both"/>
              <w:rPr>
                <w:rFonts w:ascii="Times New Roman" w:hAnsi="Times New Roman"/>
                <w:sz w:val="20"/>
                <w:szCs w:val="20"/>
              </w:rPr>
            </w:pPr>
          </w:p>
          <w:p w14:paraId="1D35EEF6" w14:textId="77777777" w:rsidR="009C4FC4" w:rsidRDefault="00644D3D" w:rsidP="009C4FC4">
            <w:pPr>
              <w:pStyle w:val="Bezriadkovania"/>
              <w:jc w:val="both"/>
              <w:rPr>
                <w:rFonts w:ascii="Times New Roman" w:hAnsi="Times New Roman"/>
                <w:sz w:val="20"/>
                <w:szCs w:val="20"/>
              </w:rPr>
            </w:pPr>
            <w:r w:rsidRPr="00644D3D">
              <w:rPr>
                <w:rFonts w:ascii="Times New Roman" w:hAnsi="Times New Roman"/>
                <w:sz w:val="20"/>
                <w:szCs w:val="20"/>
              </w:rPr>
              <w:t>Pri trestnom čine neoprávneného umiestňovania príslušných komodít a príslušných výrobkov na trh podľa § 306b a 306c sa rozsahom činu rozumie cena, za ktorú sa príslušná komodita alebo príslušný výrobok v čase spáchania činu obvykle predáva.</w:t>
            </w:r>
          </w:p>
          <w:p w14:paraId="391D142E" w14:textId="77777777" w:rsidR="00644D3D" w:rsidRDefault="00644D3D" w:rsidP="009C4FC4">
            <w:pPr>
              <w:pStyle w:val="Bezriadkovania"/>
              <w:jc w:val="both"/>
              <w:rPr>
                <w:rFonts w:ascii="Times New Roman" w:hAnsi="Times New Roman"/>
                <w:sz w:val="20"/>
                <w:szCs w:val="20"/>
              </w:rPr>
            </w:pPr>
          </w:p>
          <w:p w14:paraId="2B9C071F" w14:textId="77777777" w:rsidR="00644D3D" w:rsidRPr="00C33D7E" w:rsidRDefault="00644D3D" w:rsidP="00644D3D">
            <w:pPr>
              <w:pStyle w:val="Bezriadkovania"/>
              <w:jc w:val="both"/>
              <w:rPr>
                <w:rFonts w:ascii="Times New Roman" w:hAnsi="Times New Roman"/>
                <w:sz w:val="20"/>
                <w:szCs w:val="20"/>
              </w:rPr>
            </w:pPr>
            <w:r w:rsidRPr="00C33D7E">
              <w:rPr>
                <w:rFonts w:ascii="Times New Roman" w:hAnsi="Times New Roman"/>
                <w:sz w:val="20"/>
                <w:szCs w:val="20"/>
              </w:rPr>
              <w:t xml:space="preserve">Kto v rozpore so všeobecne záväznými právnymi predpismi na ochranu prírody a krajiny </w:t>
            </w:r>
          </w:p>
          <w:p w14:paraId="1BCA0502" w14:textId="77777777" w:rsidR="00644D3D" w:rsidRPr="00C33D7E" w:rsidRDefault="00644D3D" w:rsidP="00644D3D">
            <w:pPr>
              <w:pStyle w:val="Bezriadkovania"/>
              <w:jc w:val="both"/>
              <w:rPr>
                <w:rFonts w:ascii="Times New Roman" w:hAnsi="Times New Roman"/>
                <w:sz w:val="20"/>
                <w:szCs w:val="20"/>
              </w:rPr>
            </w:pPr>
            <w:r w:rsidRPr="00C33D7E">
              <w:rPr>
                <w:rFonts w:ascii="Times New Roman" w:hAnsi="Times New Roman"/>
                <w:sz w:val="20"/>
                <w:szCs w:val="20"/>
              </w:rPr>
              <w:t xml:space="preserve">a) v rozsahu najmenej 7 000 eur poškodí, zničí, vykope alebo nazbiera chránenú rastlinu alebo usmrtí, zraní alebo chytí chráneného živočícha, </w:t>
            </w:r>
            <w:r>
              <w:rPr>
                <w:rFonts w:ascii="Times New Roman" w:hAnsi="Times New Roman"/>
                <w:sz w:val="20"/>
                <w:szCs w:val="20"/>
              </w:rPr>
              <w:t>alebo zničí jeho obydlie, alebo</w:t>
            </w:r>
          </w:p>
          <w:p w14:paraId="302EE1EA" w14:textId="77777777" w:rsidR="00644D3D" w:rsidRDefault="00644D3D" w:rsidP="00644D3D">
            <w:pPr>
              <w:pStyle w:val="Bezriadkovania"/>
              <w:jc w:val="both"/>
              <w:rPr>
                <w:rFonts w:ascii="Times New Roman" w:hAnsi="Times New Roman"/>
                <w:sz w:val="20"/>
                <w:szCs w:val="20"/>
              </w:rPr>
            </w:pPr>
            <w:r>
              <w:rPr>
                <w:rFonts w:ascii="Times New Roman" w:hAnsi="Times New Roman"/>
                <w:sz w:val="20"/>
                <w:szCs w:val="20"/>
              </w:rPr>
              <w:t>...</w:t>
            </w:r>
          </w:p>
          <w:p w14:paraId="119D8CBA" w14:textId="77777777" w:rsidR="00644D3D" w:rsidRDefault="00644D3D" w:rsidP="00644D3D">
            <w:pPr>
              <w:pStyle w:val="Bezriadkovania"/>
              <w:jc w:val="both"/>
              <w:rPr>
                <w:rFonts w:ascii="Times New Roman" w:hAnsi="Times New Roman"/>
                <w:sz w:val="20"/>
                <w:szCs w:val="20"/>
              </w:rPr>
            </w:pPr>
            <w:r w:rsidRPr="00C33D7E">
              <w:rPr>
                <w:rFonts w:ascii="Times New Roman" w:hAnsi="Times New Roman"/>
                <w:sz w:val="20"/>
                <w:szCs w:val="20"/>
              </w:rPr>
              <w:t>potrestá sa odňatím slobody až na tri roky.</w:t>
            </w:r>
          </w:p>
          <w:p w14:paraId="642C7051" w14:textId="77777777" w:rsidR="00644D3D" w:rsidRDefault="00644D3D" w:rsidP="00644D3D">
            <w:pPr>
              <w:pStyle w:val="Bezriadkovania"/>
              <w:jc w:val="both"/>
              <w:rPr>
                <w:rFonts w:ascii="Times New Roman" w:hAnsi="Times New Roman"/>
                <w:sz w:val="20"/>
                <w:szCs w:val="20"/>
              </w:rPr>
            </w:pPr>
          </w:p>
          <w:p w14:paraId="17DDCED6" w14:textId="77777777" w:rsidR="00644D3D" w:rsidRPr="00C33D7E" w:rsidRDefault="00644D3D" w:rsidP="00644D3D">
            <w:pPr>
              <w:pStyle w:val="Bezriadkovania"/>
              <w:jc w:val="both"/>
              <w:rPr>
                <w:rFonts w:ascii="Times New Roman" w:hAnsi="Times New Roman"/>
                <w:sz w:val="20"/>
                <w:szCs w:val="20"/>
              </w:rPr>
            </w:pPr>
            <w:r w:rsidRPr="00C33D7E">
              <w:rPr>
                <w:rFonts w:ascii="Times New Roman" w:hAnsi="Times New Roman"/>
                <w:sz w:val="20"/>
                <w:szCs w:val="20"/>
              </w:rPr>
              <w:t>Rovnako ako v odseku 1 sa potrestá, kto v rozpore so všeobecne záväznými právnymi predpismi na ochranu prírody a krajiny alebo so všeobecne záväznými právnymi predpismi na ochranu exemplárov rastlín alebo živočíchov reguláciou obchodu s nimi</w:t>
            </w:r>
          </w:p>
          <w:p w14:paraId="3354A170" w14:textId="77777777" w:rsidR="00644D3D" w:rsidRDefault="00644D3D" w:rsidP="00644D3D">
            <w:pPr>
              <w:pStyle w:val="Bezriadkovania"/>
              <w:jc w:val="both"/>
              <w:rPr>
                <w:rFonts w:ascii="Times New Roman" w:hAnsi="Times New Roman"/>
                <w:sz w:val="20"/>
                <w:szCs w:val="20"/>
              </w:rPr>
            </w:pPr>
            <w:r w:rsidRPr="00C33D7E">
              <w:rPr>
                <w:rFonts w:ascii="Times New Roman" w:hAnsi="Times New Roman"/>
                <w:sz w:val="20"/>
                <w:szCs w:val="20"/>
              </w:rPr>
              <w:t>a) drží, pestuje, chová, spracúva, dováža, vyváža, prepravuje, získa pre seba alebo obstará pre iného, obchoduje alebo inak scudzí najmenej dva exempláre rastliny alebo živočícha druhu uvedeného v prílohe A osobitného predpisu</w:t>
            </w:r>
            <w:r w:rsidRPr="00C33D7E">
              <w:rPr>
                <w:rFonts w:ascii="Times New Roman" w:hAnsi="Times New Roman"/>
                <w:sz w:val="20"/>
                <w:szCs w:val="20"/>
                <w:vertAlign w:val="superscript"/>
              </w:rPr>
              <w:t>1a</w:t>
            </w:r>
            <w:r w:rsidRPr="00C33D7E">
              <w:rPr>
                <w:rFonts w:ascii="Times New Roman" w:hAnsi="Times New Roman"/>
                <w:sz w:val="20"/>
                <w:szCs w:val="20"/>
              </w:rPr>
              <w:t xml:space="preserve">), najmenej pätnásť exemplárov </w:t>
            </w:r>
            <w:r w:rsidRPr="00C33D7E">
              <w:rPr>
                <w:rFonts w:ascii="Times New Roman" w:hAnsi="Times New Roman"/>
                <w:sz w:val="20"/>
                <w:szCs w:val="20"/>
              </w:rPr>
              <w:lastRenderedPageBreak/>
              <w:t>rastliny alebo živočícha druhu uvedeného v prílohe B alebo C osobitného predpisu</w:t>
            </w:r>
            <w:r w:rsidRPr="00C33D7E">
              <w:rPr>
                <w:rFonts w:ascii="Times New Roman" w:hAnsi="Times New Roman"/>
                <w:sz w:val="20"/>
                <w:szCs w:val="20"/>
                <w:vertAlign w:val="superscript"/>
              </w:rPr>
              <w:t>1a</w:t>
            </w:r>
            <w:r w:rsidRPr="00C33D7E">
              <w:rPr>
                <w:rFonts w:ascii="Times New Roman" w:hAnsi="Times New Roman"/>
                <w:sz w:val="20"/>
                <w:szCs w:val="20"/>
              </w:rPr>
              <w:t>) alebo chránenú rastlinu alebo chráneného živočícha v rozsahu najmenej 7 000 eur,</w:t>
            </w:r>
          </w:p>
          <w:p w14:paraId="50C21A48" w14:textId="77777777" w:rsidR="00644D3D" w:rsidRDefault="00644D3D" w:rsidP="00644D3D">
            <w:pPr>
              <w:pStyle w:val="Bezriadkovania"/>
              <w:jc w:val="both"/>
              <w:rPr>
                <w:rFonts w:ascii="Times New Roman" w:hAnsi="Times New Roman"/>
                <w:sz w:val="20"/>
                <w:szCs w:val="20"/>
              </w:rPr>
            </w:pPr>
          </w:p>
          <w:p w14:paraId="417718C5" w14:textId="77777777" w:rsidR="00644D3D" w:rsidRDefault="00644D3D" w:rsidP="00644D3D">
            <w:pPr>
              <w:pStyle w:val="Bezriadkovania"/>
              <w:jc w:val="both"/>
              <w:rPr>
                <w:rFonts w:ascii="Times New Roman" w:hAnsi="Times New Roman"/>
                <w:sz w:val="20"/>
                <w:szCs w:val="20"/>
              </w:rPr>
            </w:pPr>
            <w:r>
              <w:rPr>
                <w:rFonts w:ascii="Times New Roman" w:hAnsi="Times New Roman"/>
                <w:sz w:val="20"/>
                <w:szCs w:val="20"/>
              </w:rPr>
              <w:t>Poznámka pod čiarou k odkazu 1a) znie:</w:t>
            </w:r>
          </w:p>
          <w:p w14:paraId="10FE0487" w14:textId="77777777" w:rsidR="009C4FC4" w:rsidRDefault="00644D3D" w:rsidP="00644D3D">
            <w:pPr>
              <w:pStyle w:val="Bezriadkovania"/>
              <w:jc w:val="both"/>
              <w:rPr>
                <w:rFonts w:ascii="Times New Roman" w:hAnsi="Times New Roman"/>
                <w:sz w:val="20"/>
                <w:szCs w:val="20"/>
              </w:rPr>
            </w:pPr>
            <w:r w:rsidRPr="00C33D7E">
              <w:rPr>
                <w:rFonts w:ascii="Times New Roman" w:hAnsi="Times New Roman"/>
                <w:sz w:val="20"/>
                <w:szCs w:val="20"/>
              </w:rPr>
              <w:t>1a) Nariadenie Rady (ES) č. 338/97 z 9. decembra 1996 o ochrane druhov voľne žijúcich živočíchov a rastlín reguláciou obchodu s nimi (Mimoriadne vydanie Ú. v. EÚ, kap. 15/zv. 03) v platnom znení.</w:t>
            </w:r>
          </w:p>
        </w:tc>
        <w:tc>
          <w:tcPr>
            <w:tcW w:w="567" w:type="dxa"/>
            <w:tcBorders>
              <w:top w:val="single" w:sz="4" w:space="0" w:color="auto"/>
              <w:left w:val="single" w:sz="4" w:space="0" w:color="auto"/>
              <w:bottom w:val="single" w:sz="4" w:space="0" w:color="auto"/>
              <w:right w:val="single" w:sz="4" w:space="0" w:color="auto"/>
            </w:tcBorders>
          </w:tcPr>
          <w:p w14:paraId="7C00630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tcPr>
          <w:p w14:paraId="35E47915" w14:textId="77777777" w:rsidR="009C4FC4" w:rsidRPr="00321D57" w:rsidRDefault="009C4FC4" w:rsidP="00E76695">
            <w:pPr>
              <w:spacing w:before="0" w:beforeAutospacing="0" w:after="0" w:afterAutospacing="0"/>
              <w:jc w:val="both"/>
              <w:rPr>
                <w:rFonts w:ascii="Times New Roman" w:hAnsi="Times New Roman"/>
                <w:sz w:val="20"/>
                <w:szCs w:val="20"/>
              </w:rPr>
            </w:pPr>
            <w:r>
              <w:rPr>
                <w:rFonts w:ascii="Times New Roman" w:hAnsi="Times New Roman"/>
                <w:sz w:val="20"/>
                <w:szCs w:val="20"/>
              </w:rPr>
              <w:t>Cena odpadu, príslušnej komodity alebo príslušného výrobku a spoločenská hodnota chránených rastlín a chránených živočíchov sa nevyhnutne odvíja počtu dotknutých položiek (okolnosť podľa písm. a). Pri exemplároch sa berie do úvahy okolnosť podľa písm. a) aj okoln</w:t>
            </w:r>
            <w:r w:rsidR="00E76695">
              <w:rPr>
                <w:rFonts w:ascii="Times New Roman" w:hAnsi="Times New Roman"/>
                <w:sz w:val="20"/>
                <w:szCs w:val="20"/>
              </w:rPr>
              <w:t xml:space="preserve">osť podľa písm. c), nakoľko pri </w:t>
            </w:r>
            <w:r>
              <w:rPr>
                <w:rFonts w:ascii="Times New Roman" w:hAnsi="Times New Roman"/>
                <w:sz w:val="20"/>
                <w:szCs w:val="20"/>
              </w:rPr>
              <w:t xml:space="preserve">exemplároch </w:t>
            </w:r>
            <w:r w:rsidR="00E76695">
              <w:rPr>
                <w:rFonts w:ascii="Times New Roman" w:hAnsi="Times New Roman"/>
                <w:sz w:val="20"/>
                <w:szCs w:val="20"/>
              </w:rPr>
              <w:t xml:space="preserve">uvedených v prílohe A nariadenia (ES) č. 337/97 </w:t>
            </w:r>
            <w:r>
              <w:rPr>
                <w:rFonts w:ascii="Times New Roman" w:hAnsi="Times New Roman"/>
                <w:sz w:val="20"/>
                <w:szCs w:val="20"/>
              </w:rPr>
              <w:t>ide o t</w:t>
            </w:r>
            <w:r w:rsidR="00E76695">
              <w:rPr>
                <w:rFonts w:ascii="Times New Roman" w:hAnsi="Times New Roman"/>
                <w:sz w:val="20"/>
                <w:szCs w:val="20"/>
              </w:rPr>
              <w:t xml:space="preserve">restný čin už v prípade dvoch </w:t>
            </w:r>
            <w:r w:rsidR="00644D3D">
              <w:rPr>
                <w:rFonts w:ascii="Times New Roman" w:hAnsi="Times New Roman"/>
                <w:sz w:val="20"/>
                <w:szCs w:val="20"/>
              </w:rPr>
              <w:t>exemplárov.</w:t>
            </w:r>
            <w:r>
              <w:rPr>
                <w:rFonts w:ascii="Times New Roman" w:hAnsi="Times New Roman"/>
                <w:sz w:val="20"/>
                <w:szCs w:val="20"/>
              </w:rPr>
              <w:t xml:space="preserve"> </w:t>
            </w:r>
          </w:p>
        </w:tc>
        <w:tc>
          <w:tcPr>
            <w:tcW w:w="709" w:type="dxa"/>
            <w:tcBorders>
              <w:top w:val="single" w:sz="4" w:space="0" w:color="auto"/>
              <w:left w:val="single" w:sz="4" w:space="0" w:color="auto"/>
              <w:bottom w:val="single" w:sz="4" w:space="0" w:color="auto"/>
              <w:right w:val="single" w:sz="4" w:space="0" w:color="auto"/>
            </w:tcBorders>
          </w:tcPr>
          <w:p w14:paraId="1905FD9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15DF217E"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074D5BA9"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2B8EFAAF"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4</w:t>
            </w:r>
          </w:p>
          <w:p w14:paraId="2733CFB0"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1</w:t>
            </w:r>
          </w:p>
        </w:tc>
        <w:tc>
          <w:tcPr>
            <w:tcW w:w="4181" w:type="dxa"/>
            <w:tcBorders>
              <w:top w:val="single" w:sz="4" w:space="0" w:color="auto"/>
              <w:left w:val="single" w:sz="4" w:space="0" w:color="auto"/>
              <w:bottom w:val="single" w:sz="4" w:space="0" w:color="auto"/>
              <w:right w:val="single" w:sz="4" w:space="0" w:color="auto"/>
            </w:tcBorders>
          </w:tcPr>
          <w:p w14:paraId="09B34AB0" w14:textId="77777777" w:rsidR="009C4FC4" w:rsidRPr="00D4101A" w:rsidRDefault="009C4FC4" w:rsidP="009C4FC4">
            <w:pPr>
              <w:pStyle w:val="Bezriadkovania"/>
              <w:jc w:val="both"/>
              <w:rPr>
                <w:rFonts w:ascii="Times New Roman" w:hAnsi="Times New Roman"/>
                <w:sz w:val="20"/>
                <w:szCs w:val="20"/>
              </w:rPr>
            </w:pPr>
            <w:r w:rsidRPr="00892BBF">
              <w:rPr>
                <w:rFonts w:ascii="Times New Roman" w:hAnsi="Times New Roman"/>
                <w:sz w:val="20"/>
                <w:szCs w:val="20"/>
              </w:rPr>
              <w:t>1.   Členské štáty zabezpečia, aby podnecovanie, napomáhanie a navádzanie na spáchanie trestného činu, na ktorý sa vzťahuje článok 3 ods. 2 a 3 bolo trestné.</w:t>
            </w:r>
          </w:p>
        </w:tc>
        <w:tc>
          <w:tcPr>
            <w:tcW w:w="567" w:type="dxa"/>
            <w:tcBorders>
              <w:top w:val="single" w:sz="4" w:space="0" w:color="auto"/>
              <w:left w:val="single" w:sz="4" w:space="0" w:color="auto"/>
              <w:bottom w:val="single" w:sz="4" w:space="0" w:color="auto"/>
              <w:right w:val="single" w:sz="4" w:space="0" w:color="auto"/>
            </w:tcBorders>
          </w:tcPr>
          <w:p w14:paraId="3E44FAC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7756ABD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300/2005 Z. z.</w:t>
            </w:r>
          </w:p>
          <w:p w14:paraId="530C473A" w14:textId="77777777" w:rsidR="009C4FC4" w:rsidRDefault="009C4FC4" w:rsidP="009C4FC4">
            <w:pPr>
              <w:pStyle w:val="Bezriadkovania"/>
              <w:jc w:val="center"/>
              <w:rPr>
                <w:rFonts w:ascii="Times New Roman" w:hAnsi="Times New Roman"/>
                <w:sz w:val="20"/>
                <w:szCs w:val="20"/>
              </w:rPr>
            </w:pPr>
          </w:p>
          <w:p w14:paraId="19156559" w14:textId="77777777" w:rsidR="009C4FC4" w:rsidRDefault="009C4FC4" w:rsidP="009C4FC4">
            <w:pPr>
              <w:pStyle w:val="Bezriadkovania"/>
              <w:jc w:val="center"/>
              <w:rPr>
                <w:rFonts w:ascii="Times New Roman" w:hAnsi="Times New Roman"/>
                <w:sz w:val="20"/>
                <w:szCs w:val="20"/>
              </w:rPr>
            </w:pPr>
          </w:p>
          <w:p w14:paraId="64DDC2AC" w14:textId="77777777" w:rsidR="009C4FC4" w:rsidRDefault="009C4FC4" w:rsidP="009C4FC4">
            <w:pPr>
              <w:pStyle w:val="Bezriadkovania"/>
              <w:jc w:val="center"/>
              <w:rPr>
                <w:rFonts w:ascii="Times New Roman" w:hAnsi="Times New Roman"/>
                <w:sz w:val="20"/>
                <w:szCs w:val="20"/>
              </w:rPr>
            </w:pPr>
          </w:p>
          <w:p w14:paraId="2A823B4B" w14:textId="77777777" w:rsidR="009C4FC4" w:rsidRDefault="009C4FC4" w:rsidP="009C4FC4">
            <w:pPr>
              <w:pStyle w:val="Bezriadkovania"/>
              <w:jc w:val="center"/>
              <w:rPr>
                <w:rFonts w:ascii="Times New Roman" w:hAnsi="Times New Roman"/>
                <w:sz w:val="20"/>
                <w:szCs w:val="20"/>
              </w:rPr>
            </w:pPr>
          </w:p>
          <w:p w14:paraId="61297AEB" w14:textId="77777777" w:rsidR="009C4FC4" w:rsidRDefault="009C4FC4" w:rsidP="009C4FC4">
            <w:pPr>
              <w:pStyle w:val="Bezriadkovania"/>
              <w:jc w:val="center"/>
              <w:rPr>
                <w:rFonts w:ascii="Times New Roman" w:hAnsi="Times New Roman"/>
                <w:sz w:val="20"/>
                <w:szCs w:val="20"/>
              </w:rPr>
            </w:pPr>
          </w:p>
          <w:p w14:paraId="0F5D7EF0" w14:textId="77777777" w:rsidR="009C4FC4" w:rsidRDefault="009C4FC4" w:rsidP="009C4FC4">
            <w:pPr>
              <w:pStyle w:val="Bezriadkovania"/>
              <w:jc w:val="center"/>
              <w:rPr>
                <w:rFonts w:ascii="Times New Roman" w:hAnsi="Times New Roman"/>
                <w:sz w:val="20"/>
                <w:szCs w:val="20"/>
              </w:rPr>
            </w:pPr>
          </w:p>
          <w:p w14:paraId="10DB7071" w14:textId="77777777" w:rsidR="009C4FC4" w:rsidRDefault="009C4FC4" w:rsidP="009C4FC4">
            <w:pPr>
              <w:pStyle w:val="Bezriadkovania"/>
              <w:jc w:val="center"/>
              <w:rPr>
                <w:rFonts w:ascii="Times New Roman" w:hAnsi="Times New Roman"/>
                <w:sz w:val="20"/>
                <w:szCs w:val="20"/>
              </w:rPr>
            </w:pPr>
          </w:p>
          <w:p w14:paraId="4D755BD1" w14:textId="77777777" w:rsidR="009C4FC4" w:rsidRDefault="009C4FC4" w:rsidP="009C4FC4">
            <w:pPr>
              <w:pStyle w:val="Bezriadkovania"/>
              <w:jc w:val="center"/>
              <w:rPr>
                <w:rFonts w:ascii="Times New Roman" w:hAnsi="Times New Roman"/>
                <w:sz w:val="20"/>
                <w:szCs w:val="20"/>
              </w:rPr>
            </w:pPr>
          </w:p>
          <w:p w14:paraId="2A5046AE" w14:textId="77777777" w:rsidR="009C4FC4" w:rsidRDefault="009C4FC4" w:rsidP="009C4FC4">
            <w:pPr>
              <w:pStyle w:val="Bezriadkovania"/>
              <w:jc w:val="center"/>
              <w:rPr>
                <w:rFonts w:ascii="Times New Roman" w:hAnsi="Times New Roman"/>
                <w:sz w:val="20"/>
                <w:szCs w:val="20"/>
              </w:rPr>
            </w:pPr>
          </w:p>
          <w:p w14:paraId="64B44E4F" w14:textId="77777777" w:rsidR="009C4FC4" w:rsidRDefault="009C4FC4" w:rsidP="009C4FC4">
            <w:pPr>
              <w:pStyle w:val="Bezriadkovania"/>
              <w:jc w:val="center"/>
              <w:rPr>
                <w:rFonts w:ascii="Times New Roman" w:hAnsi="Times New Roman"/>
                <w:sz w:val="20"/>
                <w:szCs w:val="20"/>
              </w:rPr>
            </w:pPr>
          </w:p>
          <w:p w14:paraId="742D2961" w14:textId="77777777" w:rsidR="009C4FC4" w:rsidRDefault="009C4FC4" w:rsidP="009C4FC4">
            <w:pPr>
              <w:pStyle w:val="Bezriadkovania"/>
              <w:jc w:val="center"/>
              <w:rPr>
                <w:rFonts w:ascii="Times New Roman" w:hAnsi="Times New Roman"/>
                <w:sz w:val="20"/>
                <w:szCs w:val="20"/>
              </w:rPr>
            </w:pPr>
          </w:p>
          <w:p w14:paraId="039951AC" w14:textId="77777777" w:rsidR="009C4FC4" w:rsidRDefault="009C4FC4" w:rsidP="009C4FC4">
            <w:pPr>
              <w:pStyle w:val="Bezriadkovania"/>
              <w:jc w:val="center"/>
              <w:rPr>
                <w:rFonts w:ascii="Times New Roman" w:hAnsi="Times New Roman"/>
                <w:sz w:val="20"/>
                <w:szCs w:val="20"/>
              </w:rPr>
            </w:pPr>
          </w:p>
          <w:p w14:paraId="2BDEE876" w14:textId="77777777" w:rsidR="009C4FC4" w:rsidRDefault="009C4FC4" w:rsidP="009C4FC4">
            <w:pPr>
              <w:pStyle w:val="Bezriadkovania"/>
              <w:jc w:val="center"/>
              <w:rPr>
                <w:rFonts w:ascii="Times New Roman" w:hAnsi="Times New Roman"/>
                <w:sz w:val="20"/>
                <w:szCs w:val="20"/>
              </w:rPr>
            </w:pPr>
          </w:p>
          <w:p w14:paraId="2188BA74" w14:textId="77777777" w:rsidR="009C4FC4" w:rsidRDefault="009C4FC4" w:rsidP="009C4FC4">
            <w:pPr>
              <w:pStyle w:val="Bezriadkovania"/>
              <w:jc w:val="center"/>
              <w:rPr>
                <w:rFonts w:ascii="Times New Roman" w:hAnsi="Times New Roman"/>
                <w:sz w:val="20"/>
                <w:szCs w:val="20"/>
              </w:rPr>
            </w:pPr>
          </w:p>
          <w:p w14:paraId="1565C7D7" w14:textId="77777777" w:rsidR="009C4FC4" w:rsidRDefault="009C4FC4" w:rsidP="009C4FC4">
            <w:pPr>
              <w:pStyle w:val="Bezriadkovania"/>
              <w:jc w:val="center"/>
              <w:rPr>
                <w:rFonts w:ascii="Times New Roman" w:hAnsi="Times New Roman"/>
                <w:sz w:val="20"/>
                <w:szCs w:val="20"/>
              </w:rPr>
            </w:pPr>
          </w:p>
          <w:p w14:paraId="7CB03275" w14:textId="77777777" w:rsidR="009C4FC4" w:rsidRDefault="009C4FC4" w:rsidP="009C4FC4">
            <w:pPr>
              <w:pStyle w:val="Bezriadkovania"/>
              <w:jc w:val="center"/>
              <w:rPr>
                <w:rFonts w:ascii="Times New Roman" w:hAnsi="Times New Roman"/>
                <w:sz w:val="20"/>
                <w:szCs w:val="20"/>
              </w:rPr>
            </w:pPr>
          </w:p>
          <w:p w14:paraId="0E8CAAEB" w14:textId="77777777" w:rsidR="009C4FC4" w:rsidRDefault="009C4FC4" w:rsidP="009C4FC4">
            <w:pPr>
              <w:pStyle w:val="Bezriadkovania"/>
              <w:jc w:val="center"/>
              <w:rPr>
                <w:rFonts w:ascii="Times New Roman" w:hAnsi="Times New Roman"/>
                <w:sz w:val="20"/>
                <w:szCs w:val="20"/>
              </w:rPr>
            </w:pPr>
          </w:p>
          <w:p w14:paraId="68FEF5F0" w14:textId="77777777" w:rsidR="00F1425F" w:rsidRDefault="00F1425F" w:rsidP="00E6006D">
            <w:pPr>
              <w:pStyle w:val="Bezriadkovania"/>
              <w:rPr>
                <w:rFonts w:ascii="Times New Roman" w:hAnsi="Times New Roman"/>
                <w:sz w:val="20"/>
                <w:szCs w:val="20"/>
              </w:rPr>
            </w:pPr>
          </w:p>
          <w:p w14:paraId="182DD94C" w14:textId="77777777" w:rsidR="009C4FC4" w:rsidRDefault="009C4FC4" w:rsidP="009C4FC4">
            <w:pPr>
              <w:pStyle w:val="Bezriadkovania"/>
              <w:jc w:val="center"/>
              <w:rPr>
                <w:rFonts w:ascii="Times New Roman" w:hAnsi="Times New Roman"/>
                <w:sz w:val="20"/>
                <w:szCs w:val="20"/>
              </w:rPr>
            </w:pPr>
          </w:p>
          <w:p w14:paraId="31F5FBA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91/2016 Z. z.</w:t>
            </w:r>
          </w:p>
          <w:p w14:paraId="44C4BEC4" w14:textId="77777777" w:rsidR="009C4FC4" w:rsidRDefault="009C4FC4" w:rsidP="009C4FC4">
            <w:pPr>
              <w:pStyle w:val="Bezriadkovania"/>
              <w:jc w:val="center"/>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tcPr>
          <w:p w14:paraId="4AD7316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21</w:t>
            </w:r>
          </w:p>
          <w:p w14:paraId="3C8F323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5C85E36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 d)</w:t>
            </w:r>
          </w:p>
          <w:p w14:paraId="177209EA" w14:textId="77777777" w:rsidR="009C4FC4" w:rsidRDefault="009C4FC4" w:rsidP="009C4FC4">
            <w:pPr>
              <w:pStyle w:val="Bezriadkovania"/>
              <w:jc w:val="center"/>
              <w:rPr>
                <w:rFonts w:ascii="Times New Roman" w:hAnsi="Times New Roman"/>
                <w:sz w:val="20"/>
                <w:szCs w:val="20"/>
              </w:rPr>
            </w:pPr>
          </w:p>
          <w:p w14:paraId="0CF31686" w14:textId="77777777" w:rsidR="009C4FC4" w:rsidRDefault="009C4FC4" w:rsidP="009C4FC4">
            <w:pPr>
              <w:pStyle w:val="Bezriadkovania"/>
              <w:jc w:val="center"/>
              <w:rPr>
                <w:rFonts w:ascii="Times New Roman" w:hAnsi="Times New Roman"/>
                <w:sz w:val="20"/>
                <w:szCs w:val="20"/>
              </w:rPr>
            </w:pPr>
          </w:p>
          <w:p w14:paraId="64B3D537" w14:textId="77777777" w:rsidR="009C4FC4" w:rsidRDefault="009C4FC4" w:rsidP="009C4FC4">
            <w:pPr>
              <w:pStyle w:val="Bezriadkovania"/>
              <w:jc w:val="center"/>
              <w:rPr>
                <w:rFonts w:ascii="Times New Roman" w:hAnsi="Times New Roman"/>
                <w:sz w:val="20"/>
                <w:szCs w:val="20"/>
              </w:rPr>
            </w:pPr>
          </w:p>
          <w:p w14:paraId="62078435" w14:textId="77777777" w:rsidR="009C4FC4" w:rsidRDefault="009C4FC4" w:rsidP="009C4FC4">
            <w:pPr>
              <w:pStyle w:val="Bezriadkovania"/>
              <w:jc w:val="center"/>
              <w:rPr>
                <w:rFonts w:ascii="Times New Roman" w:hAnsi="Times New Roman"/>
                <w:sz w:val="20"/>
                <w:szCs w:val="20"/>
              </w:rPr>
            </w:pPr>
          </w:p>
          <w:p w14:paraId="5567CE4D" w14:textId="77777777" w:rsidR="009C4FC4" w:rsidRDefault="009C4FC4" w:rsidP="009C4FC4">
            <w:pPr>
              <w:pStyle w:val="Bezriadkovania"/>
              <w:jc w:val="center"/>
              <w:rPr>
                <w:rFonts w:ascii="Times New Roman" w:hAnsi="Times New Roman"/>
                <w:sz w:val="20"/>
                <w:szCs w:val="20"/>
              </w:rPr>
            </w:pPr>
          </w:p>
          <w:p w14:paraId="0A625324" w14:textId="77777777" w:rsidR="009C4FC4" w:rsidRDefault="009C4FC4" w:rsidP="009C4FC4">
            <w:pPr>
              <w:pStyle w:val="Bezriadkovania"/>
              <w:jc w:val="center"/>
              <w:rPr>
                <w:rFonts w:ascii="Times New Roman" w:hAnsi="Times New Roman"/>
                <w:sz w:val="20"/>
                <w:szCs w:val="20"/>
              </w:rPr>
            </w:pPr>
          </w:p>
          <w:p w14:paraId="0874C147" w14:textId="77777777" w:rsidR="00F1425F" w:rsidRDefault="00F1425F" w:rsidP="009C4FC4">
            <w:pPr>
              <w:pStyle w:val="Bezriadkovania"/>
              <w:rPr>
                <w:rFonts w:ascii="Times New Roman" w:hAnsi="Times New Roman"/>
                <w:sz w:val="20"/>
                <w:szCs w:val="20"/>
              </w:rPr>
            </w:pPr>
          </w:p>
          <w:p w14:paraId="02276C1B" w14:textId="77777777" w:rsidR="00F1425F" w:rsidRDefault="00F1425F" w:rsidP="009C4FC4">
            <w:pPr>
              <w:pStyle w:val="Bezriadkovania"/>
              <w:rPr>
                <w:rFonts w:ascii="Times New Roman" w:hAnsi="Times New Roman"/>
                <w:sz w:val="20"/>
                <w:szCs w:val="20"/>
              </w:rPr>
            </w:pPr>
          </w:p>
          <w:p w14:paraId="3D6AFAD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4C25B1F8" w14:textId="77777777" w:rsidR="009C4FC4" w:rsidRDefault="009C4FC4" w:rsidP="009C4FC4">
            <w:pPr>
              <w:pStyle w:val="Bezriadkovania"/>
              <w:jc w:val="center"/>
              <w:rPr>
                <w:rFonts w:ascii="Times New Roman" w:hAnsi="Times New Roman"/>
                <w:sz w:val="20"/>
                <w:szCs w:val="20"/>
              </w:rPr>
            </w:pPr>
          </w:p>
          <w:p w14:paraId="5D2959D9" w14:textId="77777777" w:rsidR="009C4FC4" w:rsidRDefault="009C4FC4" w:rsidP="009C4FC4">
            <w:pPr>
              <w:pStyle w:val="Bezriadkovania"/>
              <w:jc w:val="center"/>
              <w:rPr>
                <w:rFonts w:ascii="Times New Roman" w:hAnsi="Times New Roman"/>
                <w:sz w:val="20"/>
                <w:szCs w:val="20"/>
              </w:rPr>
            </w:pPr>
          </w:p>
          <w:p w14:paraId="1668C31C" w14:textId="77777777" w:rsidR="009C4FC4" w:rsidRDefault="009C4FC4" w:rsidP="009C4FC4">
            <w:pPr>
              <w:pStyle w:val="Bezriadkovania"/>
              <w:jc w:val="center"/>
              <w:rPr>
                <w:rFonts w:ascii="Times New Roman" w:hAnsi="Times New Roman"/>
                <w:sz w:val="20"/>
                <w:szCs w:val="20"/>
              </w:rPr>
            </w:pPr>
          </w:p>
          <w:p w14:paraId="4C11C48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337</w:t>
            </w:r>
          </w:p>
          <w:p w14:paraId="60ACD065" w14:textId="77777777" w:rsidR="009C4FC4" w:rsidRDefault="009C4FC4" w:rsidP="009C4FC4">
            <w:pPr>
              <w:pStyle w:val="Bezriadkovania"/>
              <w:jc w:val="center"/>
              <w:rPr>
                <w:rFonts w:ascii="Times New Roman" w:hAnsi="Times New Roman"/>
                <w:sz w:val="20"/>
                <w:szCs w:val="20"/>
              </w:rPr>
            </w:pPr>
          </w:p>
          <w:p w14:paraId="60C3A7BA" w14:textId="77777777" w:rsidR="009C4FC4" w:rsidRDefault="009C4FC4" w:rsidP="009C4FC4">
            <w:pPr>
              <w:pStyle w:val="Bezriadkovania"/>
              <w:jc w:val="center"/>
              <w:rPr>
                <w:rFonts w:ascii="Times New Roman" w:hAnsi="Times New Roman"/>
                <w:sz w:val="20"/>
                <w:szCs w:val="20"/>
              </w:rPr>
            </w:pPr>
          </w:p>
          <w:p w14:paraId="4D068022" w14:textId="77777777" w:rsidR="009C4FC4" w:rsidRDefault="009C4FC4" w:rsidP="009C4FC4">
            <w:pPr>
              <w:pStyle w:val="Bezriadkovania"/>
              <w:jc w:val="center"/>
              <w:rPr>
                <w:rFonts w:ascii="Times New Roman" w:hAnsi="Times New Roman"/>
                <w:sz w:val="20"/>
                <w:szCs w:val="20"/>
              </w:rPr>
            </w:pPr>
          </w:p>
          <w:p w14:paraId="0D6E71F8" w14:textId="77777777" w:rsidR="009C4FC4" w:rsidRDefault="009C4FC4" w:rsidP="009C4FC4">
            <w:pPr>
              <w:pStyle w:val="Bezriadkovania"/>
              <w:jc w:val="center"/>
              <w:rPr>
                <w:rFonts w:ascii="Times New Roman" w:hAnsi="Times New Roman"/>
                <w:sz w:val="20"/>
                <w:szCs w:val="20"/>
              </w:rPr>
            </w:pPr>
          </w:p>
          <w:p w14:paraId="6116F3DC" w14:textId="77777777" w:rsidR="009C4FC4" w:rsidRDefault="009C4FC4" w:rsidP="009C4FC4">
            <w:pPr>
              <w:pStyle w:val="Bezriadkovania"/>
              <w:jc w:val="center"/>
              <w:rPr>
                <w:rFonts w:ascii="Times New Roman" w:hAnsi="Times New Roman"/>
                <w:sz w:val="20"/>
                <w:szCs w:val="20"/>
              </w:rPr>
            </w:pPr>
          </w:p>
          <w:p w14:paraId="489624A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6</w:t>
            </w:r>
          </w:p>
          <w:p w14:paraId="4309CDF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6A2EB998" w14:textId="77777777" w:rsidR="009C4FC4" w:rsidRDefault="009C4FC4" w:rsidP="009C4FC4">
            <w:pPr>
              <w:pStyle w:val="Bezriadkovania"/>
              <w:jc w:val="center"/>
              <w:rPr>
                <w:rFonts w:ascii="Times New Roman" w:hAnsi="Times New Roman"/>
                <w:sz w:val="20"/>
                <w:szCs w:val="20"/>
              </w:rPr>
            </w:pPr>
          </w:p>
          <w:p w14:paraId="1D92DFA7" w14:textId="77777777" w:rsidR="009C4FC4" w:rsidRDefault="009C4FC4" w:rsidP="009C4FC4">
            <w:pPr>
              <w:pStyle w:val="Bezriadkovania"/>
              <w:jc w:val="center"/>
              <w:rPr>
                <w:rFonts w:ascii="Times New Roman" w:hAnsi="Times New Roman"/>
                <w:sz w:val="20"/>
                <w:szCs w:val="20"/>
              </w:rPr>
            </w:pPr>
          </w:p>
          <w:p w14:paraId="269ABE92" w14:textId="35688E69" w:rsidR="009C4FC4" w:rsidRDefault="009C4FC4" w:rsidP="00F1425F">
            <w:pPr>
              <w:pStyle w:val="Bezriadkovania"/>
              <w:rPr>
                <w:rFonts w:ascii="Times New Roman" w:hAnsi="Times New Roman"/>
                <w:sz w:val="20"/>
                <w:szCs w:val="20"/>
              </w:rPr>
            </w:pPr>
          </w:p>
          <w:p w14:paraId="198DA3A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tc>
        <w:tc>
          <w:tcPr>
            <w:tcW w:w="4890" w:type="dxa"/>
            <w:tcBorders>
              <w:top w:val="single" w:sz="4" w:space="0" w:color="auto"/>
              <w:left w:val="single" w:sz="4" w:space="0" w:color="auto"/>
              <w:bottom w:val="single" w:sz="4" w:space="0" w:color="auto"/>
              <w:right w:val="single" w:sz="4" w:space="0" w:color="auto"/>
            </w:tcBorders>
          </w:tcPr>
          <w:p w14:paraId="69CC3BD8" w14:textId="77777777" w:rsidR="009C4FC4" w:rsidRDefault="009C4FC4" w:rsidP="009C4FC4">
            <w:pPr>
              <w:pStyle w:val="Bezriadkovania"/>
              <w:jc w:val="both"/>
              <w:rPr>
                <w:rFonts w:ascii="Times New Roman" w:hAnsi="Times New Roman"/>
                <w:sz w:val="20"/>
                <w:szCs w:val="20"/>
              </w:rPr>
            </w:pPr>
            <w:r w:rsidRPr="00892BBF">
              <w:rPr>
                <w:rFonts w:ascii="Times New Roman" w:hAnsi="Times New Roman"/>
                <w:sz w:val="20"/>
                <w:szCs w:val="20"/>
              </w:rPr>
              <w:t>Účastník na dokonanom trestnom čine alebo na jeho pokuse je ten, kto úmyselne</w:t>
            </w:r>
          </w:p>
          <w:p w14:paraId="5B20C92D"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w:t>
            </w:r>
          </w:p>
          <w:p w14:paraId="13D298EB"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b) </w:t>
            </w:r>
            <w:r w:rsidRPr="00892BBF">
              <w:rPr>
                <w:rFonts w:ascii="Times New Roman" w:hAnsi="Times New Roman"/>
                <w:sz w:val="20"/>
                <w:szCs w:val="20"/>
              </w:rPr>
              <w:t>naviedol iného na spáchanie trestného činu (návodca),</w:t>
            </w:r>
          </w:p>
          <w:p w14:paraId="1141337C"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w:t>
            </w:r>
          </w:p>
          <w:p w14:paraId="0D60D3CC"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d) </w:t>
            </w:r>
            <w:r w:rsidRPr="00892BBF">
              <w:rPr>
                <w:rFonts w:ascii="Times New Roman" w:hAnsi="Times New Roman"/>
                <w:sz w:val="20"/>
                <w:szCs w:val="20"/>
              </w:rPr>
              <w:t>poskytol inému pomoc na spáchanie trestného činu, najmä zadovážením prostriedkov, odstránením prekážok, radou, utvrdzovaním v predsavzatí, sľubom pomôcť po trestnom čine (pomocník)</w:t>
            </w:r>
            <w:r>
              <w:rPr>
                <w:rFonts w:ascii="Times New Roman" w:hAnsi="Times New Roman"/>
                <w:sz w:val="20"/>
                <w:szCs w:val="20"/>
              </w:rPr>
              <w:t xml:space="preserve">; </w:t>
            </w:r>
            <w:r w:rsidRPr="00892BBF">
              <w:rPr>
                <w:rFonts w:ascii="Times New Roman" w:hAnsi="Times New Roman"/>
                <w:sz w:val="20"/>
                <w:szCs w:val="20"/>
              </w:rPr>
              <w:t>za pomoc, zadovažovanie prostriedkov a poskytnutie rady sa nepovažuje poskytnutie právnej služby advokátom podľa osobitného predpisu.</w:t>
            </w:r>
          </w:p>
          <w:p w14:paraId="56A9F1FB" w14:textId="77777777" w:rsidR="00F1425F" w:rsidRDefault="00F1425F" w:rsidP="009C4FC4">
            <w:pPr>
              <w:pStyle w:val="Bezriadkovania"/>
              <w:jc w:val="both"/>
              <w:rPr>
                <w:rFonts w:ascii="Times New Roman" w:hAnsi="Times New Roman"/>
                <w:sz w:val="20"/>
                <w:szCs w:val="20"/>
              </w:rPr>
            </w:pPr>
          </w:p>
          <w:p w14:paraId="50B4FEDA" w14:textId="77777777" w:rsidR="009C4FC4" w:rsidRDefault="009C4FC4" w:rsidP="009C4FC4">
            <w:pPr>
              <w:pStyle w:val="Bezriadkovania"/>
              <w:jc w:val="both"/>
              <w:rPr>
                <w:rFonts w:ascii="Times New Roman" w:hAnsi="Times New Roman"/>
                <w:sz w:val="20"/>
                <w:szCs w:val="20"/>
              </w:rPr>
            </w:pPr>
            <w:r w:rsidRPr="00892BBF">
              <w:rPr>
                <w:rFonts w:ascii="Times New Roman" w:hAnsi="Times New Roman"/>
                <w:sz w:val="20"/>
                <w:szCs w:val="20"/>
              </w:rPr>
              <w:t>Na trestnú zodpovednosť účastníka sa použijú ustanovenia o trestnej zodpovednosti páchateľa, ak tento zákon neustanovuje inak.</w:t>
            </w:r>
          </w:p>
          <w:p w14:paraId="4AA1D4C6" w14:textId="77777777" w:rsidR="009C4FC4" w:rsidRDefault="009C4FC4" w:rsidP="009C4FC4">
            <w:pPr>
              <w:pStyle w:val="Bezriadkovania"/>
              <w:jc w:val="both"/>
              <w:rPr>
                <w:rFonts w:ascii="Times New Roman" w:hAnsi="Times New Roman"/>
                <w:sz w:val="20"/>
                <w:szCs w:val="20"/>
              </w:rPr>
            </w:pPr>
          </w:p>
          <w:p w14:paraId="3D6C9921" w14:textId="77777777" w:rsidR="009C4FC4" w:rsidRDefault="009C4FC4" w:rsidP="009C4FC4">
            <w:pPr>
              <w:pStyle w:val="Bezriadkovania"/>
              <w:jc w:val="both"/>
              <w:rPr>
                <w:rFonts w:ascii="Times New Roman" w:hAnsi="Times New Roman"/>
                <w:sz w:val="20"/>
                <w:szCs w:val="20"/>
              </w:rPr>
            </w:pPr>
            <w:r w:rsidRPr="00892BBF">
              <w:rPr>
                <w:rFonts w:ascii="Times New Roman" w:hAnsi="Times New Roman"/>
                <w:sz w:val="20"/>
                <w:szCs w:val="20"/>
              </w:rPr>
              <w:t>Kto verejne podnecuje na trestný čin alebo verejne vyzýva na hromadné neplnenie dôležitej povinnosti uloženej zákonom alebo na jeho základe, alebo na závažné porušovanie verejného poriadku, potrestá sa odňatím slobody až na dva roky.</w:t>
            </w:r>
          </w:p>
          <w:p w14:paraId="0A3B61BB" w14:textId="77777777" w:rsidR="009C4FC4" w:rsidRDefault="009C4FC4" w:rsidP="009C4FC4">
            <w:pPr>
              <w:pStyle w:val="Bezriadkovania"/>
              <w:jc w:val="both"/>
              <w:rPr>
                <w:rFonts w:ascii="Times New Roman" w:hAnsi="Times New Roman"/>
                <w:sz w:val="20"/>
                <w:szCs w:val="20"/>
              </w:rPr>
            </w:pPr>
          </w:p>
          <w:p w14:paraId="2320F523" w14:textId="77777777" w:rsidR="009C4FC4" w:rsidRDefault="009C4FC4" w:rsidP="009C4FC4">
            <w:pPr>
              <w:spacing w:before="0" w:beforeAutospacing="0" w:after="0" w:afterAutospacing="0"/>
              <w:jc w:val="both"/>
              <w:rPr>
                <w:rFonts w:ascii="Times New Roman" w:hAnsi="Times New Roman"/>
                <w:color w:val="000000"/>
                <w:sz w:val="20"/>
                <w:szCs w:val="20"/>
              </w:rPr>
            </w:pPr>
            <w:r w:rsidRPr="00054771">
              <w:rPr>
                <w:rFonts w:ascii="Times New Roman" w:hAnsi="Times New Roman"/>
                <w:color w:val="000000"/>
                <w:sz w:val="20"/>
                <w:szCs w:val="20"/>
              </w:rPr>
              <w:t>Ak</w:t>
            </w:r>
            <w:r w:rsidRPr="00054771">
              <w:rPr>
                <w:rFonts w:ascii="Times New Roman" w:hAnsi="Times New Roman"/>
                <w:color w:val="000000"/>
                <w:spacing w:val="15"/>
                <w:sz w:val="20"/>
                <w:szCs w:val="20"/>
              </w:rPr>
              <w:t xml:space="preserve"> </w:t>
            </w:r>
            <w:r w:rsidRPr="00054771">
              <w:rPr>
                <w:rFonts w:ascii="Times New Roman" w:hAnsi="Times New Roman"/>
                <w:color w:val="000000"/>
                <w:sz w:val="20"/>
                <w:szCs w:val="20"/>
              </w:rPr>
              <w:t>bol</w:t>
            </w:r>
            <w:r w:rsidRPr="00054771">
              <w:rPr>
                <w:rFonts w:ascii="Times New Roman" w:hAnsi="Times New Roman"/>
                <w:color w:val="000000"/>
                <w:spacing w:val="15"/>
                <w:sz w:val="20"/>
                <w:szCs w:val="20"/>
              </w:rPr>
              <w:t xml:space="preserve"> </w:t>
            </w:r>
            <w:r w:rsidRPr="00054771">
              <w:rPr>
                <w:rFonts w:ascii="Times New Roman" w:hAnsi="Times New Roman"/>
                <w:color w:val="000000"/>
                <w:sz w:val="20"/>
                <w:szCs w:val="20"/>
              </w:rPr>
              <w:t>trestný</w:t>
            </w:r>
            <w:r w:rsidRPr="00054771">
              <w:rPr>
                <w:rFonts w:ascii="Times New Roman" w:hAnsi="Times New Roman"/>
                <w:color w:val="000000"/>
                <w:spacing w:val="15"/>
                <w:sz w:val="20"/>
                <w:szCs w:val="20"/>
              </w:rPr>
              <w:t xml:space="preserve"> </w:t>
            </w:r>
            <w:r w:rsidRPr="00054771">
              <w:rPr>
                <w:rFonts w:ascii="Times New Roman" w:hAnsi="Times New Roman"/>
                <w:color w:val="000000"/>
                <w:sz w:val="20"/>
                <w:szCs w:val="20"/>
              </w:rPr>
              <w:t>čin</w:t>
            </w:r>
            <w:r w:rsidRPr="00054771">
              <w:rPr>
                <w:rFonts w:ascii="Times New Roman" w:hAnsi="Times New Roman"/>
                <w:color w:val="000000"/>
                <w:spacing w:val="15"/>
                <w:sz w:val="20"/>
                <w:szCs w:val="20"/>
              </w:rPr>
              <w:t xml:space="preserve"> </w:t>
            </w:r>
            <w:r w:rsidRPr="00054771">
              <w:rPr>
                <w:rFonts w:ascii="Times New Roman" w:hAnsi="Times New Roman"/>
                <w:color w:val="000000"/>
                <w:sz w:val="20"/>
                <w:szCs w:val="20"/>
              </w:rPr>
              <w:t>spáchaný</w:t>
            </w:r>
            <w:r w:rsidRPr="00054771">
              <w:rPr>
                <w:rFonts w:ascii="Times New Roman" w:hAnsi="Times New Roman"/>
                <w:color w:val="000000"/>
                <w:spacing w:val="15"/>
                <w:sz w:val="20"/>
                <w:szCs w:val="20"/>
              </w:rPr>
              <w:t xml:space="preserve"> </w:t>
            </w:r>
            <w:r w:rsidRPr="00054771">
              <w:rPr>
                <w:rFonts w:ascii="Times New Roman" w:hAnsi="Times New Roman"/>
                <w:color w:val="000000"/>
                <w:sz w:val="20"/>
                <w:szCs w:val="20"/>
              </w:rPr>
              <w:t>spoločným</w:t>
            </w:r>
            <w:r w:rsidRPr="00054771">
              <w:rPr>
                <w:rFonts w:ascii="Times New Roman" w:hAnsi="Times New Roman"/>
                <w:color w:val="000000"/>
                <w:spacing w:val="15"/>
                <w:sz w:val="20"/>
                <w:szCs w:val="20"/>
              </w:rPr>
              <w:t xml:space="preserve"> </w:t>
            </w:r>
            <w:r w:rsidRPr="00054771">
              <w:rPr>
                <w:rFonts w:ascii="Times New Roman" w:hAnsi="Times New Roman"/>
                <w:color w:val="000000"/>
                <w:sz w:val="20"/>
                <w:szCs w:val="20"/>
              </w:rPr>
              <w:t>konaním dvoch</w:t>
            </w:r>
            <w:r w:rsidRPr="00054771">
              <w:rPr>
                <w:rFonts w:ascii="Times New Roman" w:hAnsi="Times New Roman"/>
                <w:color w:val="000000"/>
                <w:spacing w:val="82"/>
                <w:sz w:val="20"/>
                <w:szCs w:val="20"/>
              </w:rPr>
              <w:t xml:space="preserve"> </w:t>
            </w:r>
            <w:r w:rsidRPr="00054771">
              <w:rPr>
                <w:rFonts w:ascii="Times New Roman" w:hAnsi="Times New Roman"/>
                <w:color w:val="000000"/>
                <w:sz w:val="20"/>
                <w:szCs w:val="20"/>
              </w:rPr>
              <w:t>alebo</w:t>
            </w:r>
            <w:r w:rsidRPr="00054771">
              <w:rPr>
                <w:rFonts w:ascii="Times New Roman" w:hAnsi="Times New Roman"/>
                <w:color w:val="000000"/>
                <w:spacing w:val="82"/>
                <w:sz w:val="20"/>
                <w:szCs w:val="20"/>
              </w:rPr>
              <w:t xml:space="preserve"> </w:t>
            </w:r>
            <w:r w:rsidRPr="00054771">
              <w:rPr>
                <w:rFonts w:ascii="Times New Roman" w:hAnsi="Times New Roman"/>
                <w:color w:val="000000"/>
                <w:sz w:val="20"/>
                <w:szCs w:val="20"/>
              </w:rPr>
              <w:t>viacerých</w:t>
            </w:r>
            <w:r w:rsidRPr="00054771">
              <w:rPr>
                <w:rFonts w:ascii="Times New Roman" w:hAnsi="Times New Roman"/>
                <w:color w:val="000000"/>
                <w:spacing w:val="82"/>
                <w:sz w:val="20"/>
                <w:szCs w:val="20"/>
              </w:rPr>
              <w:t xml:space="preserve"> </w:t>
            </w:r>
            <w:r w:rsidRPr="00054771">
              <w:rPr>
                <w:rFonts w:ascii="Times New Roman" w:hAnsi="Times New Roman"/>
                <w:color w:val="000000"/>
                <w:sz w:val="20"/>
                <w:szCs w:val="20"/>
              </w:rPr>
              <w:t>páchateľov,</w:t>
            </w:r>
            <w:r w:rsidRPr="00054771">
              <w:rPr>
                <w:rFonts w:ascii="Times New Roman" w:hAnsi="Times New Roman"/>
                <w:color w:val="000000"/>
                <w:spacing w:val="82"/>
                <w:sz w:val="20"/>
                <w:szCs w:val="20"/>
              </w:rPr>
              <w:t xml:space="preserve"> </w:t>
            </w:r>
            <w:r w:rsidRPr="00054771">
              <w:rPr>
                <w:rFonts w:ascii="Times New Roman" w:hAnsi="Times New Roman"/>
                <w:color w:val="000000"/>
                <w:sz w:val="20"/>
                <w:szCs w:val="20"/>
              </w:rPr>
              <w:t>z</w:t>
            </w:r>
            <w:r w:rsidRPr="00054771">
              <w:rPr>
                <w:rFonts w:ascii="Times New Roman" w:hAnsi="Times New Roman"/>
                <w:color w:val="000000"/>
                <w:spacing w:val="82"/>
                <w:sz w:val="20"/>
                <w:szCs w:val="20"/>
              </w:rPr>
              <w:t xml:space="preserve"> </w:t>
            </w:r>
            <w:r w:rsidRPr="00054771">
              <w:rPr>
                <w:rFonts w:ascii="Times New Roman" w:hAnsi="Times New Roman"/>
                <w:color w:val="000000"/>
                <w:sz w:val="20"/>
                <w:szCs w:val="20"/>
              </w:rPr>
              <w:t>ktorých aspoň</w:t>
            </w:r>
            <w:r w:rsidRPr="00054771">
              <w:rPr>
                <w:rFonts w:ascii="Times New Roman" w:hAnsi="Times New Roman"/>
                <w:color w:val="000000"/>
                <w:spacing w:val="63"/>
                <w:sz w:val="20"/>
                <w:szCs w:val="20"/>
              </w:rPr>
              <w:t xml:space="preserve"> </w:t>
            </w:r>
            <w:r w:rsidRPr="00054771">
              <w:rPr>
                <w:rFonts w:ascii="Times New Roman" w:hAnsi="Times New Roman"/>
                <w:color w:val="000000"/>
                <w:sz w:val="20"/>
                <w:szCs w:val="20"/>
              </w:rPr>
              <w:t>jeden</w:t>
            </w:r>
            <w:r w:rsidRPr="00054771">
              <w:rPr>
                <w:rFonts w:ascii="Times New Roman" w:hAnsi="Times New Roman"/>
                <w:color w:val="000000"/>
                <w:spacing w:val="63"/>
                <w:sz w:val="20"/>
                <w:szCs w:val="20"/>
              </w:rPr>
              <w:t xml:space="preserve"> </w:t>
            </w:r>
            <w:r w:rsidRPr="00054771">
              <w:rPr>
                <w:rFonts w:ascii="Times New Roman" w:hAnsi="Times New Roman"/>
                <w:color w:val="000000"/>
                <w:sz w:val="20"/>
                <w:szCs w:val="20"/>
              </w:rPr>
              <w:t>je</w:t>
            </w:r>
            <w:r w:rsidRPr="00054771">
              <w:rPr>
                <w:rFonts w:ascii="Times New Roman" w:hAnsi="Times New Roman"/>
                <w:color w:val="000000"/>
                <w:spacing w:val="63"/>
                <w:sz w:val="20"/>
                <w:szCs w:val="20"/>
              </w:rPr>
              <w:t xml:space="preserve"> </w:t>
            </w:r>
            <w:r w:rsidRPr="00054771">
              <w:rPr>
                <w:rFonts w:ascii="Times New Roman" w:hAnsi="Times New Roman"/>
                <w:color w:val="000000"/>
                <w:sz w:val="20"/>
                <w:szCs w:val="20"/>
              </w:rPr>
              <w:t>právnickou</w:t>
            </w:r>
            <w:r w:rsidRPr="00054771">
              <w:rPr>
                <w:rFonts w:ascii="Times New Roman" w:hAnsi="Times New Roman"/>
                <w:color w:val="000000"/>
                <w:spacing w:val="63"/>
                <w:sz w:val="20"/>
                <w:szCs w:val="20"/>
              </w:rPr>
              <w:t xml:space="preserve"> </w:t>
            </w:r>
            <w:r w:rsidRPr="00054771">
              <w:rPr>
                <w:rFonts w:ascii="Times New Roman" w:hAnsi="Times New Roman"/>
                <w:color w:val="000000"/>
                <w:sz w:val="20"/>
                <w:szCs w:val="20"/>
              </w:rPr>
              <w:t>osobou,</w:t>
            </w:r>
            <w:r w:rsidRPr="00054771">
              <w:rPr>
                <w:rFonts w:ascii="Times New Roman" w:hAnsi="Times New Roman"/>
                <w:color w:val="000000"/>
                <w:spacing w:val="63"/>
                <w:sz w:val="20"/>
                <w:szCs w:val="20"/>
              </w:rPr>
              <w:t xml:space="preserve"> </w:t>
            </w:r>
            <w:r w:rsidRPr="00054771">
              <w:rPr>
                <w:rFonts w:ascii="Times New Roman" w:hAnsi="Times New Roman"/>
                <w:color w:val="000000"/>
                <w:sz w:val="20"/>
                <w:szCs w:val="20"/>
              </w:rPr>
              <w:t xml:space="preserve">zodpovedá každý z nich, ako keby trestný čin spáchal sám. </w:t>
            </w:r>
          </w:p>
          <w:p w14:paraId="42690E04" w14:textId="77777777" w:rsidR="009C4FC4" w:rsidRPr="00054771" w:rsidRDefault="009C4FC4" w:rsidP="009C4FC4">
            <w:pPr>
              <w:spacing w:before="0" w:beforeAutospacing="0" w:after="0" w:afterAutospacing="0"/>
              <w:jc w:val="both"/>
              <w:rPr>
                <w:rFonts w:ascii="Times New Roman" w:hAnsi="Times New Roman"/>
                <w:color w:val="000000"/>
                <w:sz w:val="27"/>
                <w:szCs w:val="27"/>
              </w:rPr>
            </w:pPr>
          </w:p>
          <w:p w14:paraId="534B822C" w14:textId="77777777" w:rsidR="009C4FC4" w:rsidRPr="00054771" w:rsidRDefault="009C4FC4" w:rsidP="009C4FC4">
            <w:pPr>
              <w:spacing w:before="0" w:beforeAutospacing="0" w:after="0" w:afterAutospacing="0"/>
              <w:jc w:val="both"/>
              <w:rPr>
                <w:rFonts w:ascii="Times New Roman" w:hAnsi="Times New Roman"/>
                <w:color w:val="000000"/>
                <w:sz w:val="27"/>
                <w:szCs w:val="27"/>
              </w:rPr>
            </w:pPr>
            <w:r w:rsidRPr="00054771">
              <w:rPr>
                <w:rFonts w:ascii="Times New Roman" w:hAnsi="Times New Roman"/>
                <w:color w:val="000000"/>
                <w:sz w:val="20"/>
                <w:szCs w:val="20"/>
              </w:rPr>
              <w:t>Účastníkom</w:t>
            </w:r>
            <w:r w:rsidRPr="00054771">
              <w:rPr>
                <w:rFonts w:ascii="Times New Roman" w:hAnsi="Times New Roman"/>
                <w:color w:val="000000"/>
                <w:spacing w:val="-4"/>
                <w:sz w:val="20"/>
                <w:szCs w:val="20"/>
              </w:rPr>
              <w:t xml:space="preserve"> </w:t>
            </w:r>
            <w:r w:rsidRPr="00054771">
              <w:rPr>
                <w:rFonts w:ascii="Times New Roman" w:hAnsi="Times New Roman"/>
                <w:color w:val="000000"/>
                <w:sz w:val="20"/>
                <w:szCs w:val="20"/>
              </w:rPr>
              <w:t>je</w:t>
            </w:r>
            <w:r w:rsidRPr="00054771">
              <w:rPr>
                <w:rFonts w:ascii="Times New Roman" w:hAnsi="Times New Roman"/>
                <w:color w:val="000000"/>
                <w:spacing w:val="-4"/>
                <w:sz w:val="20"/>
                <w:szCs w:val="20"/>
              </w:rPr>
              <w:t xml:space="preserve"> </w:t>
            </w:r>
            <w:r w:rsidRPr="00054771">
              <w:rPr>
                <w:rFonts w:ascii="Times New Roman" w:hAnsi="Times New Roman"/>
                <w:color w:val="000000"/>
                <w:sz w:val="20"/>
                <w:szCs w:val="20"/>
              </w:rPr>
              <w:t>právnická</w:t>
            </w:r>
            <w:r w:rsidRPr="00054771">
              <w:rPr>
                <w:rFonts w:ascii="Times New Roman" w:hAnsi="Times New Roman"/>
                <w:color w:val="000000"/>
                <w:spacing w:val="-4"/>
                <w:sz w:val="20"/>
                <w:szCs w:val="20"/>
              </w:rPr>
              <w:t xml:space="preserve"> </w:t>
            </w:r>
            <w:r w:rsidRPr="00054771">
              <w:rPr>
                <w:rFonts w:ascii="Times New Roman" w:hAnsi="Times New Roman"/>
                <w:color w:val="000000"/>
                <w:sz w:val="20"/>
                <w:szCs w:val="20"/>
              </w:rPr>
              <w:t>osoba,</w:t>
            </w:r>
            <w:r w:rsidRPr="00054771">
              <w:rPr>
                <w:rFonts w:ascii="Times New Roman" w:hAnsi="Times New Roman"/>
                <w:color w:val="000000"/>
                <w:spacing w:val="-4"/>
                <w:sz w:val="20"/>
                <w:szCs w:val="20"/>
              </w:rPr>
              <w:t xml:space="preserve"> </w:t>
            </w:r>
            <w:r w:rsidRPr="00054771">
              <w:rPr>
                <w:rFonts w:ascii="Times New Roman" w:hAnsi="Times New Roman"/>
                <w:color w:val="000000"/>
                <w:sz w:val="20"/>
                <w:szCs w:val="20"/>
              </w:rPr>
              <w:t>ktorá</w:t>
            </w:r>
            <w:r w:rsidRPr="00054771">
              <w:rPr>
                <w:rFonts w:ascii="Times New Roman" w:hAnsi="Times New Roman"/>
                <w:color w:val="000000"/>
                <w:spacing w:val="-4"/>
                <w:sz w:val="20"/>
                <w:szCs w:val="20"/>
              </w:rPr>
              <w:t xml:space="preserve"> </w:t>
            </w:r>
            <w:r w:rsidRPr="00054771">
              <w:rPr>
                <w:rFonts w:ascii="Times New Roman" w:hAnsi="Times New Roman"/>
                <w:color w:val="000000"/>
                <w:sz w:val="20"/>
                <w:szCs w:val="20"/>
              </w:rPr>
              <w:t>k</w:t>
            </w:r>
            <w:r w:rsidRPr="00054771">
              <w:rPr>
                <w:rFonts w:ascii="Times New Roman" w:hAnsi="Times New Roman"/>
                <w:color w:val="000000"/>
                <w:spacing w:val="-4"/>
                <w:sz w:val="20"/>
                <w:szCs w:val="20"/>
              </w:rPr>
              <w:t xml:space="preserve"> </w:t>
            </w:r>
            <w:r w:rsidRPr="00054771">
              <w:rPr>
                <w:rFonts w:ascii="Times New Roman" w:hAnsi="Times New Roman"/>
                <w:color w:val="000000"/>
                <w:sz w:val="20"/>
                <w:szCs w:val="20"/>
              </w:rPr>
              <w:t>spáchaniu trestného</w:t>
            </w:r>
            <w:r w:rsidRPr="00054771">
              <w:rPr>
                <w:rFonts w:ascii="Times New Roman" w:hAnsi="Times New Roman"/>
                <w:color w:val="000000"/>
                <w:spacing w:val="11"/>
                <w:sz w:val="20"/>
                <w:szCs w:val="20"/>
              </w:rPr>
              <w:t xml:space="preserve"> </w:t>
            </w:r>
            <w:r w:rsidRPr="00054771">
              <w:rPr>
                <w:rFonts w:ascii="Times New Roman" w:hAnsi="Times New Roman"/>
                <w:color w:val="000000"/>
                <w:sz w:val="20"/>
                <w:szCs w:val="20"/>
              </w:rPr>
              <w:t>činu</w:t>
            </w:r>
            <w:r w:rsidRPr="00054771">
              <w:rPr>
                <w:rFonts w:ascii="Times New Roman" w:hAnsi="Times New Roman"/>
                <w:color w:val="000000"/>
                <w:spacing w:val="11"/>
                <w:sz w:val="20"/>
                <w:szCs w:val="20"/>
              </w:rPr>
              <w:t xml:space="preserve"> </w:t>
            </w:r>
            <w:r w:rsidRPr="00054771">
              <w:rPr>
                <w:rFonts w:ascii="Times New Roman" w:hAnsi="Times New Roman"/>
                <w:color w:val="000000"/>
                <w:sz w:val="20"/>
                <w:szCs w:val="20"/>
              </w:rPr>
              <w:t>využila</w:t>
            </w:r>
            <w:r w:rsidRPr="00054771">
              <w:rPr>
                <w:rFonts w:ascii="Times New Roman" w:hAnsi="Times New Roman"/>
                <w:color w:val="000000"/>
                <w:spacing w:val="11"/>
                <w:sz w:val="20"/>
                <w:szCs w:val="20"/>
              </w:rPr>
              <w:t xml:space="preserve"> </w:t>
            </w:r>
            <w:r w:rsidRPr="00054771">
              <w:rPr>
                <w:rFonts w:ascii="Times New Roman" w:hAnsi="Times New Roman"/>
                <w:color w:val="000000"/>
                <w:sz w:val="20"/>
                <w:szCs w:val="20"/>
              </w:rPr>
              <w:t>inú</w:t>
            </w:r>
            <w:r w:rsidRPr="00054771">
              <w:rPr>
                <w:rFonts w:ascii="Times New Roman" w:hAnsi="Times New Roman"/>
                <w:color w:val="000000"/>
                <w:spacing w:val="11"/>
                <w:sz w:val="20"/>
                <w:szCs w:val="20"/>
              </w:rPr>
              <w:t xml:space="preserve"> </w:t>
            </w:r>
            <w:r w:rsidRPr="00054771">
              <w:rPr>
                <w:rFonts w:ascii="Times New Roman" w:hAnsi="Times New Roman"/>
                <w:color w:val="000000"/>
                <w:sz w:val="20"/>
                <w:szCs w:val="20"/>
              </w:rPr>
              <w:t>právnickú</w:t>
            </w:r>
            <w:r w:rsidRPr="00054771">
              <w:rPr>
                <w:rFonts w:ascii="Times New Roman" w:hAnsi="Times New Roman"/>
                <w:color w:val="000000"/>
                <w:spacing w:val="11"/>
                <w:sz w:val="20"/>
                <w:szCs w:val="20"/>
              </w:rPr>
              <w:t xml:space="preserve"> </w:t>
            </w:r>
            <w:r w:rsidRPr="00054771">
              <w:rPr>
                <w:rFonts w:ascii="Times New Roman" w:hAnsi="Times New Roman"/>
                <w:color w:val="000000"/>
                <w:sz w:val="20"/>
                <w:szCs w:val="20"/>
              </w:rPr>
              <w:t>osobu</w:t>
            </w:r>
            <w:r w:rsidRPr="00054771">
              <w:rPr>
                <w:rFonts w:ascii="Times New Roman" w:hAnsi="Times New Roman"/>
                <w:color w:val="000000"/>
                <w:spacing w:val="11"/>
                <w:sz w:val="20"/>
                <w:szCs w:val="20"/>
              </w:rPr>
              <w:t xml:space="preserve"> </w:t>
            </w:r>
            <w:r w:rsidRPr="00054771">
              <w:rPr>
                <w:rFonts w:ascii="Times New Roman" w:hAnsi="Times New Roman"/>
                <w:color w:val="000000"/>
                <w:sz w:val="20"/>
                <w:szCs w:val="20"/>
              </w:rPr>
              <w:t>alebo fyzickú osobu.</w:t>
            </w:r>
          </w:p>
          <w:p w14:paraId="12CDC035" w14:textId="77777777" w:rsidR="009C4FC4"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7A536C2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6D68BECD"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666CA5F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71272F45"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7F6AD647"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3DC223F5"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4</w:t>
            </w:r>
          </w:p>
          <w:p w14:paraId="5BEA455E"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tc>
        <w:tc>
          <w:tcPr>
            <w:tcW w:w="4181" w:type="dxa"/>
            <w:tcBorders>
              <w:top w:val="single" w:sz="4" w:space="0" w:color="auto"/>
              <w:left w:val="single" w:sz="4" w:space="0" w:color="auto"/>
              <w:bottom w:val="single" w:sz="4" w:space="0" w:color="auto"/>
              <w:right w:val="single" w:sz="4" w:space="0" w:color="auto"/>
            </w:tcBorders>
          </w:tcPr>
          <w:p w14:paraId="45741F69" w14:textId="77777777" w:rsidR="009C4FC4" w:rsidRDefault="009C4FC4" w:rsidP="009C4FC4">
            <w:pPr>
              <w:pStyle w:val="Bezriadkovania"/>
              <w:jc w:val="both"/>
              <w:rPr>
                <w:rFonts w:ascii="Times New Roman" w:hAnsi="Times New Roman"/>
                <w:sz w:val="20"/>
                <w:szCs w:val="20"/>
              </w:rPr>
            </w:pPr>
            <w:r w:rsidRPr="00892BBF">
              <w:rPr>
                <w:rFonts w:ascii="Times New Roman" w:hAnsi="Times New Roman"/>
                <w:sz w:val="20"/>
                <w:szCs w:val="20"/>
              </w:rPr>
              <w:t>2.   Členské štáty zabezpečia, aby pokus o spáchanie trestného činu, na ktorý sa vzťahuje článok 3 ods. 2 písm. a) až d), písm. f) a g), písm. i) až m), písm. o), p), r), s) a t), ak bol spáchaný úmyselne, bol trestný.</w:t>
            </w:r>
          </w:p>
          <w:p w14:paraId="12E5C714" w14:textId="77777777" w:rsidR="009C4FC4" w:rsidRPr="00892BBF"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14130C2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N</w:t>
            </w:r>
          </w:p>
        </w:tc>
        <w:tc>
          <w:tcPr>
            <w:tcW w:w="1134" w:type="dxa"/>
            <w:tcBorders>
              <w:top w:val="single" w:sz="4" w:space="0" w:color="auto"/>
              <w:left w:val="single" w:sz="4" w:space="0" w:color="auto"/>
              <w:bottom w:val="single" w:sz="4" w:space="0" w:color="auto"/>
              <w:right w:val="single" w:sz="4" w:space="0" w:color="auto"/>
            </w:tcBorders>
          </w:tcPr>
          <w:p w14:paraId="39C51AD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300/2005 Z. z.</w:t>
            </w:r>
          </w:p>
        </w:tc>
        <w:tc>
          <w:tcPr>
            <w:tcW w:w="780" w:type="dxa"/>
            <w:tcBorders>
              <w:top w:val="single" w:sz="4" w:space="0" w:color="auto"/>
              <w:left w:val="single" w:sz="4" w:space="0" w:color="auto"/>
              <w:bottom w:val="single" w:sz="4" w:space="0" w:color="auto"/>
              <w:right w:val="single" w:sz="4" w:space="0" w:color="auto"/>
            </w:tcBorders>
          </w:tcPr>
          <w:p w14:paraId="59A4780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14</w:t>
            </w:r>
          </w:p>
          <w:p w14:paraId="159EC73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074E6FAA" w14:textId="77777777" w:rsidR="009C4FC4" w:rsidRDefault="009C4FC4" w:rsidP="009C4FC4">
            <w:pPr>
              <w:pStyle w:val="Bezriadkovania"/>
              <w:jc w:val="center"/>
              <w:rPr>
                <w:rFonts w:ascii="Times New Roman" w:hAnsi="Times New Roman"/>
                <w:sz w:val="20"/>
                <w:szCs w:val="20"/>
              </w:rPr>
            </w:pPr>
          </w:p>
          <w:p w14:paraId="671E93F0" w14:textId="77777777" w:rsidR="009C4FC4" w:rsidRDefault="009C4FC4" w:rsidP="009C4FC4">
            <w:pPr>
              <w:pStyle w:val="Bezriadkovania"/>
              <w:jc w:val="center"/>
              <w:rPr>
                <w:rFonts w:ascii="Times New Roman" w:hAnsi="Times New Roman"/>
                <w:sz w:val="20"/>
                <w:szCs w:val="20"/>
              </w:rPr>
            </w:pPr>
          </w:p>
          <w:p w14:paraId="1B1E4D75" w14:textId="77777777" w:rsidR="009C4FC4" w:rsidRDefault="009C4FC4" w:rsidP="009C4FC4">
            <w:pPr>
              <w:pStyle w:val="Bezriadkovania"/>
              <w:jc w:val="center"/>
              <w:rPr>
                <w:rFonts w:ascii="Times New Roman" w:hAnsi="Times New Roman"/>
                <w:sz w:val="20"/>
                <w:szCs w:val="20"/>
              </w:rPr>
            </w:pPr>
          </w:p>
          <w:p w14:paraId="748E513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 14</w:t>
            </w:r>
          </w:p>
          <w:p w14:paraId="12CF021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tc>
        <w:tc>
          <w:tcPr>
            <w:tcW w:w="4890" w:type="dxa"/>
            <w:tcBorders>
              <w:top w:val="single" w:sz="4" w:space="0" w:color="auto"/>
              <w:left w:val="single" w:sz="4" w:space="0" w:color="auto"/>
              <w:bottom w:val="single" w:sz="4" w:space="0" w:color="auto"/>
              <w:right w:val="single" w:sz="4" w:space="0" w:color="auto"/>
            </w:tcBorders>
          </w:tcPr>
          <w:p w14:paraId="2A9065CE" w14:textId="77777777" w:rsidR="009C4FC4" w:rsidRPr="00E9086A" w:rsidRDefault="009C4FC4" w:rsidP="009C4FC4">
            <w:pPr>
              <w:pStyle w:val="Bezriadkovania"/>
              <w:jc w:val="both"/>
              <w:rPr>
                <w:rFonts w:ascii="Times New Roman" w:hAnsi="Times New Roman"/>
                <w:sz w:val="20"/>
                <w:szCs w:val="20"/>
              </w:rPr>
            </w:pPr>
            <w:r w:rsidRPr="00E9086A">
              <w:rPr>
                <w:rFonts w:ascii="Times New Roman" w:hAnsi="Times New Roman"/>
                <w:sz w:val="20"/>
                <w:szCs w:val="20"/>
              </w:rPr>
              <w:lastRenderedPageBreak/>
              <w:t>Pokus trestného činu je konanie, ktoré bezprostredne smeruje k dokonaniu trestného činu, ktorého sa páchateľ dopustil v úmysle spáchať trestný čin, ak nedošlo k dokonaniu trestného činu.</w:t>
            </w:r>
          </w:p>
          <w:p w14:paraId="009E58D2" w14:textId="77777777" w:rsidR="009C4FC4" w:rsidRPr="00E9086A" w:rsidRDefault="009C4FC4" w:rsidP="009C4FC4">
            <w:pPr>
              <w:pStyle w:val="Bezriadkovania"/>
              <w:jc w:val="both"/>
              <w:rPr>
                <w:rFonts w:ascii="Times New Roman" w:hAnsi="Times New Roman"/>
                <w:sz w:val="20"/>
                <w:szCs w:val="20"/>
              </w:rPr>
            </w:pPr>
          </w:p>
          <w:p w14:paraId="55C2209E" w14:textId="77777777" w:rsidR="009C4FC4" w:rsidRPr="00892BBF" w:rsidRDefault="009C4FC4" w:rsidP="009C4FC4">
            <w:pPr>
              <w:pStyle w:val="Bezriadkovania"/>
              <w:jc w:val="both"/>
              <w:rPr>
                <w:rFonts w:ascii="Times New Roman" w:hAnsi="Times New Roman"/>
                <w:sz w:val="20"/>
                <w:szCs w:val="20"/>
              </w:rPr>
            </w:pPr>
            <w:r w:rsidRPr="00E9086A">
              <w:rPr>
                <w:rFonts w:ascii="Times New Roman" w:hAnsi="Times New Roman"/>
                <w:sz w:val="20"/>
                <w:szCs w:val="20"/>
              </w:rPr>
              <w:lastRenderedPageBreak/>
              <w:t>Pokus trestného činu je trestný podľa trestnej sadzby ustanovenej na dokonaný trestný čin.</w:t>
            </w:r>
          </w:p>
        </w:tc>
        <w:tc>
          <w:tcPr>
            <w:tcW w:w="567" w:type="dxa"/>
            <w:tcBorders>
              <w:top w:val="single" w:sz="4" w:space="0" w:color="auto"/>
              <w:left w:val="single" w:sz="4" w:space="0" w:color="auto"/>
              <w:bottom w:val="single" w:sz="4" w:space="0" w:color="auto"/>
              <w:right w:val="single" w:sz="4" w:space="0" w:color="auto"/>
            </w:tcBorders>
          </w:tcPr>
          <w:p w14:paraId="136A2D5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tcPr>
          <w:p w14:paraId="6B5901D1"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50A7B22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4C695190"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20FC7553"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40AB613F"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5</w:t>
            </w:r>
          </w:p>
          <w:p w14:paraId="09BE86AE"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1</w:t>
            </w:r>
          </w:p>
        </w:tc>
        <w:tc>
          <w:tcPr>
            <w:tcW w:w="4181" w:type="dxa"/>
            <w:tcBorders>
              <w:top w:val="single" w:sz="4" w:space="0" w:color="auto"/>
              <w:left w:val="single" w:sz="4" w:space="0" w:color="auto"/>
              <w:bottom w:val="single" w:sz="4" w:space="0" w:color="auto"/>
              <w:right w:val="single" w:sz="4" w:space="0" w:color="auto"/>
            </w:tcBorders>
          </w:tcPr>
          <w:p w14:paraId="6D417E0D" w14:textId="77777777" w:rsidR="009C4FC4" w:rsidRPr="008D4D42" w:rsidRDefault="009C4FC4" w:rsidP="009C4FC4">
            <w:pPr>
              <w:pStyle w:val="Bezriadkovania"/>
              <w:jc w:val="center"/>
              <w:rPr>
                <w:rFonts w:ascii="Times New Roman" w:hAnsi="Times New Roman"/>
                <w:b/>
                <w:sz w:val="20"/>
                <w:szCs w:val="20"/>
              </w:rPr>
            </w:pPr>
            <w:r w:rsidRPr="008D4D42">
              <w:rPr>
                <w:rFonts w:ascii="Times New Roman" w:hAnsi="Times New Roman"/>
                <w:b/>
                <w:sz w:val="20"/>
                <w:szCs w:val="20"/>
              </w:rPr>
              <w:t>Sankcie pre fyzické osoby</w:t>
            </w:r>
          </w:p>
          <w:p w14:paraId="048DA573" w14:textId="77777777" w:rsidR="009C4FC4" w:rsidRDefault="009C4FC4" w:rsidP="009C4FC4">
            <w:pPr>
              <w:pStyle w:val="Bezriadkovania"/>
              <w:jc w:val="both"/>
              <w:rPr>
                <w:rFonts w:ascii="Times New Roman" w:hAnsi="Times New Roman"/>
                <w:sz w:val="20"/>
                <w:szCs w:val="20"/>
              </w:rPr>
            </w:pPr>
          </w:p>
          <w:p w14:paraId="4910CF78" w14:textId="77777777" w:rsidR="009C4FC4" w:rsidRDefault="009C4FC4" w:rsidP="009C4FC4">
            <w:pPr>
              <w:pStyle w:val="Bezriadkovania"/>
              <w:jc w:val="both"/>
              <w:rPr>
                <w:rFonts w:ascii="Times New Roman" w:hAnsi="Times New Roman"/>
                <w:sz w:val="20"/>
                <w:szCs w:val="20"/>
              </w:rPr>
            </w:pPr>
            <w:r w:rsidRPr="00E9086A">
              <w:rPr>
                <w:rFonts w:ascii="Times New Roman" w:hAnsi="Times New Roman"/>
                <w:sz w:val="20"/>
                <w:szCs w:val="20"/>
              </w:rPr>
              <w:t>1.   Členské štáty prijmú potrebné opatrenia na zabezpečenie toho, aby sa v prípade trestných činov uvedených v článkoch 3 a 4 ukladali účinné, primerané a odrádzajúce trestné sankcie.</w:t>
            </w:r>
          </w:p>
          <w:p w14:paraId="24F40C42" w14:textId="77777777" w:rsidR="009C4FC4" w:rsidRPr="00892BBF"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4186F56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7181377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300/2005 Z. z.</w:t>
            </w:r>
          </w:p>
          <w:p w14:paraId="0539181D" w14:textId="77777777" w:rsidR="009C4FC4" w:rsidRDefault="009C4FC4" w:rsidP="009C4FC4">
            <w:pPr>
              <w:pStyle w:val="Bezriadkovania"/>
              <w:jc w:val="center"/>
              <w:rPr>
                <w:rFonts w:ascii="Times New Roman" w:hAnsi="Times New Roman"/>
                <w:sz w:val="20"/>
                <w:szCs w:val="20"/>
              </w:rPr>
            </w:pPr>
          </w:p>
          <w:p w14:paraId="7A5EC23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Návrh zákona + zákon č. 300/2005 Z. z.</w:t>
            </w:r>
          </w:p>
          <w:p w14:paraId="204D7BDE" w14:textId="77777777" w:rsidR="009C4FC4" w:rsidRDefault="009C4FC4" w:rsidP="009C4FC4">
            <w:pPr>
              <w:pStyle w:val="Bezriadkovania"/>
              <w:jc w:val="center"/>
              <w:rPr>
                <w:rFonts w:ascii="Times New Roman" w:hAnsi="Times New Roman"/>
                <w:sz w:val="20"/>
                <w:szCs w:val="20"/>
              </w:rPr>
            </w:pPr>
          </w:p>
          <w:p w14:paraId="5795BD01" w14:textId="77777777" w:rsidR="009C4FC4" w:rsidRDefault="009C4FC4" w:rsidP="009C4FC4">
            <w:pPr>
              <w:pStyle w:val="Bezriadkovania"/>
              <w:jc w:val="center"/>
              <w:rPr>
                <w:rFonts w:ascii="Times New Roman" w:hAnsi="Times New Roman"/>
                <w:sz w:val="20"/>
                <w:szCs w:val="20"/>
              </w:rPr>
            </w:pPr>
          </w:p>
          <w:p w14:paraId="2680A289" w14:textId="77777777" w:rsidR="009C4FC4" w:rsidRDefault="009C4FC4" w:rsidP="009C4FC4">
            <w:pPr>
              <w:pStyle w:val="Bezriadkovania"/>
              <w:jc w:val="center"/>
              <w:rPr>
                <w:rFonts w:ascii="Times New Roman" w:hAnsi="Times New Roman"/>
                <w:sz w:val="20"/>
                <w:szCs w:val="20"/>
              </w:rPr>
            </w:pPr>
          </w:p>
          <w:p w14:paraId="2FE82D13" w14:textId="77777777" w:rsidR="009C4FC4" w:rsidRDefault="009C4FC4" w:rsidP="009C4FC4">
            <w:pPr>
              <w:pStyle w:val="Bezriadkovania"/>
              <w:jc w:val="center"/>
              <w:rPr>
                <w:rFonts w:ascii="Times New Roman" w:hAnsi="Times New Roman"/>
                <w:sz w:val="20"/>
                <w:szCs w:val="20"/>
              </w:rPr>
            </w:pPr>
          </w:p>
          <w:p w14:paraId="7915FA6E" w14:textId="77777777" w:rsidR="009C4FC4" w:rsidRDefault="009C4FC4" w:rsidP="009C4FC4">
            <w:pPr>
              <w:pStyle w:val="Bezriadkovania"/>
              <w:jc w:val="center"/>
              <w:rPr>
                <w:rFonts w:ascii="Times New Roman" w:hAnsi="Times New Roman"/>
                <w:sz w:val="20"/>
                <w:szCs w:val="20"/>
              </w:rPr>
            </w:pPr>
          </w:p>
          <w:p w14:paraId="5B354791" w14:textId="77777777" w:rsidR="009C4FC4" w:rsidRDefault="009C4FC4" w:rsidP="009C4FC4">
            <w:pPr>
              <w:pStyle w:val="Bezriadkovania"/>
              <w:jc w:val="center"/>
              <w:rPr>
                <w:rFonts w:ascii="Times New Roman" w:hAnsi="Times New Roman"/>
                <w:sz w:val="20"/>
                <w:szCs w:val="20"/>
              </w:rPr>
            </w:pPr>
          </w:p>
          <w:p w14:paraId="26077E63" w14:textId="77777777" w:rsidR="009C4FC4" w:rsidRDefault="009C4FC4" w:rsidP="009C4FC4">
            <w:pPr>
              <w:pStyle w:val="Bezriadkovania"/>
              <w:jc w:val="center"/>
              <w:rPr>
                <w:rFonts w:ascii="Times New Roman" w:hAnsi="Times New Roman"/>
                <w:sz w:val="20"/>
                <w:szCs w:val="20"/>
              </w:rPr>
            </w:pPr>
          </w:p>
          <w:p w14:paraId="08886759" w14:textId="77777777" w:rsidR="009C4FC4" w:rsidRDefault="009C4FC4" w:rsidP="009C4FC4">
            <w:pPr>
              <w:pStyle w:val="Bezriadkovania"/>
              <w:jc w:val="center"/>
              <w:rPr>
                <w:rFonts w:ascii="Times New Roman" w:hAnsi="Times New Roman"/>
                <w:sz w:val="20"/>
                <w:szCs w:val="20"/>
              </w:rPr>
            </w:pPr>
          </w:p>
          <w:p w14:paraId="73F16A77" w14:textId="77777777" w:rsidR="009C4FC4" w:rsidRDefault="009C4FC4" w:rsidP="009C4FC4">
            <w:pPr>
              <w:pStyle w:val="Bezriadkovania"/>
              <w:jc w:val="center"/>
              <w:rPr>
                <w:rFonts w:ascii="Times New Roman" w:hAnsi="Times New Roman"/>
                <w:sz w:val="20"/>
                <w:szCs w:val="20"/>
              </w:rPr>
            </w:pPr>
          </w:p>
          <w:p w14:paraId="0F8E4CB9" w14:textId="77777777" w:rsidR="009C4FC4" w:rsidRDefault="009C4FC4" w:rsidP="009C4FC4">
            <w:pPr>
              <w:pStyle w:val="Bezriadkovania"/>
              <w:jc w:val="center"/>
              <w:rPr>
                <w:rFonts w:ascii="Times New Roman" w:hAnsi="Times New Roman"/>
                <w:sz w:val="20"/>
                <w:szCs w:val="20"/>
              </w:rPr>
            </w:pPr>
          </w:p>
          <w:p w14:paraId="6122017D" w14:textId="77777777" w:rsidR="009C4FC4" w:rsidRDefault="009C4FC4" w:rsidP="009C4FC4">
            <w:pPr>
              <w:pStyle w:val="Bezriadkovania"/>
              <w:jc w:val="center"/>
              <w:rPr>
                <w:rFonts w:ascii="Times New Roman" w:hAnsi="Times New Roman"/>
                <w:sz w:val="20"/>
                <w:szCs w:val="20"/>
              </w:rPr>
            </w:pPr>
          </w:p>
          <w:p w14:paraId="709FFFA9" w14:textId="77777777" w:rsidR="00F1425F" w:rsidRDefault="00F1425F" w:rsidP="009C4FC4">
            <w:pPr>
              <w:pStyle w:val="Bezriadkovania"/>
              <w:jc w:val="center"/>
              <w:rPr>
                <w:rFonts w:ascii="Times New Roman" w:hAnsi="Times New Roman"/>
                <w:sz w:val="20"/>
                <w:szCs w:val="20"/>
              </w:rPr>
            </w:pPr>
          </w:p>
          <w:p w14:paraId="451FDBC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300/2005 Z. z.</w:t>
            </w:r>
          </w:p>
        </w:tc>
        <w:tc>
          <w:tcPr>
            <w:tcW w:w="780" w:type="dxa"/>
            <w:tcBorders>
              <w:top w:val="single" w:sz="4" w:space="0" w:color="auto"/>
              <w:left w:val="single" w:sz="4" w:space="0" w:color="auto"/>
              <w:bottom w:val="single" w:sz="4" w:space="0" w:color="auto"/>
              <w:right w:val="single" w:sz="4" w:space="0" w:color="auto"/>
            </w:tcBorders>
          </w:tcPr>
          <w:p w14:paraId="723F0BA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31</w:t>
            </w:r>
          </w:p>
          <w:p w14:paraId="77ADEB0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661DD5E3" w14:textId="77777777" w:rsidR="009C4FC4" w:rsidRDefault="009C4FC4" w:rsidP="009C4FC4">
            <w:pPr>
              <w:pStyle w:val="Bezriadkovania"/>
              <w:jc w:val="center"/>
              <w:rPr>
                <w:rFonts w:ascii="Times New Roman" w:hAnsi="Times New Roman"/>
                <w:sz w:val="20"/>
                <w:szCs w:val="20"/>
              </w:rPr>
            </w:pPr>
          </w:p>
          <w:p w14:paraId="21A352CA" w14:textId="77777777" w:rsidR="009C4FC4" w:rsidRDefault="009C4FC4" w:rsidP="009C4FC4">
            <w:pPr>
              <w:pStyle w:val="Bezriadkovania"/>
              <w:jc w:val="center"/>
              <w:rPr>
                <w:rFonts w:ascii="Times New Roman" w:hAnsi="Times New Roman"/>
                <w:sz w:val="20"/>
                <w:szCs w:val="20"/>
              </w:rPr>
            </w:pPr>
          </w:p>
          <w:p w14:paraId="11ABC363" w14:textId="2982B741"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Č: I</w:t>
            </w:r>
            <w:r w:rsidR="00B71F75">
              <w:rPr>
                <w:rFonts w:ascii="Times New Roman" w:hAnsi="Times New Roman"/>
                <w:sz w:val="20"/>
                <w:szCs w:val="20"/>
              </w:rPr>
              <w:t>I</w:t>
            </w:r>
          </w:p>
          <w:p w14:paraId="057362B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32</w:t>
            </w:r>
          </w:p>
          <w:p w14:paraId="369DDCD8" w14:textId="77777777" w:rsidR="009C4FC4" w:rsidRDefault="009C4FC4" w:rsidP="009C4FC4">
            <w:pPr>
              <w:pStyle w:val="Bezriadkovania"/>
              <w:jc w:val="center"/>
              <w:rPr>
                <w:rFonts w:ascii="Times New Roman" w:hAnsi="Times New Roman"/>
                <w:sz w:val="20"/>
                <w:szCs w:val="20"/>
              </w:rPr>
            </w:pPr>
          </w:p>
          <w:p w14:paraId="612E1B51" w14:textId="77777777" w:rsidR="009C4FC4" w:rsidRDefault="009C4FC4" w:rsidP="009C4FC4">
            <w:pPr>
              <w:pStyle w:val="Bezriadkovania"/>
              <w:jc w:val="center"/>
              <w:rPr>
                <w:rFonts w:ascii="Times New Roman" w:hAnsi="Times New Roman"/>
                <w:sz w:val="20"/>
                <w:szCs w:val="20"/>
              </w:rPr>
            </w:pPr>
          </w:p>
          <w:p w14:paraId="40DACBE4" w14:textId="77777777" w:rsidR="009C4FC4" w:rsidRDefault="009C4FC4" w:rsidP="009C4FC4">
            <w:pPr>
              <w:pStyle w:val="Bezriadkovania"/>
              <w:jc w:val="center"/>
              <w:rPr>
                <w:rFonts w:ascii="Times New Roman" w:hAnsi="Times New Roman"/>
                <w:sz w:val="20"/>
                <w:szCs w:val="20"/>
              </w:rPr>
            </w:pPr>
          </w:p>
          <w:p w14:paraId="24CCBF06" w14:textId="77777777" w:rsidR="009C4FC4" w:rsidRDefault="009C4FC4" w:rsidP="009C4FC4">
            <w:pPr>
              <w:pStyle w:val="Bezriadkovania"/>
              <w:jc w:val="center"/>
              <w:rPr>
                <w:rFonts w:ascii="Times New Roman" w:hAnsi="Times New Roman"/>
                <w:sz w:val="20"/>
                <w:szCs w:val="20"/>
              </w:rPr>
            </w:pPr>
          </w:p>
          <w:p w14:paraId="5DC910CF" w14:textId="77777777" w:rsidR="009C4FC4" w:rsidRDefault="009C4FC4" w:rsidP="009C4FC4">
            <w:pPr>
              <w:pStyle w:val="Bezriadkovania"/>
              <w:jc w:val="center"/>
              <w:rPr>
                <w:rFonts w:ascii="Times New Roman" w:hAnsi="Times New Roman"/>
                <w:sz w:val="20"/>
                <w:szCs w:val="20"/>
              </w:rPr>
            </w:pPr>
          </w:p>
          <w:p w14:paraId="0596C7EB" w14:textId="77777777" w:rsidR="009C4FC4" w:rsidRDefault="009C4FC4" w:rsidP="009C4FC4">
            <w:pPr>
              <w:pStyle w:val="Bezriadkovania"/>
              <w:jc w:val="center"/>
              <w:rPr>
                <w:rFonts w:ascii="Times New Roman" w:hAnsi="Times New Roman"/>
                <w:sz w:val="20"/>
                <w:szCs w:val="20"/>
              </w:rPr>
            </w:pPr>
          </w:p>
          <w:p w14:paraId="0480395F" w14:textId="77777777" w:rsidR="009C4FC4" w:rsidRDefault="009C4FC4" w:rsidP="009C4FC4">
            <w:pPr>
              <w:pStyle w:val="Bezriadkovania"/>
              <w:jc w:val="center"/>
              <w:rPr>
                <w:rFonts w:ascii="Times New Roman" w:hAnsi="Times New Roman"/>
                <w:sz w:val="20"/>
                <w:szCs w:val="20"/>
              </w:rPr>
            </w:pPr>
          </w:p>
          <w:p w14:paraId="4625B16D" w14:textId="77777777" w:rsidR="009C4FC4" w:rsidRDefault="009C4FC4" w:rsidP="009C4FC4">
            <w:pPr>
              <w:pStyle w:val="Bezriadkovania"/>
              <w:jc w:val="center"/>
              <w:rPr>
                <w:rFonts w:ascii="Times New Roman" w:hAnsi="Times New Roman"/>
                <w:sz w:val="20"/>
                <w:szCs w:val="20"/>
              </w:rPr>
            </w:pPr>
          </w:p>
          <w:p w14:paraId="2F147A1E" w14:textId="77777777" w:rsidR="009C4FC4" w:rsidRDefault="009C4FC4" w:rsidP="009C4FC4">
            <w:pPr>
              <w:pStyle w:val="Bezriadkovania"/>
              <w:jc w:val="center"/>
              <w:rPr>
                <w:rFonts w:ascii="Times New Roman" w:hAnsi="Times New Roman"/>
                <w:sz w:val="20"/>
                <w:szCs w:val="20"/>
              </w:rPr>
            </w:pPr>
          </w:p>
          <w:p w14:paraId="3F9D8A5E" w14:textId="77777777" w:rsidR="009C4FC4" w:rsidRDefault="009C4FC4" w:rsidP="009C4FC4">
            <w:pPr>
              <w:pStyle w:val="Bezriadkovania"/>
              <w:jc w:val="center"/>
              <w:rPr>
                <w:rFonts w:ascii="Times New Roman" w:hAnsi="Times New Roman"/>
                <w:sz w:val="20"/>
                <w:szCs w:val="20"/>
              </w:rPr>
            </w:pPr>
          </w:p>
          <w:p w14:paraId="19D21E34" w14:textId="77777777" w:rsidR="009C4FC4" w:rsidRDefault="009C4FC4" w:rsidP="009C4FC4">
            <w:pPr>
              <w:pStyle w:val="Bezriadkovania"/>
              <w:jc w:val="center"/>
              <w:rPr>
                <w:rFonts w:ascii="Times New Roman" w:hAnsi="Times New Roman"/>
                <w:sz w:val="20"/>
                <w:szCs w:val="20"/>
              </w:rPr>
            </w:pPr>
          </w:p>
          <w:p w14:paraId="2CDD7381" w14:textId="77777777" w:rsidR="009C4FC4" w:rsidRDefault="009C4FC4" w:rsidP="009C4FC4">
            <w:pPr>
              <w:pStyle w:val="Bezriadkovania"/>
              <w:jc w:val="center"/>
              <w:rPr>
                <w:rFonts w:ascii="Times New Roman" w:hAnsi="Times New Roman"/>
                <w:sz w:val="20"/>
                <w:szCs w:val="20"/>
              </w:rPr>
            </w:pPr>
          </w:p>
          <w:p w14:paraId="46A4E1B2" w14:textId="77777777" w:rsidR="009C4FC4" w:rsidRDefault="009C4FC4" w:rsidP="009C4FC4">
            <w:pPr>
              <w:pStyle w:val="Bezriadkovania"/>
              <w:jc w:val="center"/>
              <w:rPr>
                <w:rFonts w:ascii="Times New Roman" w:hAnsi="Times New Roman"/>
                <w:sz w:val="20"/>
                <w:szCs w:val="20"/>
              </w:rPr>
            </w:pPr>
          </w:p>
          <w:p w14:paraId="3E734E98" w14:textId="77777777" w:rsidR="009C4FC4" w:rsidRDefault="009C4FC4" w:rsidP="009C4FC4">
            <w:pPr>
              <w:pStyle w:val="Bezriadkovania"/>
              <w:jc w:val="center"/>
              <w:rPr>
                <w:rFonts w:ascii="Times New Roman" w:hAnsi="Times New Roman"/>
                <w:sz w:val="20"/>
                <w:szCs w:val="20"/>
              </w:rPr>
            </w:pPr>
          </w:p>
          <w:p w14:paraId="689AEA65" w14:textId="77777777" w:rsidR="00F1425F" w:rsidRDefault="00F1425F" w:rsidP="009C4FC4">
            <w:pPr>
              <w:pStyle w:val="Bezriadkovania"/>
              <w:jc w:val="center"/>
              <w:rPr>
                <w:rFonts w:ascii="Times New Roman" w:hAnsi="Times New Roman"/>
                <w:sz w:val="20"/>
                <w:szCs w:val="20"/>
              </w:rPr>
            </w:pPr>
          </w:p>
          <w:p w14:paraId="1A1F01F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33a</w:t>
            </w:r>
          </w:p>
          <w:p w14:paraId="329BB32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1A33D4A1" w14:textId="77777777" w:rsidR="009C4FC4" w:rsidRDefault="009C4FC4" w:rsidP="009C4FC4">
            <w:pPr>
              <w:pStyle w:val="Bezriadkovania"/>
              <w:jc w:val="center"/>
              <w:rPr>
                <w:rFonts w:ascii="Times New Roman" w:hAnsi="Times New Roman"/>
                <w:sz w:val="20"/>
                <w:szCs w:val="20"/>
              </w:rPr>
            </w:pPr>
          </w:p>
          <w:p w14:paraId="5170DD9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71F186B3" w14:textId="77777777" w:rsidR="009C4FC4" w:rsidRDefault="009C4FC4" w:rsidP="009C4FC4">
            <w:pPr>
              <w:pStyle w:val="Bezriadkovania"/>
              <w:jc w:val="center"/>
              <w:rPr>
                <w:rFonts w:ascii="Times New Roman" w:hAnsi="Times New Roman"/>
                <w:sz w:val="20"/>
                <w:szCs w:val="20"/>
              </w:rPr>
            </w:pPr>
          </w:p>
          <w:p w14:paraId="59C97E9B" w14:textId="77777777" w:rsidR="009C4FC4" w:rsidRDefault="009C4FC4" w:rsidP="009C4FC4">
            <w:pPr>
              <w:pStyle w:val="Bezriadkovania"/>
              <w:jc w:val="center"/>
              <w:rPr>
                <w:rFonts w:ascii="Times New Roman" w:hAnsi="Times New Roman"/>
                <w:sz w:val="20"/>
                <w:szCs w:val="20"/>
              </w:rPr>
            </w:pPr>
          </w:p>
          <w:p w14:paraId="220AEAA2" w14:textId="77777777" w:rsidR="009C4FC4" w:rsidRDefault="009C4FC4" w:rsidP="009C4FC4">
            <w:pPr>
              <w:pStyle w:val="Bezriadkovania"/>
              <w:jc w:val="center"/>
              <w:rPr>
                <w:rFonts w:ascii="Times New Roman" w:hAnsi="Times New Roman"/>
                <w:sz w:val="20"/>
                <w:szCs w:val="20"/>
              </w:rPr>
            </w:pPr>
          </w:p>
          <w:p w14:paraId="17D81907" w14:textId="77777777" w:rsidR="009C4FC4" w:rsidRDefault="009C4FC4" w:rsidP="009C4FC4">
            <w:pPr>
              <w:pStyle w:val="Bezriadkovania"/>
              <w:jc w:val="center"/>
              <w:rPr>
                <w:rFonts w:ascii="Times New Roman" w:hAnsi="Times New Roman"/>
                <w:sz w:val="20"/>
                <w:szCs w:val="20"/>
              </w:rPr>
            </w:pPr>
          </w:p>
          <w:p w14:paraId="5844E2A8" w14:textId="77777777" w:rsidR="009C4FC4" w:rsidRDefault="009C4FC4" w:rsidP="009C4FC4">
            <w:pPr>
              <w:pStyle w:val="Bezriadkovania"/>
              <w:jc w:val="center"/>
              <w:rPr>
                <w:rFonts w:ascii="Times New Roman" w:hAnsi="Times New Roman"/>
                <w:sz w:val="20"/>
                <w:szCs w:val="20"/>
              </w:rPr>
            </w:pPr>
          </w:p>
          <w:p w14:paraId="65B81AF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p w14:paraId="62EEC6E6" w14:textId="77777777" w:rsidR="009C4FC4" w:rsidRDefault="009C4FC4" w:rsidP="009C4FC4">
            <w:pPr>
              <w:pStyle w:val="Bezriadkovania"/>
              <w:jc w:val="center"/>
              <w:rPr>
                <w:rFonts w:ascii="Times New Roman" w:hAnsi="Times New Roman"/>
                <w:sz w:val="20"/>
                <w:szCs w:val="20"/>
              </w:rPr>
            </w:pPr>
          </w:p>
          <w:p w14:paraId="7D515199" w14:textId="77777777" w:rsidR="009C4FC4" w:rsidRDefault="009C4FC4" w:rsidP="009C4FC4">
            <w:pPr>
              <w:pStyle w:val="Bezriadkovania"/>
              <w:jc w:val="center"/>
              <w:rPr>
                <w:rFonts w:ascii="Times New Roman" w:hAnsi="Times New Roman"/>
                <w:sz w:val="20"/>
                <w:szCs w:val="20"/>
              </w:rPr>
            </w:pPr>
          </w:p>
          <w:p w14:paraId="33B457F0" w14:textId="77777777" w:rsidR="009C4FC4" w:rsidRDefault="009C4FC4" w:rsidP="009C4FC4">
            <w:pPr>
              <w:pStyle w:val="Bezriadkovania"/>
              <w:jc w:val="center"/>
              <w:rPr>
                <w:rFonts w:ascii="Times New Roman" w:hAnsi="Times New Roman"/>
                <w:sz w:val="20"/>
                <w:szCs w:val="20"/>
              </w:rPr>
            </w:pPr>
          </w:p>
          <w:p w14:paraId="289E67AF" w14:textId="77777777" w:rsidR="009C4FC4" w:rsidRDefault="009C4FC4" w:rsidP="009C4FC4">
            <w:pPr>
              <w:pStyle w:val="Bezriadkovania"/>
              <w:jc w:val="center"/>
              <w:rPr>
                <w:rFonts w:ascii="Times New Roman" w:hAnsi="Times New Roman"/>
                <w:sz w:val="20"/>
                <w:szCs w:val="20"/>
              </w:rPr>
            </w:pPr>
          </w:p>
          <w:p w14:paraId="5FFC61B7" w14:textId="77777777" w:rsidR="009C4FC4" w:rsidRDefault="009C4FC4" w:rsidP="00F1425F">
            <w:pPr>
              <w:pStyle w:val="Bezriadkovania"/>
              <w:rPr>
                <w:rFonts w:ascii="Times New Roman" w:hAnsi="Times New Roman"/>
                <w:sz w:val="20"/>
                <w:szCs w:val="20"/>
              </w:rPr>
            </w:pPr>
          </w:p>
          <w:p w14:paraId="703D8BB5" w14:textId="77777777" w:rsidR="009C4FC4" w:rsidRDefault="009C4FC4" w:rsidP="009C4FC4">
            <w:pPr>
              <w:pStyle w:val="Bezriadkovania"/>
              <w:jc w:val="center"/>
              <w:rPr>
                <w:rFonts w:ascii="Times New Roman" w:hAnsi="Times New Roman"/>
                <w:sz w:val="20"/>
                <w:szCs w:val="20"/>
              </w:rPr>
            </w:pPr>
          </w:p>
          <w:p w14:paraId="0425A3F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34</w:t>
            </w:r>
          </w:p>
          <w:p w14:paraId="3310862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1BF7B2A8" w14:textId="77777777" w:rsidR="009C4FC4" w:rsidRDefault="009C4FC4" w:rsidP="009C4FC4">
            <w:pPr>
              <w:pStyle w:val="Bezriadkovania"/>
              <w:jc w:val="center"/>
              <w:rPr>
                <w:rFonts w:ascii="Times New Roman" w:hAnsi="Times New Roman"/>
                <w:sz w:val="20"/>
                <w:szCs w:val="20"/>
              </w:rPr>
            </w:pPr>
          </w:p>
          <w:p w14:paraId="088D8FC1" w14:textId="77777777" w:rsidR="009C4FC4" w:rsidRDefault="009C4FC4" w:rsidP="009C4FC4">
            <w:pPr>
              <w:pStyle w:val="Bezriadkovania"/>
              <w:jc w:val="center"/>
              <w:rPr>
                <w:rFonts w:ascii="Times New Roman" w:hAnsi="Times New Roman"/>
                <w:sz w:val="20"/>
                <w:szCs w:val="20"/>
              </w:rPr>
            </w:pPr>
          </w:p>
          <w:p w14:paraId="39D0A5D9" w14:textId="77777777" w:rsidR="009C4FC4" w:rsidRDefault="009C4FC4" w:rsidP="009C4FC4">
            <w:pPr>
              <w:pStyle w:val="Bezriadkovania"/>
              <w:jc w:val="center"/>
              <w:rPr>
                <w:rFonts w:ascii="Times New Roman" w:hAnsi="Times New Roman"/>
                <w:sz w:val="20"/>
                <w:szCs w:val="20"/>
              </w:rPr>
            </w:pPr>
          </w:p>
          <w:p w14:paraId="14773B4B" w14:textId="77777777" w:rsidR="009C4FC4" w:rsidRDefault="009C4FC4" w:rsidP="009C4FC4">
            <w:pPr>
              <w:pStyle w:val="Bezriadkovania"/>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tcPr>
          <w:p w14:paraId="3D2A6E55" w14:textId="77777777" w:rsidR="009C4FC4" w:rsidRDefault="009C4FC4" w:rsidP="009C4FC4">
            <w:pPr>
              <w:pStyle w:val="Bezriadkovania"/>
              <w:jc w:val="both"/>
              <w:rPr>
                <w:rFonts w:ascii="Times New Roman" w:hAnsi="Times New Roman"/>
                <w:sz w:val="20"/>
                <w:szCs w:val="20"/>
              </w:rPr>
            </w:pPr>
            <w:r w:rsidRPr="008710D0">
              <w:rPr>
                <w:rFonts w:ascii="Times New Roman" w:hAnsi="Times New Roman"/>
                <w:sz w:val="20"/>
                <w:szCs w:val="20"/>
              </w:rPr>
              <w:lastRenderedPageBreak/>
              <w:t>Sankcie podľa tohto zákona sú tresty a ochranné opatrenia, ktoré sú právnym následkom spáchaného trestného činu alebo činu inak trestného.</w:t>
            </w:r>
          </w:p>
          <w:p w14:paraId="1FD794AA" w14:textId="77777777" w:rsidR="009C4FC4" w:rsidRDefault="009C4FC4" w:rsidP="009C4FC4">
            <w:pPr>
              <w:pStyle w:val="Bezriadkovania"/>
              <w:jc w:val="both"/>
              <w:rPr>
                <w:rFonts w:ascii="Times New Roman" w:hAnsi="Times New Roman"/>
                <w:sz w:val="20"/>
                <w:szCs w:val="20"/>
              </w:rPr>
            </w:pPr>
          </w:p>
          <w:p w14:paraId="2C6EF2CF" w14:textId="77777777" w:rsidR="009C4FC4" w:rsidRPr="00F83346" w:rsidRDefault="009C4FC4" w:rsidP="009C4FC4">
            <w:pPr>
              <w:pStyle w:val="Bezriadkovania"/>
              <w:jc w:val="both"/>
              <w:rPr>
                <w:rFonts w:ascii="Times New Roman" w:hAnsi="Times New Roman"/>
                <w:sz w:val="20"/>
                <w:szCs w:val="20"/>
              </w:rPr>
            </w:pPr>
            <w:r w:rsidRPr="00F83346">
              <w:rPr>
                <w:rFonts w:ascii="Times New Roman" w:hAnsi="Times New Roman"/>
                <w:sz w:val="20"/>
                <w:szCs w:val="20"/>
              </w:rPr>
              <w:t>Za spáchané trestné činy môže súd uložiť páchateľovi, ktorý je fyzickou osobou, len</w:t>
            </w:r>
          </w:p>
          <w:p w14:paraId="3765B9C1" w14:textId="77777777" w:rsidR="009C4FC4" w:rsidRPr="00F83346"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a) </w:t>
            </w:r>
            <w:r w:rsidRPr="00F83346">
              <w:rPr>
                <w:rFonts w:ascii="Times New Roman" w:hAnsi="Times New Roman"/>
                <w:sz w:val="20"/>
                <w:szCs w:val="20"/>
              </w:rPr>
              <w:t>trest odňatia slobody,</w:t>
            </w:r>
          </w:p>
          <w:p w14:paraId="5493F0B0" w14:textId="77777777" w:rsidR="009C4FC4" w:rsidRPr="00F83346" w:rsidRDefault="009C4FC4" w:rsidP="009C4FC4">
            <w:pPr>
              <w:pStyle w:val="Bezriadkovania"/>
              <w:jc w:val="both"/>
              <w:rPr>
                <w:rFonts w:ascii="Times New Roman" w:hAnsi="Times New Roman"/>
                <w:sz w:val="20"/>
                <w:szCs w:val="20"/>
              </w:rPr>
            </w:pPr>
            <w:r w:rsidRPr="00F83346">
              <w:rPr>
                <w:rFonts w:ascii="Times New Roman" w:hAnsi="Times New Roman"/>
                <w:sz w:val="20"/>
                <w:szCs w:val="20"/>
              </w:rPr>
              <w:t>b)</w:t>
            </w:r>
            <w:r>
              <w:rPr>
                <w:rFonts w:ascii="Times New Roman" w:hAnsi="Times New Roman"/>
                <w:sz w:val="20"/>
                <w:szCs w:val="20"/>
              </w:rPr>
              <w:t xml:space="preserve"> </w:t>
            </w:r>
            <w:r w:rsidRPr="00F83346">
              <w:rPr>
                <w:rFonts w:ascii="Times New Roman" w:hAnsi="Times New Roman"/>
                <w:sz w:val="20"/>
                <w:szCs w:val="20"/>
              </w:rPr>
              <w:t>trest domáceho väzenia,</w:t>
            </w:r>
          </w:p>
          <w:p w14:paraId="4A856608" w14:textId="77777777" w:rsidR="009C4FC4" w:rsidRPr="00F83346" w:rsidRDefault="009C4FC4" w:rsidP="009C4FC4">
            <w:pPr>
              <w:pStyle w:val="Bezriadkovania"/>
              <w:jc w:val="both"/>
              <w:rPr>
                <w:rFonts w:ascii="Times New Roman" w:hAnsi="Times New Roman"/>
                <w:sz w:val="20"/>
                <w:szCs w:val="20"/>
              </w:rPr>
            </w:pPr>
            <w:r w:rsidRPr="00F83346">
              <w:rPr>
                <w:rFonts w:ascii="Times New Roman" w:hAnsi="Times New Roman"/>
                <w:sz w:val="20"/>
                <w:szCs w:val="20"/>
              </w:rPr>
              <w:t>c)</w:t>
            </w:r>
            <w:r>
              <w:rPr>
                <w:rFonts w:ascii="Times New Roman" w:hAnsi="Times New Roman"/>
                <w:sz w:val="20"/>
                <w:szCs w:val="20"/>
              </w:rPr>
              <w:t xml:space="preserve"> </w:t>
            </w:r>
            <w:r w:rsidRPr="00F83346">
              <w:rPr>
                <w:rFonts w:ascii="Times New Roman" w:hAnsi="Times New Roman"/>
                <w:sz w:val="20"/>
                <w:szCs w:val="20"/>
              </w:rPr>
              <w:t>trest povinnej práce,</w:t>
            </w:r>
          </w:p>
          <w:p w14:paraId="7AA80F6E" w14:textId="77777777" w:rsidR="009C4FC4" w:rsidRPr="00F83346" w:rsidRDefault="009C4FC4" w:rsidP="009C4FC4">
            <w:pPr>
              <w:pStyle w:val="Bezriadkovania"/>
              <w:jc w:val="both"/>
              <w:rPr>
                <w:rFonts w:ascii="Times New Roman" w:hAnsi="Times New Roman"/>
                <w:sz w:val="20"/>
                <w:szCs w:val="20"/>
              </w:rPr>
            </w:pPr>
            <w:r w:rsidRPr="00F83346">
              <w:rPr>
                <w:rFonts w:ascii="Times New Roman" w:hAnsi="Times New Roman"/>
                <w:sz w:val="20"/>
                <w:szCs w:val="20"/>
              </w:rPr>
              <w:t>d)</w:t>
            </w:r>
            <w:r>
              <w:rPr>
                <w:rFonts w:ascii="Times New Roman" w:hAnsi="Times New Roman"/>
                <w:sz w:val="20"/>
                <w:szCs w:val="20"/>
              </w:rPr>
              <w:t xml:space="preserve"> </w:t>
            </w:r>
            <w:r w:rsidRPr="00F83346">
              <w:rPr>
                <w:rFonts w:ascii="Times New Roman" w:hAnsi="Times New Roman"/>
                <w:sz w:val="20"/>
                <w:szCs w:val="20"/>
              </w:rPr>
              <w:t>peňažný trest,</w:t>
            </w:r>
          </w:p>
          <w:p w14:paraId="1C64D697" w14:textId="77777777" w:rsidR="009C4FC4" w:rsidRPr="00F83346" w:rsidRDefault="009C4FC4" w:rsidP="009C4FC4">
            <w:pPr>
              <w:pStyle w:val="Bezriadkovania"/>
              <w:jc w:val="both"/>
              <w:rPr>
                <w:rFonts w:ascii="Times New Roman" w:hAnsi="Times New Roman"/>
                <w:sz w:val="20"/>
                <w:szCs w:val="20"/>
              </w:rPr>
            </w:pPr>
            <w:r w:rsidRPr="00F83346">
              <w:rPr>
                <w:rFonts w:ascii="Times New Roman" w:hAnsi="Times New Roman"/>
                <w:sz w:val="20"/>
                <w:szCs w:val="20"/>
              </w:rPr>
              <w:t>e)</w:t>
            </w:r>
            <w:r>
              <w:rPr>
                <w:rFonts w:ascii="Times New Roman" w:hAnsi="Times New Roman"/>
                <w:sz w:val="20"/>
                <w:szCs w:val="20"/>
              </w:rPr>
              <w:t xml:space="preserve"> </w:t>
            </w:r>
            <w:r w:rsidRPr="00F83346">
              <w:rPr>
                <w:rFonts w:ascii="Times New Roman" w:hAnsi="Times New Roman"/>
                <w:sz w:val="20"/>
                <w:szCs w:val="20"/>
              </w:rPr>
              <w:t>trest prepadnutia majetku,</w:t>
            </w:r>
          </w:p>
          <w:p w14:paraId="63891A6C" w14:textId="77777777" w:rsidR="009C4FC4" w:rsidRPr="00F83346" w:rsidRDefault="009C4FC4" w:rsidP="009C4FC4">
            <w:pPr>
              <w:pStyle w:val="Bezriadkovania"/>
              <w:jc w:val="both"/>
              <w:rPr>
                <w:rFonts w:ascii="Times New Roman" w:hAnsi="Times New Roman"/>
                <w:sz w:val="20"/>
                <w:szCs w:val="20"/>
              </w:rPr>
            </w:pPr>
            <w:r w:rsidRPr="00F83346">
              <w:rPr>
                <w:rFonts w:ascii="Times New Roman" w:hAnsi="Times New Roman"/>
                <w:sz w:val="20"/>
                <w:szCs w:val="20"/>
              </w:rPr>
              <w:t>f)</w:t>
            </w:r>
            <w:r>
              <w:rPr>
                <w:rFonts w:ascii="Times New Roman" w:hAnsi="Times New Roman"/>
                <w:sz w:val="20"/>
                <w:szCs w:val="20"/>
              </w:rPr>
              <w:t xml:space="preserve"> </w:t>
            </w:r>
            <w:r w:rsidRPr="00F83346">
              <w:rPr>
                <w:rFonts w:ascii="Times New Roman" w:hAnsi="Times New Roman"/>
                <w:sz w:val="20"/>
                <w:szCs w:val="20"/>
              </w:rPr>
              <w:t>trest prepadnutia veci,</w:t>
            </w:r>
          </w:p>
          <w:p w14:paraId="1DC78A96" w14:textId="77777777" w:rsidR="009C4FC4" w:rsidRPr="00F83346" w:rsidRDefault="009C4FC4" w:rsidP="009C4FC4">
            <w:pPr>
              <w:pStyle w:val="Bezriadkovania"/>
              <w:jc w:val="both"/>
              <w:rPr>
                <w:rFonts w:ascii="Times New Roman" w:hAnsi="Times New Roman"/>
                <w:sz w:val="20"/>
                <w:szCs w:val="20"/>
              </w:rPr>
            </w:pPr>
            <w:r w:rsidRPr="00F83346">
              <w:rPr>
                <w:rFonts w:ascii="Times New Roman" w:hAnsi="Times New Roman"/>
                <w:sz w:val="20"/>
                <w:szCs w:val="20"/>
              </w:rPr>
              <w:t>g)</w:t>
            </w:r>
            <w:r>
              <w:rPr>
                <w:rFonts w:ascii="Times New Roman" w:hAnsi="Times New Roman"/>
                <w:sz w:val="20"/>
                <w:szCs w:val="20"/>
              </w:rPr>
              <w:t xml:space="preserve"> </w:t>
            </w:r>
            <w:r w:rsidRPr="00F83346">
              <w:rPr>
                <w:rFonts w:ascii="Times New Roman" w:hAnsi="Times New Roman"/>
                <w:sz w:val="20"/>
                <w:szCs w:val="20"/>
              </w:rPr>
              <w:t>trest zákazu činnosti,</w:t>
            </w:r>
          </w:p>
          <w:p w14:paraId="0B1C5ECF" w14:textId="77777777" w:rsidR="009C4FC4" w:rsidRPr="00F83346" w:rsidRDefault="009C4FC4" w:rsidP="009C4FC4">
            <w:pPr>
              <w:pStyle w:val="Bezriadkovania"/>
              <w:jc w:val="both"/>
              <w:rPr>
                <w:rFonts w:ascii="Times New Roman" w:hAnsi="Times New Roman"/>
                <w:sz w:val="20"/>
                <w:szCs w:val="20"/>
              </w:rPr>
            </w:pPr>
            <w:r w:rsidRPr="00F83346">
              <w:rPr>
                <w:rFonts w:ascii="Times New Roman" w:hAnsi="Times New Roman"/>
                <w:sz w:val="20"/>
                <w:szCs w:val="20"/>
              </w:rPr>
              <w:t>h)</w:t>
            </w:r>
            <w:r>
              <w:rPr>
                <w:rFonts w:ascii="Times New Roman" w:hAnsi="Times New Roman"/>
                <w:sz w:val="20"/>
                <w:szCs w:val="20"/>
              </w:rPr>
              <w:t xml:space="preserve"> </w:t>
            </w:r>
            <w:r w:rsidRPr="00F83346">
              <w:rPr>
                <w:rFonts w:ascii="Times New Roman" w:hAnsi="Times New Roman"/>
                <w:sz w:val="20"/>
                <w:szCs w:val="20"/>
              </w:rPr>
              <w:t>trest zákazu pobytu,</w:t>
            </w:r>
          </w:p>
          <w:p w14:paraId="5A6DD528" w14:textId="77777777" w:rsidR="009C4FC4" w:rsidRDefault="009C4FC4" w:rsidP="009C4FC4">
            <w:pPr>
              <w:pStyle w:val="Bezriadkovania"/>
              <w:jc w:val="both"/>
              <w:rPr>
                <w:rFonts w:ascii="Times New Roman" w:hAnsi="Times New Roman"/>
                <w:sz w:val="20"/>
                <w:szCs w:val="20"/>
              </w:rPr>
            </w:pPr>
            <w:r w:rsidRPr="00F83346">
              <w:rPr>
                <w:rFonts w:ascii="Times New Roman" w:hAnsi="Times New Roman"/>
                <w:sz w:val="20"/>
                <w:szCs w:val="20"/>
              </w:rPr>
              <w:t>i)</w:t>
            </w:r>
            <w:r>
              <w:rPr>
                <w:rFonts w:ascii="Times New Roman" w:hAnsi="Times New Roman"/>
                <w:sz w:val="20"/>
                <w:szCs w:val="20"/>
              </w:rPr>
              <w:t xml:space="preserve"> </w:t>
            </w:r>
            <w:r w:rsidRPr="00F83346">
              <w:rPr>
                <w:rFonts w:ascii="Times New Roman" w:hAnsi="Times New Roman"/>
                <w:sz w:val="20"/>
                <w:szCs w:val="20"/>
              </w:rPr>
              <w:t>trest zákazu účasti na verejných podujatiach,</w:t>
            </w:r>
          </w:p>
          <w:p w14:paraId="429754F2" w14:textId="77777777" w:rsidR="00F1425F" w:rsidRPr="00F1425F" w:rsidRDefault="00F1425F" w:rsidP="009C4FC4">
            <w:pPr>
              <w:pStyle w:val="Bezriadkovania"/>
              <w:jc w:val="both"/>
              <w:rPr>
                <w:rFonts w:ascii="Times New Roman" w:hAnsi="Times New Roman"/>
                <w:b/>
                <w:sz w:val="20"/>
                <w:szCs w:val="20"/>
              </w:rPr>
            </w:pPr>
            <w:r w:rsidRPr="00F1425F">
              <w:rPr>
                <w:rFonts w:ascii="Times New Roman" w:hAnsi="Times New Roman"/>
                <w:b/>
                <w:sz w:val="20"/>
                <w:szCs w:val="20"/>
              </w:rPr>
              <w:t>j) trest zákazu držby a chovu zvierat,</w:t>
            </w:r>
          </w:p>
          <w:p w14:paraId="42A29398" w14:textId="77777777" w:rsidR="009C4FC4" w:rsidRPr="00F83346" w:rsidRDefault="00F1425F" w:rsidP="009C4FC4">
            <w:pPr>
              <w:pStyle w:val="Bezriadkovania"/>
              <w:jc w:val="both"/>
              <w:rPr>
                <w:rFonts w:ascii="Times New Roman" w:hAnsi="Times New Roman"/>
                <w:sz w:val="20"/>
                <w:szCs w:val="20"/>
              </w:rPr>
            </w:pPr>
            <w:r>
              <w:rPr>
                <w:rFonts w:ascii="Times New Roman" w:hAnsi="Times New Roman"/>
                <w:sz w:val="20"/>
                <w:szCs w:val="20"/>
              </w:rPr>
              <w:t>k</w:t>
            </w:r>
            <w:r w:rsidR="009C4FC4" w:rsidRPr="00F83346">
              <w:rPr>
                <w:rFonts w:ascii="Times New Roman" w:hAnsi="Times New Roman"/>
                <w:sz w:val="20"/>
                <w:szCs w:val="20"/>
              </w:rPr>
              <w:t>)</w:t>
            </w:r>
            <w:r w:rsidR="009C4FC4">
              <w:rPr>
                <w:rFonts w:ascii="Times New Roman" w:hAnsi="Times New Roman"/>
                <w:sz w:val="20"/>
                <w:szCs w:val="20"/>
              </w:rPr>
              <w:t xml:space="preserve"> </w:t>
            </w:r>
            <w:r w:rsidR="009C4FC4" w:rsidRPr="00F83346">
              <w:rPr>
                <w:rFonts w:ascii="Times New Roman" w:hAnsi="Times New Roman"/>
                <w:sz w:val="20"/>
                <w:szCs w:val="20"/>
              </w:rPr>
              <w:t>trest straty čestných titulov a vyznamenaní,</w:t>
            </w:r>
          </w:p>
          <w:p w14:paraId="7204F33A" w14:textId="77777777" w:rsidR="009C4FC4" w:rsidRPr="00F83346" w:rsidRDefault="00F1425F" w:rsidP="009C4FC4">
            <w:pPr>
              <w:pStyle w:val="Bezriadkovania"/>
              <w:jc w:val="both"/>
              <w:rPr>
                <w:rFonts w:ascii="Times New Roman" w:hAnsi="Times New Roman"/>
                <w:sz w:val="20"/>
                <w:szCs w:val="20"/>
              </w:rPr>
            </w:pPr>
            <w:r>
              <w:rPr>
                <w:rFonts w:ascii="Times New Roman" w:hAnsi="Times New Roman"/>
                <w:sz w:val="20"/>
                <w:szCs w:val="20"/>
              </w:rPr>
              <w:t>l</w:t>
            </w:r>
            <w:r w:rsidR="009C4FC4" w:rsidRPr="00F83346">
              <w:rPr>
                <w:rFonts w:ascii="Times New Roman" w:hAnsi="Times New Roman"/>
                <w:sz w:val="20"/>
                <w:szCs w:val="20"/>
              </w:rPr>
              <w:t>)</w:t>
            </w:r>
            <w:r w:rsidR="009C4FC4">
              <w:rPr>
                <w:rFonts w:ascii="Times New Roman" w:hAnsi="Times New Roman"/>
                <w:sz w:val="20"/>
                <w:szCs w:val="20"/>
              </w:rPr>
              <w:t xml:space="preserve"> </w:t>
            </w:r>
            <w:r w:rsidR="009C4FC4" w:rsidRPr="00F83346">
              <w:rPr>
                <w:rFonts w:ascii="Times New Roman" w:hAnsi="Times New Roman"/>
                <w:sz w:val="20"/>
                <w:szCs w:val="20"/>
              </w:rPr>
              <w:t>trest straty vojenskej a inej hodnosti,</w:t>
            </w:r>
          </w:p>
          <w:p w14:paraId="42F3DD13" w14:textId="77777777" w:rsidR="009C4FC4" w:rsidRPr="008710D0" w:rsidRDefault="00F1425F" w:rsidP="009C4FC4">
            <w:pPr>
              <w:pStyle w:val="Bezriadkovania"/>
              <w:jc w:val="both"/>
              <w:rPr>
                <w:rFonts w:ascii="Times New Roman" w:hAnsi="Times New Roman"/>
                <w:b/>
                <w:sz w:val="20"/>
                <w:szCs w:val="20"/>
              </w:rPr>
            </w:pPr>
            <w:r>
              <w:rPr>
                <w:rFonts w:ascii="Times New Roman" w:hAnsi="Times New Roman"/>
                <w:b/>
                <w:sz w:val="20"/>
                <w:szCs w:val="20"/>
              </w:rPr>
              <w:t>m</w:t>
            </w:r>
            <w:r w:rsidR="009C4FC4" w:rsidRPr="008710D0">
              <w:rPr>
                <w:rFonts w:ascii="Times New Roman" w:hAnsi="Times New Roman"/>
                <w:b/>
                <w:sz w:val="20"/>
                <w:szCs w:val="20"/>
              </w:rPr>
              <w:t>) trest zverejnenia odsudzujúceho rozsudku,</w:t>
            </w:r>
          </w:p>
          <w:p w14:paraId="2074F60D" w14:textId="77777777" w:rsidR="009C4FC4" w:rsidRDefault="00F1425F" w:rsidP="009C4FC4">
            <w:pPr>
              <w:pStyle w:val="Bezriadkovania"/>
              <w:jc w:val="both"/>
              <w:rPr>
                <w:rFonts w:ascii="Times New Roman" w:hAnsi="Times New Roman"/>
                <w:sz w:val="20"/>
                <w:szCs w:val="20"/>
              </w:rPr>
            </w:pPr>
            <w:r>
              <w:rPr>
                <w:rFonts w:ascii="Times New Roman" w:hAnsi="Times New Roman"/>
                <w:sz w:val="20"/>
                <w:szCs w:val="20"/>
              </w:rPr>
              <w:t>n</w:t>
            </w:r>
            <w:r w:rsidR="009C4FC4">
              <w:rPr>
                <w:rFonts w:ascii="Times New Roman" w:hAnsi="Times New Roman"/>
                <w:sz w:val="20"/>
                <w:szCs w:val="20"/>
              </w:rPr>
              <w:t xml:space="preserve">) </w:t>
            </w:r>
            <w:r w:rsidR="009C4FC4" w:rsidRPr="00F83346">
              <w:rPr>
                <w:rFonts w:ascii="Times New Roman" w:hAnsi="Times New Roman"/>
                <w:sz w:val="20"/>
                <w:szCs w:val="20"/>
              </w:rPr>
              <w:t>trest vyhostenia.</w:t>
            </w:r>
          </w:p>
          <w:p w14:paraId="42100386" w14:textId="77777777" w:rsidR="009C4FC4" w:rsidRDefault="009C4FC4" w:rsidP="009C4FC4">
            <w:pPr>
              <w:pStyle w:val="Bezriadkovania"/>
              <w:jc w:val="both"/>
              <w:rPr>
                <w:rFonts w:ascii="Times New Roman" w:hAnsi="Times New Roman"/>
                <w:sz w:val="20"/>
                <w:szCs w:val="20"/>
              </w:rPr>
            </w:pPr>
          </w:p>
          <w:p w14:paraId="7B640B5C" w14:textId="77777777" w:rsidR="009C4FC4" w:rsidRDefault="009C4FC4" w:rsidP="009C4FC4">
            <w:pPr>
              <w:pStyle w:val="Bezriadkovania"/>
              <w:jc w:val="both"/>
              <w:rPr>
                <w:rFonts w:ascii="Times New Roman" w:hAnsi="Times New Roman"/>
                <w:sz w:val="20"/>
                <w:szCs w:val="20"/>
              </w:rPr>
            </w:pPr>
            <w:r w:rsidRPr="008710D0">
              <w:rPr>
                <w:rFonts w:ascii="Times New Roman" w:hAnsi="Times New Roman"/>
                <w:sz w:val="20"/>
                <w:szCs w:val="20"/>
              </w:rPr>
              <w:t>Páchateľovi nemožno uložiť kruté a neprimerané sankcie. Výkonom sankcie nesmie byť znížená ľudská dôstojnosť.</w:t>
            </w:r>
          </w:p>
          <w:p w14:paraId="4814C6E7" w14:textId="77777777" w:rsidR="009C4FC4" w:rsidRDefault="009C4FC4" w:rsidP="009C4FC4">
            <w:pPr>
              <w:pStyle w:val="Bezriadkovania"/>
              <w:jc w:val="both"/>
              <w:rPr>
                <w:rFonts w:ascii="Times New Roman" w:hAnsi="Times New Roman"/>
                <w:sz w:val="20"/>
                <w:szCs w:val="20"/>
              </w:rPr>
            </w:pPr>
          </w:p>
          <w:p w14:paraId="601F56C5" w14:textId="77777777" w:rsidR="009C4FC4" w:rsidRDefault="009C4FC4" w:rsidP="009C4FC4">
            <w:pPr>
              <w:pStyle w:val="Bezriadkovania"/>
              <w:jc w:val="both"/>
              <w:rPr>
                <w:rFonts w:ascii="Times New Roman" w:hAnsi="Times New Roman"/>
                <w:sz w:val="20"/>
                <w:szCs w:val="20"/>
              </w:rPr>
            </w:pPr>
            <w:r w:rsidRPr="008710D0">
              <w:rPr>
                <w:rFonts w:ascii="Times New Roman" w:hAnsi="Times New Roman"/>
                <w:sz w:val="20"/>
                <w:szCs w:val="20"/>
              </w:rPr>
              <w:t>Sankcie sa ukladajú s prihliadnutím na povahu a závažnosť trestného činu alebo činu inak trestného a na osobu páchateľa a jeho pomery. Pri ukladaní sankcií sa dbá aj na to, aby uložené sankcie viedli k odňatiu výnosov z trestnej činnosti.</w:t>
            </w:r>
          </w:p>
          <w:p w14:paraId="2D50AF04" w14:textId="77777777" w:rsidR="009C4FC4" w:rsidRPr="008710D0" w:rsidRDefault="009C4FC4" w:rsidP="009C4FC4">
            <w:pPr>
              <w:pStyle w:val="Bezriadkovania"/>
              <w:jc w:val="both"/>
              <w:rPr>
                <w:rFonts w:ascii="Times New Roman" w:hAnsi="Times New Roman"/>
                <w:sz w:val="20"/>
                <w:szCs w:val="20"/>
              </w:rPr>
            </w:pPr>
          </w:p>
          <w:p w14:paraId="0B56F211" w14:textId="77777777" w:rsidR="009C4FC4" w:rsidRDefault="009C4FC4" w:rsidP="009C4FC4">
            <w:pPr>
              <w:pStyle w:val="Bezriadkovania"/>
              <w:jc w:val="both"/>
              <w:rPr>
                <w:rFonts w:ascii="Times New Roman" w:hAnsi="Times New Roman"/>
                <w:sz w:val="20"/>
                <w:szCs w:val="20"/>
              </w:rPr>
            </w:pPr>
            <w:r w:rsidRPr="008710D0">
              <w:rPr>
                <w:rFonts w:ascii="Times New Roman" w:hAnsi="Times New Roman"/>
                <w:sz w:val="20"/>
                <w:szCs w:val="20"/>
              </w:rPr>
              <w:t>Tam, kde postačí uloženie sankcie postihujúcej páchateľa menej citeľne, nesmie byť páchateľovi uložená sankcia, ktorá ho postihuje citeľnejšie. Páchateľovi najmä nesmie byť uložená sankcia spojená s ujmou na osobnej slobode páchateľa, ak možno účel sankcie dosiahnuť uložením sankcie nespojenej s ujmou na osobnej slobode páchateľa.</w:t>
            </w:r>
          </w:p>
          <w:p w14:paraId="21911FD7" w14:textId="77777777" w:rsidR="009C4FC4" w:rsidRDefault="009C4FC4" w:rsidP="009C4FC4">
            <w:pPr>
              <w:pStyle w:val="Bezriadkovania"/>
              <w:jc w:val="both"/>
              <w:rPr>
                <w:rFonts w:ascii="Times New Roman" w:hAnsi="Times New Roman"/>
                <w:sz w:val="20"/>
                <w:szCs w:val="20"/>
              </w:rPr>
            </w:pPr>
          </w:p>
          <w:p w14:paraId="577F2E48" w14:textId="77777777" w:rsidR="009C4FC4" w:rsidRPr="00E9086A" w:rsidRDefault="009C4FC4" w:rsidP="009C4FC4">
            <w:pPr>
              <w:pStyle w:val="Bezriadkovania"/>
              <w:jc w:val="both"/>
              <w:rPr>
                <w:rFonts w:ascii="Times New Roman" w:hAnsi="Times New Roman"/>
                <w:sz w:val="20"/>
                <w:szCs w:val="20"/>
              </w:rPr>
            </w:pPr>
            <w:r w:rsidRPr="00F83346">
              <w:rPr>
                <w:rFonts w:ascii="Times New Roman" w:hAnsi="Times New Roman"/>
                <w:sz w:val="20"/>
                <w:szCs w:val="20"/>
              </w:rPr>
              <w:t xml:space="preserve">Trest má zabezpečiť ochranu spoločnosti pred páchateľom tým, že mu zabráni v páchaní ďalšej trestnej činnosti a vytvorí podmienky na jeho výchovu k tomu, aby viedol riadny život a súčasne iných odradí od páchania trestných </w:t>
            </w:r>
            <w:r w:rsidRPr="00F83346">
              <w:rPr>
                <w:rFonts w:ascii="Times New Roman" w:hAnsi="Times New Roman"/>
                <w:sz w:val="20"/>
                <w:szCs w:val="20"/>
              </w:rPr>
              <w:lastRenderedPageBreak/>
              <w:t>činov; trest zároveň vyjadruje morálne odsúdenie páchateľa sp</w:t>
            </w:r>
            <w:r>
              <w:rPr>
                <w:rFonts w:ascii="Times New Roman" w:hAnsi="Times New Roman"/>
                <w:sz w:val="20"/>
                <w:szCs w:val="20"/>
              </w:rPr>
              <w:t>oločnosťou.</w:t>
            </w:r>
          </w:p>
        </w:tc>
        <w:tc>
          <w:tcPr>
            <w:tcW w:w="567" w:type="dxa"/>
            <w:tcBorders>
              <w:top w:val="single" w:sz="4" w:space="0" w:color="auto"/>
              <w:left w:val="single" w:sz="4" w:space="0" w:color="auto"/>
              <w:bottom w:val="single" w:sz="4" w:space="0" w:color="auto"/>
              <w:right w:val="single" w:sz="4" w:space="0" w:color="auto"/>
            </w:tcBorders>
          </w:tcPr>
          <w:p w14:paraId="451F5C5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tcPr>
          <w:p w14:paraId="5F25794C"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3BAB4BB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3583EBDE"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7110EFBB"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shd w:val="clear" w:color="auto" w:fill="FFFFFF" w:themeFill="background1"/>
          </w:tcPr>
          <w:p w14:paraId="102DA42F"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5</w:t>
            </w:r>
          </w:p>
          <w:p w14:paraId="420046F0"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p w14:paraId="1FAE30F1"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a)</w:t>
            </w:r>
          </w:p>
        </w:tc>
        <w:tc>
          <w:tcPr>
            <w:tcW w:w="4181" w:type="dxa"/>
            <w:tcBorders>
              <w:top w:val="single" w:sz="4" w:space="0" w:color="auto"/>
              <w:left w:val="single" w:sz="4" w:space="0" w:color="auto"/>
              <w:bottom w:val="single" w:sz="4" w:space="0" w:color="auto"/>
              <w:right w:val="single" w:sz="4" w:space="0" w:color="auto"/>
            </w:tcBorders>
            <w:shd w:val="clear" w:color="auto" w:fill="FFFFFF" w:themeFill="background1"/>
          </w:tcPr>
          <w:p w14:paraId="78985986" w14:textId="77777777" w:rsidR="009C4FC4" w:rsidRPr="00F83346" w:rsidRDefault="009C4FC4" w:rsidP="009C4FC4">
            <w:pPr>
              <w:pStyle w:val="Bezriadkovania"/>
              <w:jc w:val="both"/>
              <w:rPr>
                <w:rFonts w:ascii="Times New Roman" w:hAnsi="Times New Roman"/>
                <w:sz w:val="20"/>
                <w:szCs w:val="20"/>
              </w:rPr>
            </w:pPr>
            <w:r w:rsidRPr="00F83346">
              <w:rPr>
                <w:rFonts w:ascii="Times New Roman" w:hAnsi="Times New Roman"/>
                <w:sz w:val="20"/>
                <w:szCs w:val="20"/>
              </w:rPr>
              <w:t>2.   Členské štáty prijmú potrebné opatrenia na zabezpečenie toho, aby sa za:</w:t>
            </w:r>
          </w:p>
          <w:p w14:paraId="07AF70EE" w14:textId="77777777" w:rsidR="009C4FC4" w:rsidRPr="00F83346" w:rsidRDefault="009C4FC4" w:rsidP="009C4FC4">
            <w:pPr>
              <w:pStyle w:val="Bezriadkovania"/>
              <w:jc w:val="both"/>
              <w:rPr>
                <w:rFonts w:ascii="Times New Roman" w:hAnsi="Times New Roman"/>
                <w:sz w:val="20"/>
                <w:szCs w:val="20"/>
              </w:rPr>
            </w:pPr>
          </w:p>
          <w:p w14:paraId="708C08B0" w14:textId="77777777" w:rsidR="009C4FC4" w:rsidRPr="00E9086A"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a) </w:t>
            </w:r>
            <w:r w:rsidRPr="00F83346">
              <w:rPr>
                <w:rFonts w:ascii="Times New Roman" w:hAnsi="Times New Roman"/>
                <w:sz w:val="20"/>
                <w:szCs w:val="20"/>
              </w:rPr>
              <w:t>trestné činy, na ktoré sa vzťahuje článok 3 ods. 2 písm. a) až d), a písm. f), j), k), l) a r), ukladal trest odňatia slobody s hornou hranicou trestnej sadzby najmenej desať rokov, ak spôsobia smrť akejkoľvek osoby;</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7364AE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8E4B9F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300/2005 Z. z.</w:t>
            </w:r>
          </w:p>
          <w:p w14:paraId="49BF1318" w14:textId="77777777" w:rsidR="009C4FC4" w:rsidRDefault="009C4FC4" w:rsidP="009C4FC4">
            <w:pPr>
              <w:pStyle w:val="Bezriadkovania"/>
              <w:jc w:val="center"/>
              <w:rPr>
                <w:rFonts w:ascii="Times New Roman" w:hAnsi="Times New Roman"/>
                <w:sz w:val="20"/>
                <w:szCs w:val="20"/>
              </w:rPr>
            </w:pPr>
          </w:p>
          <w:p w14:paraId="424C5BCE" w14:textId="77777777" w:rsidR="009C4FC4" w:rsidRDefault="009C4FC4" w:rsidP="009C4FC4">
            <w:pPr>
              <w:pStyle w:val="Bezriadkovania"/>
              <w:jc w:val="center"/>
              <w:rPr>
                <w:rFonts w:ascii="Times New Roman" w:hAnsi="Times New Roman"/>
                <w:sz w:val="20"/>
                <w:szCs w:val="20"/>
              </w:rPr>
            </w:pPr>
          </w:p>
          <w:p w14:paraId="066AD0BF" w14:textId="77777777" w:rsidR="009C4FC4" w:rsidRDefault="009C4FC4" w:rsidP="009C4FC4">
            <w:pPr>
              <w:pStyle w:val="Bezriadkovania"/>
              <w:jc w:val="center"/>
              <w:rPr>
                <w:rFonts w:ascii="Times New Roman" w:hAnsi="Times New Roman"/>
                <w:sz w:val="20"/>
                <w:szCs w:val="20"/>
              </w:rPr>
            </w:pPr>
          </w:p>
          <w:p w14:paraId="4AD6D9DF" w14:textId="77777777" w:rsidR="009C4FC4" w:rsidRDefault="009C4FC4" w:rsidP="009C4FC4">
            <w:pPr>
              <w:pStyle w:val="Bezriadkovania"/>
              <w:jc w:val="center"/>
              <w:rPr>
                <w:rFonts w:ascii="Times New Roman" w:hAnsi="Times New Roman"/>
                <w:sz w:val="20"/>
                <w:szCs w:val="20"/>
              </w:rPr>
            </w:pPr>
          </w:p>
          <w:p w14:paraId="2F71197A" w14:textId="77777777" w:rsidR="009C4FC4" w:rsidRDefault="009C4FC4" w:rsidP="009C4FC4">
            <w:pPr>
              <w:pStyle w:val="Bezriadkovania"/>
              <w:jc w:val="center"/>
              <w:rPr>
                <w:rFonts w:ascii="Times New Roman" w:hAnsi="Times New Roman"/>
                <w:sz w:val="20"/>
                <w:szCs w:val="20"/>
              </w:rPr>
            </w:pPr>
          </w:p>
          <w:p w14:paraId="20EB328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Návrh zákona</w:t>
            </w:r>
          </w:p>
        </w:tc>
        <w:tc>
          <w:tcPr>
            <w:tcW w:w="780" w:type="dxa"/>
            <w:tcBorders>
              <w:top w:val="single" w:sz="4" w:space="0" w:color="auto"/>
              <w:left w:val="single" w:sz="4" w:space="0" w:color="auto"/>
              <w:bottom w:val="single" w:sz="4" w:space="0" w:color="auto"/>
              <w:right w:val="single" w:sz="4" w:space="0" w:color="auto"/>
            </w:tcBorders>
            <w:shd w:val="clear" w:color="auto" w:fill="FFFFFF" w:themeFill="background1"/>
          </w:tcPr>
          <w:p w14:paraId="79FDB99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284</w:t>
            </w:r>
          </w:p>
          <w:p w14:paraId="15C57BD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p w14:paraId="542CEAE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a)</w:t>
            </w:r>
          </w:p>
          <w:p w14:paraId="5A3C8D2A" w14:textId="77777777" w:rsidR="009C4FC4" w:rsidRDefault="009C4FC4" w:rsidP="009C4FC4">
            <w:pPr>
              <w:pStyle w:val="Bezriadkovania"/>
              <w:jc w:val="center"/>
              <w:rPr>
                <w:rFonts w:ascii="Times New Roman" w:hAnsi="Times New Roman"/>
                <w:sz w:val="20"/>
                <w:szCs w:val="20"/>
              </w:rPr>
            </w:pPr>
          </w:p>
          <w:p w14:paraId="600057A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298</w:t>
            </w:r>
          </w:p>
          <w:p w14:paraId="082F81E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p w14:paraId="219650E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a)</w:t>
            </w:r>
          </w:p>
          <w:p w14:paraId="1EAAA8A7" w14:textId="77777777" w:rsidR="009C4FC4" w:rsidRDefault="009C4FC4" w:rsidP="009C4FC4">
            <w:pPr>
              <w:pStyle w:val="Bezriadkovania"/>
              <w:jc w:val="center"/>
              <w:rPr>
                <w:rFonts w:ascii="Times New Roman" w:hAnsi="Times New Roman"/>
                <w:sz w:val="20"/>
                <w:szCs w:val="20"/>
              </w:rPr>
            </w:pPr>
          </w:p>
          <w:p w14:paraId="1414D661" w14:textId="7D0E1C61"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Č: I</w:t>
            </w:r>
            <w:r w:rsidR="00AF31E7">
              <w:rPr>
                <w:rFonts w:ascii="Times New Roman" w:hAnsi="Times New Roman"/>
                <w:sz w:val="20"/>
                <w:szCs w:val="20"/>
              </w:rPr>
              <w:t>I</w:t>
            </w:r>
          </w:p>
          <w:p w14:paraId="7E70F43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300</w:t>
            </w:r>
          </w:p>
          <w:p w14:paraId="4E54FB6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7</w:t>
            </w:r>
          </w:p>
          <w:p w14:paraId="2D3D852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p w14:paraId="2C29B768" w14:textId="77777777" w:rsidR="009C4FC4" w:rsidRDefault="009C4FC4" w:rsidP="009C4FC4">
            <w:pPr>
              <w:pStyle w:val="Bezriadkovania"/>
              <w:jc w:val="center"/>
              <w:rPr>
                <w:rFonts w:ascii="Times New Roman" w:hAnsi="Times New Roman"/>
                <w:sz w:val="20"/>
                <w:szCs w:val="20"/>
              </w:rPr>
            </w:pPr>
          </w:p>
          <w:p w14:paraId="576DD7E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302</w:t>
            </w:r>
          </w:p>
          <w:p w14:paraId="2C0007C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4</w:t>
            </w:r>
          </w:p>
          <w:p w14:paraId="1836BE0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p w14:paraId="0725B605" w14:textId="77777777" w:rsidR="009C4FC4" w:rsidRDefault="009C4FC4" w:rsidP="00F1425F">
            <w:pPr>
              <w:pStyle w:val="Bezriadkovania"/>
              <w:rPr>
                <w:rFonts w:ascii="Times New Roman" w:hAnsi="Times New Roman"/>
                <w:sz w:val="20"/>
                <w:szCs w:val="20"/>
              </w:rPr>
            </w:pPr>
          </w:p>
          <w:p w14:paraId="4CC4814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302c</w:t>
            </w:r>
          </w:p>
          <w:p w14:paraId="299F979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7</w:t>
            </w:r>
          </w:p>
          <w:p w14:paraId="6A877B2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p w14:paraId="6A8C9EAC" w14:textId="77777777" w:rsidR="009C4FC4" w:rsidRDefault="009C4FC4" w:rsidP="00F1425F">
            <w:pPr>
              <w:pStyle w:val="Bezriadkovania"/>
              <w:rPr>
                <w:rFonts w:ascii="Times New Roman" w:hAnsi="Times New Roman"/>
                <w:sz w:val="20"/>
                <w:szCs w:val="20"/>
              </w:rPr>
            </w:pPr>
          </w:p>
          <w:p w14:paraId="2FB010F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303</w:t>
            </w:r>
          </w:p>
          <w:p w14:paraId="10879D7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5</w:t>
            </w:r>
          </w:p>
          <w:p w14:paraId="3DB08784" w14:textId="77777777" w:rsidR="009C4FC4" w:rsidRDefault="00F1425F" w:rsidP="00F1425F">
            <w:pPr>
              <w:pStyle w:val="Bezriadkovania"/>
              <w:jc w:val="center"/>
              <w:rPr>
                <w:rFonts w:ascii="Times New Roman" w:hAnsi="Times New Roman"/>
                <w:sz w:val="20"/>
                <w:szCs w:val="20"/>
              </w:rPr>
            </w:pPr>
            <w:r>
              <w:rPr>
                <w:rFonts w:ascii="Times New Roman" w:hAnsi="Times New Roman"/>
                <w:sz w:val="20"/>
                <w:szCs w:val="20"/>
              </w:rPr>
              <w:t>P: b)</w:t>
            </w:r>
          </w:p>
          <w:p w14:paraId="384BB004" w14:textId="77777777" w:rsidR="009C4FC4" w:rsidRDefault="009C4FC4" w:rsidP="009C4FC4">
            <w:pPr>
              <w:pStyle w:val="Bezriadkovania"/>
              <w:jc w:val="center"/>
              <w:rPr>
                <w:rFonts w:ascii="Times New Roman" w:hAnsi="Times New Roman"/>
                <w:sz w:val="20"/>
                <w:szCs w:val="20"/>
              </w:rPr>
            </w:pPr>
          </w:p>
          <w:p w14:paraId="4AAC53D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304d</w:t>
            </w:r>
          </w:p>
          <w:p w14:paraId="5019E08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5</w:t>
            </w:r>
          </w:p>
          <w:p w14:paraId="0BC8AC4A" w14:textId="77777777" w:rsidR="009C4FC4" w:rsidRDefault="009C4FC4" w:rsidP="009C4FC4">
            <w:pPr>
              <w:pStyle w:val="Bezriadkovania"/>
              <w:jc w:val="center"/>
              <w:rPr>
                <w:rFonts w:ascii="Times New Roman" w:hAnsi="Times New Roman"/>
                <w:sz w:val="20"/>
                <w:szCs w:val="20"/>
              </w:rPr>
            </w:pPr>
          </w:p>
          <w:p w14:paraId="2C863A4C" w14:textId="77777777" w:rsidR="009C4FC4" w:rsidRDefault="009C4FC4" w:rsidP="00F1425F">
            <w:pPr>
              <w:pStyle w:val="Bezriadkovania"/>
              <w:rPr>
                <w:rFonts w:ascii="Times New Roman" w:hAnsi="Times New Roman"/>
                <w:sz w:val="20"/>
                <w:szCs w:val="20"/>
              </w:rPr>
            </w:pPr>
          </w:p>
          <w:p w14:paraId="34773DE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304f</w:t>
            </w:r>
          </w:p>
          <w:p w14:paraId="5D8F1EB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5</w:t>
            </w:r>
          </w:p>
          <w:p w14:paraId="569A0AC0" w14:textId="77777777" w:rsidR="009C4FC4" w:rsidRDefault="009C4FC4" w:rsidP="007A27BF">
            <w:pPr>
              <w:pStyle w:val="Bezriadkovania"/>
              <w:rPr>
                <w:rFonts w:ascii="Times New Roman" w:hAnsi="Times New Roman"/>
                <w:sz w:val="20"/>
                <w:szCs w:val="20"/>
              </w:rPr>
            </w:pPr>
          </w:p>
          <w:p w14:paraId="6E9B5165" w14:textId="77777777" w:rsidR="009C4FC4" w:rsidRDefault="009C4FC4" w:rsidP="009C4FC4">
            <w:pPr>
              <w:pStyle w:val="Bezriadkovania"/>
              <w:jc w:val="center"/>
              <w:rPr>
                <w:rFonts w:ascii="Times New Roman" w:hAnsi="Times New Roman"/>
                <w:sz w:val="20"/>
                <w:szCs w:val="20"/>
              </w:rPr>
            </w:pPr>
          </w:p>
          <w:p w14:paraId="578E943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309a</w:t>
            </w:r>
          </w:p>
          <w:p w14:paraId="13D9CE7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4</w:t>
            </w:r>
          </w:p>
          <w:p w14:paraId="25D1763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tc>
        <w:tc>
          <w:tcPr>
            <w:tcW w:w="4890" w:type="dxa"/>
            <w:tcBorders>
              <w:top w:val="single" w:sz="4" w:space="0" w:color="auto"/>
              <w:left w:val="single" w:sz="4" w:space="0" w:color="auto"/>
              <w:bottom w:val="single" w:sz="4" w:space="0" w:color="auto"/>
              <w:right w:val="single" w:sz="4" w:space="0" w:color="auto"/>
            </w:tcBorders>
            <w:shd w:val="clear" w:color="auto" w:fill="FFFFFF" w:themeFill="background1"/>
          </w:tcPr>
          <w:p w14:paraId="6FB088B9" w14:textId="77777777" w:rsidR="009C4FC4" w:rsidRPr="00364B3D" w:rsidRDefault="009C4FC4" w:rsidP="009C4FC4">
            <w:pPr>
              <w:pStyle w:val="Bezriadkovania"/>
              <w:jc w:val="both"/>
              <w:rPr>
                <w:rFonts w:ascii="Times New Roman" w:hAnsi="Times New Roman"/>
                <w:sz w:val="20"/>
                <w:szCs w:val="20"/>
              </w:rPr>
            </w:pPr>
            <w:r w:rsidRPr="00364B3D">
              <w:rPr>
                <w:rFonts w:ascii="Times New Roman" w:hAnsi="Times New Roman"/>
                <w:sz w:val="20"/>
                <w:szCs w:val="20"/>
              </w:rPr>
              <w:t>Odňatím slobody na pätnásť rokov až dvadsať rokov sa páchateľ potrestá, ak spácha čin uvedený v odseku 1</w:t>
            </w:r>
          </w:p>
          <w:p w14:paraId="627A0742"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a) </w:t>
            </w:r>
            <w:r w:rsidRPr="00364B3D">
              <w:rPr>
                <w:rFonts w:ascii="Times New Roman" w:hAnsi="Times New Roman"/>
                <w:sz w:val="20"/>
                <w:szCs w:val="20"/>
              </w:rPr>
              <w:t>a spôsobí ním ťažkú ujmu na zdraví alebo smrť, alebo</w:t>
            </w:r>
          </w:p>
          <w:p w14:paraId="7E755819" w14:textId="77777777" w:rsidR="009C4FC4" w:rsidRDefault="009C4FC4" w:rsidP="009C4FC4">
            <w:pPr>
              <w:pStyle w:val="Bezriadkovania"/>
              <w:jc w:val="both"/>
              <w:rPr>
                <w:rFonts w:ascii="Times New Roman" w:hAnsi="Times New Roman"/>
                <w:sz w:val="20"/>
                <w:szCs w:val="20"/>
              </w:rPr>
            </w:pPr>
          </w:p>
          <w:p w14:paraId="76C1B136" w14:textId="77777777" w:rsidR="009C4FC4" w:rsidRPr="00631BDE" w:rsidRDefault="009C4FC4" w:rsidP="009C4FC4">
            <w:pPr>
              <w:pStyle w:val="Bezriadkovania"/>
              <w:jc w:val="both"/>
              <w:rPr>
                <w:rFonts w:ascii="Times New Roman" w:hAnsi="Times New Roman"/>
                <w:sz w:val="20"/>
                <w:szCs w:val="20"/>
              </w:rPr>
            </w:pPr>
            <w:r w:rsidRPr="00631BDE">
              <w:rPr>
                <w:rFonts w:ascii="Times New Roman" w:hAnsi="Times New Roman"/>
                <w:sz w:val="20"/>
                <w:szCs w:val="20"/>
              </w:rPr>
              <w:t>Odňatím slobody na desať rokov až dvadsať rokov sa páchateľ potrestá, ak spácha čin uvedený v odseku 1</w:t>
            </w:r>
          </w:p>
          <w:p w14:paraId="7FB867D0"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a) </w:t>
            </w:r>
            <w:r w:rsidRPr="00631BDE">
              <w:rPr>
                <w:rFonts w:ascii="Times New Roman" w:hAnsi="Times New Roman"/>
                <w:sz w:val="20"/>
                <w:szCs w:val="20"/>
              </w:rPr>
              <w:t>a spôsobí ním ťažkú ujmu na zdraví alebo smrť,</w:t>
            </w:r>
          </w:p>
          <w:p w14:paraId="607398DC" w14:textId="77777777" w:rsidR="009C4FC4" w:rsidRDefault="009C4FC4" w:rsidP="009C4FC4">
            <w:pPr>
              <w:pStyle w:val="Bezriadkovania"/>
              <w:jc w:val="both"/>
              <w:rPr>
                <w:rFonts w:ascii="Times New Roman" w:hAnsi="Times New Roman"/>
                <w:sz w:val="20"/>
                <w:szCs w:val="20"/>
              </w:rPr>
            </w:pPr>
          </w:p>
          <w:p w14:paraId="4DBC2B54" w14:textId="77777777" w:rsidR="009C4FC4" w:rsidRDefault="009C4FC4" w:rsidP="009C4FC4">
            <w:pPr>
              <w:pStyle w:val="Bezriadkovania"/>
              <w:jc w:val="both"/>
              <w:rPr>
                <w:rFonts w:ascii="Times New Roman" w:hAnsi="Times New Roman"/>
                <w:sz w:val="20"/>
                <w:szCs w:val="20"/>
              </w:rPr>
            </w:pPr>
            <w:r w:rsidRPr="006254C8">
              <w:rPr>
                <w:rFonts w:ascii="Times New Roman" w:hAnsi="Times New Roman"/>
                <w:sz w:val="20"/>
                <w:szCs w:val="20"/>
              </w:rPr>
              <w:t>Odňatím slobody na päť rokov až desať rokov sa páchateľ potrestá, ak spácha čin uvedený v odseku 1, 2, 3 alebo 4</w:t>
            </w:r>
          </w:p>
          <w:p w14:paraId="46D71593" w14:textId="77777777" w:rsidR="009C4FC4" w:rsidRDefault="009C4FC4" w:rsidP="009C4FC4">
            <w:pPr>
              <w:pStyle w:val="Bezriadkovania"/>
              <w:jc w:val="both"/>
              <w:rPr>
                <w:rFonts w:ascii="Times New Roman" w:hAnsi="Times New Roman"/>
                <w:sz w:val="20"/>
                <w:szCs w:val="20"/>
              </w:rPr>
            </w:pPr>
            <w:r w:rsidRPr="006254C8">
              <w:rPr>
                <w:rFonts w:ascii="Times New Roman" w:hAnsi="Times New Roman"/>
                <w:sz w:val="20"/>
                <w:szCs w:val="20"/>
              </w:rPr>
              <w:t>b) a spôsobí ním ťažkú ujmu na zdraví alebo smrť, alebo</w:t>
            </w:r>
          </w:p>
          <w:p w14:paraId="44637CFF" w14:textId="77777777" w:rsidR="009C4FC4" w:rsidRDefault="009C4FC4" w:rsidP="009C4FC4">
            <w:pPr>
              <w:pStyle w:val="Bezriadkovania"/>
              <w:jc w:val="both"/>
              <w:rPr>
                <w:rFonts w:ascii="Times New Roman" w:hAnsi="Times New Roman"/>
                <w:sz w:val="20"/>
                <w:szCs w:val="20"/>
              </w:rPr>
            </w:pPr>
          </w:p>
          <w:p w14:paraId="37BF1F40" w14:textId="77777777" w:rsidR="00F1425F" w:rsidRDefault="00F1425F" w:rsidP="009C4FC4">
            <w:pPr>
              <w:pStyle w:val="Bezriadkovania"/>
              <w:jc w:val="both"/>
              <w:rPr>
                <w:rFonts w:ascii="Times New Roman" w:hAnsi="Times New Roman"/>
                <w:sz w:val="20"/>
                <w:szCs w:val="20"/>
              </w:rPr>
            </w:pPr>
          </w:p>
          <w:p w14:paraId="3A1EA135" w14:textId="77777777" w:rsidR="009C4FC4" w:rsidRPr="00F1425F" w:rsidRDefault="009C4FC4" w:rsidP="009C4FC4">
            <w:pPr>
              <w:pStyle w:val="Bezriadkovania"/>
              <w:jc w:val="both"/>
              <w:rPr>
                <w:rFonts w:ascii="Times New Roman" w:hAnsi="Times New Roman"/>
                <w:sz w:val="20"/>
                <w:szCs w:val="20"/>
              </w:rPr>
            </w:pPr>
            <w:r w:rsidRPr="00A42B2E">
              <w:rPr>
                <w:rFonts w:ascii="Times New Roman" w:hAnsi="Times New Roman"/>
                <w:sz w:val="20"/>
                <w:szCs w:val="20"/>
              </w:rPr>
              <w:t>Odňatím slobody na päť rokov až desať rokov sa páchateľ potrestá, ak spácha čin uvedený v odseku 1</w:t>
            </w:r>
          </w:p>
          <w:p w14:paraId="441B489E" w14:textId="77777777" w:rsidR="009C4FC4" w:rsidRDefault="009C4FC4" w:rsidP="009C4FC4">
            <w:pPr>
              <w:pStyle w:val="Bezriadkovania"/>
              <w:jc w:val="both"/>
              <w:rPr>
                <w:rFonts w:ascii="Times New Roman" w:hAnsi="Times New Roman"/>
                <w:sz w:val="20"/>
                <w:szCs w:val="20"/>
              </w:rPr>
            </w:pPr>
            <w:r w:rsidRPr="00A42B2E">
              <w:rPr>
                <w:rFonts w:ascii="Times New Roman" w:hAnsi="Times New Roman"/>
                <w:sz w:val="20"/>
                <w:szCs w:val="20"/>
              </w:rPr>
              <w:t>b) a spôsobí ním ťažkú ujmu na zdraví alebo smrť, alebo</w:t>
            </w:r>
          </w:p>
          <w:p w14:paraId="65BDB17C" w14:textId="77777777" w:rsidR="009C4FC4" w:rsidRDefault="009C4FC4" w:rsidP="009C4FC4">
            <w:pPr>
              <w:pStyle w:val="Bezriadkovania"/>
              <w:jc w:val="both"/>
              <w:rPr>
                <w:rFonts w:ascii="Times New Roman" w:hAnsi="Times New Roman"/>
                <w:sz w:val="20"/>
                <w:szCs w:val="20"/>
              </w:rPr>
            </w:pPr>
          </w:p>
          <w:p w14:paraId="394EC4F4" w14:textId="77777777" w:rsidR="009C4FC4" w:rsidRDefault="009C4FC4" w:rsidP="009C4FC4">
            <w:pPr>
              <w:pStyle w:val="Bezriadkovania"/>
              <w:jc w:val="both"/>
              <w:rPr>
                <w:rFonts w:ascii="Times New Roman" w:hAnsi="Times New Roman"/>
                <w:sz w:val="20"/>
                <w:szCs w:val="20"/>
              </w:rPr>
            </w:pPr>
            <w:r w:rsidRPr="00631BDE">
              <w:rPr>
                <w:rFonts w:ascii="Times New Roman" w:hAnsi="Times New Roman"/>
                <w:sz w:val="20"/>
                <w:szCs w:val="20"/>
              </w:rPr>
              <w:t>Odňatím slobody na päť rokov až desať rokov sa páchateľ potrestá, ak spácha čin uvedený v odseku 1, 2, 3 alebo 4</w:t>
            </w:r>
          </w:p>
          <w:p w14:paraId="1DE6957E" w14:textId="77777777" w:rsidR="009C4FC4" w:rsidRDefault="009C4FC4" w:rsidP="009C4FC4">
            <w:pPr>
              <w:pStyle w:val="Bezriadkovania"/>
              <w:jc w:val="both"/>
              <w:rPr>
                <w:rFonts w:ascii="Times New Roman" w:hAnsi="Times New Roman"/>
                <w:sz w:val="20"/>
                <w:szCs w:val="20"/>
              </w:rPr>
            </w:pPr>
            <w:r w:rsidRPr="00631BDE">
              <w:rPr>
                <w:rFonts w:ascii="Times New Roman" w:hAnsi="Times New Roman"/>
                <w:sz w:val="20"/>
                <w:szCs w:val="20"/>
              </w:rPr>
              <w:t>b) a spôsobí ním ťažkú ujmu na zdraví alebo smrť, alebo</w:t>
            </w:r>
          </w:p>
          <w:p w14:paraId="3201B5E0" w14:textId="77777777" w:rsidR="009C4FC4" w:rsidRDefault="009C4FC4" w:rsidP="009C4FC4">
            <w:pPr>
              <w:pStyle w:val="Bezriadkovania"/>
              <w:jc w:val="both"/>
              <w:rPr>
                <w:rFonts w:ascii="Times New Roman" w:hAnsi="Times New Roman"/>
                <w:sz w:val="20"/>
                <w:szCs w:val="20"/>
              </w:rPr>
            </w:pPr>
          </w:p>
          <w:p w14:paraId="06AB2793" w14:textId="77777777" w:rsidR="009C4FC4" w:rsidRDefault="009C4FC4" w:rsidP="009C4FC4">
            <w:pPr>
              <w:pStyle w:val="Bezriadkovania"/>
              <w:jc w:val="both"/>
              <w:rPr>
                <w:rFonts w:ascii="Times New Roman" w:hAnsi="Times New Roman"/>
                <w:sz w:val="20"/>
                <w:szCs w:val="20"/>
              </w:rPr>
            </w:pPr>
            <w:r w:rsidRPr="00CE4788">
              <w:rPr>
                <w:rFonts w:ascii="Times New Roman" w:hAnsi="Times New Roman"/>
                <w:sz w:val="20"/>
                <w:szCs w:val="20"/>
              </w:rPr>
              <w:t>Odňatím slobody na päť rokov až desať rokov sa páchateľ potrestá, ak spácha čin uvedený v odseku 1 alebo 2</w:t>
            </w:r>
          </w:p>
          <w:p w14:paraId="6F19D3AB" w14:textId="77777777" w:rsidR="009C4FC4" w:rsidRDefault="009C4FC4" w:rsidP="009C4FC4">
            <w:pPr>
              <w:pStyle w:val="Bezriadkovania"/>
              <w:jc w:val="both"/>
              <w:rPr>
                <w:rFonts w:ascii="Times New Roman" w:hAnsi="Times New Roman"/>
                <w:sz w:val="20"/>
                <w:szCs w:val="20"/>
              </w:rPr>
            </w:pPr>
            <w:r w:rsidRPr="00CE4788">
              <w:rPr>
                <w:rFonts w:ascii="Times New Roman" w:hAnsi="Times New Roman"/>
                <w:sz w:val="20"/>
                <w:szCs w:val="20"/>
              </w:rPr>
              <w:t>b) a spôsobí ním ťažkú ujmu na zdraví alebo smrť, alebo</w:t>
            </w:r>
          </w:p>
          <w:p w14:paraId="4CDA39D6" w14:textId="77777777" w:rsidR="009C4FC4" w:rsidRDefault="009C4FC4" w:rsidP="009C4FC4">
            <w:pPr>
              <w:pStyle w:val="Bezriadkovania"/>
              <w:jc w:val="both"/>
              <w:rPr>
                <w:rFonts w:ascii="Times New Roman" w:hAnsi="Times New Roman"/>
                <w:sz w:val="20"/>
                <w:szCs w:val="20"/>
              </w:rPr>
            </w:pPr>
          </w:p>
          <w:p w14:paraId="6AE9A42D" w14:textId="77777777" w:rsidR="009C4FC4" w:rsidRDefault="009C4FC4" w:rsidP="009C4FC4">
            <w:pPr>
              <w:pStyle w:val="Bezriadkovania"/>
              <w:jc w:val="both"/>
              <w:rPr>
                <w:rFonts w:ascii="Times New Roman" w:hAnsi="Times New Roman"/>
                <w:sz w:val="20"/>
                <w:szCs w:val="20"/>
              </w:rPr>
            </w:pPr>
            <w:r w:rsidRPr="00A42B2E">
              <w:rPr>
                <w:rFonts w:ascii="Times New Roman" w:hAnsi="Times New Roman"/>
                <w:sz w:val="20"/>
                <w:szCs w:val="20"/>
              </w:rPr>
              <w:t>Odňatím slobody na päť rokov až desať rokov sa páchateľ potrestá, ak spácha čin uvedený v odseku 1 alebo 2</w:t>
            </w:r>
          </w:p>
          <w:p w14:paraId="204C3F98" w14:textId="77777777" w:rsidR="009C4FC4" w:rsidRDefault="009C4FC4" w:rsidP="009C4FC4">
            <w:pPr>
              <w:pStyle w:val="Bezriadkovania"/>
              <w:jc w:val="both"/>
              <w:rPr>
                <w:rFonts w:ascii="Times New Roman" w:hAnsi="Times New Roman"/>
                <w:sz w:val="20"/>
                <w:szCs w:val="20"/>
              </w:rPr>
            </w:pPr>
            <w:r w:rsidRPr="00A42B2E">
              <w:rPr>
                <w:rFonts w:ascii="Times New Roman" w:hAnsi="Times New Roman"/>
                <w:sz w:val="20"/>
                <w:szCs w:val="20"/>
              </w:rPr>
              <w:t>b) a spôsobí ním ťažkú ujmu na zdraví alebo smrť, alebo</w:t>
            </w:r>
          </w:p>
          <w:p w14:paraId="28307DC4" w14:textId="77777777" w:rsidR="009C4FC4" w:rsidRDefault="009C4FC4" w:rsidP="009C4FC4">
            <w:pPr>
              <w:pStyle w:val="Bezriadkovania"/>
              <w:jc w:val="both"/>
              <w:rPr>
                <w:rFonts w:ascii="Times New Roman" w:hAnsi="Times New Roman"/>
                <w:sz w:val="20"/>
                <w:szCs w:val="20"/>
              </w:rPr>
            </w:pPr>
          </w:p>
          <w:p w14:paraId="67558FFB" w14:textId="77777777" w:rsidR="009C4FC4" w:rsidRDefault="009C4FC4" w:rsidP="009C4FC4">
            <w:pPr>
              <w:pStyle w:val="Bezriadkovania"/>
              <w:jc w:val="both"/>
              <w:rPr>
                <w:rFonts w:ascii="Times New Roman" w:hAnsi="Times New Roman"/>
                <w:sz w:val="20"/>
                <w:szCs w:val="20"/>
              </w:rPr>
            </w:pPr>
            <w:r w:rsidRPr="006254C8">
              <w:rPr>
                <w:rFonts w:ascii="Times New Roman" w:hAnsi="Times New Roman"/>
                <w:sz w:val="20"/>
                <w:szCs w:val="20"/>
              </w:rPr>
              <w:t>Odňatím slobody na päť rokov až desať rokov sa páchateľ potrestá, ak spácha čin uvedený v odseku 1 alebo 2 a spôsobí ním ťažkú ujmu na zdraví alebo smrť.</w:t>
            </w:r>
          </w:p>
          <w:p w14:paraId="588190D6" w14:textId="77777777" w:rsidR="009C4FC4" w:rsidRDefault="009C4FC4" w:rsidP="009C4FC4">
            <w:pPr>
              <w:pStyle w:val="Bezriadkovania"/>
              <w:jc w:val="both"/>
              <w:rPr>
                <w:rFonts w:ascii="Times New Roman" w:hAnsi="Times New Roman"/>
                <w:sz w:val="20"/>
                <w:szCs w:val="20"/>
              </w:rPr>
            </w:pPr>
          </w:p>
          <w:p w14:paraId="7D9E36DB" w14:textId="77777777" w:rsidR="009C4FC4" w:rsidRDefault="009C4FC4" w:rsidP="009C4FC4">
            <w:pPr>
              <w:pStyle w:val="Bezriadkovania"/>
              <w:jc w:val="both"/>
              <w:rPr>
                <w:rFonts w:ascii="Times New Roman" w:hAnsi="Times New Roman"/>
                <w:sz w:val="20"/>
                <w:szCs w:val="20"/>
              </w:rPr>
            </w:pPr>
            <w:r w:rsidRPr="00631BDE">
              <w:rPr>
                <w:rFonts w:ascii="Times New Roman" w:hAnsi="Times New Roman"/>
                <w:sz w:val="20"/>
                <w:szCs w:val="20"/>
              </w:rPr>
              <w:t>Odňatím slobody na päť rokov až desať rokov sa páchateľ potrestá, ak páchateľ spácha čin uvedený v odseku 1</w:t>
            </w:r>
          </w:p>
          <w:p w14:paraId="39AB7CF3" w14:textId="77777777" w:rsidR="009C4FC4" w:rsidRPr="00F83346" w:rsidRDefault="009C4FC4" w:rsidP="009C4FC4">
            <w:pPr>
              <w:pStyle w:val="Bezriadkovania"/>
              <w:jc w:val="both"/>
              <w:rPr>
                <w:rFonts w:ascii="Times New Roman" w:hAnsi="Times New Roman"/>
                <w:sz w:val="20"/>
                <w:szCs w:val="20"/>
              </w:rPr>
            </w:pPr>
            <w:r w:rsidRPr="00631BDE">
              <w:rPr>
                <w:rFonts w:ascii="Times New Roman" w:hAnsi="Times New Roman"/>
                <w:sz w:val="20"/>
                <w:szCs w:val="20"/>
              </w:rPr>
              <w:t>b) a spôsobí ním ťažkú ujmu na zdraví alebo smrť,</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2E546D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30DAF09C"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A4D4FF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GP-A d) prísnejšie vymáhanie, f) zachovanie existujúcej právnej úpravy</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63027A0B" w14:textId="77777777" w:rsidR="009C4FC4" w:rsidRPr="00BE59E2" w:rsidRDefault="009C4FC4" w:rsidP="009C4FC4">
            <w:pPr>
              <w:pStyle w:val="Bezriadkovania"/>
              <w:jc w:val="both"/>
              <w:rPr>
                <w:rFonts w:ascii="Times New Roman" w:hAnsi="Times New Roman"/>
                <w:sz w:val="20"/>
                <w:szCs w:val="20"/>
              </w:rPr>
            </w:pPr>
            <w:r>
              <w:rPr>
                <w:rFonts w:ascii="Times New Roman" w:hAnsi="Times New Roman"/>
                <w:sz w:val="20"/>
                <w:szCs w:val="20"/>
              </w:rPr>
              <w:t>Oblasť s vplyvom na boj proti trestnej činnosti</w:t>
            </w:r>
          </w:p>
        </w:tc>
      </w:tr>
      <w:tr w:rsidR="009C4FC4" w:rsidRPr="00321D57" w14:paraId="0E6B8207"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shd w:val="clear" w:color="auto" w:fill="FFFFFF" w:themeFill="background1"/>
          </w:tcPr>
          <w:p w14:paraId="31C9BCD0"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5</w:t>
            </w:r>
          </w:p>
          <w:p w14:paraId="235D5659"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p w14:paraId="4EC6658E"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b)</w:t>
            </w:r>
          </w:p>
        </w:tc>
        <w:tc>
          <w:tcPr>
            <w:tcW w:w="4181" w:type="dxa"/>
            <w:tcBorders>
              <w:top w:val="single" w:sz="4" w:space="0" w:color="auto"/>
              <w:left w:val="single" w:sz="4" w:space="0" w:color="auto"/>
              <w:bottom w:val="single" w:sz="4" w:space="0" w:color="auto"/>
              <w:right w:val="single" w:sz="4" w:space="0" w:color="auto"/>
            </w:tcBorders>
            <w:shd w:val="clear" w:color="auto" w:fill="FFFFFF" w:themeFill="background1"/>
          </w:tcPr>
          <w:p w14:paraId="2C32CE88" w14:textId="77777777" w:rsidR="009C4FC4" w:rsidRPr="00F83346"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b) </w:t>
            </w:r>
            <w:r w:rsidRPr="002C1791">
              <w:rPr>
                <w:rFonts w:ascii="Times New Roman" w:hAnsi="Times New Roman"/>
                <w:sz w:val="20"/>
                <w:szCs w:val="20"/>
              </w:rPr>
              <w:t>trestné činy, na ktoré sa vzťahuje článok 3 ods. 3, ukladal trest odňatia slobody s hornou hranicou trestnej sadzby najmenej osem rokov;</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429F7F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91BBB2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Návrh zákona</w:t>
            </w:r>
          </w:p>
        </w:tc>
        <w:tc>
          <w:tcPr>
            <w:tcW w:w="780" w:type="dxa"/>
            <w:tcBorders>
              <w:top w:val="single" w:sz="4" w:space="0" w:color="auto"/>
              <w:left w:val="single" w:sz="4" w:space="0" w:color="auto"/>
              <w:bottom w:val="single" w:sz="4" w:space="0" w:color="auto"/>
              <w:right w:val="single" w:sz="4" w:space="0" w:color="auto"/>
            </w:tcBorders>
            <w:shd w:val="clear" w:color="auto" w:fill="FFFFFF" w:themeFill="background1"/>
          </w:tcPr>
          <w:p w14:paraId="47E7352F" w14:textId="464D2A02"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Č: I</w:t>
            </w:r>
            <w:r w:rsidR="00AF31E7">
              <w:rPr>
                <w:rFonts w:ascii="Times New Roman" w:hAnsi="Times New Roman"/>
                <w:sz w:val="20"/>
                <w:szCs w:val="20"/>
              </w:rPr>
              <w:t>I</w:t>
            </w:r>
          </w:p>
          <w:p w14:paraId="0BF0358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300</w:t>
            </w:r>
          </w:p>
          <w:p w14:paraId="194138C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7</w:t>
            </w:r>
          </w:p>
          <w:p w14:paraId="762C1CDB" w14:textId="77777777" w:rsidR="009C4FC4" w:rsidRDefault="009C4FC4" w:rsidP="009C4FC4">
            <w:pPr>
              <w:pStyle w:val="Bezriadkovania"/>
              <w:rPr>
                <w:rFonts w:ascii="Times New Roman" w:hAnsi="Times New Roman"/>
                <w:sz w:val="20"/>
                <w:szCs w:val="20"/>
              </w:rPr>
            </w:pPr>
          </w:p>
          <w:p w14:paraId="155BF359" w14:textId="77777777" w:rsidR="009C4FC4" w:rsidRDefault="009C4FC4" w:rsidP="009C4FC4">
            <w:pPr>
              <w:pStyle w:val="Bezriadkovania"/>
              <w:jc w:val="center"/>
              <w:rPr>
                <w:rFonts w:ascii="Times New Roman" w:hAnsi="Times New Roman"/>
                <w:sz w:val="20"/>
                <w:szCs w:val="20"/>
              </w:rPr>
            </w:pPr>
          </w:p>
          <w:p w14:paraId="7D24F47D" w14:textId="77777777" w:rsidR="00AF31E7" w:rsidRDefault="00AF31E7" w:rsidP="009C4FC4">
            <w:pPr>
              <w:pStyle w:val="Bezriadkovania"/>
              <w:jc w:val="center"/>
              <w:rPr>
                <w:rFonts w:ascii="Times New Roman" w:hAnsi="Times New Roman"/>
                <w:sz w:val="20"/>
                <w:szCs w:val="20"/>
              </w:rPr>
            </w:pPr>
          </w:p>
          <w:p w14:paraId="0393657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 300c</w:t>
            </w:r>
          </w:p>
          <w:p w14:paraId="48A9432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4</w:t>
            </w:r>
          </w:p>
          <w:p w14:paraId="2082FC3A" w14:textId="77777777" w:rsidR="009C4FC4" w:rsidRDefault="009C4FC4" w:rsidP="009C4FC4">
            <w:pPr>
              <w:pStyle w:val="Bezriadkovania"/>
              <w:jc w:val="center"/>
              <w:rPr>
                <w:rFonts w:ascii="Times New Roman" w:hAnsi="Times New Roman"/>
                <w:sz w:val="20"/>
                <w:szCs w:val="20"/>
              </w:rPr>
            </w:pPr>
          </w:p>
          <w:p w14:paraId="5C12FF9B" w14:textId="77777777" w:rsidR="009C4FC4" w:rsidRDefault="009C4FC4" w:rsidP="009C4FC4">
            <w:pPr>
              <w:pStyle w:val="Bezriadkovania"/>
              <w:jc w:val="center"/>
              <w:rPr>
                <w:rFonts w:ascii="Times New Roman" w:hAnsi="Times New Roman"/>
                <w:sz w:val="20"/>
                <w:szCs w:val="20"/>
              </w:rPr>
            </w:pPr>
          </w:p>
          <w:p w14:paraId="5FE4C28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301</w:t>
            </w:r>
          </w:p>
          <w:p w14:paraId="6607EAD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4</w:t>
            </w:r>
          </w:p>
          <w:p w14:paraId="58C84717" w14:textId="77777777" w:rsidR="009C4FC4" w:rsidRDefault="007A27BF" w:rsidP="007A27BF">
            <w:pPr>
              <w:pStyle w:val="Bezriadkovania"/>
              <w:jc w:val="center"/>
              <w:rPr>
                <w:rFonts w:ascii="Times New Roman" w:hAnsi="Times New Roman"/>
                <w:sz w:val="20"/>
                <w:szCs w:val="20"/>
              </w:rPr>
            </w:pPr>
            <w:r>
              <w:rPr>
                <w:rFonts w:ascii="Times New Roman" w:hAnsi="Times New Roman"/>
                <w:sz w:val="20"/>
                <w:szCs w:val="20"/>
              </w:rPr>
              <w:t>P: a)</w:t>
            </w:r>
          </w:p>
          <w:p w14:paraId="165C1E2A" w14:textId="77777777" w:rsidR="009C4FC4" w:rsidRDefault="009C4FC4" w:rsidP="009C4FC4">
            <w:pPr>
              <w:pStyle w:val="Bezriadkovania"/>
              <w:jc w:val="center"/>
              <w:rPr>
                <w:rFonts w:ascii="Times New Roman" w:hAnsi="Times New Roman"/>
                <w:sz w:val="20"/>
                <w:szCs w:val="20"/>
              </w:rPr>
            </w:pPr>
          </w:p>
          <w:p w14:paraId="66FDFEC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5</w:t>
            </w:r>
          </w:p>
          <w:p w14:paraId="392524F7" w14:textId="77777777" w:rsidR="009C4FC4" w:rsidRDefault="009C4FC4" w:rsidP="009C4FC4">
            <w:pPr>
              <w:pStyle w:val="Bezriadkovania"/>
              <w:jc w:val="center"/>
              <w:rPr>
                <w:rFonts w:ascii="Times New Roman" w:hAnsi="Times New Roman"/>
                <w:sz w:val="20"/>
                <w:szCs w:val="20"/>
              </w:rPr>
            </w:pPr>
          </w:p>
          <w:p w14:paraId="6107E26F" w14:textId="77777777" w:rsidR="009C4FC4" w:rsidRDefault="009C4FC4" w:rsidP="009C4FC4">
            <w:pPr>
              <w:pStyle w:val="Bezriadkovania"/>
              <w:jc w:val="center"/>
              <w:rPr>
                <w:rFonts w:ascii="Times New Roman" w:hAnsi="Times New Roman"/>
                <w:sz w:val="20"/>
                <w:szCs w:val="20"/>
              </w:rPr>
            </w:pPr>
          </w:p>
          <w:p w14:paraId="068699D7" w14:textId="77777777" w:rsidR="009C4FC4" w:rsidRDefault="009C4FC4" w:rsidP="009C4FC4">
            <w:pPr>
              <w:pStyle w:val="Bezriadkovania"/>
              <w:jc w:val="center"/>
              <w:rPr>
                <w:rFonts w:ascii="Times New Roman" w:hAnsi="Times New Roman"/>
                <w:sz w:val="20"/>
                <w:szCs w:val="20"/>
              </w:rPr>
            </w:pPr>
          </w:p>
          <w:p w14:paraId="74C87497" w14:textId="77777777" w:rsidR="007A27BF" w:rsidRDefault="007A27BF" w:rsidP="009C4FC4">
            <w:pPr>
              <w:pStyle w:val="Bezriadkovania"/>
              <w:jc w:val="center"/>
              <w:rPr>
                <w:rFonts w:ascii="Times New Roman" w:hAnsi="Times New Roman"/>
                <w:sz w:val="20"/>
                <w:szCs w:val="20"/>
              </w:rPr>
            </w:pPr>
          </w:p>
          <w:p w14:paraId="492DBA7E" w14:textId="77777777" w:rsidR="009C4FC4" w:rsidRDefault="009C4FC4" w:rsidP="009C4FC4">
            <w:pPr>
              <w:pStyle w:val="Bezriadkovania"/>
              <w:jc w:val="center"/>
              <w:rPr>
                <w:rFonts w:ascii="Times New Roman" w:hAnsi="Times New Roman"/>
                <w:sz w:val="20"/>
                <w:szCs w:val="20"/>
              </w:rPr>
            </w:pPr>
          </w:p>
          <w:p w14:paraId="7A58548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302c</w:t>
            </w:r>
          </w:p>
          <w:p w14:paraId="29AEC5D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7</w:t>
            </w:r>
          </w:p>
          <w:p w14:paraId="30E7743C" w14:textId="77777777" w:rsidR="009C4FC4" w:rsidRDefault="007A27BF" w:rsidP="009C4FC4">
            <w:pPr>
              <w:pStyle w:val="Bezriadkovania"/>
              <w:jc w:val="center"/>
              <w:rPr>
                <w:rFonts w:ascii="Times New Roman" w:hAnsi="Times New Roman"/>
                <w:sz w:val="20"/>
                <w:szCs w:val="20"/>
              </w:rPr>
            </w:pPr>
            <w:r>
              <w:rPr>
                <w:rFonts w:ascii="Times New Roman" w:hAnsi="Times New Roman"/>
                <w:sz w:val="20"/>
                <w:szCs w:val="20"/>
              </w:rPr>
              <w:t>P: a)</w:t>
            </w:r>
          </w:p>
          <w:p w14:paraId="3A62FA10" w14:textId="77777777" w:rsidR="009C4FC4" w:rsidRDefault="009C4FC4" w:rsidP="009C4FC4">
            <w:pPr>
              <w:pStyle w:val="Bezriadkovania"/>
              <w:jc w:val="center"/>
              <w:rPr>
                <w:rFonts w:ascii="Times New Roman" w:hAnsi="Times New Roman"/>
                <w:sz w:val="20"/>
                <w:szCs w:val="20"/>
              </w:rPr>
            </w:pPr>
          </w:p>
          <w:p w14:paraId="0220109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303</w:t>
            </w:r>
          </w:p>
          <w:p w14:paraId="2329C72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5</w:t>
            </w:r>
          </w:p>
          <w:p w14:paraId="14C9E988" w14:textId="77777777" w:rsidR="009C4FC4" w:rsidRDefault="007A27BF" w:rsidP="006526D1">
            <w:pPr>
              <w:pStyle w:val="Bezriadkovania"/>
              <w:jc w:val="center"/>
              <w:rPr>
                <w:rFonts w:ascii="Times New Roman" w:hAnsi="Times New Roman"/>
                <w:sz w:val="20"/>
                <w:szCs w:val="20"/>
              </w:rPr>
            </w:pPr>
            <w:r>
              <w:rPr>
                <w:rFonts w:ascii="Times New Roman" w:hAnsi="Times New Roman"/>
                <w:sz w:val="20"/>
                <w:szCs w:val="20"/>
              </w:rPr>
              <w:t>P: a)</w:t>
            </w:r>
          </w:p>
          <w:p w14:paraId="2110C007" w14:textId="77777777" w:rsidR="007A27BF" w:rsidRDefault="007A27BF" w:rsidP="009C4FC4">
            <w:pPr>
              <w:pStyle w:val="Bezriadkovania"/>
              <w:jc w:val="center"/>
              <w:rPr>
                <w:rFonts w:ascii="Times New Roman" w:hAnsi="Times New Roman"/>
                <w:sz w:val="20"/>
                <w:szCs w:val="20"/>
              </w:rPr>
            </w:pPr>
          </w:p>
          <w:p w14:paraId="1AA39A2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303b</w:t>
            </w:r>
          </w:p>
          <w:p w14:paraId="115E445B" w14:textId="77777777" w:rsidR="009C4FC4" w:rsidRDefault="007A27BF" w:rsidP="009C4FC4">
            <w:pPr>
              <w:pStyle w:val="Bezriadkovania"/>
              <w:jc w:val="center"/>
              <w:rPr>
                <w:rFonts w:ascii="Times New Roman" w:hAnsi="Times New Roman"/>
                <w:sz w:val="20"/>
                <w:szCs w:val="20"/>
              </w:rPr>
            </w:pPr>
            <w:r>
              <w:rPr>
                <w:rFonts w:ascii="Times New Roman" w:hAnsi="Times New Roman"/>
                <w:sz w:val="20"/>
                <w:szCs w:val="20"/>
              </w:rPr>
              <w:t>O: 4</w:t>
            </w:r>
          </w:p>
          <w:p w14:paraId="68711DA4" w14:textId="77777777" w:rsidR="009C4FC4" w:rsidRDefault="009C4FC4" w:rsidP="009C4FC4">
            <w:pPr>
              <w:pStyle w:val="Bezriadkovania"/>
              <w:jc w:val="center"/>
              <w:rPr>
                <w:rFonts w:ascii="Times New Roman" w:hAnsi="Times New Roman"/>
                <w:sz w:val="20"/>
                <w:szCs w:val="20"/>
              </w:rPr>
            </w:pPr>
          </w:p>
          <w:p w14:paraId="568AFA76" w14:textId="77777777" w:rsidR="009C4FC4" w:rsidRDefault="009C4FC4" w:rsidP="007A27BF">
            <w:pPr>
              <w:pStyle w:val="Bezriadkovania"/>
              <w:rPr>
                <w:rFonts w:ascii="Times New Roman" w:hAnsi="Times New Roman"/>
                <w:sz w:val="20"/>
                <w:szCs w:val="20"/>
              </w:rPr>
            </w:pPr>
          </w:p>
          <w:p w14:paraId="2CB7719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304</w:t>
            </w:r>
          </w:p>
          <w:p w14:paraId="148C5BF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4</w:t>
            </w:r>
          </w:p>
          <w:p w14:paraId="67B18EA3" w14:textId="77777777" w:rsidR="009C4FC4" w:rsidRDefault="007A27BF" w:rsidP="009C4FC4">
            <w:pPr>
              <w:pStyle w:val="Bezriadkovania"/>
              <w:jc w:val="center"/>
              <w:rPr>
                <w:rFonts w:ascii="Times New Roman" w:hAnsi="Times New Roman"/>
                <w:sz w:val="20"/>
                <w:szCs w:val="20"/>
              </w:rPr>
            </w:pPr>
            <w:r>
              <w:rPr>
                <w:rFonts w:ascii="Times New Roman" w:hAnsi="Times New Roman"/>
                <w:sz w:val="20"/>
                <w:szCs w:val="20"/>
              </w:rPr>
              <w:t>P: a)</w:t>
            </w:r>
          </w:p>
          <w:p w14:paraId="21B9F6FB" w14:textId="77777777" w:rsidR="009C4FC4" w:rsidRDefault="009C4FC4" w:rsidP="009C4FC4">
            <w:pPr>
              <w:pStyle w:val="Bezriadkovania"/>
              <w:jc w:val="center"/>
              <w:rPr>
                <w:rFonts w:ascii="Times New Roman" w:hAnsi="Times New Roman"/>
                <w:sz w:val="20"/>
                <w:szCs w:val="20"/>
              </w:rPr>
            </w:pPr>
          </w:p>
          <w:p w14:paraId="7644C70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304b</w:t>
            </w:r>
          </w:p>
          <w:p w14:paraId="4793910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4</w:t>
            </w:r>
          </w:p>
          <w:p w14:paraId="032FE31C" w14:textId="77777777" w:rsidR="009C4FC4" w:rsidRDefault="007A27BF" w:rsidP="009C4FC4">
            <w:pPr>
              <w:pStyle w:val="Bezriadkovania"/>
              <w:jc w:val="center"/>
              <w:rPr>
                <w:rFonts w:ascii="Times New Roman" w:hAnsi="Times New Roman"/>
                <w:sz w:val="20"/>
                <w:szCs w:val="20"/>
              </w:rPr>
            </w:pPr>
            <w:r>
              <w:rPr>
                <w:rFonts w:ascii="Times New Roman" w:hAnsi="Times New Roman"/>
                <w:sz w:val="20"/>
                <w:szCs w:val="20"/>
              </w:rPr>
              <w:t>P: a)</w:t>
            </w:r>
          </w:p>
          <w:p w14:paraId="5F285EAB" w14:textId="77777777" w:rsidR="009C4FC4" w:rsidRDefault="009C4FC4" w:rsidP="009C4FC4">
            <w:pPr>
              <w:pStyle w:val="Bezriadkovania"/>
              <w:jc w:val="center"/>
              <w:rPr>
                <w:rFonts w:ascii="Times New Roman" w:hAnsi="Times New Roman"/>
                <w:sz w:val="20"/>
                <w:szCs w:val="20"/>
              </w:rPr>
            </w:pPr>
          </w:p>
          <w:p w14:paraId="2AC4BA7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305</w:t>
            </w:r>
          </w:p>
          <w:p w14:paraId="58331B4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5</w:t>
            </w:r>
          </w:p>
          <w:p w14:paraId="3BA9A89D" w14:textId="77777777" w:rsidR="009C4FC4" w:rsidRDefault="00A33FCF" w:rsidP="009C4FC4">
            <w:pPr>
              <w:pStyle w:val="Bezriadkovania"/>
              <w:jc w:val="center"/>
              <w:rPr>
                <w:rFonts w:ascii="Times New Roman" w:hAnsi="Times New Roman"/>
                <w:sz w:val="20"/>
                <w:szCs w:val="20"/>
              </w:rPr>
            </w:pPr>
            <w:r>
              <w:rPr>
                <w:rFonts w:ascii="Times New Roman" w:hAnsi="Times New Roman"/>
                <w:sz w:val="20"/>
                <w:szCs w:val="20"/>
              </w:rPr>
              <w:t>P: a)</w:t>
            </w:r>
          </w:p>
          <w:p w14:paraId="76B66F9D" w14:textId="77777777" w:rsidR="009C4FC4" w:rsidRDefault="009C4FC4" w:rsidP="009C4FC4">
            <w:pPr>
              <w:pStyle w:val="Bezriadkovania"/>
              <w:jc w:val="center"/>
              <w:rPr>
                <w:rFonts w:ascii="Times New Roman" w:hAnsi="Times New Roman"/>
                <w:sz w:val="20"/>
                <w:szCs w:val="20"/>
              </w:rPr>
            </w:pPr>
          </w:p>
          <w:p w14:paraId="4FE4DF6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309a</w:t>
            </w:r>
          </w:p>
          <w:p w14:paraId="1A5B7EE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4</w:t>
            </w:r>
          </w:p>
          <w:p w14:paraId="43207A39" w14:textId="77777777" w:rsidR="00A33FCF" w:rsidRDefault="00A33FCF" w:rsidP="009C4FC4">
            <w:pPr>
              <w:pStyle w:val="Bezriadkovania"/>
              <w:jc w:val="center"/>
              <w:rPr>
                <w:rFonts w:ascii="Times New Roman" w:hAnsi="Times New Roman"/>
                <w:sz w:val="20"/>
                <w:szCs w:val="20"/>
              </w:rPr>
            </w:pPr>
            <w:r>
              <w:rPr>
                <w:rFonts w:ascii="Times New Roman" w:hAnsi="Times New Roman"/>
                <w:sz w:val="20"/>
                <w:szCs w:val="20"/>
              </w:rPr>
              <w:t>P: a)</w:t>
            </w:r>
          </w:p>
        </w:tc>
        <w:tc>
          <w:tcPr>
            <w:tcW w:w="4890" w:type="dxa"/>
            <w:tcBorders>
              <w:top w:val="single" w:sz="4" w:space="0" w:color="auto"/>
              <w:left w:val="single" w:sz="4" w:space="0" w:color="auto"/>
              <w:bottom w:val="single" w:sz="4" w:space="0" w:color="auto"/>
              <w:right w:val="single" w:sz="4" w:space="0" w:color="auto"/>
            </w:tcBorders>
            <w:shd w:val="clear" w:color="auto" w:fill="FFFFFF" w:themeFill="background1"/>
          </w:tcPr>
          <w:p w14:paraId="4FFDC4C8" w14:textId="77777777" w:rsidR="009C4FC4" w:rsidRDefault="009C4FC4" w:rsidP="009C4FC4">
            <w:pPr>
              <w:pStyle w:val="Bezriadkovania"/>
              <w:jc w:val="both"/>
              <w:rPr>
                <w:rFonts w:ascii="Times New Roman" w:hAnsi="Times New Roman"/>
                <w:sz w:val="20"/>
                <w:szCs w:val="20"/>
              </w:rPr>
            </w:pPr>
          </w:p>
          <w:p w14:paraId="557311F5" w14:textId="77777777" w:rsidR="009C4FC4" w:rsidRPr="00C158D5" w:rsidRDefault="009C4FC4" w:rsidP="009C4FC4">
            <w:pPr>
              <w:pStyle w:val="Bezriadkovania"/>
              <w:jc w:val="both"/>
              <w:rPr>
                <w:rFonts w:ascii="Times New Roman" w:hAnsi="Times New Roman"/>
                <w:sz w:val="20"/>
                <w:szCs w:val="20"/>
              </w:rPr>
            </w:pPr>
            <w:r w:rsidRPr="00C158D5">
              <w:rPr>
                <w:rFonts w:ascii="Times New Roman" w:hAnsi="Times New Roman"/>
                <w:sz w:val="20"/>
                <w:szCs w:val="20"/>
              </w:rPr>
              <w:t>Odňatím slobody na päť rokov až desať rokov sa páchateľ potrestá, ak spácha čin uvedený v odseku 1, 2, 3 alebo 4</w:t>
            </w:r>
          </w:p>
          <w:p w14:paraId="3A84D406"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a) vo veľkom rozsahu,</w:t>
            </w:r>
          </w:p>
          <w:p w14:paraId="14C6B2DD" w14:textId="77777777" w:rsidR="009C4FC4" w:rsidRDefault="009C4FC4" w:rsidP="009C4FC4">
            <w:pPr>
              <w:pStyle w:val="Bezriadkovania"/>
              <w:jc w:val="both"/>
              <w:rPr>
                <w:rFonts w:ascii="Times New Roman" w:hAnsi="Times New Roman"/>
                <w:sz w:val="20"/>
                <w:szCs w:val="20"/>
              </w:rPr>
            </w:pPr>
          </w:p>
          <w:p w14:paraId="25C8831B" w14:textId="77777777" w:rsidR="009C4FC4" w:rsidRDefault="009C4FC4" w:rsidP="009C4FC4">
            <w:pPr>
              <w:pStyle w:val="Bezriadkovania"/>
              <w:jc w:val="both"/>
              <w:rPr>
                <w:rFonts w:ascii="Times New Roman" w:hAnsi="Times New Roman"/>
                <w:sz w:val="20"/>
                <w:szCs w:val="20"/>
              </w:rPr>
            </w:pPr>
            <w:r w:rsidRPr="00C158D5">
              <w:rPr>
                <w:rFonts w:ascii="Times New Roman" w:hAnsi="Times New Roman"/>
                <w:sz w:val="20"/>
                <w:szCs w:val="20"/>
              </w:rPr>
              <w:lastRenderedPageBreak/>
              <w:t>Odňatím slobody na päť rokov až desať rokov sa páchateľ potrestá, ak spácha čin uvedený v odseku 1 alebo 2 vo veľkom rozsahu</w:t>
            </w:r>
            <w:r>
              <w:rPr>
                <w:rFonts w:ascii="Times New Roman" w:hAnsi="Times New Roman"/>
                <w:sz w:val="20"/>
                <w:szCs w:val="20"/>
              </w:rPr>
              <w:t>.</w:t>
            </w:r>
          </w:p>
          <w:p w14:paraId="185A6CD7" w14:textId="77777777" w:rsidR="009C4FC4" w:rsidRDefault="009C4FC4" w:rsidP="009C4FC4">
            <w:pPr>
              <w:pStyle w:val="Bezriadkovania"/>
              <w:jc w:val="both"/>
              <w:rPr>
                <w:rFonts w:ascii="Times New Roman" w:hAnsi="Times New Roman"/>
                <w:sz w:val="20"/>
                <w:szCs w:val="20"/>
              </w:rPr>
            </w:pPr>
          </w:p>
          <w:p w14:paraId="600E3943" w14:textId="77777777" w:rsidR="009C4FC4" w:rsidRPr="006F0565" w:rsidRDefault="009C4FC4" w:rsidP="009C4FC4">
            <w:pPr>
              <w:pStyle w:val="Bezriadkovania"/>
              <w:jc w:val="both"/>
              <w:rPr>
                <w:rFonts w:ascii="Times New Roman" w:hAnsi="Times New Roman"/>
                <w:sz w:val="20"/>
                <w:szCs w:val="20"/>
              </w:rPr>
            </w:pPr>
            <w:r w:rsidRPr="006F0565">
              <w:rPr>
                <w:rFonts w:ascii="Times New Roman" w:hAnsi="Times New Roman"/>
                <w:sz w:val="20"/>
                <w:szCs w:val="20"/>
              </w:rPr>
              <w:t>Odňatím slobody na tri roky až osem rokov sa páchateľ potrestá, ak spácha čin uvedený v odseku 1</w:t>
            </w:r>
          </w:p>
          <w:p w14:paraId="1CB7B248"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a) vo veľkom rozsahu, alebo</w:t>
            </w:r>
          </w:p>
          <w:p w14:paraId="4E3F400F" w14:textId="77777777" w:rsidR="009C4FC4" w:rsidRDefault="009C4FC4" w:rsidP="009C4FC4">
            <w:pPr>
              <w:pStyle w:val="Bezriadkovania"/>
              <w:jc w:val="both"/>
              <w:rPr>
                <w:rFonts w:ascii="Times New Roman" w:hAnsi="Times New Roman"/>
                <w:sz w:val="20"/>
                <w:szCs w:val="20"/>
              </w:rPr>
            </w:pPr>
          </w:p>
          <w:p w14:paraId="6B89595C" w14:textId="77777777" w:rsidR="009C4FC4" w:rsidRDefault="007A27BF" w:rsidP="009C4FC4">
            <w:pPr>
              <w:pStyle w:val="Bezriadkovania"/>
              <w:jc w:val="both"/>
              <w:rPr>
                <w:rFonts w:ascii="Times New Roman" w:hAnsi="Times New Roman"/>
                <w:sz w:val="20"/>
                <w:szCs w:val="20"/>
              </w:rPr>
            </w:pPr>
            <w:r w:rsidRPr="007A27BF">
              <w:rPr>
                <w:rFonts w:ascii="Times New Roman" w:hAnsi="Times New Roman"/>
                <w:sz w:val="20"/>
                <w:szCs w:val="20"/>
              </w:rPr>
              <w:t>Rovnako ako v odseku 4 sa páchateľ potrestá, ak zničí biotop druhu európskeho významu v území európskej sústavy chránených území, biotop európskeho významu, biotop národného významu alebo ekosystém v chránenom území tým, že poruší všeobecne záväzné právne predpisy</w:t>
            </w:r>
            <w:r w:rsidR="009C4FC4">
              <w:rPr>
                <w:rFonts w:ascii="Times New Roman" w:hAnsi="Times New Roman"/>
                <w:sz w:val="20"/>
                <w:szCs w:val="20"/>
              </w:rPr>
              <w:t>.</w:t>
            </w:r>
          </w:p>
          <w:p w14:paraId="0F361D6E" w14:textId="77777777" w:rsidR="009C4FC4" w:rsidRDefault="009C4FC4" w:rsidP="009C4FC4">
            <w:pPr>
              <w:pStyle w:val="Bezriadkovania"/>
              <w:jc w:val="both"/>
              <w:rPr>
                <w:rFonts w:ascii="Times New Roman" w:hAnsi="Times New Roman"/>
                <w:sz w:val="20"/>
                <w:szCs w:val="20"/>
              </w:rPr>
            </w:pPr>
          </w:p>
          <w:p w14:paraId="2A13B3F1" w14:textId="77777777" w:rsidR="009C4FC4" w:rsidRPr="006A19EA" w:rsidRDefault="009C4FC4" w:rsidP="009C4FC4">
            <w:pPr>
              <w:pStyle w:val="Bezriadkovania"/>
              <w:jc w:val="both"/>
              <w:rPr>
                <w:rFonts w:ascii="Times New Roman" w:hAnsi="Times New Roman"/>
                <w:sz w:val="20"/>
                <w:szCs w:val="20"/>
              </w:rPr>
            </w:pPr>
            <w:r w:rsidRPr="006A19EA">
              <w:rPr>
                <w:rFonts w:ascii="Times New Roman" w:hAnsi="Times New Roman"/>
                <w:sz w:val="20"/>
                <w:szCs w:val="20"/>
              </w:rPr>
              <w:t>Odňatím slobody na päť rokov až desať rokov sa páchateľ potrestá, ak spácha čin uvedený v odseku 1, 2, 3 alebo 4</w:t>
            </w:r>
          </w:p>
          <w:p w14:paraId="50EAFA1E" w14:textId="77777777" w:rsidR="009C4FC4" w:rsidRDefault="009C4FC4" w:rsidP="009C4FC4">
            <w:pPr>
              <w:pStyle w:val="Bezriadkovania"/>
              <w:jc w:val="both"/>
              <w:rPr>
                <w:rFonts w:ascii="Times New Roman" w:hAnsi="Times New Roman"/>
                <w:sz w:val="20"/>
                <w:szCs w:val="20"/>
              </w:rPr>
            </w:pPr>
            <w:r w:rsidRPr="006A19EA">
              <w:rPr>
                <w:rFonts w:ascii="Times New Roman" w:hAnsi="Times New Roman"/>
                <w:sz w:val="20"/>
                <w:szCs w:val="20"/>
              </w:rPr>
              <w:t>a) vo veľkom rozsahu</w:t>
            </w:r>
            <w:r>
              <w:rPr>
                <w:rFonts w:ascii="Times New Roman" w:hAnsi="Times New Roman"/>
                <w:sz w:val="20"/>
                <w:szCs w:val="20"/>
              </w:rPr>
              <w:t>,</w:t>
            </w:r>
          </w:p>
          <w:p w14:paraId="618A3B5F" w14:textId="77777777" w:rsidR="009C4FC4" w:rsidRDefault="009C4FC4" w:rsidP="009C4FC4">
            <w:pPr>
              <w:pStyle w:val="Bezriadkovania"/>
              <w:jc w:val="both"/>
              <w:rPr>
                <w:rFonts w:ascii="Times New Roman" w:hAnsi="Times New Roman"/>
                <w:sz w:val="20"/>
                <w:szCs w:val="20"/>
              </w:rPr>
            </w:pPr>
          </w:p>
          <w:p w14:paraId="0F1489A0" w14:textId="77777777" w:rsidR="009C4FC4" w:rsidRPr="006A19EA" w:rsidRDefault="009C4FC4" w:rsidP="009C4FC4">
            <w:pPr>
              <w:pStyle w:val="Bezriadkovania"/>
              <w:jc w:val="both"/>
              <w:rPr>
                <w:rFonts w:ascii="Times New Roman" w:hAnsi="Times New Roman"/>
                <w:sz w:val="20"/>
                <w:szCs w:val="20"/>
              </w:rPr>
            </w:pPr>
            <w:r w:rsidRPr="006A19EA">
              <w:rPr>
                <w:rFonts w:ascii="Times New Roman" w:hAnsi="Times New Roman"/>
                <w:sz w:val="20"/>
                <w:szCs w:val="20"/>
              </w:rPr>
              <w:t>Odňatím slobody na päť rokov až desať rokov sa páchateľ potrestá, ak spácha čin uvedený v odseku 1 alebo 2</w:t>
            </w:r>
          </w:p>
          <w:p w14:paraId="21F077FF" w14:textId="77777777" w:rsidR="009C4FC4" w:rsidRDefault="009C4FC4" w:rsidP="009C4FC4">
            <w:pPr>
              <w:pStyle w:val="Bezriadkovania"/>
              <w:jc w:val="both"/>
              <w:rPr>
                <w:rFonts w:ascii="Times New Roman" w:hAnsi="Times New Roman"/>
                <w:sz w:val="20"/>
                <w:szCs w:val="20"/>
              </w:rPr>
            </w:pPr>
            <w:r w:rsidRPr="006A19EA">
              <w:rPr>
                <w:rFonts w:ascii="Times New Roman" w:hAnsi="Times New Roman"/>
                <w:sz w:val="20"/>
                <w:szCs w:val="20"/>
              </w:rPr>
              <w:t>a) vo veľkom rozsahu,</w:t>
            </w:r>
          </w:p>
          <w:p w14:paraId="2138464F" w14:textId="77777777" w:rsidR="007A27BF" w:rsidRDefault="007A27BF" w:rsidP="009C4FC4">
            <w:pPr>
              <w:pStyle w:val="Bezriadkovania"/>
              <w:jc w:val="both"/>
              <w:rPr>
                <w:rFonts w:ascii="Times New Roman" w:hAnsi="Times New Roman"/>
                <w:sz w:val="20"/>
                <w:szCs w:val="20"/>
              </w:rPr>
            </w:pPr>
          </w:p>
          <w:p w14:paraId="06EE01EB" w14:textId="77777777" w:rsidR="009C4FC4" w:rsidRDefault="009C4FC4" w:rsidP="009C4FC4">
            <w:pPr>
              <w:pStyle w:val="Bezriadkovania"/>
              <w:jc w:val="both"/>
              <w:rPr>
                <w:rFonts w:ascii="Times New Roman" w:hAnsi="Times New Roman"/>
                <w:sz w:val="20"/>
                <w:szCs w:val="20"/>
              </w:rPr>
            </w:pPr>
            <w:r w:rsidRPr="006A19EA">
              <w:rPr>
                <w:rFonts w:ascii="Times New Roman" w:hAnsi="Times New Roman"/>
                <w:sz w:val="20"/>
                <w:szCs w:val="20"/>
              </w:rPr>
              <w:t xml:space="preserve">Odňatím slobody na tri roky až osem rokov na páchateľ potrestá, ak </w:t>
            </w:r>
            <w:r w:rsidR="007A27BF">
              <w:rPr>
                <w:rFonts w:ascii="Times New Roman" w:hAnsi="Times New Roman"/>
                <w:sz w:val="20"/>
                <w:szCs w:val="20"/>
              </w:rPr>
              <w:t>spácha čin uvedený v odseku 1 vo veľkom</w:t>
            </w:r>
            <w:r w:rsidRPr="006A19EA">
              <w:rPr>
                <w:rFonts w:ascii="Times New Roman" w:hAnsi="Times New Roman"/>
                <w:sz w:val="20"/>
                <w:szCs w:val="20"/>
              </w:rPr>
              <w:t xml:space="preserve"> rozsahu.</w:t>
            </w:r>
          </w:p>
          <w:p w14:paraId="73CC5734" w14:textId="77777777" w:rsidR="009C4FC4" w:rsidRDefault="009C4FC4" w:rsidP="009C4FC4">
            <w:pPr>
              <w:pStyle w:val="Bezriadkovania"/>
              <w:jc w:val="both"/>
              <w:rPr>
                <w:rFonts w:ascii="Times New Roman" w:hAnsi="Times New Roman"/>
                <w:sz w:val="20"/>
                <w:szCs w:val="20"/>
              </w:rPr>
            </w:pPr>
          </w:p>
          <w:p w14:paraId="013A66FF" w14:textId="77777777" w:rsidR="009C4FC4" w:rsidRPr="006A19EA" w:rsidRDefault="009C4FC4" w:rsidP="009C4FC4">
            <w:pPr>
              <w:pStyle w:val="Bezriadkovania"/>
              <w:jc w:val="both"/>
              <w:rPr>
                <w:rFonts w:ascii="Times New Roman" w:hAnsi="Times New Roman"/>
                <w:sz w:val="20"/>
                <w:szCs w:val="20"/>
              </w:rPr>
            </w:pPr>
            <w:r w:rsidRPr="006A19EA">
              <w:rPr>
                <w:rFonts w:ascii="Times New Roman" w:hAnsi="Times New Roman"/>
                <w:sz w:val="20"/>
                <w:szCs w:val="20"/>
              </w:rPr>
              <w:t>Odňatím slobody na päť rokov až desať rokov sa páchateľ potrestá, ak spácha čin uvedený v odseku 1</w:t>
            </w:r>
          </w:p>
          <w:p w14:paraId="388DF6EA" w14:textId="77777777" w:rsidR="009C4FC4" w:rsidRDefault="009C4FC4" w:rsidP="009C4FC4">
            <w:pPr>
              <w:pStyle w:val="Bezriadkovania"/>
              <w:jc w:val="both"/>
              <w:rPr>
                <w:rFonts w:ascii="Times New Roman" w:hAnsi="Times New Roman"/>
                <w:sz w:val="20"/>
                <w:szCs w:val="20"/>
              </w:rPr>
            </w:pPr>
            <w:r w:rsidRPr="006A19EA">
              <w:rPr>
                <w:rFonts w:ascii="Times New Roman" w:hAnsi="Times New Roman"/>
                <w:sz w:val="20"/>
                <w:szCs w:val="20"/>
              </w:rPr>
              <w:t>a) vo veľkom rozsahu, alebo</w:t>
            </w:r>
          </w:p>
          <w:p w14:paraId="39464447" w14:textId="77777777" w:rsidR="009C4FC4" w:rsidRDefault="009C4FC4" w:rsidP="009C4FC4">
            <w:pPr>
              <w:pStyle w:val="Bezriadkovania"/>
              <w:jc w:val="both"/>
              <w:rPr>
                <w:rFonts w:ascii="Times New Roman" w:hAnsi="Times New Roman"/>
                <w:sz w:val="20"/>
                <w:szCs w:val="20"/>
              </w:rPr>
            </w:pPr>
          </w:p>
          <w:p w14:paraId="57B631DB" w14:textId="77777777" w:rsidR="009C4FC4" w:rsidRPr="006A19EA" w:rsidRDefault="009C4FC4" w:rsidP="009C4FC4">
            <w:pPr>
              <w:pStyle w:val="Bezriadkovania"/>
              <w:jc w:val="both"/>
              <w:rPr>
                <w:rFonts w:ascii="Times New Roman" w:hAnsi="Times New Roman"/>
                <w:sz w:val="20"/>
                <w:szCs w:val="20"/>
              </w:rPr>
            </w:pPr>
            <w:r w:rsidRPr="006A19EA">
              <w:rPr>
                <w:rFonts w:ascii="Times New Roman" w:hAnsi="Times New Roman"/>
                <w:sz w:val="20"/>
                <w:szCs w:val="20"/>
              </w:rPr>
              <w:t>Odňatím slobody na päť rokov až desať rokov sa páchateľ potrestá, ak spácha čin uvedený v odseku 1</w:t>
            </w:r>
          </w:p>
          <w:p w14:paraId="03A38524" w14:textId="77777777" w:rsidR="009C4FC4" w:rsidRDefault="009C4FC4" w:rsidP="009C4FC4">
            <w:pPr>
              <w:pStyle w:val="Bezriadkovania"/>
              <w:jc w:val="both"/>
              <w:rPr>
                <w:rFonts w:ascii="Times New Roman" w:hAnsi="Times New Roman"/>
                <w:sz w:val="20"/>
                <w:szCs w:val="20"/>
              </w:rPr>
            </w:pPr>
            <w:r w:rsidRPr="006A19EA">
              <w:rPr>
                <w:rFonts w:ascii="Times New Roman" w:hAnsi="Times New Roman"/>
                <w:sz w:val="20"/>
                <w:szCs w:val="20"/>
              </w:rPr>
              <w:t>a) vo veľkom rozsahu, alebo</w:t>
            </w:r>
          </w:p>
          <w:p w14:paraId="33375CBE" w14:textId="77777777" w:rsidR="009C4FC4" w:rsidRDefault="009C4FC4" w:rsidP="009C4FC4">
            <w:pPr>
              <w:pStyle w:val="Bezriadkovania"/>
              <w:jc w:val="both"/>
              <w:rPr>
                <w:rFonts w:ascii="Times New Roman" w:hAnsi="Times New Roman"/>
                <w:sz w:val="20"/>
                <w:szCs w:val="20"/>
              </w:rPr>
            </w:pPr>
          </w:p>
          <w:p w14:paraId="6DEDB45F" w14:textId="77777777" w:rsidR="009C4FC4" w:rsidRPr="006A19EA" w:rsidRDefault="009C4FC4" w:rsidP="009C4FC4">
            <w:pPr>
              <w:pStyle w:val="Bezriadkovania"/>
              <w:jc w:val="both"/>
              <w:rPr>
                <w:rFonts w:ascii="Times New Roman" w:hAnsi="Times New Roman"/>
                <w:sz w:val="20"/>
                <w:szCs w:val="20"/>
              </w:rPr>
            </w:pPr>
            <w:r w:rsidRPr="006A19EA">
              <w:rPr>
                <w:rFonts w:ascii="Times New Roman" w:hAnsi="Times New Roman"/>
                <w:sz w:val="20"/>
                <w:szCs w:val="20"/>
              </w:rPr>
              <w:t>Odňatím slobody na päť rokov až desať rokov sa páchateľ potrestá, ak spácha čin uvedený v odseku 1 alebo 2</w:t>
            </w:r>
          </w:p>
          <w:p w14:paraId="532D8810" w14:textId="77777777" w:rsidR="009C4FC4" w:rsidRDefault="009C4FC4" w:rsidP="009C4FC4">
            <w:pPr>
              <w:pStyle w:val="Bezriadkovania"/>
              <w:jc w:val="both"/>
              <w:rPr>
                <w:rFonts w:ascii="Times New Roman" w:hAnsi="Times New Roman"/>
                <w:sz w:val="20"/>
                <w:szCs w:val="20"/>
              </w:rPr>
            </w:pPr>
            <w:r w:rsidRPr="006A19EA">
              <w:rPr>
                <w:rFonts w:ascii="Times New Roman" w:hAnsi="Times New Roman"/>
                <w:sz w:val="20"/>
                <w:szCs w:val="20"/>
              </w:rPr>
              <w:t>a) vo veľkom rozsahu,</w:t>
            </w:r>
          </w:p>
          <w:p w14:paraId="14C9A8DA" w14:textId="77777777" w:rsidR="009C4FC4" w:rsidRDefault="009C4FC4" w:rsidP="009C4FC4">
            <w:pPr>
              <w:pStyle w:val="Bezriadkovania"/>
              <w:jc w:val="both"/>
              <w:rPr>
                <w:rFonts w:ascii="Times New Roman" w:hAnsi="Times New Roman"/>
                <w:sz w:val="20"/>
                <w:szCs w:val="20"/>
              </w:rPr>
            </w:pPr>
          </w:p>
          <w:p w14:paraId="175F8146" w14:textId="77777777" w:rsidR="009C4FC4" w:rsidRPr="006A19EA" w:rsidRDefault="009C4FC4" w:rsidP="009C4FC4">
            <w:pPr>
              <w:pStyle w:val="Bezriadkovania"/>
              <w:jc w:val="both"/>
              <w:rPr>
                <w:rFonts w:ascii="Times New Roman" w:hAnsi="Times New Roman"/>
                <w:sz w:val="20"/>
                <w:szCs w:val="20"/>
              </w:rPr>
            </w:pPr>
            <w:r w:rsidRPr="006A19EA">
              <w:rPr>
                <w:rFonts w:ascii="Times New Roman" w:hAnsi="Times New Roman"/>
                <w:sz w:val="20"/>
                <w:szCs w:val="20"/>
              </w:rPr>
              <w:t>Odňatím slobody na päť rokov až desať rokov sa páchateľ potrestá, ak páchateľ spácha čin uvedený v odseku 1</w:t>
            </w:r>
          </w:p>
          <w:p w14:paraId="45EF183F" w14:textId="77777777" w:rsidR="009C4FC4" w:rsidRPr="000B3F3A" w:rsidRDefault="009C4FC4" w:rsidP="009C4FC4">
            <w:pPr>
              <w:pStyle w:val="Bezriadkovania"/>
              <w:jc w:val="both"/>
              <w:rPr>
                <w:rFonts w:ascii="Times New Roman" w:hAnsi="Times New Roman"/>
                <w:sz w:val="20"/>
                <w:szCs w:val="20"/>
              </w:rPr>
            </w:pPr>
            <w:r w:rsidRPr="006A19EA">
              <w:rPr>
                <w:rFonts w:ascii="Times New Roman" w:hAnsi="Times New Roman"/>
                <w:sz w:val="20"/>
                <w:szCs w:val="20"/>
              </w:rPr>
              <w:t>a) vo veľkom rozsahu,</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081FD1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15D7D4F2"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410FD1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GP-A d) prísnejšie vymáhanie</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6ACB2586" w14:textId="77777777" w:rsidR="009C4FC4" w:rsidRPr="00BE59E2" w:rsidRDefault="009C4FC4" w:rsidP="009C4FC4">
            <w:pPr>
              <w:pStyle w:val="Bezriadkovania"/>
              <w:jc w:val="both"/>
              <w:rPr>
                <w:rFonts w:ascii="Times New Roman" w:hAnsi="Times New Roman"/>
                <w:sz w:val="20"/>
                <w:szCs w:val="20"/>
              </w:rPr>
            </w:pPr>
            <w:r>
              <w:rPr>
                <w:rFonts w:ascii="Times New Roman" w:hAnsi="Times New Roman"/>
                <w:sz w:val="20"/>
                <w:szCs w:val="20"/>
              </w:rPr>
              <w:t>Oblasť s vplyvom na boj proti trestnej činnosti</w:t>
            </w:r>
          </w:p>
        </w:tc>
      </w:tr>
      <w:tr w:rsidR="009C4FC4" w:rsidRPr="00321D57" w14:paraId="2AE591BD"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shd w:val="clear" w:color="auto" w:fill="FFFFFF" w:themeFill="background1"/>
          </w:tcPr>
          <w:p w14:paraId="4D67F778"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5</w:t>
            </w:r>
          </w:p>
          <w:p w14:paraId="288DA7E3"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p w14:paraId="5D6E7B84"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c)</w:t>
            </w:r>
          </w:p>
        </w:tc>
        <w:tc>
          <w:tcPr>
            <w:tcW w:w="4181" w:type="dxa"/>
            <w:tcBorders>
              <w:top w:val="single" w:sz="4" w:space="0" w:color="auto"/>
              <w:left w:val="single" w:sz="4" w:space="0" w:color="auto"/>
              <w:bottom w:val="single" w:sz="4" w:space="0" w:color="auto"/>
              <w:right w:val="single" w:sz="4" w:space="0" w:color="auto"/>
            </w:tcBorders>
            <w:shd w:val="clear" w:color="auto" w:fill="FFFFFF" w:themeFill="background1"/>
          </w:tcPr>
          <w:p w14:paraId="72855ECD"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c) </w:t>
            </w:r>
            <w:r w:rsidRPr="005F6C30">
              <w:rPr>
                <w:rFonts w:ascii="Times New Roman" w:hAnsi="Times New Roman"/>
                <w:sz w:val="20"/>
                <w:szCs w:val="20"/>
              </w:rPr>
              <w:t xml:space="preserve">trestné činy, na ktoré sa vzťahuje článok 3 ods. 4, ak sa v uvedenom odseku odkazuje na článok 3 ods. 2 písm. a) až d), a písm. f), j), k) a l), ukladal </w:t>
            </w:r>
            <w:r w:rsidRPr="005F6C30">
              <w:rPr>
                <w:rFonts w:ascii="Times New Roman" w:hAnsi="Times New Roman"/>
                <w:sz w:val="20"/>
                <w:szCs w:val="20"/>
              </w:rPr>
              <w:lastRenderedPageBreak/>
              <w:t>trest odňatia slobody s hornou hranicou trestnej sadzby najmenej päť rokov, ak spôsobia smrť akejkoľvek osoby;</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192D53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N</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90B34E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300/2005 Z. z.</w:t>
            </w:r>
          </w:p>
          <w:p w14:paraId="3DF8DD5B" w14:textId="77777777" w:rsidR="009C4FC4" w:rsidRDefault="009C4FC4" w:rsidP="009C4FC4">
            <w:pPr>
              <w:pStyle w:val="Bezriadkovania"/>
              <w:jc w:val="center"/>
              <w:rPr>
                <w:rFonts w:ascii="Times New Roman" w:hAnsi="Times New Roman"/>
                <w:sz w:val="20"/>
                <w:szCs w:val="20"/>
              </w:rPr>
            </w:pPr>
          </w:p>
          <w:p w14:paraId="0F50B8DD" w14:textId="77777777" w:rsidR="009C4FC4" w:rsidRDefault="009C4FC4" w:rsidP="009C4FC4">
            <w:pPr>
              <w:pStyle w:val="Bezriadkovania"/>
              <w:jc w:val="center"/>
              <w:rPr>
                <w:rFonts w:ascii="Times New Roman" w:hAnsi="Times New Roman"/>
                <w:sz w:val="20"/>
                <w:szCs w:val="20"/>
              </w:rPr>
            </w:pPr>
          </w:p>
          <w:p w14:paraId="26D0B0BB" w14:textId="77777777" w:rsidR="009C4FC4" w:rsidRDefault="009C4FC4" w:rsidP="009C4FC4">
            <w:pPr>
              <w:pStyle w:val="Bezriadkovania"/>
              <w:jc w:val="center"/>
              <w:rPr>
                <w:rFonts w:ascii="Times New Roman" w:hAnsi="Times New Roman"/>
                <w:sz w:val="20"/>
                <w:szCs w:val="20"/>
              </w:rPr>
            </w:pPr>
          </w:p>
          <w:p w14:paraId="2F18C37C" w14:textId="77777777" w:rsidR="009C4FC4" w:rsidRDefault="009C4FC4" w:rsidP="00A33FCF">
            <w:pPr>
              <w:pStyle w:val="Bezriadkovania"/>
              <w:rPr>
                <w:rFonts w:ascii="Times New Roman" w:hAnsi="Times New Roman"/>
                <w:sz w:val="20"/>
                <w:szCs w:val="20"/>
              </w:rPr>
            </w:pPr>
          </w:p>
          <w:p w14:paraId="641045CF" w14:textId="77777777" w:rsidR="009C4FC4" w:rsidRDefault="009C4FC4" w:rsidP="009C4FC4">
            <w:pPr>
              <w:pStyle w:val="Bezriadkovania"/>
              <w:jc w:val="center"/>
              <w:rPr>
                <w:rFonts w:ascii="Times New Roman" w:hAnsi="Times New Roman"/>
                <w:sz w:val="20"/>
                <w:szCs w:val="20"/>
              </w:rPr>
            </w:pPr>
          </w:p>
          <w:p w14:paraId="5F53074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Návrh zákona</w:t>
            </w:r>
          </w:p>
        </w:tc>
        <w:tc>
          <w:tcPr>
            <w:tcW w:w="780" w:type="dxa"/>
            <w:tcBorders>
              <w:top w:val="single" w:sz="4" w:space="0" w:color="auto"/>
              <w:left w:val="single" w:sz="4" w:space="0" w:color="auto"/>
              <w:bottom w:val="single" w:sz="4" w:space="0" w:color="auto"/>
              <w:right w:val="single" w:sz="4" w:space="0" w:color="auto"/>
            </w:tcBorders>
            <w:shd w:val="clear" w:color="auto" w:fill="FFFFFF" w:themeFill="background1"/>
          </w:tcPr>
          <w:p w14:paraId="0F4A993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 285</w:t>
            </w:r>
          </w:p>
          <w:p w14:paraId="3BE4A0D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p w14:paraId="4CFADAA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p w14:paraId="4EA31940" w14:textId="77777777" w:rsidR="009C4FC4" w:rsidRDefault="009C4FC4" w:rsidP="00A33FCF">
            <w:pPr>
              <w:pStyle w:val="Bezriadkovania"/>
              <w:rPr>
                <w:rFonts w:ascii="Times New Roman" w:hAnsi="Times New Roman"/>
                <w:sz w:val="20"/>
                <w:szCs w:val="20"/>
              </w:rPr>
            </w:pPr>
          </w:p>
          <w:p w14:paraId="620C8B4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298</w:t>
            </w:r>
          </w:p>
          <w:p w14:paraId="1647491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p w14:paraId="47CC5A6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a)</w:t>
            </w:r>
          </w:p>
          <w:p w14:paraId="05B4700B" w14:textId="77777777" w:rsidR="009C4FC4" w:rsidRDefault="009C4FC4" w:rsidP="009C4FC4">
            <w:pPr>
              <w:pStyle w:val="Bezriadkovania"/>
              <w:jc w:val="center"/>
              <w:rPr>
                <w:rFonts w:ascii="Times New Roman" w:hAnsi="Times New Roman"/>
                <w:sz w:val="20"/>
                <w:szCs w:val="20"/>
              </w:rPr>
            </w:pPr>
          </w:p>
          <w:p w14:paraId="763B14E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300a</w:t>
            </w:r>
          </w:p>
          <w:p w14:paraId="539F04D7" w14:textId="77777777" w:rsidR="009C4FC4" w:rsidRDefault="00A33FCF" w:rsidP="009C4FC4">
            <w:pPr>
              <w:pStyle w:val="Bezriadkovania"/>
              <w:jc w:val="center"/>
              <w:rPr>
                <w:rFonts w:ascii="Times New Roman" w:hAnsi="Times New Roman"/>
                <w:sz w:val="20"/>
                <w:szCs w:val="20"/>
              </w:rPr>
            </w:pPr>
            <w:r>
              <w:rPr>
                <w:rFonts w:ascii="Times New Roman" w:hAnsi="Times New Roman"/>
                <w:sz w:val="20"/>
                <w:szCs w:val="20"/>
              </w:rPr>
              <w:t>O: 5</w:t>
            </w:r>
          </w:p>
          <w:p w14:paraId="16899B3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p w14:paraId="3814C1DC" w14:textId="77777777" w:rsidR="009C4FC4" w:rsidRDefault="009C4FC4" w:rsidP="00A33FCF">
            <w:pPr>
              <w:pStyle w:val="Bezriadkovania"/>
              <w:rPr>
                <w:rFonts w:ascii="Times New Roman" w:hAnsi="Times New Roman"/>
                <w:sz w:val="20"/>
                <w:szCs w:val="20"/>
              </w:rPr>
            </w:pPr>
          </w:p>
          <w:p w14:paraId="0F5DDAD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302a</w:t>
            </w:r>
          </w:p>
          <w:p w14:paraId="1EA0E2E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4</w:t>
            </w:r>
          </w:p>
          <w:p w14:paraId="1D2DF41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p w14:paraId="06F8E77A" w14:textId="77777777" w:rsidR="009C4FC4" w:rsidRDefault="009C4FC4" w:rsidP="00A33FCF">
            <w:pPr>
              <w:pStyle w:val="Bezriadkovania"/>
              <w:rPr>
                <w:rFonts w:ascii="Times New Roman" w:hAnsi="Times New Roman"/>
                <w:sz w:val="20"/>
                <w:szCs w:val="20"/>
              </w:rPr>
            </w:pPr>
          </w:p>
          <w:p w14:paraId="15D4E8B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302d</w:t>
            </w:r>
          </w:p>
          <w:p w14:paraId="23F1AE6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6</w:t>
            </w:r>
          </w:p>
          <w:p w14:paraId="09BD203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p w14:paraId="378942DB" w14:textId="77777777" w:rsidR="009C4FC4" w:rsidRDefault="009C4FC4" w:rsidP="00A33FCF">
            <w:pPr>
              <w:pStyle w:val="Bezriadkovania"/>
              <w:rPr>
                <w:rFonts w:ascii="Times New Roman" w:hAnsi="Times New Roman"/>
                <w:sz w:val="20"/>
                <w:szCs w:val="20"/>
              </w:rPr>
            </w:pPr>
          </w:p>
          <w:p w14:paraId="27D6AED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303a</w:t>
            </w:r>
          </w:p>
          <w:p w14:paraId="71FE3B6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4</w:t>
            </w:r>
          </w:p>
          <w:p w14:paraId="413AD62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p w14:paraId="0937A038" w14:textId="77777777" w:rsidR="009C4FC4" w:rsidRDefault="009C4FC4" w:rsidP="009C4FC4">
            <w:pPr>
              <w:pStyle w:val="Bezriadkovania"/>
              <w:jc w:val="center"/>
              <w:rPr>
                <w:rFonts w:ascii="Times New Roman" w:hAnsi="Times New Roman"/>
                <w:sz w:val="20"/>
                <w:szCs w:val="20"/>
              </w:rPr>
            </w:pPr>
          </w:p>
          <w:p w14:paraId="360A4156" w14:textId="77777777" w:rsidR="009C4FC4" w:rsidRDefault="009C4FC4" w:rsidP="009C4FC4">
            <w:pPr>
              <w:pStyle w:val="Bezriadkovania"/>
              <w:jc w:val="center"/>
              <w:rPr>
                <w:rFonts w:ascii="Times New Roman" w:hAnsi="Times New Roman"/>
                <w:sz w:val="20"/>
                <w:szCs w:val="20"/>
              </w:rPr>
            </w:pPr>
          </w:p>
          <w:p w14:paraId="4279548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304e</w:t>
            </w:r>
          </w:p>
          <w:p w14:paraId="43ACF2D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4</w:t>
            </w:r>
          </w:p>
          <w:p w14:paraId="5CEE2C7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p w14:paraId="382C3702" w14:textId="77777777" w:rsidR="009C4FC4" w:rsidRDefault="009C4FC4" w:rsidP="00A33FCF">
            <w:pPr>
              <w:pStyle w:val="Bezriadkovania"/>
              <w:rPr>
                <w:rFonts w:ascii="Times New Roman" w:hAnsi="Times New Roman"/>
                <w:sz w:val="20"/>
                <w:szCs w:val="20"/>
              </w:rPr>
            </w:pPr>
          </w:p>
          <w:p w14:paraId="13470B8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304g</w:t>
            </w:r>
          </w:p>
          <w:p w14:paraId="27926F5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p w14:paraId="37C758DE" w14:textId="77777777" w:rsidR="00A33FCF" w:rsidRDefault="00A33FCF" w:rsidP="009C4FC4">
            <w:pPr>
              <w:pStyle w:val="Bezriadkovania"/>
              <w:jc w:val="center"/>
              <w:rPr>
                <w:rFonts w:ascii="Times New Roman" w:hAnsi="Times New Roman"/>
                <w:sz w:val="20"/>
                <w:szCs w:val="20"/>
              </w:rPr>
            </w:pPr>
            <w:r>
              <w:rPr>
                <w:rFonts w:ascii="Times New Roman" w:hAnsi="Times New Roman"/>
                <w:sz w:val="20"/>
                <w:szCs w:val="20"/>
              </w:rPr>
              <w:t>P: b)</w:t>
            </w:r>
          </w:p>
        </w:tc>
        <w:tc>
          <w:tcPr>
            <w:tcW w:w="4890" w:type="dxa"/>
            <w:tcBorders>
              <w:top w:val="single" w:sz="4" w:space="0" w:color="auto"/>
              <w:left w:val="single" w:sz="4" w:space="0" w:color="auto"/>
              <w:bottom w:val="single" w:sz="4" w:space="0" w:color="auto"/>
              <w:right w:val="single" w:sz="4" w:space="0" w:color="auto"/>
            </w:tcBorders>
            <w:shd w:val="clear" w:color="auto" w:fill="FFFFFF" w:themeFill="background1"/>
          </w:tcPr>
          <w:p w14:paraId="75A90FD1" w14:textId="77777777" w:rsidR="009C4FC4" w:rsidRDefault="009C4FC4" w:rsidP="009C4FC4">
            <w:pPr>
              <w:pStyle w:val="Bezriadkovania"/>
              <w:jc w:val="both"/>
              <w:rPr>
                <w:rFonts w:ascii="Times New Roman" w:hAnsi="Times New Roman"/>
                <w:sz w:val="20"/>
                <w:szCs w:val="20"/>
              </w:rPr>
            </w:pPr>
            <w:r w:rsidRPr="00367C17">
              <w:rPr>
                <w:rFonts w:ascii="Times New Roman" w:hAnsi="Times New Roman"/>
                <w:sz w:val="20"/>
                <w:szCs w:val="20"/>
              </w:rPr>
              <w:lastRenderedPageBreak/>
              <w:t>Odňatím slobody na dva roky až päť rokov sa páchateľ potrestá, ak spácha čin uvedený v odseku 1 a spôsobí ním</w:t>
            </w:r>
          </w:p>
          <w:p w14:paraId="71D0B697" w14:textId="77777777" w:rsidR="009C4FC4" w:rsidRDefault="009C4FC4" w:rsidP="009C4FC4">
            <w:pPr>
              <w:pStyle w:val="Bezriadkovania"/>
              <w:jc w:val="both"/>
              <w:rPr>
                <w:rFonts w:ascii="Times New Roman" w:hAnsi="Times New Roman"/>
                <w:sz w:val="20"/>
                <w:szCs w:val="20"/>
              </w:rPr>
            </w:pPr>
            <w:r w:rsidRPr="00367C17">
              <w:rPr>
                <w:rFonts w:ascii="Times New Roman" w:hAnsi="Times New Roman"/>
                <w:sz w:val="20"/>
                <w:szCs w:val="20"/>
              </w:rPr>
              <w:t>b)</w:t>
            </w:r>
            <w:r>
              <w:rPr>
                <w:rFonts w:ascii="Times New Roman" w:hAnsi="Times New Roman"/>
                <w:sz w:val="20"/>
                <w:szCs w:val="20"/>
              </w:rPr>
              <w:t xml:space="preserve"> </w:t>
            </w:r>
            <w:r w:rsidRPr="00367C17">
              <w:rPr>
                <w:rFonts w:ascii="Times New Roman" w:hAnsi="Times New Roman"/>
                <w:sz w:val="20"/>
                <w:szCs w:val="20"/>
              </w:rPr>
              <w:t>ťažkú ujmu na zdraví alebo smrť.</w:t>
            </w:r>
          </w:p>
          <w:p w14:paraId="6EF9ADD2" w14:textId="77777777" w:rsidR="009C4FC4" w:rsidRDefault="009C4FC4" w:rsidP="009C4FC4">
            <w:pPr>
              <w:pStyle w:val="Bezriadkovania"/>
              <w:jc w:val="both"/>
              <w:rPr>
                <w:rFonts w:ascii="Times New Roman" w:hAnsi="Times New Roman"/>
                <w:sz w:val="20"/>
                <w:szCs w:val="20"/>
              </w:rPr>
            </w:pPr>
          </w:p>
          <w:p w14:paraId="7B8E51F0" w14:textId="77777777" w:rsidR="009C4FC4" w:rsidRPr="00631BDE" w:rsidRDefault="009C4FC4" w:rsidP="009C4FC4">
            <w:pPr>
              <w:pStyle w:val="Bezriadkovania"/>
              <w:jc w:val="both"/>
              <w:rPr>
                <w:rFonts w:ascii="Times New Roman" w:hAnsi="Times New Roman"/>
                <w:sz w:val="20"/>
                <w:szCs w:val="20"/>
              </w:rPr>
            </w:pPr>
            <w:r w:rsidRPr="00631BDE">
              <w:rPr>
                <w:rFonts w:ascii="Times New Roman" w:hAnsi="Times New Roman"/>
                <w:sz w:val="20"/>
                <w:szCs w:val="20"/>
              </w:rPr>
              <w:t>Odňatím slobody na desať rokov až dvadsať rokov sa páchateľ potrestá, ak spácha čin uvedený v odseku 1</w:t>
            </w:r>
          </w:p>
          <w:p w14:paraId="1DEA5FBF"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a) </w:t>
            </w:r>
            <w:r w:rsidRPr="00631BDE">
              <w:rPr>
                <w:rFonts w:ascii="Times New Roman" w:hAnsi="Times New Roman"/>
                <w:sz w:val="20"/>
                <w:szCs w:val="20"/>
              </w:rPr>
              <w:t>a spôsobí ním ťažkú ujmu na zdraví alebo smrť,</w:t>
            </w:r>
          </w:p>
          <w:p w14:paraId="4367EA18" w14:textId="77777777" w:rsidR="009C4FC4" w:rsidRDefault="009C4FC4" w:rsidP="009C4FC4">
            <w:pPr>
              <w:pStyle w:val="Bezriadkovania"/>
              <w:jc w:val="both"/>
              <w:rPr>
                <w:rFonts w:ascii="Times New Roman" w:hAnsi="Times New Roman"/>
                <w:sz w:val="20"/>
                <w:szCs w:val="20"/>
              </w:rPr>
            </w:pPr>
          </w:p>
          <w:p w14:paraId="048C6E0B" w14:textId="77777777" w:rsidR="009C4FC4" w:rsidRDefault="009C4FC4" w:rsidP="009C4FC4">
            <w:pPr>
              <w:pStyle w:val="Bezriadkovania"/>
              <w:jc w:val="both"/>
              <w:rPr>
                <w:rFonts w:ascii="Times New Roman" w:hAnsi="Times New Roman"/>
                <w:sz w:val="20"/>
                <w:szCs w:val="20"/>
              </w:rPr>
            </w:pPr>
            <w:r w:rsidRPr="00B83D9B">
              <w:rPr>
                <w:rFonts w:ascii="Times New Roman" w:hAnsi="Times New Roman"/>
                <w:sz w:val="20"/>
                <w:szCs w:val="20"/>
              </w:rPr>
              <w:t>Odňatím slobody na tri roky až osem rokov sa páchateľ potrestá, ak spácha čin uvedený v odseku 1, 2 alebo 3</w:t>
            </w:r>
          </w:p>
          <w:p w14:paraId="1A664EE0" w14:textId="77777777" w:rsidR="009C4FC4" w:rsidRDefault="009C4FC4" w:rsidP="009C4FC4">
            <w:pPr>
              <w:pStyle w:val="Bezriadkovania"/>
              <w:jc w:val="both"/>
              <w:rPr>
                <w:rFonts w:ascii="Times New Roman" w:hAnsi="Times New Roman"/>
                <w:sz w:val="20"/>
                <w:szCs w:val="20"/>
              </w:rPr>
            </w:pPr>
            <w:r w:rsidRPr="00B83D9B">
              <w:rPr>
                <w:rFonts w:ascii="Times New Roman" w:hAnsi="Times New Roman"/>
                <w:sz w:val="20"/>
                <w:szCs w:val="20"/>
              </w:rPr>
              <w:t>b) a spôsobí ním ťažkú ujmu na zdraví alebo smrť.</w:t>
            </w:r>
          </w:p>
          <w:p w14:paraId="61ECA7A9" w14:textId="77777777" w:rsidR="009C4FC4" w:rsidRDefault="009C4FC4" w:rsidP="009C4FC4">
            <w:pPr>
              <w:pStyle w:val="Bezriadkovania"/>
              <w:jc w:val="both"/>
              <w:rPr>
                <w:rFonts w:ascii="Times New Roman" w:hAnsi="Times New Roman"/>
                <w:sz w:val="20"/>
                <w:szCs w:val="20"/>
              </w:rPr>
            </w:pPr>
          </w:p>
          <w:p w14:paraId="4EE8F8C0" w14:textId="77777777" w:rsidR="009C4FC4" w:rsidRDefault="009C4FC4" w:rsidP="009C4FC4">
            <w:pPr>
              <w:pStyle w:val="Bezriadkovania"/>
              <w:jc w:val="both"/>
              <w:rPr>
                <w:rFonts w:ascii="Times New Roman" w:hAnsi="Times New Roman"/>
                <w:sz w:val="20"/>
                <w:szCs w:val="20"/>
              </w:rPr>
            </w:pPr>
            <w:r w:rsidRPr="009F249E">
              <w:rPr>
                <w:rFonts w:ascii="Times New Roman" w:hAnsi="Times New Roman"/>
                <w:sz w:val="20"/>
                <w:szCs w:val="20"/>
              </w:rPr>
              <w:t>Odňatím slobody na tri roky až osem rokov sa páchateľ potrestá, ak spácha čin uvedený v odseku 1</w:t>
            </w:r>
          </w:p>
          <w:p w14:paraId="5A9BCF57" w14:textId="77777777" w:rsidR="009C4FC4" w:rsidRDefault="009C4FC4" w:rsidP="009C4FC4">
            <w:pPr>
              <w:pStyle w:val="Bezriadkovania"/>
              <w:jc w:val="both"/>
              <w:rPr>
                <w:rFonts w:ascii="Times New Roman" w:hAnsi="Times New Roman"/>
                <w:sz w:val="20"/>
                <w:szCs w:val="20"/>
              </w:rPr>
            </w:pPr>
            <w:r w:rsidRPr="009F249E">
              <w:rPr>
                <w:rFonts w:ascii="Times New Roman" w:hAnsi="Times New Roman"/>
                <w:sz w:val="20"/>
                <w:szCs w:val="20"/>
              </w:rPr>
              <w:t>b) a spôsobí ním ťažkú ujmu na zdraví alebo smrť.</w:t>
            </w:r>
          </w:p>
          <w:p w14:paraId="266E2488" w14:textId="77777777" w:rsidR="009C4FC4" w:rsidRDefault="009C4FC4" w:rsidP="009C4FC4">
            <w:pPr>
              <w:pStyle w:val="Bezriadkovania"/>
              <w:jc w:val="both"/>
              <w:rPr>
                <w:rFonts w:ascii="Times New Roman" w:hAnsi="Times New Roman"/>
                <w:sz w:val="20"/>
                <w:szCs w:val="20"/>
              </w:rPr>
            </w:pPr>
          </w:p>
          <w:p w14:paraId="6A7C4CC5" w14:textId="77777777" w:rsidR="009C4FC4" w:rsidRDefault="009C4FC4" w:rsidP="009C4FC4">
            <w:pPr>
              <w:pStyle w:val="Bezriadkovania"/>
              <w:jc w:val="both"/>
              <w:rPr>
                <w:rFonts w:ascii="Times New Roman" w:hAnsi="Times New Roman"/>
                <w:sz w:val="20"/>
                <w:szCs w:val="20"/>
              </w:rPr>
            </w:pPr>
            <w:r w:rsidRPr="009F249E">
              <w:rPr>
                <w:rFonts w:ascii="Times New Roman" w:hAnsi="Times New Roman"/>
                <w:sz w:val="20"/>
                <w:szCs w:val="20"/>
              </w:rPr>
              <w:t>Odňatím slobody na tri roky až osem rokov sa páchateľ potrestá, ak spácha čin uvedený v odseku 1, 2, 3 alebo 4</w:t>
            </w:r>
          </w:p>
          <w:p w14:paraId="3D9A19D4" w14:textId="77777777" w:rsidR="009C4FC4" w:rsidRDefault="009C4FC4" w:rsidP="009C4FC4">
            <w:pPr>
              <w:pStyle w:val="Bezriadkovania"/>
              <w:jc w:val="both"/>
              <w:rPr>
                <w:rFonts w:ascii="Times New Roman" w:hAnsi="Times New Roman"/>
                <w:sz w:val="20"/>
                <w:szCs w:val="20"/>
              </w:rPr>
            </w:pPr>
            <w:r w:rsidRPr="005F4BB2">
              <w:rPr>
                <w:rFonts w:ascii="Times New Roman" w:hAnsi="Times New Roman"/>
                <w:sz w:val="20"/>
                <w:szCs w:val="20"/>
              </w:rPr>
              <w:t>b) a spôsobí ním ťažkú ujmu na zdraví alebo smrť</w:t>
            </w:r>
            <w:r>
              <w:rPr>
                <w:rFonts w:ascii="Times New Roman" w:hAnsi="Times New Roman"/>
                <w:sz w:val="20"/>
                <w:szCs w:val="20"/>
              </w:rPr>
              <w:t>.</w:t>
            </w:r>
          </w:p>
          <w:p w14:paraId="5BDDA1F2" w14:textId="77777777" w:rsidR="009C4FC4" w:rsidRDefault="009C4FC4" w:rsidP="009C4FC4">
            <w:pPr>
              <w:pStyle w:val="Bezriadkovania"/>
              <w:jc w:val="both"/>
              <w:rPr>
                <w:rFonts w:ascii="Times New Roman" w:hAnsi="Times New Roman"/>
                <w:sz w:val="20"/>
                <w:szCs w:val="20"/>
              </w:rPr>
            </w:pPr>
          </w:p>
          <w:p w14:paraId="609AA923" w14:textId="77777777" w:rsidR="009C4FC4" w:rsidRDefault="009C4FC4" w:rsidP="009C4FC4">
            <w:pPr>
              <w:pStyle w:val="Bezriadkovania"/>
              <w:jc w:val="both"/>
              <w:rPr>
                <w:rFonts w:ascii="Times New Roman" w:hAnsi="Times New Roman"/>
                <w:sz w:val="20"/>
                <w:szCs w:val="20"/>
              </w:rPr>
            </w:pPr>
            <w:r w:rsidRPr="005F4BB2">
              <w:rPr>
                <w:rFonts w:ascii="Times New Roman" w:hAnsi="Times New Roman"/>
                <w:sz w:val="20"/>
                <w:szCs w:val="20"/>
              </w:rPr>
              <w:t>Odňatím slobody na jeden rok až päť rokov sa páchateľ potrestá, ak spácha čin uvedený v odseku 1 alebo 2</w:t>
            </w:r>
          </w:p>
          <w:p w14:paraId="285796F5" w14:textId="77777777" w:rsidR="009C4FC4" w:rsidRDefault="009C4FC4" w:rsidP="009C4FC4">
            <w:pPr>
              <w:pStyle w:val="Bezriadkovania"/>
              <w:jc w:val="both"/>
              <w:rPr>
                <w:rFonts w:ascii="Times New Roman" w:hAnsi="Times New Roman"/>
                <w:sz w:val="20"/>
                <w:szCs w:val="20"/>
              </w:rPr>
            </w:pPr>
            <w:r w:rsidRPr="005F4BB2">
              <w:rPr>
                <w:rFonts w:ascii="Times New Roman" w:hAnsi="Times New Roman"/>
                <w:sz w:val="20"/>
                <w:szCs w:val="20"/>
              </w:rPr>
              <w:t>b) a spôsobí ním ťažkú ujmu na zdraví alebo smrť.</w:t>
            </w:r>
          </w:p>
          <w:p w14:paraId="4346F66B" w14:textId="77777777" w:rsidR="00A33FCF" w:rsidRDefault="00A33FCF" w:rsidP="009C4FC4">
            <w:pPr>
              <w:pStyle w:val="Bezriadkovania"/>
              <w:jc w:val="both"/>
              <w:rPr>
                <w:rFonts w:ascii="Times New Roman" w:hAnsi="Times New Roman"/>
                <w:sz w:val="20"/>
                <w:szCs w:val="20"/>
              </w:rPr>
            </w:pPr>
          </w:p>
          <w:p w14:paraId="1468304E" w14:textId="77777777" w:rsidR="009C4FC4" w:rsidRDefault="009C4FC4" w:rsidP="009C4FC4">
            <w:pPr>
              <w:pStyle w:val="Bezriadkovania"/>
              <w:jc w:val="both"/>
              <w:rPr>
                <w:rFonts w:ascii="Times New Roman" w:hAnsi="Times New Roman"/>
                <w:sz w:val="20"/>
                <w:szCs w:val="20"/>
              </w:rPr>
            </w:pPr>
            <w:r w:rsidRPr="005F4BB2">
              <w:rPr>
                <w:rFonts w:ascii="Times New Roman" w:hAnsi="Times New Roman"/>
                <w:sz w:val="20"/>
                <w:szCs w:val="20"/>
              </w:rPr>
              <w:t>Odňatím slobody na jeden rok až päť rokov sa páchateľ potrestá, ak spácha čin uvedený v odseku 1 alebo 2</w:t>
            </w:r>
          </w:p>
          <w:p w14:paraId="7C11D41C" w14:textId="77777777" w:rsidR="009C4FC4" w:rsidRDefault="009C4FC4" w:rsidP="009C4FC4">
            <w:pPr>
              <w:pStyle w:val="Bezriadkovania"/>
              <w:jc w:val="both"/>
              <w:rPr>
                <w:rFonts w:ascii="Times New Roman" w:hAnsi="Times New Roman"/>
                <w:sz w:val="20"/>
                <w:szCs w:val="20"/>
              </w:rPr>
            </w:pPr>
            <w:r w:rsidRPr="005F4BB2">
              <w:rPr>
                <w:rFonts w:ascii="Times New Roman" w:hAnsi="Times New Roman"/>
                <w:sz w:val="20"/>
                <w:szCs w:val="20"/>
              </w:rPr>
              <w:t>b) a spôsobí ním ťažkú ujmu na zdraví alebo smrť.</w:t>
            </w:r>
          </w:p>
          <w:p w14:paraId="530323B7" w14:textId="77777777" w:rsidR="009C4FC4" w:rsidRDefault="009C4FC4" w:rsidP="009C4FC4">
            <w:pPr>
              <w:pStyle w:val="Bezriadkovania"/>
              <w:jc w:val="both"/>
              <w:rPr>
                <w:rFonts w:ascii="Times New Roman" w:hAnsi="Times New Roman"/>
                <w:sz w:val="20"/>
                <w:szCs w:val="20"/>
              </w:rPr>
            </w:pPr>
          </w:p>
          <w:p w14:paraId="3A7E12E6" w14:textId="77777777" w:rsidR="009C4FC4" w:rsidRPr="005F4BB2" w:rsidRDefault="009C4FC4" w:rsidP="009C4FC4">
            <w:pPr>
              <w:pStyle w:val="Bezriadkovania"/>
              <w:jc w:val="both"/>
              <w:rPr>
                <w:rFonts w:ascii="Times New Roman" w:hAnsi="Times New Roman"/>
                <w:sz w:val="20"/>
                <w:szCs w:val="20"/>
              </w:rPr>
            </w:pPr>
            <w:r w:rsidRPr="005F4BB2">
              <w:rPr>
                <w:rFonts w:ascii="Times New Roman" w:hAnsi="Times New Roman"/>
                <w:sz w:val="20"/>
                <w:szCs w:val="20"/>
              </w:rPr>
              <w:t>Odňatím slobody na jeden rok až päť rokov sa páchateľ potrestá, ak spácha</w:t>
            </w:r>
            <w:r w:rsidR="00A33FCF">
              <w:rPr>
                <w:rFonts w:ascii="Times New Roman" w:hAnsi="Times New Roman"/>
                <w:sz w:val="20"/>
                <w:szCs w:val="20"/>
              </w:rPr>
              <w:t xml:space="preserve"> čin uvedený v odseku 1 alebo 2</w:t>
            </w:r>
          </w:p>
          <w:p w14:paraId="11A7DF38" w14:textId="77777777" w:rsidR="009C4FC4" w:rsidRDefault="009C4FC4" w:rsidP="009C4FC4">
            <w:pPr>
              <w:pStyle w:val="Bezriadkovania"/>
              <w:jc w:val="both"/>
              <w:rPr>
                <w:rFonts w:ascii="Times New Roman" w:hAnsi="Times New Roman"/>
                <w:sz w:val="20"/>
                <w:szCs w:val="20"/>
              </w:rPr>
            </w:pPr>
            <w:r w:rsidRPr="005F4BB2">
              <w:rPr>
                <w:rFonts w:ascii="Times New Roman" w:hAnsi="Times New Roman"/>
                <w:sz w:val="20"/>
                <w:szCs w:val="20"/>
              </w:rPr>
              <w:t>b) a spôsobí ním ťa</w:t>
            </w:r>
            <w:r>
              <w:rPr>
                <w:rFonts w:ascii="Times New Roman" w:hAnsi="Times New Roman"/>
                <w:sz w:val="20"/>
                <w:szCs w:val="20"/>
              </w:rPr>
              <w:t>žkú ujmu na zdraví alebo smrť.</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02B1CC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40FB7899"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A4E66E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 A d) prísnej</w:t>
            </w:r>
            <w:r>
              <w:rPr>
                <w:rFonts w:ascii="Times New Roman" w:hAnsi="Times New Roman"/>
                <w:sz w:val="20"/>
                <w:szCs w:val="20"/>
              </w:rPr>
              <w:lastRenderedPageBreak/>
              <w:t>šie vymáhanie, f) zachovanie existujúcej právnej úpravy</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7CCEF6F8"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04940EE6"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shd w:val="clear" w:color="auto" w:fill="FFFFFF" w:themeFill="background1"/>
          </w:tcPr>
          <w:p w14:paraId="4414CD10"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5</w:t>
            </w:r>
          </w:p>
          <w:p w14:paraId="6D0BAAA3"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p w14:paraId="739E2885"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d)</w:t>
            </w:r>
          </w:p>
        </w:tc>
        <w:tc>
          <w:tcPr>
            <w:tcW w:w="4181" w:type="dxa"/>
            <w:tcBorders>
              <w:top w:val="single" w:sz="4" w:space="0" w:color="auto"/>
              <w:left w:val="single" w:sz="4" w:space="0" w:color="auto"/>
              <w:bottom w:val="single" w:sz="4" w:space="0" w:color="auto"/>
              <w:right w:val="single" w:sz="4" w:space="0" w:color="auto"/>
            </w:tcBorders>
            <w:shd w:val="clear" w:color="auto" w:fill="FFFFFF" w:themeFill="background1"/>
          </w:tcPr>
          <w:p w14:paraId="15857985"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d) </w:t>
            </w:r>
            <w:r w:rsidRPr="005F6C30">
              <w:rPr>
                <w:rFonts w:ascii="Times New Roman" w:hAnsi="Times New Roman"/>
                <w:sz w:val="20"/>
                <w:szCs w:val="20"/>
              </w:rPr>
              <w:t>trestné činy, na ktoré sa vzťahuje článok 3 ods. 2 písm. a) až l), a písm. p), s), a t), ukladal trest odňatia slobody s hornou hranicou trestnej sadzby stanovenou najmenej na päť rokov;</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C9398E4" w14:textId="77777777" w:rsidR="009C4FC4" w:rsidRDefault="00B248EA"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E93F07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300/2005 Z. z.</w:t>
            </w:r>
          </w:p>
          <w:p w14:paraId="79469589" w14:textId="77777777" w:rsidR="00AF31E7" w:rsidRDefault="00AF31E7" w:rsidP="009C4FC4">
            <w:pPr>
              <w:pStyle w:val="Bezriadkovania"/>
              <w:jc w:val="center"/>
              <w:rPr>
                <w:rFonts w:ascii="Times New Roman" w:hAnsi="Times New Roman"/>
                <w:sz w:val="20"/>
                <w:szCs w:val="20"/>
              </w:rPr>
            </w:pPr>
          </w:p>
          <w:p w14:paraId="5FA33FB4" w14:textId="77777777" w:rsidR="00AF31E7" w:rsidRDefault="00AF31E7" w:rsidP="009C4FC4">
            <w:pPr>
              <w:pStyle w:val="Bezriadkovania"/>
              <w:jc w:val="center"/>
              <w:rPr>
                <w:rFonts w:ascii="Times New Roman" w:hAnsi="Times New Roman"/>
                <w:sz w:val="20"/>
                <w:szCs w:val="20"/>
              </w:rPr>
            </w:pPr>
          </w:p>
          <w:p w14:paraId="5AF5792C" w14:textId="77777777" w:rsidR="00AF31E7" w:rsidRDefault="00AF31E7" w:rsidP="009C4FC4">
            <w:pPr>
              <w:pStyle w:val="Bezriadkovania"/>
              <w:jc w:val="center"/>
              <w:rPr>
                <w:rFonts w:ascii="Times New Roman" w:hAnsi="Times New Roman"/>
                <w:sz w:val="20"/>
                <w:szCs w:val="20"/>
              </w:rPr>
            </w:pPr>
          </w:p>
          <w:p w14:paraId="487C61CF" w14:textId="77777777" w:rsidR="00AF31E7" w:rsidRDefault="00AF31E7" w:rsidP="009C4FC4">
            <w:pPr>
              <w:pStyle w:val="Bezriadkovania"/>
              <w:jc w:val="center"/>
              <w:rPr>
                <w:rFonts w:ascii="Times New Roman" w:hAnsi="Times New Roman"/>
                <w:sz w:val="20"/>
                <w:szCs w:val="20"/>
              </w:rPr>
            </w:pPr>
          </w:p>
          <w:p w14:paraId="1BF97804" w14:textId="77777777" w:rsidR="00AF31E7" w:rsidRDefault="00AF31E7" w:rsidP="009C4FC4">
            <w:pPr>
              <w:pStyle w:val="Bezriadkovania"/>
              <w:jc w:val="center"/>
              <w:rPr>
                <w:rFonts w:ascii="Times New Roman" w:hAnsi="Times New Roman"/>
                <w:sz w:val="20"/>
                <w:szCs w:val="20"/>
              </w:rPr>
            </w:pPr>
          </w:p>
          <w:p w14:paraId="6A4AB652" w14:textId="77777777" w:rsidR="00AF31E7" w:rsidRDefault="00AF31E7" w:rsidP="009C4FC4">
            <w:pPr>
              <w:pStyle w:val="Bezriadkovania"/>
              <w:jc w:val="center"/>
              <w:rPr>
                <w:rFonts w:ascii="Times New Roman" w:hAnsi="Times New Roman"/>
                <w:sz w:val="20"/>
                <w:szCs w:val="20"/>
              </w:rPr>
            </w:pPr>
          </w:p>
          <w:p w14:paraId="60347B68" w14:textId="77777777" w:rsidR="00AF31E7" w:rsidRDefault="00AF31E7" w:rsidP="009C4FC4">
            <w:pPr>
              <w:pStyle w:val="Bezriadkovania"/>
              <w:jc w:val="center"/>
              <w:rPr>
                <w:rFonts w:ascii="Times New Roman" w:hAnsi="Times New Roman"/>
                <w:sz w:val="20"/>
                <w:szCs w:val="20"/>
              </w:rPr>
            </w:pPr>
          </w:p>
          <w:p w14:paraId="041825DE" w14:textId="77777777" w:rsidR="00AF31E7" w:rsidRDefault="00AF31E7" w:rsidP="00E6006D">
            <w:pPr>
              <w:pStyle w:val="Bezriadkovania"/>
              <w:rPr>
                <w:rFonts w:ascii="Times New Roman" w:hAnsi="Times New Roman"/>
                <w:sz w:val="20"/>
                <w:szCs w:val="20"/>
              </w:rPr>
            </w:pPr>
          </w:p>
          <w:p w14:paraId="055D37CD" w14:textId="2A1305DD" w:rsidR="00AF31E7" w:rsidRDefault="00AF31E7" w:rsidP="00AF31E7">
            <w:pPr>
              <w:pStyle w:val="Bezriadkovania"/>
              <w:jc w:val="center"/>
              <w:rPr>
                <w:rFonts w:ascii="Times New Roman" w:hAnsi="Times New Roman"/>
                <w:sz w:val="20"/>
                <w:szCs w:val="20"/>
              </w:rPr>
            </w:pPr>
            <w:r w:rsidRPr="00AF31E7">
              <w:rPr>
                <w:rFonts w:ascii="Times New Roman" w:hAnsi="Times New Roman"/>
                <w:sz w:val="20"/>
                <w:szCs w:val="20"/>
              </w:rPr>
              <w:t>Návrh zákona</w:t>
            </w:r>
          </w:p>
        </w:tc>
        <w:tc>
          <w:tcPr>
            <w:tcW w:w="780" w:type="dxa"/>
            <w:tcBorders>
              <w:top w:val="single" w:sz="4" w:space="0" w:color="auto"/>
              <w:left w:val="single" w:sz="4" w:space="0" w:color="auto"/>
              <w:bottom w:val="single" w:sz="4" w:space="0" w:color="auto"/>
              <w:right w:val="single" w:sz="4" w:space="0" w:color="auto"/>
            </w:tcBorders>
            <w:shd w:val="clear" w:color="auto" w:fill="FFFFFF" w:themeFill="background1"/>
          </w:tcPr>
          <w:p w14:paraId="6432663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284</w:t>
            </w:r>
          </w:p>
          <w:p w14:paraId="7C878B3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76F5A5C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a)</w:t>
            </w:r>
          </w:p>
          <w:p w14:paraId="48E4F465" w14:textId="77777777" w:rsidR="009C4FC4" w:rsidRDefault="009C4FC4" w:rsidP="009C4FC4">
            <w:pPr>
              <w:pStyle w:val="Bezriadkovania"/>
              <w:jc w:val="center"/>
              <w:rPr>
                <w:rFonts w:ascii="Times New Roman" w:hAnsi="Times New Roman"/>
                <w:sz w:val="20"/>
                <w:szCs w:val="20"/>
              </w:rPr>
            </w:pPr>
          </w:p>
          <w:p w14:paraId="12809658" w14:textId="77777777" w:rsidR="009C4FC4" w:rsidRDefault="009C4FC4" w:rsidP="009C4FC4">
            <w:pPr>
              <w:pStyle w:val="Bezriadkovania"/>
              <w:jc w:val="center"/>
              <w:rPr>
                <w:rFonts w:ascii="Times New Roman" w:hAnsi="Times New Roman"/>
                <w:sz w:val="20"/>
                <w:szCs w:val="20"/>
              </w:rPr>
            </w:pPr>
          </w:p>
          <w:p w14:paraId="6A1464AA" w14:textId="77777777" w:rsidR="009C4FC4" w:rsidRDefault="009C4FC4" w:rsidP="009C4FC4">
            <w:pPr>
              <w:pStyle w:val="Bezriadkovania"/>
              <w:jc w:val="center"/>
              <w:rPr>
                <w:rFonts w:ascii="Times New Roman" w:hAnsi="Times New Roman"/>
                <w:sz w:val="20"/>
                <w:szCs w:val="20"/>
              </w:rPr>
            </w:pPr>
          </w:p>
          <w:p w14:paraId="2B66BE87" w14:textId="77777777" w:rsidR="009C4FC4" w:rsidRDefault="009C4FC4" w:rsidP="009C4FC4">
            <w:pPr>
              <w:pStyle w:val="Bezriadkovania"/>
              <w:jc w:val="center"/>
              <w:rPr>
                <w:rFonts w:ascii="Times New Roman" w:hAnsi="Times New Roman"/>
                <w:sz w:val="20"/>
                <w:szCs w:val="20"/>
              </w:rPr>
            </w:pPr>
          </w:p>
          <w:p w14:paraId="1FA802AF" w14:textId="77777777" w:rsidR="009C4FC4" w:rsidRDefault="009C4FC4" w:rsidP="009C4FC4">
            <w:pPr>
              <w:pStyle w:val="Bezriadkovania"/>
              <w:jc w:val="center"/>
              <w:rPr>
                <w:rFonts w:ascii="Times New Roman" w:hAnsi="Times New Roman"/>
                <w:sz w:val="20"/>
                <w:szCs w:val="20"/>
              </w:rPr>
            </w:pPr>
          </w:p>
          <w:p w14:paraId="0B7BAB8D" w14:textId="77777777" w:rsidR="009C4FC4" w:rsidRDefault="009C4FC4" w:rsidP="009C4FC4">
            <w:pPr>
              <w:pStyle w:val="Bezriadkovania"/>
              <w:jc w:val="center"/>
              <w:rPr>
                <w:rFonts w:ascii="Times New Roman" w:hAnsi="Times New Roman"/>
                <w:sz w:val="20"/>
                <w:szCs w:val="20"/>
              </w:rPr>
            </w:pPr>
          </w:p>
          <w:p w14:paraId="2270E7A3" w14:textId="77777777" w:rsidR="009C4FC4" w:rsidRDefault="009C4FC4" w:rsidP="009C4FC4">
            <w:pPr>
              <w:pStyle w:val="Bezriadkovania"/>
              <w:jc w:val="center"/>
              <w:rPr>
                <w:rFonts w:ascii="Times New Roman" w:hAnsi="Times New Roman"/>
                <w:sz w:val="20"/>
                <w:szCs w:val="20"/>
              </w:rPr>
            </w:pPr>
          </w:p>
          <w:p w14:paraId="60732085" w14:textId="77777777" w:rsidR="009C4FC4" w:rsidRDefault="009C4FC4" w:rsidP="009C4FC4">
            <w:pPr>
              <w:pStyle w:val="Bezriadkovania"/>
              <w:jc w:val="center"/>
              <w:rPr>
                <w:rFonts w:ascii="Times New Roman" w:hAnsi="Times New Roman"/>
                <w:sz w:val="20"/>
                <w:szCs w:val="20"/>
              </w:rPr>
            </w:pPr>
          </w:p>
          <w:p w14:paraId="3BB37305" w14:textId="2B92D4EF" w:rsidR="009C4FC4" w:rsidRDefault="002B7491" w:rsidP="009C4FC4">
            <w:pPr>
              <w:pStyle w:val="Bezriadkovania"/>
              <w:jc w:val="center"/>
              <w:rPr>
                <w:rFonts w:ascii="Times New Roman" w:hAnsi="Times New Roman"/>
                <w:sz w:val="20"/>
                <w:szCs w:val="20"/>
              </w:rPr>
            </w:pPr>
            <w:r w:rsidRPr="002B7491">
              <w:rPr>
                <w:rFonts w:ascii="Times New Roman" w:hAnsi="Times New Roman"/>
                <w:sz w:val="20"/>
                <w:szCs w:val="20"/>
              </w:rPr>
              <w:t>Č: II</w:t>
            </w:r>
          </w:p>
          <w:p w14:paraId="6E50657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298</w:t>
            </w:r>
          </w:p>
          <w:p w14:paraId="1D50D66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413EF1EF" w14:textId="77777777" w:rsidR="009C4FC4" w:rsidRDefault="009C4FC4" w:rsidP="009C4FC4">
            <w:pPr>
              <w:pStyle w:val="Bezriadkovania"/>
              <w:jc w:val="center"/>
              <w:rPr>
                <w:rFonts w:ascii="Times New Roman" w:hAnsi="Times New Roman"/>
                <w:sz w:val="20"/>
                <w:szCs w:val="20"/>
              </w:rPr>
            </w:pPr>
          </w:p>
          <w:p w14:paraId="26D42B9A" w14:textId="77777777" w:rsidR="009C4FC4" w:rsidRDefault="009C4FC4" w:rsidP="009C4FC4">
            <w:pPr>
              <w:pStyle w:val="Bezriadkovania"/>
              <w:jc w:val="center"/>
              <w:rPr>
                <w:rFonts w:ascii="Times New Roman" w:hAnsi="Times New Roman"/>
                <w:sz w:val="20"/>
                <w:szCs w:val="20"/>
              </w:rPr>
            </w:pPr>
          </w:p>
          <w:p w14:paraId="34997B41" w14:textId="77777777" w:rsidR="009C4FC4" w:rsidRDefault="009C4FC4" w:rsidP="009C4FC4">
            <w:pPr>
              <w:pStyle w:val="Bezriadkovania"/>
              <w:jc w:val="center"/>
              <w:rPr>
                <w:rFonts w:ascii="Times New Roman" w:hAnsi="Times New Roman"/>
                <w:sz w:val="20"/>
                <w:szCs w:val="20"/>
              </w:rPr>
            </w:pPr>
          </w:p>
          <w:p w14:paraId="7F1A2AF3" w14:textId="77777777" w:rsidR="009C4FC4" w:rsidRDefault="009C4FC4" w:rsidP="009C4FC4">
            <w:pPr>
              <w:pStyle w:val="Bezriadkovania"/>
              <w:jc w:val="center"/>
              <w:rPr>
                <w:rFonts w:ascii="Times New Roman" w:hAnsi="Times New Roman"/>
                <w:sz w:val="20"/>
                <w:szCs w:val="20"/>
              </w:rPr>
            </w:pPr>
          </w:p>
          <w:p w14:paraId="29EEB147" w14:textId="77777777" w:rsidR="009C4FC4" w:rsidRDefault="009C4FC4" w:rsidP="009C4FC4">
            <w:pPr>
              <w:pStyle w:val="Bezriadkovania"/>
              <w:jc w:val="center"/>
              <w:rPr>
                <w:rFonts w:ascii="Times New Roman" w:hAnsi="Times New Roman"/>
                <w:sz w:val="20"/>
                <w:szCs w:val="20"/>
              </w:rPr>
            </w:pPr>
          </w:p>
          <w:p w14:paraId="4513B427" w14:textId="77777777" w:rsidR="009C4FC4" w:rsidRDefault="009C4FC4" w:rsidP="009C4FC4">
            <w:pPr>
              <w:pStyle w:val="Bezriadkovania"/>
              <w:jc w:val="center"/>
              <w:rPr>
                <w:rFonts w:ascii="Times New Roman" w:hAnsi="Times New Roman"/>
                <w:sz w:val="20"/>
                <w:szCs w:val="20"/>
              </w:rPr>
            </w:pPr>
          </w:p>
          <w:p w14:paraId="1FF32153" w14:textId="77777777" w:rsidR="009C4FC4" w:rsidRDefault="009C4FC4" w:rsidP="009C4FC4">
            <w:pPr>
              <w:pStyle w:val="Bezriadkovania"/>
              <w:jc w:val="center"/>
              <w:rPr>
                <w:rFonts w:ascii="Times New Roman" w:hAnsi="Times New Roman"/>
                <w:sz w:val="20"/>
                <w:szCs w:val="20"/>
              </w:rPr>
            </w:pPr>
          </w:p>
          <w:p w14:paraId="11A4EE2B" w14:textId="77777777" w:rsidR="002B7491" w:rsidRDefault="002B7491" w:rsidP="009C4FC4">
            <w:pPr>
              <w:pStyle w:val="Bezriadkovania"/>
              <w:jc w:val="center"/>
              <w:rPr>
                <w:rFonts w:ascii="Times New Roman" w:hAnsi="Times New Roman"/>
                <w:sz w:val="20"/>
                <w:szCs w:val="20"/>
              </w:rPr>
            </w:pPr>
          </w:p>
          <w:p w14:paraId="63F6C3EF" w14:textId="19F9725C"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300</w:t>
            </w:r>
          </w:p>
          <w:p w14:paraId="0CC7884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4</w:t>
            </w:r>
          </w:p>
          <w:p w14:paraId="5DC31D0C" w14:textId="77777777" w:rsidR="009C4FC4" w:rsidRDefault="009C4FC4" w:rsidP="009C4FC4">
            <w:pPr>
              <w:pStyle w:val="Bezriadkovania"/>
              <w:jc w:val="center"/>
              <w:rPr>
                <w:rFonts w:ascii="Times New Roman" w:hAnsi="Times New Roman"/>
                <w:sz w:val="20"/>
                <w:szCs w:val="20"/>
              </w:rPr>
            </w:pPr>
          </w:p>
          <w:p w14:paraId="213E43BB" w14:textId="77777777" w:rsidR="009C4FC4" w:rsidRDefault="009C4FC4" w:rsidP="009C4FC4">
            <w:pPr>
              <w:pStyle w:val="Bezriadkovania"/>
              <w:jc w:val="center"/>
              <w:rPr>
                <w:rFonts w:ascii="Times New Roman" w:hAnsi="Times New Roman"/>
                <w:sz w:val="20"/>
                <w:szCs w:val="20"/>
              </w:rPr>
            </w:pPr>
          </w:p>
          <w:p w14:paraId="6CB925C3" w14:textId="77777777" w:rsidR="009C4FC4" w:rsidRDefault="009C4FC4" w:rsidP="009C4FC4">
            <w:pPr>
              <w:pStyle w:val="Bezriadkovania"/>
              <w:jc w:val="center"/>
              <w:rPr>
                <w:rFonts w:ascii="Times New Roman" w:hAnsi="Times New Roman"/>
                <w:sz w:val="20"/>
                <w:szCs w:val="20"/>
              </w:rPr>
            </w:pPr>
          </w:p>
          <w:p w14:paraId="15EA98F6" w14:textId="77777777" w:rsidR="009C4FC4" w:rsidRDefault="009C4FC4" w:rsidP="009C4FC4">
            <w:pPr>
              <w:pStyle w:val="Bezriadkovania"/>
              <w:jc w:val="center"/>
              <w:rPr>
                <w:rFonts w:ascii="Times New Roman" w:hAnsi="Times New Roman"/>
                <w:sz w:val="20"/>
                <w:szCs w:val="20"/>
              </w:rPr>
            </w:pPr>
          </w:p>
          <w:p w14:paraId="63FAD73A" w14:textId="77777777" w:rsidR="009C4FC4" w:rsidRDefault="009C4FC4" w:rsidP="009C4FC4">
            <w:pPr>
              <w:pStyle w:val="Bezriadkovania"/>
              <w:jc w:val="center"/>
              <w:rPr>
                <w:rFonts w:ascii="Times New Roman" w:hAnsi="Times New Roman"/>
                <w:sz w:val="20"/>
                <w:szCs w:val="20"/>
              </w:rPr>
            </w:pPr>
          </w:p>
          <w:p w14:paraId="291FBF5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5</w:t>
            </w:r>
          </w:p>
          <w:p w14:paraId="41FB217A" w14:textId="77777777" w:rsidR="009C4FC4" w:rsidRDefault="009E51DA" w:rsidP="009C4FC4">
            <w:pPr>
              <w:pStyle w:val="Bezriadkovania"/>
              <w:jc w:val="center"/>
              <w:rPr>
                <w:rFonts w:ascii="Times New Roman" w:hAnsi="Times New Roman"/>
                <w:sz w:val="20"/>
                <w:szCs w:val="20"/>
              </w:rPr>
            </w:pPr>
            <w:r>
              <w:rPr>
                <w:rFonts w:ascii="Times New Roman" w:hAnsi="Times New Roman"/>
                <w:sz w:val="20"/>
                <w:szCs w:val="20"/>
              </w:rPr>
              <w:t>P: a)</w:t>
            </w:r>
          </w:p>
          <w:p w14:paraId="5A400EC0" w14:textId="77777777" w:rsidR="009C4FC4" w:rsidRDefault="009C4FC4" w:rsidP="009C4FC4">
            <w:pPr>
              <w:pStyle w:val="Bezriadkovania"/>
              <w:jc w:val="center"/>
              <w:rPr>
                <w:rFonts w:ascii="Times New Roman" w:hAnsi="Times New Roman"/>
                <w:sz w:val="20"/>
                <w:szCs w:val="20"/>
              </w:rPr>
            </w:pPr>
          </w:p>
          <w:p w14:paraId="6682B5E3" w14:textId="77777777" w:rsidR="009C4FC4" w:rsidRDefault="009C4FC4" w:rsidP="009C4FC4">
            <w:pPr>
              <w:pStyle w:val="Bezriadkovania"/>
              <w:jc w:val="center"/>
              <w:rPr>
                <w:rFonts w:ascii="Times New Roman" w:hAnsi="Times New Roman"/>
                <w:sz w:val="20"/>
                <w:szCs w:val="20"/>
              </w:rPr>
            </w:pPr>
          </w:p>
          <w:p w14:paraId="3F88B30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300c</w:t>
            </w:r>
          </w:p>
          <w:p w14:paraId="7A4842F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413F005C" w14:textId="77777777" w:rsidR="009C4FC4" w:rsidRDefault="009C4FC4" w:rsidP="009C4FC4">
            <w:pPr>
              <w:pStyle w:val="Bezriadkovania"/>
              <w:jc w:val="center"/>
              <w:rPr>
                <w:rFonts w:ascii="Times New Roman" w:hAnsi="Times New Roman"/>
                <w:sz w:val="20"/>
                <w:szCs w:val="20"/>
              </w:rPr>
            </w:pPr>
          </w:p>
          <w:p w14:paraId="28FDAD74" w14:textId="77777777" w:rsidR="009C4FC4" w:rsidRDefault="009C4FC4" w:rsidP="009C4FC4">
            <w:pPr>
              <w:pStyle w:val="Bezriadkovania"/>
              <w:jc w:val="center"/>
              <w:rPr>
                <w:rFonts w:ascii="Times New Roman" w:hAnsi="Times New Roman"/>
                <w:sz w:val="20"/>
                <w:szCs w:val="20"/>
              </w:rPr>
            </w:pPr>
          </w:p>
          <w:p w14:paraId="26F4016D" w14:textId="77777777" w:rsidR="009C4FC4" w:rsidRDefault="009C4FC4" w:rsidP="009C4FC4">
            <w:pPr>
              <w:pStyle w:val="Bezriadkovania"/>
              <w:jc w:val="center"/>
              <w:rPr>
                <w:rFonts w:ascii="Times New Roman" w:hAnsi="Times New Roman"/>
                <w:sz w:val="20"/>
                <w:szCs w:val="20"/>
              </w:rPr>
            </w:pPr>
          </w:p>
          <w:p w14:paraId="79E7749B" w14:textId="77777777" w:rsidR="009E51DA" w:rsidRDefault="009E51DA" w:rsidP="009C4FC4">
            <w:pPr>
              <w:pStyle w:val="Bezriadkovania"/>
              <w:jc w:val="center"/>
              <w:rPr>
                <w:rFonts w:ascii="Times New Roman" w:hAnsi="Times New Roman"/>
                <w:sz w:val="20"/>
                <w:szCs w:val="20"/>
              </w:rPr>
            </w:pPr>
          </w:p>
          <w:p w14:paraId="3F715F7C" w14:textId="77777777" w:rsidR="009E51DA" w:rsidRDefault="009E51DA" w:rsidP="009C4FC4">
            <w:pPr>
              <w:pStyle w:val="Bezriadkovania"/>
              <w:jc w:val="center"/>
              <w:rPr>
                <w:rFonts w:ascii="Times New Roman" w:hAnsi="Times New Roman"/>
                <w:sz w:val="20"/>
                <w:szCs w:val="20"/>
              </w:rPr>
            </w:pPr>
          </w:p>
          <w:p w14:paraId="7B68F79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04EED950" w14:textId="77777777" w:rsidR="009C4FC4" w:rsidRDefault="009C4FC4" w:rsidP="009C4FC4">
            <w:pPr>
              <w:pStyle w:val="Bezriadkovania"/>
              <w:jc w:val="center"/>
              <w:rPr>
                <w:rFonts w:ascii="Times New Roman" w:hAnsi="Times New Roman"/>
                <w:sz w:val="20"/>
                <w:szCs w:val="20"/>
              </w:rPr>
            </w:pPr>
          </w:p>
          <w:p w14:paraId="5A137EF1" w14:textId="77777777" w:rsidR="009C4FC4" w:rsidRDefault="009C4FC4" w:rsidP="009C4FC4">
            <w:pPr>
              <w:pStyle w:val="Bezriadkovania"/>
              <w:jc w:val="center"/>
              <w:rPr>
                <w:rFonts w:ascii="Times New Roman" w:hAnsi="Times New Roman"/>
                <w:sz w:val="20"/>
                <w:szCs w:val="20"/>
              </w:rPr>
            </w:pPr>
          </w:p>
          <w:p w14:paraId="38F9DC30" w14:textId="77777777" w:rsidR="009C4FC4" w:rsidRDefault="009C4FC4" w:rsidP="009C4FC4">
            <w:pPr>
              <w:pStyle w:val="Bezriadkovania"/>
              <w:jc w:val="center"/>
              <w:rPr>
                <w:rFonts w:ascii="Times New Roman" w:hAnsi="Times New Roman"/>
                <w:sz w:val="20"/>
                <w:szCs w:val="20"/>
              </w:rPr>
            </w:pPr>
          </w:p>
          <w:p w14:paraId="6480E1D8" w14:textId="77777777" w:rsidR="009E51DA" w:rsidRDefault="009E51DA" w:rsidP="009C4FC4">
            <w:pPr>
              <w:pStyle w:val="Bezriadkovania"/>
              <w:jc w:val="center"/>
              <w:rPr>
                <w:rFonts w:ascii="Times New Roman" w:hAnsi="Times New Roman"/>
                <w:sz w:val="20"/>
                <w:szCs w:val="20"/>
              </w:rPr>
            </w:pPr>
          </w:p>
          <w:p w14:paraId="3F651574" w14:textId="77777777" w:rsidR="009C4FC4" w:rsidRDefault="009C4FC4" w:rsidP="009C4FC4">
            <w:pPr>
              <w:pStyle w:val="Bezriadkovania"/>
              <w:jc w:val="center"/>
              <w:rPr>
                <w:rFonts w:ascii="Times New Roman" w:hAnsi="Times New Roman"/>
                <w:sz w:val="20"/>
                <w:szCs w:val="20"/>
              </w:rPr>
            </w:pPr>
          </w:p>
          <w:p w14:paraId="23F4D1E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302</w:t>
            </w:r>
          </w:p>
          <w:p w14:paraId="0224EE0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5DCB2521" w14:textId="77777777" w:rsidR="009C4FC4" w:rsidRDefault="009C4FC4" w:rsidP="009C4FC4">
            <w:pPr>
              <w:pStyle w:val="Bezriadkovania"/>
              <w:jc w:val="center"/>
              <w:rPr>
                <w:rFonts w:ascii="Times New Roman" w:hAnsi="Times New Roman"/>
                <w:sz w:val="20"/>
                <w:szCs w:val="20"/>
              </w:rPr>
            </w:pPr>
          </w:p>
          <w:p w14:paraId="555C467F" w14:textId="77777777" w:rsidR="009C4FC4" w:rsidRDefault="009C4FC4" w:rsidP="009C4FC4">
            <w:pPr>
              <w:pStyle w:val="Bezriadkovania"/>
              <w:jc w:val="center"/>
              <w:rPr>
                <w:rFonts w:ascii="Times New Roman" w:hAnsi="Times New Roman"/>
                <w:sz w:val="20"/>
                <w:szCs w:val="20"/>
              </w:rPr>
            </w:pPr>
          </w:p>
          <w:p w14:paraId="50094902" w14:textId="77777777" w:rsidR="009C4FC4" w:rsidRDefault="009C4FC4" w:rsidP="009C4FC4">
            <w:pPr>
              <w:pStyle w:val="Bezriadkovania"/>
              <w:jc w:val="center"/>
              <w:rPr>
                <w:rFonts w:ascii="Times New Roman" w:hAnsi="Times New Roman"/>
                <w:sz w:val="20"/>
                <w:szCs w:val="20"/>
              </w:rPr>
            </w:pPr>
          </w:p>
          <w:p w14:paraId="0F42A786" w14:textId="77777777" w:rsidR="009C4FC4" w:rsidRDefault="009C4FC4" w:rsidP="009C4FC4">
            <w:pPr>
              <w:pStyle w:val="Bezriadkovania"/>
              <w:jc w:val="center"/>
              <w:rPr>
                <w:rFonts w:ascii="Times New Roman" w:hAnsi="Times New Roman"/>
                <w:sz w:val="20"/>
                <w:szCs w:val="20"/>
              </w:rPr>
            </w:pPr>
          </w:p>
          <w:p w14:paraId="0B217256" w14:textId="77777777" w:rsidR="009C4FC4" w:rsidRDefault="009C4FC4" w:rsidP="009C4FC4">
            <w:pPr>
              <w:pStyle w:val="Bezriadkovania"/>
              <w:jc w:val="center"/>
              <w:rPr>
                <w:rFonts w:ascii="Times New Roman" w:hAnsi="Times New Roman"/>
                <w:sz w:val="20"/>
                <w:szCs w:val="20"/>
              </w:rPr>
            </w:pPr>
          </w:p>
          <w:p w14:paraId="1D2BF8A1" w14:textId="77777777" w:rsidR="009C4FC4" w:rsidRDefault="009C4FC4" w:rsidP="009C4FC4">
            <w:pPr>
              <w:pStyle w:val="Bezriadkovania"/>
              <w:jc w:val="center"/>
              <w:rPr>
                <w:rFonts w:ascii="Times New Roman" w:hAnsi="Times New Roman"/>
                <w:sz w:val="20"/>
                <w:szCs w:val="20"/>
              </w:rPr>
            </w:pPr>
          </w:p>
          <w:p w14:paraId="3AEDF27C" w14:textId="77777777" w:rsidR="009C4FC4" w:rsidRDefault="009C4FC4" w:rsidP="009C4FC4">
            <w:pPr>
              <w:pStyle w:val="Bezriadkovania"/>
              <w:jc w:val="center"/>
              <w:rPr>
                <w:rFonts w:ascii="Times New Roman" w:hAnsi="Times New Roman"/>
                <w:sz w:val="20"/>
                <w:szCs w:val="20"/>
              </w:rPr>
            </w:pPr>
          </w:p>
          <w:p w14:paraId="557C4926" w14:textId="77777777" w:rsidR="009E51DA" w:rsidRDefault="009E51DA" w:rsidP="009C4FC4">
            <w:pPr>
              <w:pStyle w:val="Bezriadkovania"/>
              <w:jc w:val="center"/>
              <w:rPr>
                <w:rFonts w:ascii="Times New Roman" w:hAnsi="Times New Roman"/>
                <w:sz w:val="20"/>
                <w:szCs w:val="20"/>
              </w:rPr>
            </w:pPr>
          </w:p>
          <w:p w14:paraId="1C0F294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0CB01112" w14:textId="77777777" w:rsidR="009C4FC4" w:rsidRDefault="00B248EA" w:rsidP="00B248EA">
            <w:pPr>
              <w:pStyle w:val="Bezriadkovania"/>
              <w:jc w:val="center"/>
              <w:rPr>
                <w:rFonts w:ascii="Times New Roman" w:hAnsi="Times New Roman"/>
                <w:sz w:val="20"/>
                <w:szCs w:val="20"/>
              </w:rPr>
            </w:pPr>
            <w:r>
              <w:rPr>
                <w:rFonts w:ascii="Times New Roman" w:hAnsi="Times New Roman"/>
                <w:sz w:val="20"/>
                <w:szCs w:val="20"/>
              </w:rPr>
              <w:t>P: b)</w:t>
            </w:r>
          </w:p>
          <w:p w14:paraId="598B8574" w14:textId="77777777" w:rsidR="00B248EA" w:rsidRDefault="00B248EA" w:rsidP="00B248EA">
            <w:pPr>
              <w:pStyle w:val="Bezriadkovania"/>
              <w:jc w:val="center"/>
              <w:rPr>
                <w:rFonts w:ascii="Times New Roman" w:hAnsi="Times New Roman"/>
                <w:sz w:val="20"/>
                <w:szCs w:val="20"/>
              </w:rPr>
            </w:pPr>
          </w:p>
          <w:p w14:paraId="588B8988" w14:textId="77777777" w:rsidR="009C4FC4" w:rsidRDefault="009C4FC4" w:rsidP="009C4FC4">
            <w:pPr>
              <w:pStyle w:val="Bezriadkovania"/>
              <w:jc w:val="center"/>
              <w:rPr>
                <w:rFonts w:ascii="Times New Roman" w:hAnsi="Times New Roman"/>
                <w:sz w:val="20"/>
                <w:szCs w:val="20"/>
              </w:rPr>
            </w:pPr>
          </w:p>
          <w:p w14:paraId="7C2810C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302c</w:t>
            </w:r>
          </w:p>
          <w:p w14:paraId="281985F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7635AB3F" w14:textId="77777777" w:rsidR="009C4FC4" w:rsidRDefault="009C4FC4" w:rsidP="009C4FC4">
            <w:pPr>
              <w:pStyle w:val="Bezriadkovania"/>
              <w:jc w:val="center"/>
              <w:rPr>
                <w:rFonts w:ascii="Times New Roman" w:hAnsi="Times New Roman"/>
                <w:sz w:val="20"/>
                <w:szCs w:val="20"/>
              </w:rPr>
            </w:pPr>
          </w:p>
          <w:p w14:paraId="03F79184" w14:textId="77777777" w:rsidR="009C4FC4" w:rsidRDefault="009C4FC4" w:rsidP="009C4FC4">
            <w:pPr>
              <w:pStyle w:val="Bezriadkovania"/>
              <w:jc w:val="center"/>
              <w:rPr>
                <w:rFonts w:ascii="Times New Roman" w:hAnsi="Times New Roman"/>
                <w:sz w:val="20"/>
                <w:szCs w:val="20"/>
              </w:rPr>
            </w:pPr>
          </w:p>
          <w:p w14:paraId="4B9631B8" w14:textId="77777777" w:rsidR="009C4FC4" w:rsidRDefault="009C4FC4" w:rsidP="009C4FC4">
            <w:pPr>
              <w:pStyle w:val="Bezriadkovania"/>
              <w:jc w:val="center"/>
              <w:rPr>
                <w:rFonts w:ascii="Times New Roman" w:hAnsi="Times New Roman"/>
                <w:sz w:val="20"/>
                <w:szCs w:val="20"/>
              </w:rPr>
            </w:pPr>
          </w:p>
          <w:p w14:paraId="5BFE4598" w14:textId="77777777" w:rsidR="009C4FC4" w:rsidRDefault="009C4FC4" w:rsidP="009C4FC4">
            <w:pPr>
              <w:pStyle w:val="Bezriadkovania"/>
              <w:jc w:val="center"/>
              <w:rPr>
                <w:rFonts w:ascii="Times New Roman" w:hAnsi="Times New Roman"/>
                <w:sz w:val="20"/>
                <w:szCs w:val="20"/>
              </w:rPr>
            </w:pPr>
          </w:p>
          <w:p w14:paraId="44C0CBAF" w14:textId="77777777" w:rsidR="009C4FC4" w:rsidRDefault="009C4FC4" w:rsidP="009C4FC4">
            <w:pPr>
              <w:pStyle w:val="Bezriadkovania"/>
              <w:jc w:val="center"/>
              <w:rPr>
                <w:rFonts w:ascii="Times New Roman" w:hAnsi="Times New Roman"/>
                <w:sz w:val="20"/>
                <w:szCs w:val="20"/>
              </w:rPr>
            </w:pPr>
          </w:p>
          <w:p w14:paraId="3352CEE5" w14:textId="77777777" w:rsidR="009C4FC4" w:rsidRDefault="009C4FC4" w:rsidP="006B5547">
            <w:pPr>
              <w:pStyle w:val="Bezriadkovania"/>
              <w:rPr>
                <w:rFonts w:ascii="Times New Roman" w:hAnsi="Times New Roman"/>
                <w:sz w:val="20"/>
                <w:szCs w:val="20"/>
              </w:rPr>
            </w:pPr>
          </w:p>
          <w:p w14:paraId="0AD7E443" w14:textId="77777777" w:rsidR="009C4FC4" w:rsidRDefault="009C4FC4" w:rsidP="009C4FC4">
            <w:pPr>
              <w:pStyle w:val="Bezriadkovania"/>
              <w:jc w:val="center"/>
              <w:rPr>
                <w:rFonts w:ascii="Times New Roman" w:hAnsi="Times New Roman"/>
                <w:sz w:val="20"/>
                <w:szCs w:val="20"/>
              </w:rPr>
            </w:pPr>
          </w:p>
          <w:p w14:paraId="175C933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55896E24" w14:textId="77777777" w:rsidR="009C4FC4" w:rsidRDefault="009C4FC4" w:rsidP="009C4FC4">
            <w:pPr>
              <w:pStyle w:val="Bezriadkovania"/>
              <w:jc w:val="center"/>
              <w:rPr>
                <w:rFonts w:ascii="Times New Roman" w:hAnsi="Times New Roman"/>
                <w:sz w:val="20"/>
                <w:szCs w:val="20"/>
              </w:rPr>
            </w:pPr>
          </w:p>
          <w:p w14:paraId="145332E6" w14:textId="77777777" w:rsidR="009C4FC4" w:rsidRDefault="009C4FC4" w:rsidP="009C4FC4">
            <w:pPr>
              <w:pStyle w:val="Bezriadkovania"/>
              <w:jc w:val="center"/>
              <w:rPr>
                <w:rFonts w:ascii="Times New Roman" w:hAnsi="Times New Roman"/>
                <w:sz w:val="20"/>
                <w:szCs w:val="20"/>
              </w:rPr>
            </w:pPr>
          </w:p>
          <w:p w14:paraId="56D45089" w14:textId="77777777" w:rsidR="009C4FC4" w:rsidRDefault="009C4FC4" w:rsidP="009C4FC4">
            <w:pPr>
              <w:pStyle w:val="Bezriadkovania"/>
              <w:jc w:val="center"/>
              <w:rPr>
                <w:rFonts w:ascii="Times New Roman" w:hAnsi="Times New Roman"/>
                <w:sz w:val="20"/>
                <w:szCs w:val="20"/>
              </w:rPr>
            </w:pPr>
          </w:p>
          <w:p w14:paraId="2A226D57" w14:textId="77777777" w:rsidR="009C4FC4" w:rsidRDefault="009C4FC4" w:rsidP="009C4FC4">
            <w:pPr>
              <w:pStyle w:val="Bezriadkovania"/>
              <w:jc w:val="center"/>
              <w:rPr>
                <w:rFonts w:ascii="Times New Roman" w:hAnsi="Times New Roman"/>
                <w:sz w:val="20"/>
                <w:szCs w:val="20"/>
              </w:rPr>
            </w:pPr>
          </w:p>
          <w:p w14:paraId="05C966B8" w14:textId="77777777" w:rsidR="009C4FC4" w:rsidRDefault="009C4FC4" w:rsidP="00C56362">
            <w:pPr>
              <w:pStyle w:val="Bezriadkovania"/>
              <w:rPr>
                <w:rFonts w:ascii="Times New Roman" w:hAnsi="Times New Roman"/>
                <w:sz w:val="20"/>
                <w:szCs w:val="20"/>
              </w:rPr>
            </w:pPr>
          </w:p>
          <w:p w14:paraId="1A765898" w14:textId="77777777" w:rsidR="009C4FC4" w:rsidRDefault="009C4FC4" w:rsidP="009C4FC4">
            <w:pPr>
              <w:pStyle w:val="Bezriadkovania"/>
              <w:jc w:val="center"/>
              <w:rPr>
                <w:rFonts w:ascii="Times New Roman" w:hAnsi="Times New Roman"/>
                <w:sz w:val="20"/>
                <w:szCs w:val="20"/>
              </w:rPr>
            </w:pPr>
          </w:p>
          <w:p w14:paraId="49317817" w14:textId="77777777" w:rsidR="009C4FC4" w:rsidRDefault="009C4FC4" w:rsidP="009C4FC4">
            <w:pPr>
              <w:pStyle w:val="Bezriadkovania"/>
              <w:jc w:val="center"/>
              <w:rPr>
                <w:rFonts w:ascii="Times New Roman" w:hAnsi="Times New Roman"/>
                <w:sz w:val="20"/>
                <w:szCs w:val="20"/>
              </w:rPr>
            </w:pPr>
          </w:p>
          <w:p w14:paraId="09D8DF07" w14:textId="77777777" w:rsidR="006B5547" w:rsidRDefault="006B5547" w:rsidP="009C4FC4">
            <w:pPr>
              <w:pStyle w:val="Bezriadkovania"/>
              <w:jc w:val="center"/>
              <w:rPr>
                <w:rFonts w:ascii="Times New Roman" w:hAnsi="Times New Roman"/>
                <w:sz w:val="20"/>
                <w:szCs w:val="20"/>
              </w:rPr>
            </w:pPr>
          </w:p>
          <w:p w14:paraId="5FF0CCC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p w14:paraId="33EC17AD" w14:textId="77777777" w:rsidR="009C4FC4" w:rsidRDefault="009C4FC4" w:rsidP="009C4FC4">
            <w:pPr>
              <w:pStyle w:val="Bezriadkovania"/>
              <w:jc w:val="center"/>
              <w:rPr>
                <w:rFonts w:ascii="Times New Roman" w:hAnsi="Times New Roman"/>
                <w:sz w:val="20"/>
                <w:szCs w:val="20"/>
              </w:rPr>
            </w:pPr>
          </w:p>
          <w:p w14:paraId="03552297" w14:textId="77777777" w:rsidR="009C4FC4" w:rsidRDefault="009C4FC4" w:rsidP="009C4FC4">
            <w:pPr>
              <w:pStyle w:val="Bezriadkovania"/>
              <w:jc w:val="center"/>
              <w:rPr>
                <w:rFonts w:ascii="Times New Roman" w:hAnsi="Times New Roman"/>
                <w:sz w:val="20"/>
                <w:szCs w:val="20"/>
              </w:rPr>
            </w:pPr>
          </w:p>
          <w:p w14:paraId="741CAD0E" w14:textId="77777777" w:rsidR="009C4FC4" w:rsidRDefault="009C4FC4" w:rsidP="009C4FC4">
            <w:pPr>
              <w:pStyle w:val="Bezriadkovania"/>
              <w:jc w:val="center"/>
              <w:rPr>
                <w:rFonts w:ascii="Times New Roman" w:hAnsi="Times New Roman"/>
                <w:sz w:val="20"/>
                <w:szCs w:val="20"/>
              </w:rPr>
            </w:pPr>
          </w:p>
          <w:p w14:paraId="0B27E6C1" w14:textId="77777777" w:rsidR="009C4FC4" w:rsidRDefault="009C4FC4" w:rsidP="009C4FC4">
            <w:pPr>
              <w:pStyle w:val="Bezriadkovania"/>
              <w:jc w:val="center"/>
              <w:rPr>
                <w:rFonts w:ascii="Times New Roman" w:hAnsi="Times New Roman"/>
                <w:sz w:val="20"/>
                <w:szCs w:val="20"/>
              </w:rPr>
            </w:pPr>
          </w:p>
          <w:p w14:paraId="14CC3D7A" w14:textId="77777777" w:rsidR="009C4FC4" w:rsidRDefault="009C4FC4" w:rsidP="009C4FC4">
            <w:pPr>
              <w:pStyle w:val="Bezriadkovania"/>
              <w:jc w:val="center"/>
              <w:rPr>
                <w:rFonts w:ascii="Times New Roman" w:hAnsi="Times New Roman"/>
                <w:sz w:val="20"/>
                <w:szCs w:val="20"/>
              </w:rPr>
            </w:pPr>
          </w:p>
          <w:p w14:paraId="7A5F301B" w14:textId="77777777" w:rsidR="009C4FC4" w:rsidRDefault="009C4FC4" w:rsidP="006B5547">
            <w:pPr>
              <w:pStyle w:val="Bezriadkovania"/>
              <w:rPr>
                <w:rFonts w:ascii="Times New Roman" w:hAnsi="Times New Roman"/>
                <w:sz w:val="20"/>
                <w:szCs w:val="20"/>
              </w:rPr>
            </w:pPr>
          </w:p>
          <w:p w14:paraId="30C58441" w14:textId="77777777" w:rsidR="009C4FC4" w:rsidRDefault="009C4FC4" w:rsidP="009C4FC4">
            <w:pPr>
              <w:pStyle w:val="Bezriadkovania"/>
              <w:jc w:val="center"/>
              <w:rPr>
                <w:rFonts w:ascii="Times New Roman" w:hAnsi="Times New Roman"/>
                <w:sz w:val="20"/>
                <w:szCs w:val="20"/>
              </w:rPr>
            </w:pPr>
          </w:p>
          <w:p w14:paraId="246F829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4</w:t>
            </w:r>
          </w:p>
          <w:p w14:paraId="64F28212" w14:textId="77777777" w:rsidR="009C4FC4" w:rsidRDefault="009C4FC4" w:rsidP="009C4FC4">
            <w:pPr>
              <w:pStyle w:val="Bezriadkovania"/>
              <w:jc w:val="center"/>
              <w:rPr>
                <w:rFonts w:ascii="Times New Roman" w:hAnsi="Times New Roman"/>
                <w:sz w:val="20"/>
                <w:szCs w:val="20"/>
              </w:rPr>
            </w:pPr>
          </w:p>
          <w:p w14:paraId="4674DFDB" w14:textId="77777777" w:rsidR="009C4FC4" w:rsidRDefault="009C4FC4" w:rsidP="009C4FC4">
            <w:pPr>
              <w:pStyle w:val="Bezriadkovania"/>
              <w:jc w:val="center"/>
              <w:rPr>
                <w:rFonts w:ascii="Times New Roman" w:hAnsi="Times New Roman"/>
                <w:sz w:val="20"/>
                <w:szCs w:val="20"/>
              </w:rPr>
            </w:pPr>
          </w:p>
          <w:p w14:paraId="0CBC9CF1" w14:textId="77777777" w:rsidR="009C4FC4" w:rsidRDefault="009C4FC4" w:rsidP="009C4FC4">
            <w:pPr>
              <w:pStyle w:val="Bezriadkovania"/>
              <w:jc w:val="center"/>
              <w:rPr>
                <w:rFonts w:ascii="Times New Roman" w:hAnsi="Times New Roman"/>
                <w:sz w:val="20"/>
                <w:szCs w:val="20"/>
              </w:rPr>
            </w:pPr>
          </w:p>
          <w:p w14:paraId="3ADD8EDC" w14:textId="77777777" w:rsidR="009C4FC4" w:rsidRDefault="009C4FC4" w:rsidP="009C4FC4">
            <w:pPr>
              <w:pStyle w:val="Bezriadkovania"/>
              <w:jc w:val="center"/>
              <w:rPr>
                <w:rFonts w:ascii="Times New Roman" w:hAnsi="Times New Roman"/>
                <w:sz w:val="20"/>
                <w:szCs w:val="20"/>
              </w:rPr>
            </w:pPr>
          </w:p>
          <w:p w14:paraId="60BE686F" w14:textId="77777777" w:rsidR="009C4FC4" w:rsidRDefault="009C4FC4" w:rsidP="009C4FC4">
            <w:pPr>
              <w:pStyle w:val="Bezriadkovania"/>
              <w:jc w:val="center"/>
              <w:rPr>
                <w:rFonts w:ascii="Times New Roman" w:hAnsi="Times New Roman"/>
                <w:sz w:val="20"/>
                <w:szCs w:val="20"/>
              </w:rPr>
            </w:pPr>
          </w:p>
          <w:p w14:paraId="03B9545A" w14:textId="77777777" w:rsidR="009C4FC4" w:rsidRDefault="009C4FC4" w:rsidP="009C4FC4">
            <w:pPr>
              <w:pStyle w:val="Bezriadkovania"/>
              <w:jc w:val="center"/>
              <w:rPr>
                <w:rFonts w:ascii="Times New Roman" w:hAnsi="Times New Roman"/>
                <w:sz w:val="20"/>
                <w:szCs w:val="20"/>
              </w:rPr>
            </w:pPr>
          </w:p>
          <w:p w14:paraId="77E5B4FE" w14:textId="77777777" w:rsidR="009C4FC4" w:rsidRDefault="009C4FC4" w:rsidP="009C4FC4">
            <w:pPr>
              <w:pStyle w:val="Bezriadkovania"/>
              <w:rPr>
                <w:rFonts w:ascii="Times New Roman" w:hAnsi="Times New Roman"/>
                <w:sz w:val="20"/>
                <w:szCs w:val="20"/>
              </w:rPr>
            </w:pPr>
          </w:p>
          <w:p w14:paraId="425D6C3C" w14:textId="77777777" w:rsidR="009C4FC4" w:rsidRDefault="009C4FC4" w:rsidP="009C4FC4">
            <w:pPr>
              <w:pStyle w:val="Bezriadkovania"/>
              <w:jc w:val="center"/>
              <w:rPr>
                <w:rFonts w:ascii="Times New Roman" w:hAnsi="Times New Roman"/>
                <w:sz w:val="20"/>
                <w:szCs w:val="20"/>
              </w:rPr>
            </w:pPr>
          </w:p>
          <w:p w14:paraId="150E0C4C" w14:textId="77777777" w:rsidR="009C4FC4" w:rsidRDefault="009C4FC4" w:rsidP="009C4FC4">
            <w:pPr>
              <w:pStyle w:val="Bezriadkovania"/>
              <w:jc w:val="center"/>
              <w:rPr>
                <w:rFonts w:ascii="Times New Roman" w:hAnsi="Times New Roman"/>
                <w:sz w:val="20"/>
                <w:szCs w:val="20"/>
              </w:rPr>
            </w:pPr>
          </w:p>
          <w:p w14:paraId="56FA728F" w14:textId="77777777" w:rsidR="006B5547" w:rsidRDefault="006B5547" w:rsidP="009C4FC4">
            <w:pPr>
              <w:pStyle w:val="Bezriadkovania"/>
              <w:jc w:val="center"/>
              <w:rPr>
                <w:rFonts w:ascii="Times New Roman" w:hAnsi="Times New Roman"/>
                <w:sz w:val="20"/>
                <w:szCs w:val="20"/>
              </w:rPr>
            </w:pPr>
          </w:p>
          <w:p w14:paraId="6109C59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303</w:t>
            </w:r>
          </w:p>
          <w:p w14:paraId="4EED41E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7F06799B" w14:textId="77777777" w:rsidR="009C4FC4" w:rsidRDefault="009C4FC4" w:rsidP="009C4FC4">
            <w:pPr>
              <w:pStyle w:val="Bezriadkovania"/>
              <w:jc w:val="center"/>
              <w:rPr>
                <w:rFonts w:ascii="Times New Roman" w:hAnsi="Times New Roman"/>
                <w:sz w:val="20"/>
                <w:szCs w:val="20"/>
              </w:rPr>
            </w:pPr>
          </w:p>
          <w:p w14:paraId="36743A14" w14:textId="77777777" w:rsidR="009C4FC4" w:rsidRDefault="009C4FC4" w:rsidP="009C4FC4">
            <w:pPr>
              <w:pStyle w:val="Bezriadkovania"/>
              <w:jc w:val="center"/>
              <w:rPr>
                <w:rFonts w:ascii="Times New Roman" w:hAnsi="Times New Roman"/>
                <w:sz w:val="20"/>
                <w:szCs w:val="20"/>
              </w:rPr>
            </w:pPr>
          </w:p>
          <w:p w14:paraId="23E4D407" w14:textId="77777777" w:rsidR="009C4FC4" w:rsidRDefault="009C4FC4" w:rsidP="009C4FC4">
            <w:pPr>
              <w:pStyle w:val="Bezriadkovania"/>
              <w:jc w:val="center"/>
              <w:rPr>
                <w:rFonts w:ascii="Times New Roman" w:hAnsi="Times New Roman"/>
                <w:sz w:val="20"/>
                <w:szCs w:val="20"/>
              </w:rPr>
            </w:pPr>
          </w:p>
          <w:p w14:paraId="1CA6E451" w14:textId="77777777" w:rsidR="009C4FC4" w:rsidRDefault="009C4FC4" w:rsidP="009C4FC4">
            <w:pPr>
              <w:pStyle w:val="Bezriadkovania"/>
              <w:jc w:val="center"/>
              <w:rPr>
                <w:rFonts w:ascii="Times New Roman" w:hAnsi="Times New Roman"/>
                <w:sz w:val="20"/>
                <w:szCs w:val="20"/>
              </w:rPr>
            </w:pPr>
          </w:p>
          <w:p w14:paraId="4991ADC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O: 2</w:t>
            </w:r>
          </w:p>
          <w:p w14:paraId="74C36CAC" w14:textId="77777777" w:rsidR="009C4FC4" w:rsidRDefault="009C4FC4" w:rsidP="009C4FC4">
            <w:pPr>
              <w:pStyle w:val="Bezriadkovania"/>
              <w:jc w:val="center"/>
              <w:rPr>
                <w:rFonts w:ascii="Times New Roman" w:hAnsi="Times New Roman"/>
                <w:sz w:val="20"/>
                <w:szCs w:val="20"/>
              </w:rPr>
            </w:pPr>
          </w:p>
          <w:p w14:paraId="082CFF18" w14:textId="77777777" w:rsidR="009C4FC4" w:rsidRDefault="009C4FC4" w:rsidP="009C4FC4">
            <w:pPr>
              <w:pStyle w:val="Bezriadkovania"/>
              <w:jc w:val="center"/>
              <w:rPr>
                <w:rFonts w:ascii="Times New Roman" w:hAnsi="Times New Roman"/>
                <w:sz w:val="20"/>
                <w:szCs w:val="20"/>
              </w:rPr>
            </w:pPr>
          </w:p>
          <w:p w14:paraId="4142F1E4" w14:textId="77777777" w:rsidR="009C4FC4" w:rsidRDefault="009C4FC4" w:rsidP="009C4FC4">
            <w:pPr>
              <w:pStyle w:val="Bezriadkovania"/>
              <w:jc w:val="center"/>
              <w:rPr>
                <w:rFonts w:ascii="Times New Roman" w:hAnsi="Times New Roman"/>
                <w:sz w:val="20"/>
                <w:szCs w:val="20"/>
              </w:rPr>
            </w:pPr>
          </w:p>
          <w:p w14:paraId="40469E2E" w14:textId="77777777" w:rsidR="009C4FC4" w:rsidRDefault="009C4FC4" w:rsidP="009C4FC4">
            <w:pPr>
              <w:pStyle w:val="Bezriadkovania"/>
              <w:jc w:val="center"/>
              <w:rPr>
                <w:rFonts w:ascii="Times New Roman" w:hAnsi="Times New Roman"/>
                <w:sz w:val="20"/>
                <w:szCs w:val="20"/>
              </w:rPr>
            </w:pPr>
          </w:p>
          <w:p w14:paraId="702F2931" w14:textId="77777777" w:rsidR="009C4FC4" w:rsidRDefault="009C4FC4" w:rsidP="009C4FC4">
            <w:pPr>
              <w:pStyle w:val="Bezriadkovania"/>
              <w:jc w:val="center"/>
              <w:rPr>
                <w:rFonts w:ascii="Times New Roman" w:hAnsi="Times New Roman"/>
                <w:sz w:val="20"/>
                <w:szCs w:val="20"/>
              </w:rPr>
            </w:pPr>
          </w:p>
          <w:p w14:paraId="5C4C3EE0" w14:textId="77777777" w:rsidR="009C4FC4" w:rsidRDefault="009C4FC4" w:rsidP="009C4FC4">
            <w:pPr>
              <w:pStyle w:val="Bezriadkovania"/>
              <w:jc w:val="center"/>
              <w:rPr>
                <w:rFonts w:ascii="Times New Roman" w:hAnsi="Times New Roman"/>
                <w:sz w:val="20"/>
                <w:szCs w:val="20"/>
              </w:rPr>
            </w:pPr>
          </w:p>
          <w:p w14:paraId="645986EC" w14:textId="77777777" w:rsidR="009C4FC4" w:rsidRDefault="009C4FC4" w:rsidP="00E6006D">
            <w:pPr>
              <w:pStyle w:val="Bezriadkovania"/>
              <w:rPr>
                <w:rFonts w:ascii="Times New Roman" w:hAnsi="Times New Roman"/>
                <w:sz w:val="20"/>
                <w:szCs w:val="20"/>
              </w:rPr>
            </w:pPr>
          </w:p>
          <w:p w14:paraId="599A09D6" w14:textId="77777777" w:rsidR="009C4FC4" w:rsidRDefault="009C4FC4" w:rsidP="009C4FC4">
            <w:pPr>
              <w:pStyle w:val="Bezriadkovania"/>
              <w:jc w:val="center"/>
              <w:rPr>
                <w:rFonts w:ascii="Times New Roman" w:hAnsi="Times New Roman"/>
                <w:sz w:val="20"/>
                <w:szCs w:val="20"/>
              </w:rPr>
            </w:pPr>
          </w:p>
          <w:p w14:paraId="05784B7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304</w:t>
            </w:r>
          </w:p>
          <w:p w14:paraId="72F4875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29FA319D" w14:textId="77777777" w:rsidR="009C4FC4" w:rsidRDefault="009C4FC4" w:rsidP="009C4FC4">
            <w:pPr>
              <w:pStyle w:val="Bezriadkovania"/>
              <w:jc w:val="center"/>
              <w:rPr>
                <w:rFonts w:ascii="Times New Roman" w:hAnsi="Times New Roman"/>
                <w:sz w:val="20"/>
                <w:szCs w:val="20"/>
              </w:rPr>
            </w:pPr>
          </w:p>
          <w:p w14:paraId="7E4E0F4D" w14:textId="77777777" w:rsidR="009C4FC4" w:rsidRDefault="009C4FC4" w:rsidP="009C4FC4">
            <w:pPr>
              <w:pStyle w:val="Bezriadkovania"/>
              <w:jc w:val="center"/>
              <w:rPr>
                <w:rFonts w:ascii="Times New Roman" w:hAnsi="Times New Roman"/>
                <w:sz w:val="20"/>
                <w:szCs w:val="20"/>
              </w:rPr>
            </w:pPr>
          </w:p>
          <w:p w14:paraId="13ADF0D1" w14:textId="77777777" w:rsidR="009C4FC4" w:rsidRDefault="009C4FC4" w:rsidP="009C4FC4">
            <w:pPr>
              <w:pStyle w:val="Bezriadkovania"/>
              <w:jc w:val="center"/>
              <w:rPr>
                <w:rFonts w:ascii="Times New Roman" w:hAnsi="Times New Roman"/>
                <w:sz w:val="20"/>
                <w:szCs w:val="20"/>
              </w:rPr>
            </w:pPr>
          </w:p>
          <w:p w14:paraId="12FC2E83" w14:textId="77777777" w:rsidR="009C4FC4" w:rsidRDefault="009C4FC4" w:rsidP="009C4FC4">
            <w:pPr>
              <w:pStyle w:val="Bezriadkovania"/>
              <w:jc w:val="center"/>
              <w:rPr>
                <w:rFonts w:ascii="Times New Roman" w:hAnsi="Times New Roman"/>
                <w:sz w:val="20"/>
                <w:szCs w:val="20"/>
              </w:rPr>
            </w:pPr>
          </w:p>
          <w:p w14:paraId="6F910DFC" w14:textId="77777777" w:rsidR="009C4FC4" w:rsidRDefault="009C4FC4" w:rsidP="009C4FC4">
            <w:pPr>
              <w:pStyle w:val="Bezriadkovania"/>
              <w:jc w:val="center"/>
              <w:rPr>
                <w:rFonts w:ascii="Times New Roman" w:hAnsi="Times New Roman"/>
                <w:sz w:val="20"/>
                <w:szCs w:val="20"/>
              </w:rPr>
            </w:pPr>
          </w:p>
          <w:p w14:paraId="674AEC08" w14:textId="77777777" w:rsidR="009C4FC4" w:rsidRDefault="009C4FC4" w:rsidP="009C4FC4">
            <w:pPr>
              <w:pStyle w:val="Bezriadkovania"/>
              <w:rPr>
                <w:rFonts w:ascii="Times New Roman" w:hAnsi="Times New Roman"/>
                <w:sz w:val="20"/>
                <w:szCs w:val="20"/>
              </w:rPr>
            </w:pPr>
          </w:p>
          <w:p w14:paraId="404DD2B6" w14:textId="77777777" w:rsidR="009C4FC4" w:rsidRDefault="009C4FC4" w:rsidP="009C4FC4">
            <w:pPr>
              <w:pStyle w:val="Bezriadkovania"/>
              <w:rPr>
                <w:rFonts w:ascii="Times New Roman" w:hAnsi="Times New Roman"/>
                <w:sz w:val="20"/>
                <w:szCs w:val="20"/>
              </w:rPr>
            </w:pPr>
          </w:p>
          <w:p w14:paraId="0537BAC0" w14:textId="77777777" w:rsidR="00AF31E7" w:rsidRDefault="00AF31E7" w:rsidP="009C4FC4">
            <w:pPr>
              <w:pStyle w:val="Bezriadkovania"/>
              <w:rPr>
                <w:rFonts w:ascii="Times New Roman" w:hAnsi="Times New Roman"/>
                <w:sz w:val="20"/>
                <w:szCs w:val="20"/>
              </w:rPr>
            </w:pPr>
          </w:p>
          <w:p w14:paraId="049967D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304b</w:t>
            </w:r>
          </w:p>
          <w:p w14:paraId="0C32314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7C9A0A4C" w14:textId="77777777" w:rsidR="009C4FC4" w:rsidRDefault="009C4FC4" w:rsidP="009C4FC4">
            <w:pPr>
              <w:pStyle w:val="Bezriadkovania"/>
              <w:jc w:val="center"/>
              <w:rPr>
                <w:rFonts w:ascii="Times New Roman" w:hAnsi="Times New Roman"/>
                <w:sz w:val="20"/>
                <w:szCs w:val="20"/>
              </w:rPr>
            </w:pPr>
          </w:p>
          <w:p w14:paraId="3C89EFB5" w14:textId="77777777" w:rsidR="009C4FC4" w:rsidRDefault="009C4FC4" w:rsidP="009C4FC4">
            <w:pPr>
              <w:pStyle w:val="Bezriadkovania"/>
              <w:jc w:val="center"/>
              <w:rPr>
                <w:rFonts w:ascii="Times New Roman" w:hAnsi="Times New Roman"/>
                <w:sz w:val="20"/>
                <w:szCs w:val="20"/>
              </w:rPr>
            </w:pPr>
          </w:p>
          <w:p w14:paraId="12BDD463" w14:textId="77777777" w:rsidR="009C4FC4" w:rsidRDefault="009C4FC4" w:rsidP="009C4FC4">
            <w:pPr>
              <w:pStyle w:val="Bezriadkovania"/>
              <w:jc w:val="center"/>
              <w:rPr>
                <w:rFonts w:ascii="Times New Roman" w:hAnsi="Times New Roman"/>
                <w:sz w:val="20"/>
                <w:szCs w:val="20"/>
              </w:rPr>
            </w:pPr>
          </w:p>
          <w:p w14:paraId="1789A772" w14:textId="77777777" w:rsidR="009C4FC4" w:rsidRDefault="009C4FC4" w:rsidP="009C4FC4">
            <w:pPr>
              <w:pStyle w:val="Bezriadkovania"/>
              <w:jc w:val="center"/>
              <w:rPr>
                <w:rFonts w:ascii="Times New Roman" w:hAnsi="Times New Roman"/>
                <w:sz w:val="20"/>
                <w:szCs w:val="20"/>
              </w:rPr>
            </w:pPr>
          </w:p>
          <w:p w14:paraId="16E96CD9" w14:textId="77777777" w:rsidR="009C4FC4" w:rsidRDefault="009C4FC4" w:rsidP="009C4FC4">
            <w:pPr>
              <w:pStyle w:val="Bezriadkovania"/>
              <w:rPr>
                <w:rFonts w:ascii="Times New Roman" w:hAnsi="Times New Roman"/>
                <w:sz w:val="20"/>
                <w:szCs w:val="20"/>
              </w:rPr>
            </w:pPr>
          </w:p>
          <w:p w14:paraId="14018FA9" w14:textId="77777777" w:rsidR="009E51DA" w:rsidRDefault="009E51DA" w:rsidP="009C4FC4">
            <w:pPr>
              <w:pStyle w:val="Bezriadkovania"/>
              <w:rPr>
                <w:rFonts w:ascii="Times New Roman" w:hAnsi="Times New Roman"/>
                <w:sz w:val="20"/>
                <w:szCs w:val="20"/>
              </w:rPr>
            </w:pPr>
          </w:p>
          <w:p w14:paraId="1AF0FD2B" w14:textId="77777777" w:rsidR="009E51DA" w:rsidRDefault="009E51DA" w:rsidP="009C4FC4">
            <w:pPr>
              <w:pStyle w:val="Bezriadkovania"/>
              <w:rPr>
                <w:rFonts w:ascii="Times New Roman" w:hAnsi="Times New Roman"/>
                <w:sz w:val="20"/>
                <w:szCs w:val="20"/>
              </w:rPr>
            </w:pPr>
          </w:p>
          <w:p w14:paraId="2A2D2BFF" w14:textId="77777777" w:rsidR="009C4FC4" w:rsidRDefault="009C4FC4" w:rsidP="009C4FC4">
            <w:pPr>
              <w:pStyle w:val="Bezriadkovania"/>
              <w:jc w:val="center"/>
              <w:rPr>
                <w:rFonts w:ascii="Times New Roman" w:hAnsi="Times New Roman"/>
                <w:sz w:val="20"/>
                <w:szCs w:val="20"/>
              </w:rPr>
            </w:pPr>
          </w:p>
          <w:p w14:paraId="21FD932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304d</w:t>
            </w:r>
          </w:p>
          <w:p w14:paraId="18031DE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4A9E0AFE" w14:textId="77777777" w:rsidR="009C4FC4" w:rsidRDefault="009C4FC4" w:rsidP="009C4FC4">
            <w:pPr>
              <w:pStyle w:val="Bezriadkovania"/>
              <w:jc w:val="center"/>
              <w:rPr>
                <w:rFonts w:ascii="Times New Roman" w:hAnsi="Times New Roman"/>
                <w:sz w:val="20"/>
                <w:szCs w:val="20"/>
              </w:rPr>
            </w:pPr>
          </w:p>
          <w:p w14:paraId="2C188C57" w14:textId="77777777" w:rsidR="009C4FC4" w:rsidRDefault="009C4FC4" w:rsidP="009C4FC4">
            <w:pPr>
              <w:pStyle w:val="Bezriadkovania"/>
              <w:jc w:val="center"/>
              <w:rPr>
                <w:rFonts w:ascii="Times New Roman" w:hAnsi="Times New Roman"/>
                <w:sz w:val="20"/>
                <w:szCs w:val="20"/>
              </w:rPr>
            </w:pPr>
          </w:p>
          <w:p w14:paraId="44CCA5D2" w14:textId="77777777" w:rsidR="009C4FC4" w:rsidRDefault="009C4FC4" w:rsidP="009C4FC4">
            <w:pPr>
              <w:pStyle w:val="Bezriadkovania"/>
              <w:jc w:val="center"/>
              <w:rPr>
                <w:rFonts w:ascii="Times New Roman" w:hAnsi="Times New Roman"/>
                <w:sz w:val="20"/>
                <w:szCs w:val="20"/>
              </w:rPr>
            </w:pPr>
          </w:p>
          <w:p w14:paraId="7A023650" w14:textId="77777777" w:rsidR="009C4FC4" w:rsidRDefault="009C4FC4" w:rsidP="009C4FC4">
            <w:pPr>
              <w:pStyle w:val="Bezriadkovania"/>
              <w:jc w:val="center"/>
              <w:rPr>
                <w:rFonts w:ascii="Times New Roman" w:hAnsi="Times New Roman"/>
                <w:sz w:val="20"/>
                <w:szCs w:val="20"/>
              </w:rPr>
            </w:pPr>
          </w:p>
          <w:p w14:paraId="41EA90C6" w14:textId="77777777" w:rsidR="009C4FC4" w:rsidRDefault="009C4FC4" w:rsidP="009C4FC4">
            <w:pPr>
              <w:pStyle w:val="Bezriadkovania"/>
              <w:jc w:val="center"/>
              <w:rPr>
                <w:rFonts w:ascii="Times New Roman" w:hAnsi="Times New Roman"/>
                <w:sz w:val="20"/>
                <w:szCs w:val="20"/>
              </w:rPr>
            </w:pPr>
          </w:p>
          <w:p w14:paraId="5EC0E38E" w14:textId="77777777" w:rsidR="009C4FC4" w:rsidRDefault="009C4FC4" w:rsidP="009C4FC4">
            <w:pPr>
              <w:pStyle w:val="Bezriadkovania"/>
              <w:jc w:val="center"/>
              <w:rPr>
                <w:rFonts w:ascii="Times New Roman" w:hAnsi="Times New Roman"/>
                <w:sz w:val="20"/>
                <w:szCs w:val="20"/>
              </w:rPr>
            </w:pPr>
          </w:p>
          <w:p w14:paraId="28E6A072" w14:textId="77777777" w:rsidR="009C4FC4" w:rsidRDefault="009C4FC4" w:rsidP="009C4FC4">
            <w:pPr>
              <w:pStyle w:val="Bezriadkovania"/>
              <w:jc w:val="center"/>
              <w:rPr>
                <w:rFonts w:ascii="Times New Roman" w:hAnsi="Times New Roman"/>
                <w:sz w:val="20"/>
                <w:szCs w:val="20"/>
              </w:rPr>
            </w:pPr>
          </w:p>
          <w:p w14:paraId="32A5F16F" w14:textId="77777777" w:rsidR="009C4FC4" w:rsidRDefault="009C4FC4" w:rsidP="009C4FC4">
            <w:pPr>
              <w:pStyle w:val="Bezriadkovania"/>
              <w:jc w:val="center"/>
              <w:rPr>
                <w:rFonts w:ascii="Times New Roman" w:hAnsi="Times New Roman"/>
                <w:sz w:val="20"/>
                <w:szCs w:val="20"/>
              </w:rPr>
            </w:pPr>
          </w:p>
          <w:p w14:paraId="232BF5C2" w14:textId="77777777" w:rsidR="009C4FC4" w:rsidRDefault="009C4FC4" w:rsidP="009C4FC4">
            <w:pPr>
              <w:pStyle w:val="Bezriadkovania"/>
              <w:jc w:val="center"/>
              <w:rPr>
                <w:rFonts w:ascii="Times New Roman" w:hAnsi="Times New Roman"/>
                <w:sz w:val="20"/>
                <w:szCs w:val="20"/>
              </w:rPr>
            </w:pPr>
          </w:p>
          <w:p w14:paraId="687FE36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0D449F2C" w14:textId="77777777" w:rsidR="009C4FC4" w:rsidRDefault="009C4FC4" w:rsidP="009C4FC4">
            <w:pPr>
              <w:pStyle w:val="Bezriadkovania"/>
              <w:jc w:val="center"/>
              <w:rPr>
                <w:rFonts w:ascii="Times New Roman" w:hAnsi="Times New Roman"/>
                <w:sz w:val="20"/>
                <w:szCs w:val="20"/>
              </w:rPr>
            </w:pPr>
          </w:p>
          <w:p w14:paraId="1C9B14E8" w14:textId="77777777" w:rsidR="009C4FC4" w:rsidRDefault="009C4FC4" w:rsidP="009C4FC4">
            <w:pPr>
              <w:pStyle w:val="Bezriadkovania"/>
              <w:jc w:val="center"/>
              <w:rPr>
                <w:rFonts w:ascii="Times New Roman" w:hAnsi="Times New Roman"/>
                <w:sz w:val="20"/>
                <w:szCs w:val="20"/>
              </w:rPr>
            </w:pPr>
          </w:p>
          <w:p w14:paraId="047DCB6C" w14:textId="77777777" w:rsidR="009C4FC4" w:rsidRDefault="009C4FC4" w:rsidP="009C4FC4">
            <w:pPr>
              <w:pStyle w:val="Bezriadkovania"/>
              <w:jc w:val="center"/>
              <w:rPr>
                <w:rFonts w:ascii="Times New Roman" w:hAnsi="Times New Roman"/>
                <w:sz w:val="20"/>
                <w:szCs w:val="20"/>
              </w:rPr>
            </w:pPr>
          </w:p>
          <w:p w14:paraId="68F1981E" w14:textId="77777777" w:rsidR="009C4FC4" w:rsidRDefault="009C4FC4" w:rsidP="009C4FC4">
            <w:pPr>
              <w:pStyle w:val="Bezriadkovania"/>
              <w:jc w:val="center"/>
              <w:rPr>
                <w:rFonts w:ascii="Times New Roman" w:hAnsi="Times New Roman"/>
                <w:sz w:val="20"/>
                <w:szCs w:val="20"/>
              </w:rPr>
            </w:pPr>
          </w:p>
          <w:p w14:paraId="1765A558" w14:textId="77777777" w:rsidR="009C4FC4" w:rsidRDefault="009C4FC4" w:rsidP="009C4FC4">
            <w:pPr>
              <w:pStyle w:val="Bezriadkovania"/>
              <w:jc w:val="center"/>
              <w:rPr>
                <w:rFonts w:ascii="Times New Roman" w:hAnsi="Times New Roman"/>
                <w:sz w:val="20"/>
                <w:szCs w:val="20"/>
              </w:rPr>
            </w:pPr>
          </w:p>
          <w:p w14:paraId="3184F0C5" w14:textId="77777777" w:rsidR="009C4FC4" w:rsidRDefault="009C4FC4" w:rsidP="009C4FC4">
            <w:pPr>
              <w:pStyle w:val="Bezriadkovania"/>
              <w:jc w:val="center"/>
              <w:rPr>
                <w:rFonts w:ascii="Times New Roman" w:hAnsi="Times New Roman"/>
                <w:sz w:val="20"/>
                <w:szCs w:val="20"/>
              </w:rPr>
            </w:pPr>
          </w:p>
          <w:p w14:paraId="54157A33" w14:textId="77777777" w:rsidR="009C4FC4" w:rsidRDefault="009C4FC4" w:rsidP="009C4FC4">
            <w:pPr>
              <w:pStyle w:val="Bezriadkovania"/>
              <w:jc w:val="center"/>
              <w:rPr>
                <w:rFonts w:ascii="Times New Roman" w:hAnsi="Times New Roman"/>
                <w:sz w:val="20"/>
                <w:szCs w:val="20"/>
              </w:rPr>
            </w:pPr>
          </w:p>
          <w:p w14:paraId="56FDDF0D" w14:textId="77777777" w:rsidR="009C4FC4" w:rsidRDefault="009C4FC4" w:rsidP="009C4FC4">
            <w:pPr>
              <w:pStyle w:val="Bezriadkovania"/>
              <w:jc w:val="center"/>
              <w:rPr>
                <w:rFonts w:ascii="Times New Roman" w:hAnsi="Times New Roman"/>
                <w:sz w:val="20"/>
                <w:szCs w:val="20"/>
              </w:rPr>
            </w:pPr>
          </w:p>
          <w:p w14:paraId="6462DE78" w14:textId="77777777" w:rsidR="009C4FC4" w:rsidRDefault="009C4FC4" w:rsidP="009C4FC4">
            <w:pPr>
              <w:pStyle w:val="Bezriadkovania"/>
              <w:jc w:val="center"/>
              <w:rPr>
                <w:rFonts w:ascii="Times New Roman" w:hAnsi="Times New Roman"/>
                <w:sz w:val="20"/>
                <w:szCs w:val="20"/>
              </w:rPr>
            </w:pPr>
          </w:p>
          <w:p w14:paraId="3FFD9F40" w14:textId="77777777" w:rsidR="009C4FC4" w:rsidRDefault="009C4FC4" w:rsidP="009C4FC4">
            <w:pPr>
              <w:pStyle w:val="Bezriadkovania"/>
              <w:jc w:val="center"/>
              <w:rPr>
                <w:rFonts w:ascii="Times New Roman" w:hAnsi="Times New Roman"/>
                <w:sz w:val="20"/>
                <w:szCs w:val="20"/>
              </w:rPr>
            </w:pPr>
          </w:p>
          <w:p w14:paraId="7FD3252D" w14:textId="77777777" w:rsidR="009C4FC4" w:rsidRDefault="009C4FC4" w:rsidP="009C4FC4">
            <w:pPr>
              <w:pStyle w:val="Bezriadkovania"/>
              <w:jc w:val="center"/>
              <w:rPr>
                <w:rFonts w:ascii="Times New Roman" w:hAnsi="Times New Roman"/>
                <w:sz w:val="20"/>
                <w:szCs w:val="20"/>
              </w:rPr>
            </w:pPr>
          </w:p>
          <w:p w14:paraId="624621C3" w14:textId="77777777" w:rsidR="009C4FC4" w:rsidRDefault="009C4FC4" w:rsidP="009C4FC4">
            <w:pPr>
              <w:pStyle w:val="Bezriadkovania"/>
              <w:jc w:val="center"/>
              <w:rPr>
                <w:rFonts w:ascii="Times New Roman" w:hAnsi="Times New Roman"/>
                <w:sz w:val="20"/>
                <w:szCs w:val="20"/>
              </w:rPr>
            </w:pPr>
          </w:p>
          <w:p w14:paraId="378A1DC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304f</w:t>
            </w:r>
          </w:p>
          <w:p w14:paraId="48A4BF9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735615EF" w14:textId="77777777" w:rsidR="009C4FC4" w:rsidRDefault="009C4FC4" w:rsidP="009C4FC4">
            <w:pPr>
              <w:pStyle w:val="Bezriadkovania"/>
              <w:jc w:val="center"/>
              <w:rPr>
                <w:rFonts w:ascii="Times New Roman" w:hAnsi="Times New Roman"/>
                <w:sz w:val="20"/>
                <w:szCs w:val="20"/>
              </w:rPr>
            </w:pPr>
          </w:p>
          <w:p w14:paraId="4894601E" w14:textId="77777777" w:rsidR="009C4FC4" w:rsidRDefault="009C4FC4" w:rsidP="009C4FC4">
            <w:pPr>
              <w:pStyle w:val="Bezriadkovania"/>
              <w:jc w:val="center"/>
              <w:rPr>
                <w:rFonts w:ascii="Times New Roman" w:hAnsi="Times New Roman"/>
                <w:sz w:val="20"/>
                <w:szCs w:val="20"/>
              </w:rPr>
            </w:pPr>
          </w:p>
          <w:p w14:paraId="7F38471F" w14:textId="77777777" w:rsidR="009C4FC4" w:rsidRDefault="009C4FC4" w:rsidP="009C4FC4">
            <w:pPr>
              <w:pStyle w:val="Bezriadkovania"/>
              <w:jc w:val="center"/>
              <w:rPr>
                <w:rFonts w:ascii="Times New Roman" w:hAnsi="Times New Roman"/>
                <w:sz w:val="20"/>
                <w:szCs w:val="20"/>
              </w:rPr>
            </w:pPr>
          </w:p>
          <w:p w14:paraId="2D0D6381" w14:textId="77777777" w:rsidR="009C4FC4" w:rsidRDefault="009C4FC4" w:rsidP="009C4FC4">
            <w:pPr>
              <w:pStyle w:val="Bezriadkovania"/>
              <w:jc w:val="center"/>
              <w:rPr>
                <w:rFonts w:ascii="Times New Roman" w:hAnsi="Times New Roman"/>
                <w:sz w:val="20"/>
                <w:szCs w:val="20"/>
              </w:rPr>
            </w:pPr>
          </w:p>
          <w:p w14:paraId="75AF0D6C" w14:textId="77777777" w:rsidR="009C4FC4" w:rsidRDefault="009C4FC4" w:rsidP="009C4FC4">
            <w:pPr>
              <w:pStyle w:val="Bezriadkovania"/>
              <w:jc w:val="center"/>
              <w:rPr>
                <w:rFonts w:ascii="Times New Roman" w:hAnsi="Times New Roman"/>
                <w:sz w:val="20"/>
                <w:szCs w:val="20"/>
              </w:rPr>
            </w:pPr>
          </w:p>
          <w:p w14:paraId="57A2E5F7" w14:textId="77777777" w:rsidR="009C4FC4" w:rsidRDefault="009C4FC4" w:rsidP="009C4FC4">
            <w:pPr>
              <w:pStyle w:val="Bezriadkovania"/>
              <w:jc w:val="center"/>
              <w:rPr>
                <w:rFonts w:ascii="Times New Roman" w:hAnsi="Times New Roman"/>
                <w:sz w:val="20"/>
                <w:szCs w:val="20"/>
              </w:rPr>
            </w:pPr>
          </w:p>
          <w:p w14:paraId="1F5D06C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4ED9D629" w14:textId="77777777" w:rsidR="009C4FC4" w:rsidRDefault="009C4FC4" w:rsidP="009C4FC4">
            <w:pPr>
              <w:pStyle w:val="Bezriadkovania"/>
              <w:jc w:val="center"/>
              <w:rPr>
                <w:rFonts w:ascii="Times New Roman" w:hAnsi="Times New Roman"/>
                <w:sz w:val="20"/>
                <w:szCs w:val="20"/>
              </w:rPr>
            </w:pPr>
          </w:p>
          <w:p w14:paraId="15F9C2E1" w14:textId="77777777" w:rsidR="009C4FC4" w:rsidRDefault="009C4FC4" w:rsidP="009C4FC4">
            <w:pPr>
              <w:pStyle w:val="Bezriadkovania"/>
              <w:jc w:val="center"/>
              <w:rPr>
                <w:rFonts w:ascii="Times New Roman" w:hAnsi="Times New Roman"/>
                <w:sz w:val="20"/>
                <w:szCs w:val="20"/>
              </w:rPr>
            </w:pPr>
          </w:p>
          <w:p w14:paraId="29B5FF5E" w14:textId="77777777" w:rsidR="009C4FC4" w:rsidRDefault="009C4FC4" w:rsidP="009C4FC4">
            <w:pPr>
              <w:pStyle w:val="Bezriadkovania"/>
              <w:rPr>
                <w:rFonts w:ascii="Times New Roman" w:hAnsi="Times New Roman"/>
                <w:sz w:val="20"/>
                <w:szCs w:val="20"/>
              </w:rPr>
            </w:pPr>
          </w:p>
          <w:p w14:paraId="46127384" w14:textId="77777777" w:rsidR="009C4FC4" w:rsidRDefault="009C4FC4" w:rsidP="009C4FC4">
            <w:pPr>
              <w:pStyle w:val="Bezriadkovania"/>
              <w:jc w:val="center"/>
              <w:rPr>
                <w:rFonts w:ascii="Times New Roman" w:hAnsi="Times New Roman"/>
                <w:sz w:val="20"/>
                <w:szCs w:val="20"/>
              </w:rPr>
            </w:pPr>
          </w:p>
          <w:p w14:paraId="4CE67BE6" w14:textId="77777777" w:rsidR="009C4FC4" w:rsidRDefault="009C4FC4" w:rsidP="009C4FC4">
            <w:pPr>
              <w:pStyle w:val="Bezriadkovania"/>
              <w:jc w:val="center"/>
              <w:rPr>
                <w:rFonts w:ascii="Times New Roman" w:hAnsi="Times New Roman"/>
                <w:sz w:val="20"/>
                <w:szCs w:val="20"/>
              </w:rPr>
            </w:pPr>
          </w:p>
          <w:p w14:paraId="412C0471" w14:textId="77777777" w:rsidR="009C4FC4" w:rsidRDefault="009C4FC4" w:rsidP="009C4FC4">
            <w:pPr>
              <w:pStyle w:val="Bezriadkovania"/>
              <w:jc w:val="center"/>
              <w:rPr>
                <w:rFonts w:ascii="Times New Roman" w:hAnsi="Times New Roman"/>
                <w:sz w:val="20"/>
                <w:szCs w:val="20"/>
              </w:rPr>
            </w:pPr>
          </w:p>
          <w:p w14:paraId="50B32D61" w14:textId="77777777" w:rsidR="009C4FC4" w:rsidRDefault="009C4FC4" w:rsidP="009C4FC4">
            <w:pPr>
              <w:pStyle w:val="Bezriadkovania"/>
              <w:jc w:val="center"/>
              <w:rPr>
                <w:rFonts w:ascii="Times New Roman" w:hAnsi="Times New Roman"/>
                <w:sz w:val="20"/>
                <w:szCs w:val="20"/>
              </w:rPr>
            </w:pPr>
          </w:p>
          <w:p w14:paraId="04E0C34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306b</w:t>
            </w:r>
          </w:p>
        </w:tc>
        <w:tc>
          <w:tcPr>
            <w:tcW w:w="4890" w:type="dxa"/>
            <w:tcBorders>
              <w:top w:val="single" w:sz="4" w:space="0" w:color="auto"/>
              <w:left w:val="single" w:sz="4" w:space="0" w:color="auto"/>
              <w:bottom w:val="single" w:sz="4" w:space="0" w:color="auto"/>
              <w:right w:val="single" w:sz="4" w:space="0" w:color="auto"/>
            </w:tcBorders>
            <w:shd w:val="clear" w:color="auto" w:fill="FFFFFF" w:themeFill="background1"/>
          </w:tcPr>
          <w:p w14:paraId="3DB01086" w14:textId="77777777" w:rsidR="009C4FC4" w:rsidRPr="00364B3D" w:rsidRDefault="009C4FC4" w:rsidP="009C4FC4">
            <w:pPr>
              <w:pStyle w:val="Bezriadkovania"/>
              <w:jc w:val="both"/>
              <w:rPr>
                <w:rFonts w:ascii="Times New Roman" w:hAnsi="Times New Roman"/>
                <w:sz w:val="20"/>
                <w:szCs w:val="20"/>
              </w:rPr>
            </w:pPr>
            <w:r w:rsidRPr="00364B3D">
              <w:rPr>
                <w:rFonts w:ascii="Times New Roman" w:hAnsi="Times New Roman"/>
                <w:sz w:val="20"/>
                <w:szCs w:val="20"/>
              </w:rPr>
              <w:lastRenderedPageBreak/>
              <w:t>Kto úmyselne</w:t>
            </w:r>
          </w:p>
          <w:p w14:paraId="2676B215"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a) </w:t>
            </w:r>
            <w:r w:rsidRPr="00364B3D">
              <w:rPr>
                <w:rFonts w:ascii="Times New Roman" w:hAnsi="Times New Roman"/>
                <w:sz w:val="20"/>
                <w:szCs w:val="20"/>
              </w:rPr>
              <w:t>vydá ľudí do nebezpečenstva smrti alebo ťažkej ujmy na zdraví alebo cudzí majetok do nebezpečenstva škody veľkého rozsahu tým, že spôsobí požiar alebo povodeň, alebo poruchu, či haváriu prostriedku hromadnej prepravy, alebo škodlivý účinok výbušnín, plynu, elektriny, rádioaktivity alebo iných podobne nebezpečných látok alebo síl, alebo sa dopustí iného podobného nebezpečného konania (všeobecné nebezpečenstvo), alebo</w:t>
            </w:r>
          </w:p>
          <w:p w14:paraId="329A9B75"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w:t>
            </w:r>
          </w:p>
          <w:p w14:paraId="704AAA72" w14:textId="77777777" w:rsidR="009C4FC4" w:rsidRDefault="009C4FC4" w:rsidP="009C4FC4">
            <w:pPr>
              <w:pStyle w:val="Bezriadkovania"/>
              <w:jc w:val="both"/>
              <w:rPr>
                <w:rFonts w:ascii="Times New Roman" w:hAnsi="Times New Roman"/>
                <w:sz w:val="20"/>
                <w:szCs w:val="20"/>
              </w:rPr>
            </w:pPr>
            <w:r w:rsidRPr="00364B3D">
              <w:rPr>
                <w:rFonts w:ascii="Times New Roman" w:hAnsi="Times New Roman"/>
                <w:sz w:val="20"/>
                <w:szCs w:val="20"/>
              </w:rPr>
              <w:t>potrestá sa odňatím slobody na štyri roky až desať rokov.</w:t>
            </w:r>
          </w:p>
          <w:p w14:paraId="7B79DA89" w14:textId="77777777" w:rsidR="009C4FC4" w:rsidRDefault="009C4FC4" w:rsidP="009C4FC4">
            <w:pPr>
              <w:pStyle w:val="Bezriadkovania"/>
              <w:jc w:val="both"/>
              <w:rPr>
                <w:rFonts w:ascii="Times New Roman" w:hAnsi="Times New Roman"/>
                <w:sz w:val="20"/>
                <w:szCs w:val="20"/>
              </w:rPr>
            </w:pPr>
          </w:p>
          <w:p w14:paraId="0CC1B52E" w14:textId="77777777" w:rsidR="009C4FC4" w:rsidRDefault="006B5547" w:rsidP="009C4FC4">
            <w:pPr>
              <w:pStyle w:val="Bezriadkovania"/>
              <w:jc w:val="both"/>
              <w:rPr>
                <w:rFonts w:ascii="Times New Roman" w:hAnsi="Times New Roman"/>
                <w:sz w:val="20"/>
                <w:szCs w:val="20"/>
              </w:rPr>
            </w:pPr>
            <w:r w:rsidRPr="006B5547">
              <w:rPr>
                <w:rFonts w:ascii="Times New Roman" w:hAnsi="Times New Roman"/>
                <w:sz w:val="20"/>
                <w:szCs w:val="20"/>
              </w:rPr>
              <w:t xml:space="preserve">Kto, čo aj z nedbanlivosti, v rozpore so všeobecne záväznými právnymi predpismi vyrobí, dovezie, vyvezie, prevezie, kúpi, predá, ponúka, vymení, upraví, použije, dá </w:t>
            </w:r>
            <w:r w:rsidRPr="006B5547">
              <w:rPr>
                <w:rFonts w:ascii="Times New Roman" w:hAnsi="Times New Roman"/>
                <w:sz w:val="20"/>
                <w:szCs w:val="20"/>
              </w:rPr>
              <w:lastRenderedPageBreak/>
              <w:t>na prepravu, uloží, odstráni, sebe alebo inému zadováži alebo prechováva rádioaktívnu látku, rádioaktívny materiál, jadrový materiál, vysokorizikovú chemickú látku,  vysoko rizikový biologický agens alebo toxín, alebo veci určené na ich výrobu, alebo s nimi inak nakladá, potrestá sa odňatím slobody na jeden rok až šesť rokov</w:t>
            </w:r>
            <w:r w:rsidR="009C4FC4" w:rsidRPr="009673DC">
              <w:rPr>
                <w:rFonts w:ascii="Times New Roman" w:hAnsi="Times New Roman"/>
                <w:sz w:val="20"/>
                <w:szCs w:val="20"/>
              </w:rPr>
              <w:t>.</w:t>
            </w:r>
          </w:p>
          <w:p w14:paraId="7E505F7A" w14:textId="77777777" w:rsidR="009C4FC4" w:rsidRDefault="009C4FC4" w:rsidP="009C4FC4">
            <w:pPr>
              <w:pStyle w:val="Bezriadkovania"/>
              <w:jc w:val="both"/>
              <w:rPr>
                <w:rFonts w:ascii="Times New Roman" w:hAnsi="Times New Roman"/>
                <w:sz w:val="20"/>
                <w:szCs w:val="20"/>
              </w:rPr>
            </w:pPr>
          </w:p>
          <w:p w14:paraId="6C6BCD3E" w14:textId="77777777" w:rsidR="009C4FC4" w:rsidRDefault="009C4FC4" w:rsidP="009C4FC4">
            <w:pPr>
              <w:pStyle w:val="Bezriadkovania"/>
              <w:jc w:val="both"/>
              <w:rPr>
                <w:rFonts w:ascii="Times New Roman" w:hAnsi="Times New Roman"/>
                <w:sz w:val="20"/>
                <w:szCs w:val="20"/>
              </w:rPr>
            </w:pPr>
            <w:r w:rsidRPr="009673DC">
              <w:rPr>
                <w:rFonts w:ascii="Times New Roman" w:hAnsi="Times New Roman"/>
                <w:sz w:val="20"/>
                <w:szCs w:val="20"/>
              </w:rPr>
              <w:t>Kto vydá iného do nebezpečenstva ťažkej ujmy na zdraví alebo smrti tým, že poruší všeobecne záväzné právne predpisy o ochrane životného prostredia alebo o ochrane prírodných zdrojov vrátane prírodných liečivých zdrojov a prírodných minerálnych zdrojov, potrestá sa odňatím slobody až na päť rokov.</w:t>
            </w:r>
          </w:p>
          <w:p w14:paraId="7EADC286" w14:textId="77777777" w:rsidR="009C4FC4" w:rsidRDefault="009C4FC4" w:rsidP="009C4FC4">
            <w:pPr>
              <w:pStyle w:val="Bezriadkovania"/>
              <w:jc w:val="both"/>
              <w:rPr>
                <w:rFonts w:ascii="Times New Roman" w:hAnsi="Times New Roman"/>
                <w:sz w:val="20"/>
                <w:szCs w:val="20"/>
              </w:rPr>
            </w:pPr>
          </w:p>
          <w:p w14:paraId="6B0C8A62" w14:textId="77777777" w:rsidR="009C4FC4" w:rsidRPr="009673DC" w:rsidRDefault="009C4FC4" w:rsidP="009C4FC4">
            <w:pPr>
              <w:pStyle w:val="Bezriadkovania"/>
              <w:jc w:val="both"/>
              <w:rPr>
                <w:rFonts w:ascii="Times New Roman" w:hAnsi="Times New Roman"/>
                <w:sz w:val="20"/>
                <w:szCs w:val="20"/>
              </w:rPr>
            </w:pPr>
            <w:r w:rsidRPr="009673DC">
              <w:rPr>
                <w:rFonts w:ascii="Times New Roman" w:hAnsi="Times New Roman"/>
                <w:sz w:val="20"/>
                <w:szCs w:val="20"/>
              </w:rPr>
              <w:t>Odňatím slobody na dva roky až šesť rokov sa páchateľ potrestá, ak spácha čin uvedený v odseku 1, 2, 3 alebo 4</w:t>
            </w:r>
          </w:p>
          <w:p w14:paraId="5B25CD9B" w14:textId="77777777" w:rsidR="009C4FC4" w:rsidRDefault="009C4FC4" w:rsidP="009C4FC4">
            <w:pPr>
              <w:pStyle w:val="Bezriadkovania"/>
              <w:jc w:val="both"/>
              <w:rPr>
                <w:rFonts w:ascii="Times New Roman" w:hAnsi="Times New Roman"/>
                <w:sz w:val="20"/>
                <w:szCs w:val="20"/>
              </w:rPr>
            </w:pPr>
            <w:r w:rsidRPr="009673DC">
              <w:rPr>
                <w:rFonts w:ascii="Times New Roman" w:hAnsi="Times New Roman"/>
                <w:sz w:val="20"/>
                <w:szCs w:val="20"/>
              </w:rPr>
              <w:t>a) vo väčšom rozsahu,</w:t>
            </w:r>
          </w:p>
          <w:p w14:paraId="544DA4D3" w14:textId="77777777" w:rsidR="009C4FC4" w:rsidRDefault="009C4FC4" w:rsidP="009C4FC4">
            <w:pPr>
              <w:pStyle w:val="Bezriadkovania"/>
              <w:jc w:val="both"/>
              <w:rPr>
                <w:rFonts w:ascii="Times New Roman" w:hAnsi="Times New Roman"/>
                <w:sz w:val="20"/>
                <w:szCs w:val="20"/>
              </w:rPr>
            </w:pPr>
          </w:p>
          <w:p w14:paraId="41B9139C" w14:textId="77777777" w:rsidR="009C4FC4" w:rsidRDefault="009E51DA" w:rsidP="009C4FC4">
            <w:pPr>
              <w:pStyle w:val="Bezriadkovania"/>
              <w:jc w:val="both"/>
              <w:rPr>
                <w:rFonts w:ascii="Times New Roman" w:hAnsi="Times New Roman"/>
                <w:sz w:val="20"/>
                <w:szCs w:val="20"/>
              </w:rPr>
            </w:pPr>
            <w:r w:rsidRPr="009E51DA">
              <w:rPr>
                <w:rFonts w:ascii="Times New Roman" w:hAnsi="Times New Roman"/>
                <w:sz w:val="20"/>
                <w:szCs w:val="20"/>
              </w:rPr>
              <w:t>Kto vo väčšom rozsahu vydá životné prostredie do nebezpečenstva jeho ohrozenia tým, že realizuje navrhovanú činnosť alebo jej zmenu a nemá na ňu vydané rozhodnutie podľa osobitného predpisu o posudzovaní vplyvov na životné prostredie, potrestá sa odňatím slobody až na päť rokov.</w:t>
            </w:r>
          </w:p>
          <w:p w14:paraId="74322328" w14:textId="77777777" w:rsidR="009E51DA" w:rsidRPr="00EF7E9C" w:rsidRDefault="009E51DA" w:rsidP="009C4FC4">
            <w:pPr>
              <w:pStyle w:val="Bezriadkovania"/>
              <w:jc w:val="both"/>
              <w:rPr>
                <w:rFonts w:ascii="Times New Roman" w:hAnsi="Times New Roman"/>
                <w:sz w:val="20"/>
                <w:szCs w:val="20"/>
              </w:rPr>
            </w:pPr>
          </w:p>
          <w:p w14:paraId="427BAD6B" w14:textId="77777777" w:rsidR="009C4FC4" w:rsidRDefault="009E51DA" w:rsidP="009C4FC4">
            <w:pPr>
              <w:pStyle w:val="Bezriadkovania"/>
              <w:jc w:val="both"/>
              <w:rPr>
                <w:rFonts w:ascii="Times New Roman" w:hAnsi="Times New Roman"/>
                <w:sz w:val="20"/>
                <w:szCs w:val="20"/>
              </w:rPr>
            </w:pPr>
            <w:r w:rsidRPr="009E51DA">
              <w:rPr>
                <w:rFonts w:ascii="Times New Roman" w:hAnsi="Times New Roman"/>
                <w:sz w:val="20"/>
                <w:szCs w:val="20"/>
              </w:rPr>
              <w:t>Kto vo väčšom rozsahu poškodí životné prostredie tým, že realizuje navrhovanú činnosť alebo jej zmenu a nemá na ňu vydané rozhodnutie podľa osobitného predpisu o posudzovaní vplyvov na životné prostredie, potrestá sa odňatím slobody na jeden rok až päť rokov.</w:t>
            </w:r>
          </w:p>
          <w:p w14:paraId="1DB8AD54" w14:textId="77777777" w:rsidR="009E51DA" w:rsidRDefault="009E51DA" w:rsidP="009C4FC4">
            <w:pPr>
              <w:pStyle w:val="Bezriadkovania"/>
              <w:jc w:val="both"/>
              <w:rPr>
                <w:rFonts w:ascii="Times New Roman" w:hAnsi="Times New Roman"/>
                <w:sz w:val="20"/>
                <w:szCs w:val="20"/>
              </w:rPr>
            </w:pPr>
          </w:p>
          <w:p w14:paraId="50DE1F9E" w14:textId="77777777" w:rsidR="009E51DA" w:rsidRPr="009E51DA" w:rsidRDefault="009E51DA" w:rsidP="009E51DA">
            <w:pPr>
              <w:pStyle w:val="Bezriadkovania"/>
              <w:jc w:val="both"/>
              <w:rPr>
                <w:rFonts w:ascii="Times New Roman" w:hAnsi="Times New Roman"/>
                <w:sz w:val="20"/>
                <w:szCs w:val="20"/>
              </w:rPr>
            </w:pPr>
            <w:r w:rsidRPr="009E51DA">
              <w:rPr>
                <w:rFonts w:ascii="Times New Roman" w:hAnsi="Times New Roman"/>
                <w:sz w:val="20"/>
                <w:szCs w:val="20"/>
              </w:rPr>
              <w:t>Kto v rozpore so všeobecne záväznými právnymi predpismi</w:t>
            </w:r>
          </w:p>
          <w:p w14:paraId="746FE1C3" w14:textId="77777777" w:rsidR="009E51DA" w:rsidRPr="009E51DA" w:rsidRDefault="009E51DA" w:rsidP="009E51DA">
            <w:pPr>
              <w:pStyle w:val="Bezriadkovania"/>
              <w:jc w:val="both"/>
              <w:rPr>
                <w:rFonts w:ascii="Times New Roman" w:hAnsi="Times New Roman"/>
                <w:sz w:val="20"/>
                <w:szCs w:val="20"/>
              </w:rPr>
            </w:pPr>
            <w:r w:rsidRPr="009E51DA">
              <w:rPr>
                <w:rFonts w:ascii="Times New Roman" w:hAnsi="Times New Roman"/>
                <w:sz w:val="20"/>
                <w:szCs w:val="20"/>
              </w:rPr>
              <w:t xml:space="preserve">a) v rozsahu najmenej 2 500 eur nakladá s nebezpečným odpadom, </w:t>
            </w:r>
          </w:p>
          <w:p w14:paraId="0334EF3A" w14:textId="77777777" w:rsidR="009E51DA" w:rsidRPr="009E51DA" w:rsidRDefault="009E51DA" w:rsidP="009E51DA">
            <w:pPr>
              <w:pStyle w:val="Bezriadkovania"/>
              <w:jc w:val="both"/>
              <w:rPr>
                <w:rFonts w:ascii="Times New Roman" w:hAnsi="Times New Roman"/>
                <w:sz w:val="20"/>
                <w:szCs w:val="20"/>
              </w:rPr>
            </w:pPr>
            <w:r w:rsidRPr="009E51DA">
              <w:rPr>
                <w:rFonts w:ascii="Times New Roman" w:hAnsi="Times New Roman"/>
                <w:sz w:val="20"/>
                <w:szCs w:val="20"/>
              </w:rPr>
              <w:t>b) v rozsahu najmenej 10 000 eur nakladá s iným ako nebezpečným odpadom, alebo</w:t>
            </w:r>
          </w:p>
          <w:p w14:paraId="20CA4170" w14:textId="77777777" w:rsidR="009E51DA" w:rsidRPr="009E51DA" w:rsidRDefault="009E51DA" w:rsidP="009E51DA">
            <w:pPr>
              <w:pStyle w:val="Bezriadkovania"/>
              <w:jc w:val="both"/>
              <w:rPr>
                <w:rFonts w:ascii="Times New Roman" w:hAnsi="Times New Roman"/>
                <w:sz w:val="20"/>
                <w:szCs w:val="20"/>
              </w:rPr>
            </w:pPr>
            <w:r w:rsidRPr="009E51DA">
              <w:rPr>
                <w:rFonts w:ascii="Times New Roman" w:hAnsi="Times New Roman"/>
                <w:sz w:val="20"/>
                <w:szCs w:val="20"/>
              </w:rPr>
              <w:t>c) v malom rozsahu cezhranične prepravuje odpad alebo takú prepravu organizuje, sprostredkuje alebo sa na nej iným spôsobom podieľa,</w:t>
            </w:r>
          </w:p>
          <w:p w14:paraId="0A3D3677" w14:textId="77777777" w:rsidR="009C4FC4" w:rsidRDefault="009E51DA" w:rsidP="009E51DA">
            <w:pPr>
              <w:pStyle w:val="Bezriadkovania"/>
              <w:jc w:val="both"/>
              <w:rPr>
                <w:rFonts w:ascii="Times New Roman" w:hAnsi="Times New Roman"/>
                <w:sz w:val="20"/>
                <w:szCs w:val="20"/>
              </w:rPr>
            </w:pPr>
            <w:r w:rsidRPr="009E51DA">
              <w:rPr>
                <w:rFonts w:ascii="Times New Roman" w:hAnsi="Times New Roman"/>
                <w:sz w:val="20"/>
                <w:szCs w:val="20"/>
              </w:rPr>
              <w:t>potrestá sa odňatím slobody až na päť rokov.</w:t>
            </w:r>
          </w:p>
          <w:p w14:paraId="695F365D" w14:textId="77777777" w:rsidR="009C4FC4" w:rsidRPr="009E51DA" w:rsidRDefault="009C4FC4" w:rsidP="009C4FC4">
            <w:pPr>
              <w:pStyle w:val="Bezriadkovania"/>
              <w:jc w:val="both"/>
              <w:rPr>
                <w:rFonts w:ascii="Times New Roman" w:hAnsi="Times New Roman"/>
                <w:sz w:val="20"/>
                <w:szCs w:val="20"/>
              </w:rPr>
            </w:pPr>
            <w:r w:rsidRPr="00AC654E">
              <w:rPr>
                <w:rFonts w:ascii="Times New Roman" w:hAnsi="Times New Roman"/>
                <w:sz w:val="20"/>
                <w:szCs w:val="20"/>
              </w:rPr>
              <w:t xml:space="preserve">Odňatím slobody na </w:t>
            </w:r>
            <w:r>
              <w:rPr>
                <w:rFonts w:ascii="Times New Roman" w:hAnsi="Times New Roman"/>
                <w:sz w:val="20"/>
                <w:szCs w:val="20"/>
              </w:rPr>
              <w:t>dva roky až šesť rokov</w:t>
            </w:r>
            <w:r w:rsidRPr="00AC654E">
              <w:rPr>
                <w:rFonts w:ascii="Times New Roman" w:hAnsi="Times New Roman"/>
                <w:sz w:val="20"/>
                <w:szCs w:val="20"/>
              </w:rPr>
              <w:t xml:space="preserve"> sa páchateľ potrestá, ak spácha čin uvedený v odseku 1</w:t>
            </w:r>
          </w:p>
          <w:p w14:paraId="04B58467" w14:textId="77777777" w:rsidR="009C4FC4" w:rsidRDefault="009C4FC4" w:rsidP="009C4FC4">
            <w:pPr>
              <w:pStyle w:val="Bezriadkovania"/>
              <w:jc w:val="both"/>
              <w:rPr>
                <w:rFonts w:ascii="Times New Roman" w:hAnsi="Times New Roman"/>
                <w:sz w:val="20"/>
                <w:szCs w:val="20"/>
              </w:rPr>
            </w:pPr>
            <w:r w:rsidRPr="00AC654E">
              <w:rPr>
                <w:rFonts w:ascii="Times New Roman" w:hAnsi="Times New Roman"/>
                <w:sz w:val="20"/>
                <w:szCs w:val="20"/>
              </w:rPr>
              <w:t>b) a tým vydá iného do nebezpečenstva ťažkej ujmy na zdraví alebo smrti</w:t>
            </w:r>
            <w:r>
              <w:rPr>
                <w:rFonts w:ascii="Times New Roman" w:hAnsi="Times New Roman"/>
                <w:sz w:val="20"/>
                <w:szCs w:val="20"/>
              </w:rPr>
              <w:t>, alebo</w:t>
            </w:r>
          </w:p>
          <w:p w14:paraId="42A50523" w14:textId="77777777" w:rsidR="009C4FC4" w:rsidRDefault="009C4FC4" w:rsidP="009C4FC4">
            <w:pPr>
              <w:pStyle w:val="Bezriadkovania"/>
              <w:jc w:val="both"/>
              <w:rPr>
                <w:rFonts w:ascii="Times New Roman" w:hAnsi="Times New Roman"/>
                <w:sz w:val="20"/>
                <w:szCs w:val="20"/>
              </w:rPr>
            </w:pPr>
          </w:p>
          <w:p w14:paraId="4FC2DF83" w14:textId="77777777" w:rsidR="009C4FC4" w:rsidRDefault="009E51DA" w:rsidP="009C4FC4">
            <w:pPr>
              <w:pStyle w:val="Bezriadkovania"/>
              <w:jc w:val="both"/>
              <w:rPr>
                <w:rFonts w:ascii="Times New Roman" w:hAnsi="Times New Roman"/>
                <w:sz w:val="20"/>
                <w:szCs w:val="20"/>
              </w:rPr>
            </w:pPr>
            <w:r w:rsidRPr="009E51DA">
              <w:rPr>
                <w:rFonts w:ascii="Times New Roman" w:hAnsi="Times New Roman"/>
                <w:sz w:val="20"/>
                <w:szCs w:val="20"/>
              </w:rPr>
              <w:t>Kto v rozpore so všeobecne záväznými právnymi predpismi alebo medzinárodnou zmluvou, ktorou je Slovenská republika viazaná, vo väčšom rozsahu vypustí ropnú látku, škodlivú kvapalnú látku alebo inú znečisťujúcu látku z námornej lode, námorného rekreačného plavidla alebo lode vnútrozemskej plavby a tým vydá životné prostredie do nebezpečenstva jeho ohrozenia, potrestá sa odňatím slobody až na päť rokov.</w:t>
            </w:r>
          </w:p>
          <w:p w14:paraId="02058F97" w14:textId="77777777" w:rsidR="009E51DA" w:rsidRPr="009673DC" w:rsidRDefault="009E51DA" w:rsidP="009C4FC4">
            <w:pPr>
              <w:pStyle w:val="Bezriadkovania"/>
              <w:jc w:val="both"/>
              <w:rPr>
                <w:rFonts w:ascii="Times New Roman" w:hAnsi="Times New Roman"/>
                <w:sz w:val="20"/>
                <w:szCs w:val="20"/>
              </w:rPr>
            </w:pPr>
          </w:p>
          <w:p w14:paraId="2A625605" w14:textId="77777777" w:rsidR="009C4FC4" w:rsidRDefault="009E51DA" w:rsidP="009C4FC4">
            <w:pPr>
              <w:pStyle w:val="Bezriadkovania"/>
              <w:jc w:val="both"/>
              <w:rPr>
                <w:rFonts w:ascii="Times New Roman" w:hAnsi="Times New Roman"/>
                <w:sz w:val="20"/>
                <w:szCs w:val="20"/>
              </w:rPr>
            </w:pPr>
            <w:r w:rsidRPr="009E51DA">
              <w:rPr>
                <w:rFonts w:ascii="Times New Roman" w:hAnsi="Times New Roman"/>
                <w:sz w:val="20"/>
                <w:szCs w:val="20"/>
              </w:rPr>
              <w:t>Rovnako ako v odseku 1 sa potrestá, kto v rozpore so všeobecne záväznými právnymi predpismi alebo medzinárodnou zmluvou, ktorou je Slovenská republika viazaná, vo väčšom rozsahu postaví, prevádzkuje alebo demontuje zariadenie určené na ložiskový geologický prieskum alebo ťažbu ropy alebo zemného plynu na mori a tým vydá životné prostredie do nebezpečenstva jeho ohrozenia.</w:t>
            </w:r>
          </w:p>
          <w:p w14:paraId="198AC035" w14:textId="77777777" w:rsidR="009E51DA" w:rsidRPr="009673DC" w:rsidRDefault="009E51DA" w:rsidP="009C4FC4">
            <w:pPr>
              <w:pStyle w:val="Bezriadkovania"/>
              <w:jc w:val="both"/>
              <w:rPr>
                <w:rFonts w:ascii="Times New Roman" w:hAnsi="Times New Roman"/>
                <w:sz w:val="20"/>
                <w:szCs w:val="20"/>
              </w:rPr>
            </w:pPr>
          </w:p>
          <w:p w14:paraId="7AFC792F" w14:textId="77777777" w:rsidR="009C4FC4" w:rsidRDefault="009E51DA" w:rsidP="009C4FC4">
            <w:pPr>
              <w:pStyle w:val="Bezriadkovania"/>
              <w:jc w:val="both"/>
              <w:rPr>
                <w:rFonts w:ascii="Times New Roman" w:hAnsi="Times New Roman"/>
                <w:sz w:val="20"/>
                <w:szCs w:val="20"/>
              </w:rPr>
            </w:pPr>
            <w:r w:rsidRPr="009E51DA">
              <w:rPr>
                <w:rFonts w:ascii="Times New Roman" w:hAnsi="Times New Roman"/>
                <w:sz w:val="20"/>
                <w:szCs w:val="20"/>
              </w:rPr>
              <w:t>Kto v rozpore so všeobecne záväznými právnymi predpismi alebo medzinárodnou zmluvou, ktorou je Slovenská republika viazaná, vo väčšom rozsahu vypustí ropnú látku, škodlivú kvapalnú látku alebo inú znečisťujúcu látku z námornej lode, námorného rekreačného plavidla alebo lode vnútrozemskej plavby a tým poškodí životné prostredie, potrestá sa odňatím slobody na jeden rok až päť rokov.</w:t>
            </w:r>
          </w:p>
          <w:p w14:paraId="42C1E84D" w14:textId="77777777" w:rsidR="009E51DA" w:rsidRPr="009673DC" w:rsidRDefault="009E51DA" w:rsidP="009C4FC4">
            <w:pPr>
              <w:pStyle w:val="Bezriadkovania"/>
              <w:jc w:val="both"/>
              <w:rPr>
                <w:rFonts w:ascii="Times New Roman" w:hAnsi="Times New Roman"/>
                <w:sz w:val="20"/>
                <w:szCs w:val="20"/>
              </w:rPr>
            </w:pPr>
          </w:p>
          <w:p w14:paraId="23F99EED" w14:textId="77777777" w:rsidR="009E51DA" w:rsidRPr="009E51DA" w:rsidRDefault="009E51DA" w:rsidP="009E51DA">
            <w:pPr>
              <w:pStyle w:val="Bezriadkovania"/>
              <w:jc w:val="both"/>
              <w:rPr>
                <w:rFonts w:ascii="Times New Roman" w:hAnsi="Times New Roman"/>
                <w:sz w:val="20"/>
                <w:szCs w:val="20"/>
              </w:rPr>
            </w:pPr>
            <w:r w:rsidRPr="009E51DA">
              <w:rPr>
                <w:rFonts w:ascii="Times New Roman" w:hAnsi="Times New Roman"/>
                <w:sz w:val="20"/>
                <w:szCs w:val="20"/>
              </w:rPr>
              <w:t xml:space="preserve">Rovnako ako v odseku 3 sa potrestá, kto v rozpore so všeobecne záväznými právnymi predpismi alebo medzinárodnou zmluvou, ktorou je Slovenská republika viazaná, vo väčšom rozsahu postaví, prevádzkuje alebo demontuje zariadenie určené na ložiskový geologický prieskum alebo ťažbu ropy alebo zemného plynu na mori a tým </w:t>
            </w:r>
          </w:p>
          <w:p w14:paraId="3A52B27B" w14:textId="77777777" w:rsidR="009E51DA" w:rsidRPr="009E51DA" w:rsidRDefault="009E51DA" w:rsidP="009E51DA">
            <w:pPr>
              <w:pStyle w:val="Bezriadkovania"/>
              <w:jc w:val="both"/>
              <w:rPr>
                <w:rFonts w:ascii="Times New Roman" w:hAnsi="Times New Roman"/>
                <w:sz w:val="20"/>
                <w:szCs w:val="20"/>
              </w:rPr>
            </w:pPr>
            <w:r w:rsidRPr="009E51DA">
              <w:rPr>
                <w:rFonts w:ascii="Times New Roman" w:hAnsi="Times New Roman"/>
                <w:sz w:val="20"/>
                <w:szCs w:val="20"/>
              </w:rPr>
              <w:t>a) poškodí životné prostredie, alebo</w:t>
            </w:r>
          </w:p>
          <w:p w14:paraId="1195DDFF" w14:textId="77777777" w:rsidR="009C4FC4" w:rsidRDefault="009E51DA" w:rsidP="009E51DA">
            <w:pPr>
              <w:pStyle w:val="Bezriadkovania"/>
              <w:jc w:val="both"/>
              <w:rPr>
                <w:rFonts w:ascii="Times New Roman" w:hAnsi="Times New Roman"/>
                <w:sz w:val="20"/>
                <w:szCs w:val="20"/>
              </w:rPr>
            </w:pPr>
            <w:r w:rsidRPr="009E51DA">
              <w:rPr>
                <w:rFonts w:ascii="Times New Roman" w:hAnsi="Times New Roman"/>
                <w:sz w:val="20"/>
                <w:szCs w:val="20"/>
              </w:rPr>
              <w:t>b) vydá iného do nebezpečenstva ťažkej ujmy na zdraví alebo smrti.</w:t>
            </w:r>
          </w:p>
          <w:p w14:paraId="3D7233CA" w14:textId="77777777" w:rsidR="006B5547" w:rsidRDefault="006B5547" w:rsidP="009E51DA">
            <w:pPr>
              <w:pStyle w:val="Bezriadkovania"/>
              <w:jc w:val="both"/>
              <w:rPr>
                <w:rFonts w:ascii="Times New Roman" w:hAnsi="Times New Roman"/>
                <w:sz w:val="20"/>
                <w:szCs w:val="20"/>
              </w:rPr>
            </w:pPr>
          </w:p>
          <w:p w14:paraId="6139900B" w14:textId="77777777" w:rsidR="009C4FC4" w:rsidRPr="00CE4788" w:rsidRDefault="009C4FC4" w:rsidP="009C4FC4">
            <w:pPr>
              <w:pStyle w:val="Bezriadkovania"/>
              <w:jc w:val="both"/>
              <w:rPr>
                <w:rFonts w:ascii="Times New Roman" w:hAnsi="Times New Roman"/>
                <w:sz w:val="20"/>
                <w:szCs w:val="20"/>
              </w:rPr>
            </w:pPr>
            <w:r w:rsidRPr="00CE4788">
              <w:rPr>
                <w:rFonts w:ascii="Times New Roman" w:hAnsi="Times New Roman"/>
                <w:sz w:val="20"/>
                <w:szCs w:val="20"/>
              </w:rPr>
              <w:t>Kto vo väčšom rozsahu koná v rozpore so všeobecne záväznými právnymi predpismi na ochranu vôd alebo so všeobecne záväznými predpismi na ochranu ovzdušia a tým vydá životné prostredie do nebezpečenstva jeho ohrozenia, potrestá sa odňatím slobody až na päť rokov.</w:t>
            </w:r>
          </w:p>
          <w:p w14:paraId="7857D0A8" w14:textId="77777777" w:rsidR="009C4FC4" w:rsidRPr="00CE4788" w:rsidRDefault="009C4FC4" w:rsidP="009C4FC4">
            <w:pPr>
              <w:pStyle w:val="Bezriadkovania"/>
              <w:jc w:val="both"/>
              <w:rPr>
                <w:rFonts w:ascii="Times New Roman" w:hAnsi="Times New Roman"/>
                <w:sz w:val="20"/>
                <w:szCs w:val="20"/>
              </w:rPr>
            </w:pPr>
          </w:p>
          <w:p w14:paraId="5BECB4FD" w14:textId="77777777" w:rsidR="009C4FC4" w:rsidRPr="00CE4788" w:rsidRDefault="009C4FC4" w:rsidP="009C4FC4">
            <w:pPr>
              <w:pStyle w:val="Bezriadkovania"/>
              <w:jc w:val="both"/>
              <w:rPr>
                <w:rFonts w:ascii="Times New Roman" w:hAnsi="Times New Roman"/>
                <w:sz w:val="20"/>
                <w:szCs w:val="20"/>
              </w:rPr>
            </w:pPr>
            <w:r w:rsidRPr="00CE4788">
              <w:rPr>
                <w:rFonts w:ascii="Times New Roman" w:hAnsi="Times New Roman"/>
                <w:sz w:val="20"/>
                <w:szCs w:val="20"/>
              </w:rPr>
              <w:lastRenderedPageBreak/>
              <w:t xml:space="preserve">Kto vo väčšom rozsahu koná v rozpore so všeobecne záväznými právnymi predpismi na ochranu vôd alebo so všeobecne záväznými právnymi predpismi na ochranu ovzdušia a tým </w:t>
            </w:r>
          </w:p>
          <w:p w14:paraId="22E846C6" w14:textId="77777777" w:rsidR="009C4FC4" w:rsidRPr="00CE4788" w:rsidRDefault="009C4FC4" w:rsidP="009C4FC4">
            <w:pPr>
              <w:pStyle w:val="Bezriadkovania"/>
              <w:jc w:val="both"/>
              <w:rPr>
                <w:rFonts w:ascii="Times New Roman" w:hAnsi="Times New Roman"/>
                <w:sz w:val="20"/>
                <w:szCs w:val="20"/>
              </w:rPr>
            </w:pPr>
            <w:r w:rsidRPr="00CE4788">
              <w:rPr>
                <w:rFonts w:ascii="Times New Roman" w:hAnsi="Times New Roman"/>
                <w:sz w:val="20"/>
                <w:szCs w:val="20"/>
              </w:rPr>
              <w:t>a) poškodí životné prostredie, alebo</w:t>
            </w:r>
          </w:p>
          <w:p w14:paraId="43EFCCE2" w14:textId="77777777" w:rsidR="009C4FC4" w:rsidRPr="00CE4788" w:rsidRDefault="009C4FC4" w:rsidP="009C4FC4">
            <w:pPr>
              <w:pStyle w:val="Bezriadkovania"/>
              <w:jc w:val="both"/>
              <w:rPr>
                <w:rFonts w:ascii="Times New Roman" w:hAnsi="Times New Roman"/>
                <w:sz w:val="20"/>
                <w:szCs w:val="20"/>
              </w:rPr>
            </w:pPr>
            <w:r w:rsidRPr="00CE4788">
              <w:rPr>
                <w:rFonts w:ascii="Times New Roman" w:hAnsi="Times New Roman"/>
                <w:sz w:val="20"/>
                <w:szCs w:val="20"/>
              </w:rPr>
              <w:t xml:space="preserve">b) vydá iného do nebezpečenstva ťažkej ujmy na zdraví alebo smrti, </w:t>
            </w:r>
          </w:p>
          <w:p w14:paraId="6193C15B" w14:textId="77777777" w:rsidR="009C4FC4" w:rsidRDefault="009C4FC4" w:rsidP="009C4FC4">
            <w:pPr>
              <w:pStyle w:val="Bezriadkovania"/>
              <w:jc w:val="both"/>
              <w:rPr>
                <w:rFonts w:ascii="Times New Roman" w:hAnsi="Times New Roman"/>
                <w:sz w:val="20"/>
                <w:szCs w:val="20"/>
              </w:rPr>
            </w:pPr>
            <w:r w:rsidRPr="00CE4788">
              <w:rPr>
                <w:rFonts w:ascii="Times New Roman" w:hAnsi="Times New Roman"/>
                <w:sz w:val="20"/>
                <w:szCs w:val="20"/>
              </w:rPr>
              <w:t>potrestá sa odňatím slobody na jeden rok až päť rokov.</w:t>
            </w:r>
          </w:p>
          <w:p w14:paraId="7C6DB64B" w14:textId="77777777" w:rsidR="009C4FC4" w:rsidRDefault="009C4FC4" w:rsidP="009C4FC4">
            <w:pPr>
              <w:pStyle w:val="Bezriadkovania"/>
              <w:jc w:val="both"/>
              <w:rPr>
                <w:rFonts w:ascii="Times New Roman" w:hAnsi="Times New Roman"/>
                <w:sz w:val="20"/>
                <w:szCs w:val="20"/>
              </w:rPr>
            </w:pPr>
          </w:p>
          <w:p w14:paraId="17F74D37" w14:textId="77777777" w:rsidR="009C4FC4" w:rsidRDefault="006B5547" w:rsidP="009C4FC4">
            <w:pPr>
              <w:pStyle w:val="Bezriadkovania"/>
              <w:jc w:val="both"/>
              <w:rPr>
                <w:rFonts w:ascii="Times New Roman" w:hAnsi="Times New Roman"/>
                <w:sz w:val="20"/>
                <w:szCs w:val="20"/>
              </w:rPr>
            </w:pPr>
            <w:r w:rsidRPr="006B5547">
              <w:rPr>
                <w:rFonts w:ascii="Times New Roman" w:hAnsi="Times New Roman"/>
                <w:sz w:val="20"/>
                <w:szCs w:val="20"/>
              </w:rPr>
              <w:t>Kto v rozpore so všeobecne záväznými právnymi predpismi vyrobí, dovezie, vyvezie, uvedie na trh, použije alebo uvoľní do životného prostredia látku poškodzujúcu ozónovú vrstvu samostatne alebo v zmesi, alebo kto v rozpore so všeobecne záväznými právnymi predpismi vyrobí, dovezie, vyvezie, uvedie na trh alebo použije výrobok, zariadenie alebo jeho časť, ktorý obsahuje látku poškodzujúcu ozónovú vrstvu alebo ktorého fungovanie od nej závisí, potrestá sa odňatím slobody až na päť rokov.</w:t>
            </w:r>
          </w:p>
          <w:p w14:paraId="0559F51A" w14:textId="77777777" w:rsidR="006B5547" w:rsidRDefault="006B5547" w:rsidP="009C4FC4">
            <w:pPr>
              <w:pStyle w:val="Bezriadkovania"/>
              <w:jc w:val="both"/>
              <w:rPr>
                <w:rFonts w:ascii="Times New Roman" w:hAnsi="Times New Roman"/>
                <w:sz w:val="20"/>
                <w:szCs w:val="20"/>
              </w:rPr>
            </w:pPr>
          </w:p>
          <w:p w14:paraId="671C89CF" w14:textId="77777777" w:rsidR="009C4FC4" w:rsidRDefault="006B5547" w:rsidP="009C4FC4">
            <w:pPr>
              <w:pStyle w:val="Bezriadkovania"/>
              <w:jc w:val="both"/>
              <w:rPr>
                <w:rFonts w:ascii="Times New Roman" w:hAnsi="Times New Roman"/>
                <w:sz w:val="20"/>
                <w:szCs w:val="20"/>
              </w:rPr>
            </w:pPr>
            <w:r w:rsidRPr="006B5547">
              <w:rPr>
                <w:rFonts w:ascii="Times New Roman" w:hAnsi="Times New Roman"/>
                <w:sz w:val="20"/>
                <w:szCs w:val="20"/>
              </w:rPr>
              <w:t xml:space="preserve">Kto v rozpore so všeobecne záväznými právnymi predpismi vyrobí, dovezie, vyvezie, uvedie na trh, použije alebo uvoľní do životného prostredia </w:t>
            </w:r>
            <w:proofErr w:type="spellStart"/>
            <w:r w:rsidRPr="006B5547">
              <w:rPr>
                <w:rFonts w:ascii="Times New Roman" w:hAnsi="Times New Roman"/>
                <w:sz w:val="20"/>
                <w:szCs w:val="20"/>
              </w:rPr>
              <w:t>fluórovaný</w:t>
            </w:r>
            <w:proofErr w:type="spellEnd"/>
            <w:r w:rsidRPr="006B5547">
              <w:rPr>
                <w:rFonts w:ascii="Times New Roman" w:hAnsi="Times New Roman"/>
                <w:sz w:val="20"/>
                <w:szCs w:val="20"/>
              </w:rPr>
              <w:t xml:space="preserve"> skleníkový plyn samostatne alebo v zmesi, alebo kto v rozpore so všeobecne záväznými právnymi predpismi vyrobí, dovezie, vyvezie, uvedie na trh alebo použije výrobok, zariadenie alebo jeho časť, ktorý obsahuje </w:t>
            </w:r>
            <w:proofErr w:type="spellStart"/>
            <w:r w:rsidRPr="006B5547">
              <w:rPr>
                <w:rFonts w:ascii="Times New Roman" w:hAnsi="Times New Roman"/>
                <w:sz w:val="20"/>
                <w:szCs w:val="20"/>
              </w:rPr>
              <w:t>fluórovaný</w:t>
            </w:r>
            <w:proofErr w:type="spellEnd"/>
            <w:r w:rsidRPr="006B5547">
              <w:rPr>
                <w:rFonts w:ascii="Times New Roman" w:hAnsi="Times New Roman"/>
                <w:sz w:val="20"/>
                <w:szCs w:val="20"/>
              </w:rPr>
              <w:t xml:space="preserve"> skleníkový plyn alebo ktorého fungovanie od neho závisí, potrestá sa odňatím slobody až na päť rokov.</w:t>
            </w:r>
          </w:p>
          <w:p w14:paraId="4CDFC036" w14:textId="77777777" w:rsidR="006B5547" w:rsidRDefault="006B5547" w:rsidP="009C4FC4">
            <w:pPr>
              <w:pStyle w:val="Bezriadkovania"/>
              <w:jc w:val="both"/>
              <w:rPr>
                <w:rFonts w:ascii="Times New Roman" w:hAnsi="Times New Roman"/>
                <w:sz w:val="20"/>
                <w:szCs w:val="20"/>
              </w:rPr>
            </w:pPr>
          </w:p>
          <w:p w14:paraId="3EDDB4AE" w14:textId="77777777" w:rsidR="009C4FC4" w:rsidRDefault="009E51DA" w:rsidP="009C4FC4">
            <w:pPr>
              <w:pStyle w:val="Bezriadkovania"/>
              <w:jc w:val="both"/>
              <w:rPr>
                <w:rFonts w:ascii="Times New Roman" w:hAnsi="Times New Roman"/>
                <w:sz w:val="20"/>
                <w:szCs w:val="20"/>
              </w:rPr>
            </w:pPr>
            <w:r w:rsidRPr="009E51DA">
              <w:rPr>
                <w:rFonts w:ascii="Times New Roman" w:hAnsi="Times New Roman"/>
                <w:sz w:val="20"/>
                <w:szCs w:val="20"/>
              </w:rPr>
              <w:t>Kto v rozpore so všeobecne záväznými právnymi predpismi v malom rozsahu vyrobí, dovezie, vyvezie, prepravuje, uvedie na trh, sprístupní na trhu, skladuje, použije  alebo uvoľní do životného prostredia prípravok na ochranu rastlín, ošetrené osivo, biocídny výrobok, ošetrený výrobok, účinnú látku, chemickú látku ako takú, v zmesi alebo vo výrobku alebo ortuť, zlúčeninu ortuti, zmes ortuti alebo výrobok s prídavkom ortuti a tým vydá životné prostredie do nebezpečenstva jeho ohrozenia, potrestá sa odňatím slobody až na päť rokov.</w:t>
            </w:r>
          </w:p>
          <w:p w14:paraId="5A69419D" w14:textId="77777777" w:rsidR="00B248EA" w:rsidRDefault="00B248EA" w:rsidP="009C4FC4">
            <w:pPr>
              <w:pStyle w:val="Bezriadkovania"/>
              <w:jc w:val="both"/>
              <w:rPr>
                <w:rFonts w:ascii="Times New Roman" w:hAnsi="Times New Roman"/>
                <w:sz w:val="20"/>
                <w:szCs w:val="20"/>
              </w:rPr>
            </w:pPr>
          </w:p>
          <w:p w14:paraId="13070C0A" w14:textId="77777777" w:rsidR="009E51DA" w:rsidRPr="009E51DA" w:rsidRDefault="009E51DA" w:rsidP="009E51DA">
            <w:pPr>
              <w:pStyle w:val="Bezriadkovania"/>
              <w:jc w:val="both"/>
              <w:rPr>
                <w:rFonts w:ascii="Times New Roman" w:hAnsi="Times New Roman"/>
                <w:sz w:val="20"/>
                <w:szCs w:val="20"/>
              </w:rPr>
            </w:pPr>
            <w:r w:rsidRPr="009E51DA">
              <w:rPr>
                <w:rFonts w:ascii="Times New Roman" w:hAnsi="Times New Roman"/>
                <w:sz w:val="20"/>
                <w:szCs w:val="20"/>
              </w:rPr>
              <w:t xml:space="preserve">Kto v rozpore so všeobecne záväznými právnymi predpismi v malom rozsahu vyrobí, dovezie, vyvezie, prepravuje, uvedie na trh, sprístupní na trhu, skladuje, použije alebo uvoľní do životného prostredia prípravok na ochranu rastlín, </w:t>
            </w:r>
            <w:r w:rsidRPr="009E51DA">
              <w:rPr>
                <w:rFonts w:ascii="Times New Roman" w:hAnsi="Times New Roman"/>
                <w:sz w:val="20"/>
                <w:szCs w:val="20"/>
              </w:rPr>
              <w:lastRenderedPageBreak/>
              <w:t xml:space="preserve">ošetrené osivo, biocídny výrobok, ošetrený výrobok, účinnú látku, chemickú látku ako takú, v zmesi alebo vo výrobku alebo ortuť, zlúčeninu ortuti, zmes ortuti alebo výrobok s prídavkom ortuti a tým </w:t>
            </w:r>
          </w:p>
          <w:p w14:paraId="1065939C" w14:textId="77777777" w:rsidR="009E51DA" w:rsidRPr="009E51DA" w:rsidRDefault="009E51DA" w:rsidP="009E51DA">
            <w:pPr>
              <w:pStyle w:val="Bezriadkovania"/>
              <w:jc w:val="both"/>
              <w:rPr>
                <w:rFonts w:ascii="Times New Roman" w:hAnsi="Times New Roman"/>
                <w:sz w:val="20"/>
                <w:szCs w:val="20"/>
              </w:rPr>
            </w:pPr>
            <w:r w:rsidRPr="009E51DA">
              <w:rPr>
                <w:rFonts w:ascii="Times New Roman" w:hAnsi="Times New Roman"/>
                <w:sz w:val="20"/>
                <w:szCs w:val="20"/>
              </w:rPr>
              <w:t>a) poškodí životné prostredie, alebo</w:t>
            </w:r>
          </w:p>
          <w:p w14:paraId="23DC6F16" w14:textId="77777777" w:rsidR="009E51DA" w:rsidRPr="009E51DA" w:rsidRDefault="009E51DA" w:rsidP="009E51DA">
            <w:pPr>
              <w:pStyle w:val="Bezriadkovania"/>
              <w:jc w:val="both"/>
              <w:rPr>
                <w:rFonts w:ascii="Times New Roman" w:hAnsi="Times New Roman"/>
                <w:sz w:val="20"/>
                <w:szCs w:val="20"/>
              </w:rPr>
            </w:pPr>
            <w:r w:rsidRPr="009E51DA">
              <w:rPr>
                <w:rFonts w:ascii="Times New Roman" w:hAnsi="Times New Roman"/>
                <w:sz w:val="20"/>
                <w:szCs w:val="20"/>
              </w:rPr>
              <w:t>b) vydá iného do nebezpečenstva ťažkej ujmy na zdraví alebo smrti,</w:t>
            </w:r>
          </w:p>
          <w:p w14:paraId="5A9E674C" w14:textId="77777777" w:rsidR="009C4FC4" w:rsidRDefault="009E51DA" w:rsidP="009E51DA">
            <w:pPr>
              <w:pStyle w:val="Bezriadkovania"/>
              <w:jc w:val="both"/>
              <w:rPr>
                <w:rFonts w:ascii="Times New Roman" w:hAnsi="Times New Roman"/>
                <w:sz w:val="20"/>
                <w:szCs w:val="20"/>
              </w:rPr>
            </w:pPr>
            <w:r w:rsidRPr="009E51DA">
              <w:rPr>
                <w:rFonts w:ascii="Times New Roman" w:hAnsi="Times New Roman"/>
                <w:sz w:val="20"/>
                <w:szCs w:val="20"/>
              </w:rPr>
              <w:t>potrestá sa odňatím slobody na jeden rok až päť rokov.</w:t>
            </w:r>
          </w:p>
          <w:p w14:paraId="09EDB351" w14:textId="77777777" w:rsidR="009E51DA" w:rsidRDefault="009E51DA" w:rsidP="009E51DA">
            <w:pPr>
              <w:pStyle w:val="Bezriadkovania"/>
              <w:jc w:val="both"/>
              <w:rPr>
                <w:rFonts w:ascii="Times New Roman" w:hAnsi="Times New Roman"/>
                <w:sz w:val="20"/>
                <w:szCs w:val="20"/>
              </w:rPr>
            </w:pPr>
          </w:p>
          <w:p w14:paraId="7F04E2B2" w14:textId="77777777" w:rsidR="009C4FC4" w:rsidRDefault="009E51DA" w:rsidP="009C4FC4">
            <w:pPr>
              <w:pStyle w:val="Bezriadkovania"/>
              <w:jc w:val="both"/>
              <w:rPr>
                <w:rFonts w:ascii="Times New Roman" w:hAnsi="Times New Roman"/>
                <w:sz w:val="20"/>
                <w:szCs w:val="20"/>
              </w:rPr>
            </w:pPr>
            <w:r w:rsidRPr="009E51DA">
              <w:rPr>
                <w:rFonts w:ascii="Times New Roman" w:hAnsi="Times New Roman"/>
                <w:sz w:val="20"/>
                <w:szCs w:val="20"/>
              </w:rPr>
              <w:t>Kto v rozpore so všeobecne záväznými právnymi predpismi v značnom rozsahu uvedie na trh výrobok, ktorého používanie spôsobí vypúšťanie, emisiu alebo zavádzanie materiálov alebo látok, energie alebo ionizujúceho žiarenia do životného prostredia a ktorý je spôsobilý vydať životné prostredie do nebezpečenstva jeho ohrozenia, potrestá sa odňatím slobody až na šesť rokov.</w:t>
            </w:r>
          </w:p>
          <w:p w14:paraId="7979B04F" w14:textId="77777777" w:rsidR="009E51DA" w:rsidRPr="00AC654E" w:rsidRDefault="009E51DA" w:rsidP="009C4FC4">
            <w:pPr>
              <w:pStyle w:val="Bezriadkovania"/>
              <w:jc w:val="both"/>
              <w:rPr>
                <w:rFonts w:ascii="Times New Roman" w:hAnsi="Times New Roman"/>
                <w:sz w:val="20"/>
                <w:szCs w:val="20"/>
              </w:rPr>
            </w:pPr>
          </w:p>
          <w:p w14:paraId="4C6DCB66" w14:textId="77777777" w:rsidR="009C4FC4" w:rsidRDefault="009E51DA" w:rsidP="009C4FC4">
            <w:pPr>
              <w:pStyle w:val="Bezriadkovania"/>
              <w:jc w:val="both"/>
              <w:rPr>
                <w:rFonts w:ascii="Times New Roman" w:hAnsi="Times New Roman"/>
                <w:sz w:val="20"/>
                <w:szCs w:val="20"/>
              </w:rPr>
            </w:pPr>
            <w:r w:rsidRPr="009E51DA">
              <w:rPr>
                <w:rFonts w:ascii="Times New Roman" w:hAnsi="Times New Roman"/>
                <w:sz w:val="20"/>
                <w:szCs w:val="20"/>
              </w:rPr>
              <w:t>Kto v rozpore so všeobecne záväznými právnymi predpismi v značnom rozsahu uvedie na trh výrobok, ktorého používanie spôsobí vypúšťanie, emisiu alebo zavádzanie materiálov alebo látok, energie alebo ionizujúceho žiarenia do životného prostredia a tým vydá iného do nebezpečenstva ťažkej ujmy na zdraví alebo smrti, potrestá sa odňatím slobody na jeden rok až šesť rokov.</w:t>
            </w:r>
          </w:p>
          <w:p w14:paraId="2B20D5E8" w14:textId="77777777" w:rsidR="009E51DA" w:rsidRDefault="009E51DA" w:rsidP="009C4FC4">
            <w:pPr>
              <w:pStyle w:val="Bezriadkovania"/>
              <w:jc w:val="both"/>
              <w:rPr>
                <w:rFonts w:ascii="Times New Roman" w:hAnsi="Times New Roman"/>
                <w:sz w:val="20"/>
                <w:szCs w:val="20"/>
              </w:rPr>
            </w:pPr>
          </w:p>
          <w:p w14:paraId="25BAF48F" w14:textId="77777777" w:rsidR="009C4FC4" w:rsidRDefault="006B5547" w:rsidP="009C4FC4">
            <w:pPr>
              <w:pStyle w:val="Bezriadkovania"/>
              <w:jc w:val="both"/>
              <w:rPr>
                <w:rFonts w:ascii="Times New Roman" w:hAnsi="Times New Roman"/>
                <w:sz w:val="20"/>
                <w:szCs w:val="20"/>
              </w:rPr>
            </w:pPr>
            <w:r w:rsidRPr="006B5547">
              <w:rPr>
                <w:rFonts w:ascii="Times New Roman" w:hAnsi="Times New Roman"/>
                <w:sz w:val="20"/>
                <w:szCs w:val="20"/>
              </w:rPr>
              <w:t>Kto v rozpore so zákazom uvedeným v osobitnom predpise na úseku boja proti globálnemu odlesňovaniu v značnom rozsahu umiestni na trh, sprístupní na trhu alebo vyváža príslušné komodity alebo príslušné výrobky, potrestá sa odňatím slobody až na päť rokov.</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044CC2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3A596CA1"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3A9429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GP-A d) prísnejšie vymáhanie, f) zachovanie existujúcej právnej úpravy</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5F6D70FA" w14:textId="77777777" w:rsidR="009C4FC4" w:rsidRPr="00BE59E2" w:rsidRDefault="009C4FC4" w:rsidP="009C4FC4">
            <w:pPr>
              <w:pStyle w:val="Bezriadkovania"/>
              <w:jc w:val="both"/>
              <w:rPr>
                <w:rFonts w:ascii="Times New Roman" w:hAnsi="Times New Roman"/>
                <w:sz w:val="20"/>
                <w:szCs w:val="20"/>
              </w:rPr>
            </w:pPr>
            <w:r>
              <w:rPr>
                <w:rFonts w:ascii="Times New Roman" w:hAnsi="Times New Roman"/>
                <w:sz w:val="20"/>
                <w:szCs w:val="20"/>
              </w:rPr>
              <w:t>Oblasť s vplyvom na boj proti trestnej činnosti</w:t>
            </w:r>
          </w:p>
        </w:tc>
      </w:tr>
      <w:tr w:rsidR="009C4FC4" w:rsidRPr="00321D57" w14:paraId="52B1EF2D"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shd w:val="clear" w:color="auto" w:fill="FFFFFF" w:themeFill="background1"/>
          </w:tcPr>
          <w:p w14:paraId="3F0C4C7F"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lastRenderedPageBreak/>
              <w:t>Č: 5</w:t>
            </w:r>
          </w:p>
          <w:p w14:paraId="55DF6DCA"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p w14:paraId="7783CD6C"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e)</w:t>
            </w:r>
          </w:p>
        </w:tc>
        <w:tc>
          <w:tcPr>
            <w:tcW w:w="4181" w:type="dxa"/>
            <w:tcBorders>
              <w:top w:val="single" w:sz="4" w:space="0" w:color="auto"/>
              <w:left w:val="single" w:sz="4" w:space="0" w:color="auto"/>
              <w:bottom w:val="single" w:sz="4" w:space="0" w:color="auto"/>
              <w:right w:val="single" w:sz="4" w:space="0" w:color="auto"/>
            </w:tcBorders>
            <w:shd w:val="clear" w:color="auto" w:fill="FFFFFF" w:themeFill="background1"/>
          </w:tcPr>
          <w:p w14:paraId="166CAFC8"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e) </w:t>
            </w:r>
            <w:r w:rsidRPr="00D03B8F">
              <w:rPr>
                <w:rFonts w:ascii="Times New Roman" w:hAnsi="Times New Roman"/>
                <w:sz w:val="20"/>
                <w:szCs w:val="20"/>
              </w:rPr>
              <w:t>trestné činy, na ktoré sa vzťahuje článok 3 ods. 2, písm. m), n), o), q) a r), ukladal trest odňatia slobody s hornou hranicou trestnej sadzby najmenej tri roky.</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2A055C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C06E5F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Návrh zákona</w:t>
            </w:r>
          </w:p>
        </w:tc>
        <w:tc>
          <w:tcPr>
            <w:tcW w:w="780" w:type="dxa"/>
            <w:tcBorders>
              <w:top w:val="single" w:sz="4" w:space="0" w:color="auto"/>
              <w:left w:val="single" w:sz="4" w:space="0" w:color="auto"/>
              <w:bottom w:val="single" w:sz="4" w:space="0" w:color="auto"/>
              <w:right w:val="single" w:sz="4" w:space="0" w:color="auto"/>
            </w:tcBorders>
            <w:shd w:val="clear" w:color="auto" w:fill="FFFFFF" w:themeFill="background1"/>
          </w:tcPr>
          <w:p w14:paraId="6FB1238C" w14:textId="0F8FA9C3"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Č: I</w:t>
            </w:r>
            <w:r w:rsidR="00AF31E7">
              <w:rPr>
                <w:rFonts w:ascii="Times New Roman" w:hAnsi="Times New Roman"/>
                <w:sz w:val="20"/>
                <w:szCs w:val="20"/>
              </w:rPr>
              <w:t>I</w:t>
            </w:r>
          </w:p>
          <w:p w14:paraId="79ADA47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301</w:t>
            </w:r>
          </w:p>
          <w:p w14:paraId="158C990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4DD80D0B" w14:textId="77777777" w:rsidR="009C4FC4" w:rsidRDefault="009C4FC4" w:rsidP="009C4FC4">
            <w:pPr>
              <w:pStyle w:val="Bezriadkovania"/>
              <w:jc w:val="center"/>
              <w:rPr>
                <w:rFonts w:ascii="Times New Roman" w:hAnsi="Times New Roman"/>
                <w:sz w:val="20"/>
                <w:szCs w:val="20"/>
              </w:rPr>
            </w:pPr>
          </w:p>
          <w:p w14:paraId="747934DC" w14:textId="77777777" w:rsidR="009C4FC4" w:rsidRDefault="009C4FC4" w:rsidP="009C4FC4">
            <w:pPr>
              <w:pStyle w:val="Bezriadkovania"/>
              <w:jc w:val="center"/>
              <w:rPr>
                <w:rFonts w:ascii="Times New Roman" w:hAnsi="Times New Roman"/>
                <w:sz w:val="20"/>
                <w:szCs w:val="20"/>
              </w:rPr>
            </w:pPr>
          </w:p>
          <w:p w14:paraId="68EDE244" w14:textId="77777777" w:rsidR="009C4FC4" w:rsidRDefault="009C4FC4" w:rsidP="009C4FC4">
            <w:pPr>
              <w:pStyle w:val="Bezriadkovania"/>
              <w:jc w:val="center"/>
              <w:rPr>
                <w:rFonts w:ascii="Times New Roman" w:hAnsi="Times New Roman"/>
                <w:sz w:val="20"/>
                <w:szCs w:val="20"/>
              </w:rPr>
            </w:pPr>
          </w:p>
          <w:p w14:paraId="090E3EC5" w14:textId="77777777" w:rsidR="006B5547" w:rsidRDefault="006B5547" w:rsidP="009C4FC4">
            <w:pPr>
              <w:pStyle w:val="Bezriadkovania"/>
              <w:jc w:val="center"/>
              <w:rPr>
                <w:rFonts w:ascii="Times New Roman" w:hAnsi="Times New Roman"/>
                <w:sz w:val="20"/>
                <w:szCs w:val="20"/>
              </w:rPr>
            </w:pPr>
          </w:p>
          <w:p w14:paraId="028ACCE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303b</w:t>
            </w:r>
          </w:p>
          <w:p w14:paraId="21E3A2B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34E73149" w14:textId="77777777" w:rsidR="009C4FC4" w:rsidRDefault="009C4FC4" w:rsidP="009C4FC4">
            <w:pPr>
              <w:pStyle w:val="Bezriadkovania"/>
              <w:jc w:val="center"/>
              <w:rPr>
                <w:rFonts w:ascii="Times New Roman" w:hAnsi="Times New Roman"/>
                <w:sz w:val="20"/>
                <w:szCs w:val="20"/>
              </w:rPr>
            </w:pPr>
          </w:p>
          <w:p w14:paraId="245A9B55" w14:textId="77777777" w:rsidR="009C4FC4" w:rsidRDefault="009C4FC4" w:rsidP="009C4FC4">
            <w:pPr>
              <w:pStyle w:val="Bezriadkovania"/>
              <w:jc w:val="center"/>
              <w:rPr>
                <w:rFonts w:ascii="Times New Roman" w:hAnsi="Times New Roman"/>
                <w:sz w:val="20"/>
                <w:szCs w:val="20"/>
              </w:rPr>
            </w:pPr>
          </w:p>
          <w:p w14:paraId="50EC3C50" w14:textId="77777777" w:rsidR="006B5547" w:rsidRDefault="006B5547" w:rsidP="00E6006D">
            <w:pPr>
              <w:pStyle w:val="Bezriadkovania"/>
              <w:rPr>
                <w:rFonts w:ascii="Times New Roman" w:hAnsi="Times New Roman"/>
                <w:sz w:val="20"/>
                <w:szCs w:val="20"/>
              </w:rPr>
            </w:pPr>
          </w:p>
          <w:p w14:paraId="11D2AB2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305</w:t>
            </w:r>
          </w:p>
          <w:p w14:paraId="59FC7B5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46157F38" w14:textId="77777777" w:rsidR="009C4FC4" w:rsidRDefault="009C4FC4" w:rsidP="009C4FC4">
            <w:pPr>
              <w:pStyle w:val="Bezriadkovania"/>
              <w:jc w:val="center"/>
              <w:rPr>
                <w:rFonts w:ascii="Times New Roman" w:hAnsi="Times New Roman"/>
                <w:sz w:val="20"/>
                <w:szCs w:val="20"/>
              </w:rPr>
            </w:pPr>
          </w:p>
          <w:p w14:paraId="41BE586B" w14:textId="77777777" w:rsidR="009C4FC4" w:rsidRDefault="009C4FC4" w:rsidP="009C4FC4">
            <w:pPr>
              <w:pStyle w:val="Bezriadkovania"/>
              <w:jc w:val="center"/>
              <w:rPr>
                <w:rFonts w:ascii="Times New Roman" w:hAnsi="Times New Roman"/>
                <w:sz w:val="20"/>
                <w:szCs w:val="20"/>
              </w:rPr>
            </w:pPr>
          </w:p>
          <w:p w14:paraId="3E52C8E1" w14:textId="77777777" w:rsidR="009C4FC4" w:rsidRDefault="009C4FC4" w:rsidP="009C4FC4">
            <w:pPr>
              <w:pStyle w:val="Bezriadkovania"/>
              <w:jc w:val="center"/>
              <w:rPr>
                <w:rFonts w:ascii="Times New Roman" w:hAnsi="Times New Roman"/>
                <w:sz w:val="20"/>
                <w:szCs w:val="20"/>
              </w:rPr>
            </w:pPr>
          </w:p>
          <w:p w14:paraId="08F12893" w14:textId="77777777" w:rsidR="009C4FC4" w:rsidRDefault="009C4FC4" w:rsidP="009C4FC4">
            <w:pPr>
              <w:pStyle w:val="Bezriadkovania"/>
              <w:jc w:val="center"/>
              <w:rPr>
                <w:rFonts w:ascii="Times New Roman" w:hAnsi="Times New Roman"/>
                <w:sz w:val="20"/>
                <w:szCs w:val="20"/>
              </w:rPr>
            </w:pPr>
          </w:p>
          <w:p w14:paraId="26AE31CC" w14:textId="77777777" w:rsidR="009C4FC4" w:rsidRDefault="009C4FC4" w:rsidP="009C4FC4">
            <w:pPr>
              <w:pStyle w:val="Bezriadkovania"/>
              <w:jc w:val="center"/>
              <w:rPr>
                <w:rFonts w:ascii="Times New Roman" w:hAnsi="Times New Roman"/>
                <w:sz w:val="20"/>
                <w:szCs w:val="20"/>
              </w:rPr>
            </w:pPr>
          </w:p>
          <w:p w14:paraId="03B920E7" w14:textId="77777777" w:rsidR="009C4FC4" w:rsidRDefault="009C4FC4" w:rsidP="009C4FC4">
            <w:pPr>
              <w:pStyle w:val="Bezriadkovania"/>
              <w:jc w:val="center"/>
              <w:rPr>
                <w:rFonts w:ascii="Times New Roman" w:hAnsi="Times New Roman"/>
                <w:sz w:val="20"/>
                <w:szCs w:val="20"/>
              </w:rPr>
            </w:pPr>
          </w:p>
          <w:p w14:paraId="702FDD76" w14:textId="77777777" w:rsidR="009C4FC4" w:rsidRDefault="009C4FC4" w:rsidP="006B5547">
            <w:pPr>
              <w:pStyle w:val="Bezriadkovania"/>
              <w:rPr>
                <w:rFonts w:ascii="Times New Roman" w:hAnsi="Times New Roman"/>
                <w:sz w:val="20"/>
                <w:szCs w:val="20"/>
              </w:rPr>
            </w:pPr>
          </w:p>
          <w:p w14:paraId="4EE19F42" w14:textId="77777777" w:rsidR="009C4FC4" w:rsidRDefault="009C4FC4" w:rsidP="00E6006D">
            <w:pPr>
              <w:pStyle w:val="Bezriadkovania"/>
              <w:rPr>
                <w:rFonts w:ascii="Times New Roman" w:hAnsi="Times New Roman"/>
                <w:sz w:val="20"/>
                <w:szCs w:val="20"/>
              </w:rPr>
            </w:pPr>
          </w:p>
          <w:p w14:paraId="40A784B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759B1CDF" w14:textId="77777777" w:rsidR="009C4FC4" w:rsidRDefault="006B5547" w:rsidP="009C4FC4">
            <w:pPr>
              <w:pStyle w:val="Bezriadkovania"/>
              <w:jc w:val="center"/>
              <w:rPr>
                <w:rFonts w:ascii="Times New Roman" w:hAnsi="Times New Roman"/>
                <w:sz w:val="20"/>
                <w:szCs w:val="20"/>
              </w:rPr>
            </w:pPr>
            <w:r>
              <w:rPr>
                <w:rFonts w:ascii="Times New Roman" w:hAnsi="Times New Roman"/>
                <w:sz w:val="20"/>
                <w:szCs w:val="20"/>
              </w:rPr>
              <w:t>P: a)</w:t>
            </w:r>
          </w:p>
          <w:p w14:paraId="5AAF8049" w14:textId="77777777" w:rsidR="009C4FC4" w:rsidRDefault="009C4FC4" w:rsidP="009C4FC4">
            <w:pPr>
              <w:pStyle w:val="Bezriadkovania"/>
              <w:jc w:val="center"/>
              <w:rPr>
                <w:rFonts w:ascii="Times New Roman" w:hAnsi="Times New Roman"/>
                <w:sz w:val="20"/>
                <w:szCs w:val="20"/>
              </w:rPr>
            </w:pPr>
          </w:p>
          <w:p w14:paraId="19D9524E" w14:textId="77777777" w:rsidR="009C4FC4" w:rsidRDefault="009C4FC4" w:rsidP="009C4FC4">
            <w:pPr>
              <w:pStyle w:val="Bezriadkovania"/>
              <w:jc w:val="center"/>
              <w:rPr>
                <w:rFonts w:ascii="Times New Roman" w:hAnsi="Times New Roman"/>
                <w:sz w:val="20"/>
                <w:szCs w:val="20"/>
              </w:rPr>
            </w:pPr>
          </w:p>
          <w:p w14:paraId="41372F63" w14:textId="77777777" w:rsidR="009C4FC4" w:rsidRDefault="009C4FC4" w:rsidP="009C4FC4">
            <w:pPr>
              <w:pStyle w:val="Bezriadkovania"/>
              <w:jc w:val="center"/>
              <w:rPr>
                <w:rFonts w:ascii="Times New Roman" w:hAnsi="Times New Roman"/>
                <w:sz w:val="20"/>
                <w:szCs w:val="20"/>
              </w:rPr>
            </w:pPr>
          </w:p>
          <w:p w14:paraId="7D21B384" w14:textId="77777777" w:rsidR="009C4FC4" w:rsidRDefault="009C4FC4" w:rsidP="009C4FC4">
            <w:pPr>
              <w:pStyle w:val="Bezriadkovania"/>
              <w:jc w:val="center"/>
              <w:rPr>
                <w:rFonts w:ascii="Times New Roman" w:hAnsi="Times New Roman"/>
                <w:sz w:val="20"/>
                <w:szCs w:val="20"/>
              </w:rPr>
            </w:pPr>
          </w:p>
          <w:p w14:paraId="10F0C4E5" w14:textId="77777777" w:rsidR="009C4FC4" w:rsidRDefault="009C4FC4" w:rsidP="009C4FC4">
            <w:pPr>
              <w:pStyle w:val="Bezriadkovania"/>
              <w:jc w:val="center"/>
              <w:rPr>
                <w:rFonts w:ascii="Times New Roman" w:hAnsi="Times New Roman"/>
                <w:sz w:val="20"/>
                <w:szCs w:val="20"/>
              </w:rPr>
            </w:pPr>
          </w:p>
          <w:p w14:paraId="7FBE3511" w14:textId="77777777" w:rsidR="009C4FC4" w:rsidRDefault="009C4FC4" w:rsidP="009C4FC4">
            <w:pPr>
              <w:pStyle w:val="Bezriadkovania"/>
              <w:jc w:val="center"/>
              <w:rPr>
                <w:rFonts w:ascii="Times New Roman" w:hAnsi="Times New Roman"/>
                <w:sz w:val="20"/>
                <w:szCs w:val="20"/>
              </w:rPr>
            </w:pPr>
          </w:p>
          <w:p w14:paraId="3F06D000" w14:textId="77777777" w:rsidR="009C4FC4" w:rsidRDefault="009C4FC4" w:rsidP="009C4FC4">
            <w:pPr>
              <w:pStyle w:val="Bezriadkovania"/>
              <w:jc w:val="center"/>
              <w:rPr>
                <w:rFonts w:ascii="Times New Roman" w:hAnsi="Times New Roman"/>
                <w:sz w:val="20"/>
                <w:szCs w:val="20"/>
              </w:rPr>
            </w:pPr>
          </w:p>
          <w:p w14:paraId="03666F8A" w14:textId="77777777" w:rsidR="009C4FC4" w:rsidRDefault="009C4FC4" w:rsidP="009C4FC4">
            <w:pPr>
              <w:pStyle w:val="Bezriadkovania"/>
              <w:jc w:val="center"/>
              <w:rPr>
                <w:rFonts w:ascii="Times New Roman" w:hAnsi="Times New Roman"/>
                <w:sz w:val="20"/>
                <w:szCs w:val="20"/>
              </w:rPr>
            </w:pPr>
          </w:p>
          <w:p w14:paraId="0BD1A4F4" w14:textId="77777777" w:rsidR="009C4FC4" w:rsidRDefault="009C4FC4" w:rsidP="009C4FC4">
            <w:pPr>
              <w:pStyle w:val="Bezriadkovania"/>
              <w:jc w:val="center"/>
              <w:rPr>
                <w:rFonts w:ascii="Times New Roman" w:hAnsi="Times New Roman"/>
                <w:sz w:val="20"/>
                <w:szCs w:val="20"/>
              </w:rPr>
            </w:pPr>
          </w:p>
          <w:p w14:paraId="04B1D160" w14:textId="77777777" w:rsidR="009C4FC4" w:rsidRDefault="009C4FC4" w:rsidP="006B5547">
            <w:pPr>
              <w:pStyle w:val="Bezriadkovania"/>
              <w:rPr>
                <w:rFonts w:ascii="Times New Roman" w:hAnsi="Times New Roman"/>
                <w:sz w:val="20"/>
                <w:szCs w:val="20"/>
              </w:rPr>
            </w:pPr>
          </w:p>
          <w:p w14:paraId="34BA1436" w14:textId="77777777" w:rsidR="009C4FC4" w:rsidRDefault="009C4FC4" w:rsidP="009C4FC4">
            <w:pPr>
              <w:pStyle w:val="Bezriadkovania"/>
              <w:jc w:val="center"/>
              <w:rPr>
                <w:rFonts w:ascii="Times New Roman" w:hAnsi="Times New Roman"/>
                <w:sz w:val="20"/>
                <w:szCs w:val="20"/>
              </w:rPr>
            </w:pPr>
          </w:p>
          <w:p w14:paraId="61A62844" w14:textId="77777777" w:rsidR="009C4FC4" w:rsidRDefault="009C4FC4" w:rsidP="009C4FC4">
            <w:pPr>
              <w:pStyle w:val="Bezriadkovania"/>
              <w:jc w:val="center"/>
              <w:rPr>
                <w:rFonts w:ascii="Times New Roman" w:hAnsi="Times New Roman"/>
                <w:sz w:val="20"/>
                <w:szCs w:val="20"/>
              </w:rPr>
            </w:pPr>
          </w:p>
          <w:p w14:paraId="3E63B1F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309a</w:t>
            </w:r>
          </w:p>
          <w:p w14:paraId="11AE19F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5F278B32" w14:textId="77777777" w:rsidR="009C4FC4" w:rsidRDefault="009C4FC4" w:rsidP="009C4FC4">
            <w:pPr>
              <w:pStyle w:val="Bezriadkovania"/>
              <w:jc w:val="center"/>
              <w:rPr>
                <w:rFonts w:ascii="Times New Roman" w:hAnsi="Times New Roman"/>
                <w:sz w:val="20"/>
                <w:szCs w:val="20"/>
              </w:rPr>
            </w:pPr>
          </w:p>
          <w:p w14:paraId="0B13F547" w14:textId="77777777" w:rsidR="009C4FC4" w:rsidRDefault="009C4FC4" w:rsidP="009C4FC4">
            <w:pPr>
              <w:pStyle w:val="Bezriadkovania"/>
              <w:jc w:val="center"/>
              <w:rPr>
                <w:rFonts w:ascii="Times New Roman" w:hAnsi="Times New Roman"/>
                <w:sz w:val="20"/>
                <w:szCs w:val="20"/>
              </w:rPr>
            </w:pPr>
          </w:p>
          <w:p w14:paraId="17B55ECA" w14:textId="77777777" w:rsidR="009C4FC4" w:rsidRDefault="009C4FC4" w:rsidP="009C4FC4">
            <w:pPr>
              <w:pStyle w:val="Bezriadkovania"/>
              <w:jc w:val="center"/>
              <w:rPr>
                <w:rFonts w:ascii="Times New Roman" w:hAnsi="Times New Roman"/>
                <w:sz w:val="20"/>
                <w:szCs w:val="20"/>
              </w:rPr>
            </w:pPr>
          </w:p>
          <w:p w14:paraId="2402357D" w14:textId="77777777" w:rsidR="009C4FC4" w:rsidRDefault="009C4FC4" w:rsidP="009C4FC4">
            <w:pPr>
              <w:pStyle w:val="Bezriadkovania"/>
              <w:jc w:val="center"/>
              <w:rPr>
                <w:rFonts w:ascii="Times New Roman" w:hAnsi="Times New Roman"/>
                <w:sz w:val="20"/>
                <w:szCs w:val="20"/>
              </w:rPr>
            </w:pPr>
          </w:p>
          <w:p w14:paraId="03CAC88B" w14:textId="77777777" w:rsidR="009C4FC4" w:rsidRDefault="009C4FC4" w:rsidP="009C4FC4">
            <w:pPr>
              <w:pStyle w:val="Bezriadkovania"/>
              <w:jc w:val="center"/>
              <w:rPr>
                <w:rFonts w:ascii="Times New Roman" w:hAnsi="Times New Roman"/>
                <w:sz w:val="20"/>
                <w:szCs w:val="20"/>
              </w:rPr>
            </w:pPr>
          </w:p>
          <w:p w14:paraId="157C1E97" w14:textId="77777777" w:rsidR="009C4FC4" w:rsidRDefault="009C4FC4" w:rsidP="009C4FC4">
            <w:pPr>
              <w:pStyle w:val="Bezriadkovania"/>
              <w:jc w:val="center"/>
              <w:rPr>
                <w:rFonts w:ascii="Times New Roman" w:hAnsi="Times New Roman"/>
                <w:sz w:val="20"/>
                <w:szCs w:val="20"/>
              </w:rPr>
            </w:pPr>
          </w:p>
          <w:p w14:paraId="55AE5322" w14:textId="77777777" w:rsidR="009C4FC4" w:rsidRDefault="009C4FC4" w:rsidP="009C4FC4">
            <w:pPr>
              <w:pStyle w:val="Bezriadkovania"/>
              <w:jc w:val="center"/>
              <w:rPr>
                <w:rFonts w:ascii="Times New Roman" w:hAnsi="Times New Roman"/>
                <w:sz w:val="20"/>
                <w:szCs w:val="20"/>
              </w:rPr>
            </w:pPr>
          </w:p>
          <w:p w14:paraId="1BB815B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0027046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tc>
        <w:tc>
          <w:tcPr>
            <w:tcW w:w="4890" w:type="dxa"/>
            <w:tcBorders>
              <w:top w:val="single" w:sz="4" w:space="0" w:color="auto"/>
              <w:left w:val="single" w:sz="4" w:space="0" w:color="auto"/>
              <w:bottom w:val="single" w:sz="4" w:space="0" w:color="auto"/>
              <w:right w:val="single" w:sz="4" w:space="0" w:color="auto"/>
            </w:tcBorders>
            <w:shd w:val="clear" w:color="auto" w:fill="FFFFFF" w:themeFill="background1"/>
          </w:tcPr>
          <w:p w14:paraId="73E17A60" w14:textId="77777777" w:rsidR="009C4FC4" w:rsidRDefault="006B5547" w:rsidP="009C4FC4">
            <w:pPr>
              <w:pStyle w:val="Bezriadkovania"/>
              <w:jc w:val="both"/>
              <w:rPr>
                <w:rFonts w:ascii="Times New Roman" w:hAnsi="Times New Roman"/>
                <w:sz w:val="20"/>
                <w:szCs w:val="20"/>
              </w:rPr>
            </w:pPr>
            <w:r w:rsidRPr="006B5547">
              <w:rPr>
                <w:rFonts w:ascii="Times New Roman" w:hAnsi="Times New Roman"/>
                <w:sz w:val="20"/>
                <w:szCs w:val="20"/>
              </w:rPr>
              <w:lastRenderedPageBreak/>
              <w:t>Kto vo väčšom rozsahu poškodí biotop druhu európskeho významu v území európskej sústavy chránených území, biotop európskeho významu alebo biotop národného významu tým, že poruší všeobecne záväzné právne predpisy o ochrane životného prostredia, potrestá sa odňatím slobody až na tri roky.</w:t>
            </w:r>
          </w:p>
          <w:p w14:paraId="2C20983C" w14:textId="77777777" w:rsidR="006B5547" w:rsidRDefault="006B5547" w:rsidP="009C4FC4">
            <w:pPr>
              <w:pStyle w:val="Bezriadkovania"/>
              <w:jc w:val="both"/>
              <w:rPr>
                <w:rFonts w:ascii="Times New Roman" w:hAnsi="Times New Roman"/>
                <w:sz w:val="20"/>
                <w:szCs w:val="20"/>
              </w:rPr>
            </w:pPr>
          </w:p>
          <w:p w14:paraId="797CF21C" w14:textId="77777777" w:rsidR="009C4FC4" w:rsidRDefault="009C4FC4" w:rsidP="009C4FC4">
            <w:pPr>
              <w:pStyle w:val="Bezriadkovania"/>
              <w:jc w:val="both"/>
              <w:rPr>
                <w:rFonts w:ascii="Times New Roman" w:hAnsi="Times New Roman"/>
                <w:sz w:val="20"/>
                <w:szCs w:val="20"/>
              </w:rPr>
            </w:pPr>
            <w:r w:rsidRPr="0033314C">
              <w:rPr>
                <w:rFonts w:ascii="Times New Roman" w:hAnsi="Times New Roman"/>
                <w:sz w:val="20"/>
                <w:szCs w:val="20"/>
              </w:rPr>
              <w:t>Kto v rozpore so všeobecne záväznými právnymi predpismi na ochranu</w:t>
            </w:r>
            <w:r>
              <w:rPr>
                <w:rFonts w:ascii="Times New Roman" w:hAnsi="Times New Roman"/>
                <w:sz w:val="20"/>
                <w:szCs w:val="20"/>
              </w:rPr>
              <w:t xml:space="preserve"> vôd v rozsahu prevyšujúcom</w:t>
            </w:r>
            <w:r w:rsidRPr="0033314C">
              <w:rPr>
                <w:rFonts w:ascii="Times New Roman" w:hAnsi="Times New Roman"/>
                <w:sz w:val="20"/>
                <w:szCs w:val="20"/>
              </w:rPr>
              <w:t xml:space="preserve"> 7 000 Eur odoberie povrchové vody alebo podzemné vody, potrestá sa odňatím slobody až na tri roky</w:t>
            </w:r>
            <w:r>
              <w:rPr>
                <w:rFonts w:ascii="Times New Roman" w:hAnsi="Times New Roman"/>
                <w:sz w:val="20"/>
                <w:szCs w:val="20"/>
              </w:rPr>
              <w:t>.</w:t>
            </w:r>
          </w:p>
          <w:p w14:paraId="496124D7" w14:textId="77777777" w:rsidR="009C4FC4" w:rsidRDefault="009C4FC4" w:rsidP="009C4FC4">
            <w:pPr>
              <w:pStyle w:val="Bezriadkovania"/>
              <w:jc w:val="both"/>
              <w:rPr>
                <w:rFonts w:ascii="Times New Roman" w:hAnsi="Times New Roman"/>
                <w:sz w:val="20"/>
                <w:szCs w:val="20"/>
              </w:rPr>
            </w:pPr>
          </w:p>
          <w:p w14:paraId="2ECF31EF" w14:textId="77777777" w:rsidR="006B5547" w:rsidRPr="006B5547" w:rsidRDefault="006B5547" w:rsidP="006B5547">
            <w:pPr>
              <w:pStyle w:val="Bezriadkovania"/>
              <w:jc w:val="both"/>
              <w:rPr>
                <w:rFonts w:ascii="Times New Roman" w:hAnsi="Times New Roman"/>
                <w:sz w:val="20"/>
                <w:szCs w:val="20"/>
              </w:rPr>
            </w:pPr>
            <w:r w:rsidRPr="006B5547">
              <w:rPr>
                <w:rFonts w:ascii="Times New Roman" w:hAnsi="Times New Roman"/>
                <w:sz w:val="20"/>
                <w:szCs w:val="20"/>
              </w:rPr>
              <w:t xml:space="preserve">Kto v rozpore so všeobecne záväznými právnymi predpismi na ochranu prírody a krajiny </w:t>
            </w:r>
          </w:p>
          <w:p w14:paraId="5DBB71E4" w14:textId="77777777" w:rsidR="006B5547" w:rsidRPr="006B5547" w:rsidRDefault="006B5547" w:rsidP="006B5547">
            <w:pPr>
              <w:pStyle w:val="Bezriadkovania"/>
              <w:jc w:val="both"/>
              <w:rPr>
                <w:rFonts w:ascii="Times New Roman" w:hAnsi="Times New Roman"/>
                <w:sz w:val="20"/>
                <w:szCs w:val="20"/>
              </w:rPr>
            </w:pPr>
            <w:r w:rsidRPr="006B5547">
              <w:rPr>
                <w:rFonts w:ascii="Times New Roman" w:hAnsi="Times New Roman"/>
                <w:sz w:val="20"/>
                <w:szCs w:val="20"/>
              </w:rPr>
              <w:lastRenderedPageBreak/>
              <w:t>a) v rozsahu najmenej 7 000 eur poškodí, zničí, vykope alebo nazbiera chránenú rastlinu alebo usmrtí, zraní alebo chytí chráneného živočícha, alebo zničí jeho obydlie, alebo</w:t>
            </w:r>
          </w:p>
          <w:p w14:paraId="7B0D3062" w14:textId="77777777" w:rsidR="006B5547" w:rsidRPr="006B5547" w:rsidRDefault="006B5547" w:rsidP="006B5547">
            <w:pPr>
              <w:pStyle w:val="Bezriadkovania"/>
              <w:jc w:val="both"/>
              <w:rPr>
                <w:rFonts w:ascii="Times New Roman" w:hAnsi="Times New Roman"/>
                <w:sz w:val="20"/>
                <w:szCs w:val="20"/>
              </w:rPr>
            </w:pPr>
            <w:r w:rsidRPr="006B5547">
              <w:rPr>
                <w:rFonts w:ascii="Times New Roman" w:hAnsi="Times New Roman"/>
                <w:sz w:val="20"/>
                <w:szCs w:val="20"/>
              </w:rPr>
              <w:t>b) v rozsahu najmenej 7 000 eur spôsobí úhyn alebo zranenie chráneného živočícha v chránenom území tým, že ho ruší,</w:t>
            </w:r>
          </w:p>
          <w:p w14:paraId="440629C5" w14:textId="77777777" w:rsidR="009C4FC4" w:rsidRDefault="006B5547" w:rsidP="006B5547">
            <w:pPr>
              <w:pStyle w:val="Bezriadkovania"/>
              <w:jc w:val="both"/>
              <w:rPr>
                <w:rFonts w:ascii="Times New Roman" w:hAnsi="Times New Roman"/>
                <w:sz w:val="20"/>
                <w:szCs w:val="20"/>
              </w:rPr>
            </w:pPr>
            <w:r w:rsidRPr="006B5547">
              <w:rPr>
                <w:rFonts w:ascii="Times New Roman" w:hAnsi="Times New Roman"/>
                <w:sz w:val="20"/>
                <w:szCs w:val="20"/>
              </w:rPr>
              <w:t>potrestá sa odňatím slobody až na tri roky.</w:t>
            </w:r>
          </w:p>
          <w:p w14:paraId="3B7D424F" w14:textId="77777777" w:rsidR="006B5547" w:rsidRDefault="006B5547" w:rsidP="006B5547">
            <w:pPr>
              <w:pStyle w:val="Bezriadkovania"/>
              <w:jc w:val="both"/>
              <w:rPr>
                <w:rFonts w:ascii="Times New Roman" w:hAnsi="Times New Roman"/>
                <w:sz w:val="20"/>
                <w:szCs w:val="20"/>
              </w:rPr>
            </w:pPr>
          </w:p>
          <w:p w14:paraId="4F659F13" w14:textId="77777777" w:rsidR="006B5547" w:rsidRPr="006B5547" w:rsidRDefault="006B5547" w:rsidP="006B5547">
            <w:pPr>
              <w:pStyle w:val="Bezriadkovania"/>
              <w:jc w:val="both"/>
              <w:rPr>
                <w:rFonts w:ascii="Times New Roman" w:hAnsi="Times New Roman"/>
                <w:sz w:val="20"/>
                <w:szCs w:val="20"/>
              </w:rPr>
            </w:pPr>
            <w:r w:rsidRPr="006B5547">
              <w:rPr>
                <w:rFonts w:ascii="Times New Roman" w:hAnsi="Times New Roman"/>
                <w:sz w:val="20"/>
                <w:szCs w:val="20"/>
              </w:rPr>
              <w:t>Rovnako ako v odseku 1 sa potrestá, kto v rozpore so všeobecne záväznými právnymi predpismi na ochranu prírody a krajiny alebo so všeobecne záväznými právnymi predpismi na ochranu exemplárov rastlín alebo živočíchov reguláciou obchodu s nimi</w:t>
            </w:r>
          </w:p>
          <w:p w14:paraId="08947598" w14:textId="77777777" w:rsidR="009C4FC4" w:rsidRDefault="006B5547" w:rsidP="006B5547">
            <w:pPr>
              <w:pStyle w:val="Bezriadkovania"/>
              <w:jc w:val="both"/>
              <w:rPr>
                <w:rFonts w:ascii="Times New Roman" w:hAnsi="Times New Roman"/>
                <w:sz w:val="20"/>
                <w:szCs w:val="20"/>
              </w:rPr>
            </w:pPr>
            <w:r w:rsidRPr="006B5547">
              <w:rPr>
                <w:rFonts w:ascii="Times New Roman" w:hAnsi="Times New Roman"/>
                <w:sz w:val="20"/>
                <w:szCs w:val="20"/>
              </w:rPr>
              <w:t>a) drží, pestuje, chová, spracúva, dováža, vyváža, prepravuje, získa pre seba alebo obstará pre iného, obchoduje alebo inak scudzí najmenej dva exempláre rastliny alebo živočícha druhu uvedeného v prílohe A osobitného predpisu1a), najmenej pätnásť exemplárov rastliny alebo živočícha druhu uvedeného v prílohe B alebo C osobitného predpisu1a) alebo chránenú rastlinu alebo chráneného živočícha v rozsahu najmenej 7 000 eur,</w:t>
            </w:r>
          </w:p>
          <w:p w14:paraId="42700BF4" w14:textId="77777777" w:rsidR="006B5547" w:rsidRDefault="006B5547" w:rsidP="006B5547">
            <w:pPr>
              <w:pStyle w:val="Bezriadkovania"/>
              <w:jc w:val="both"/>
              <w:rPr>
                <w:rFonts w:ascii="Times New Roman" w:hAnsi="Times New Roman"/>
                <w:sz w:val="20"/>
                <w:szCs w:val="20"/>
              </w:rPr>
            </w:pPr>
          </w:p>
          <w:p w14:paraId="5F877145" w14:textId="77777777" w:rsidR="009C4FC4" w:rsidRDefault="006B5547" w:rsidP="009C4FC4">
            <w:pPr>
              <w:pStyle w:val="Bezriadkovania"/>
              <w:jc w:val="both"/>
              <w:rPr>
                <w:rFonts w:ascii="Times New Roman" w:hAnsi="Times New Roman"/>
                <w:sz w:val="20"/>
                <w:szCs w:val="20"/>
              </w:rPr>
            </w:pPr>
            <w:r w:rsidRPr="006B5547">
              <w:rPr>
                <w:rFonts w:ascii="Times New Roman" w:hAnsi="Times New Roman"/>
                <w:sz w:val="20"/>
                <w:szCs w:val="20"/>
              </w:rPr>
              <w:t>Kto, čo aj z hrubej nedbanlivosti, v rozpore so všeobecne záväznými právnymi predpismi o prevencii a manažmente introdukcie a šírenia inváznych nepôvodných druhov vo väčšom rozsahu drží, pestuje, kultivuje, chová, rozmnožuje, prepravuje, uvedie na trh, používa, vymieňa, nechá rozmnožovať, šíri invázne nepôvodné druhy alebo spôsobí ich uvoľnenie do životného prostredia, potrestá sa odňatím slobody až na tri roky.</w:t>
            </w:r>
          </w:p>
          <w:p w14:paraId="6A1157E7" w14:textId="77777777" w:rsidR="006B5547" w:rsidRDefault="006B5547" w:rsidP="009C4FC4">
            <w:pPr>
              <w:pStyle w:val="Bezriadkovania"/>
              <w:jc w:val="both"/>
              <w:rPr>
                <w:rFonts w:ascii="Times New Roman" w:hAnsi="Times New Roman"/>
                <w:sz w:val="20"/>
                <w:szCs w:val="20"/>
              </w:rPr>
            </w:pPr>
          </w:p>
          <w:p w14:paraId="36663214" w14:textId="77777777" w:rsidR="009C4FC4" w:rsidRPr="00631BDE" w:rsidRDefault="009C4FC4" w:rsidP="009C4FC4">
            <w:pPr>
              <w:pStyle w:val="Bezriadkovania"/>
              <w:jc w:val="both"/>
              <w:rPr>
                <w:rFonts w:ascii="Times New Roman" w:hAnsi="Times New Roman"/>
                <w:sz w:val="20"/>
                <w:szCs w:val="20"/>
              </w:rPr>
            </w:pPr>
            <w:r w:rsidRPr="00631BDE">
              <w:rPr>
                <w:rFonts w:ascii="Times New Roman" w:hAnsi="Times New Roman"/>
                <w:sz w:val="20"/>
                <w:szCs w:val="20"/>
              </w:rPr>
              <w:t>Odňatím slobody na jeden rok až päť rokov sa páchateľ potrestá, ak spácha čin uvedený v odseku 1</w:t>
            </w:r>
          </w:p>
          <w:p w14:paraId="099BF818" w14:textId="77777777" w:rsidR="009C4FC4" w:rsidRDefault="009C4FC4" w:rsidP="009C4FC4">
            <w:pPr>
              <w:pStyle w:val="Bezriadkovania"/>
              <w:jc w:val="both"/>
              <w:rPr>
                <w:rFonts w:ascii="Times New Roman" w:hAnsi="Times New Roman"/>
                <w:sz w:val="20"/>
                <w:szCs w:val="20"/>
              </w:rPr>
            </w:pPr>
            <w:r w:rsidRPr="00631BDE">
              <w:rPr>
                <w:rFonts w:ascii="Times New Roman" w:hAnsi="Times New Roman"/>
                <w:sz w:val="20"/>
                <w:szCs w:val="20"/>
              </w:rPr>
              <w:t>a) a tým vydá iného do nebezpečenstva ťažkej ujmy na zdraví alebo smrti, alebo</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F89677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15541E26"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715555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GP-A</w:t>
            </w:r>
          </w:p>
          <w:p w14:paraId="6877097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d) prísnejšie vymáhanie</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39B43DC1" w14:textId="77777777" w:rsidR="009C4FC4" w:rsidRPr="00BE59E2" w:rsidRDefault="009C4FC4" w:rsidP="009C4FC4">
            <w:pPr>
              <w:pStyle w:val="Bezriadkovania"/>
              <w:jc w:val="both"/>
              <w:rPr>
                <w:rFonts w:ascii="Times New Roman" w:hAnsi="Times New Roman"/>
                <w:sz w:val="20"/>
                <w:szCs w:val="20"/>
              </w:rPr>
            </w:pPr>
            <w:r>
              <w:rPr>
                <w:rFonts w:ascii="Times New Roman" w:hAnsi="Times New Roman"/>
                <w:sz w:val="20"/>
                <w:szCs w:val="20"/>
              </w:rPr>
              <w:t>Oblasť s vplyvom na boj proti trestnej činnosti</w:t>
            </w:r>
          </w:p>
        </w:tc>
      </w:tr>
      <w:tr w:rsidR="009C4FC4" w:rsidRPr="00321D57" w14:paraId="1F5760DE"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shd w:val="clear" w:color="auto" w:fill="FFFFFF" w:themeFill="background1"/>
          </w:tcPr>
          <w:p w14:paraId="0F3177EE"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5</w:t>
            </w:r>
          </w:p>
          <w:p w14:paraId="77D28C1F"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3</w:t>
            </w:r>
          </w:p>
          <w:p w14:paraId="635676F9"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a)</w:t>
            </w:r>
          </w:p>
        </w:tc>
        <w:tc>
          <w:tcPr>
            <w:tcW w:w="4181" w:type="dxa"/>
            <w:tcBorders>
              <w:top w:val="single" w:sz="4" w:space="0" w:color="auto"/>
              <w:left w:val="single" w:sz="4" w:space="0" w:color="auto"/>
              <w:bottom w:val="single" w:sz="4" w:space="0" w:color="auto"/>
              <w:right w:val="single" w:sz="4" w:space="0" w:color="auto"/>
            </w:tcBorders>
            <w:shd w:val="clear" w:color="auto" w:fill="FFFFFF" w:themeFill="background1"/>
          </w:tcPr>
          <w:p w14:paraId="071F1616" w14:textId="77777777" w:rsidR="009C4FC4" w:rsidRPr="00F95E25" w:rsidRDefault="009C4FC4" w:rsidP="009C4FC4">
            <w:pPr>
              <w:pStyle w:val="Bezriadkovania"/>
              <w:jc w:val="both"/>
              <w:rPr>
                <w:rFonts w:ascii="Times New Roman" w:hAnsi="Times New Roman"/>
                <w:sz w:val="20"/>
                <w:szCs w:val="20"/>
              </w:rPr>
            </w:pPr>
            <w:r w:rsidRPr="00F95E25">
              <w:rPr>
                <w:rFonts w:ascii="Times New Roman" w:hAnsi="Times New Roman"/>
                <w:sz w:val="20"/>
                <w:szCs w:val="20"/>
              </w:rPr>
              <w:t>3.   Členské štáty prijmú potrebné opatrenia na zabezpečenie toho, aby sa na fyzické osoby, ktoré spáchali trestné činy spadajúce pod články 3 a 4, mohli uplatňovať doplnkové trestné alebo iné ako trestné sankcie alebo opatrenia, ktoré môžu zahŕňať:</w:t>
            </w:r>
          </w:p>
          <w:p w14:paraId="4E9F057C" w14:textId="77777777" w:rsidR="009C4FC4" w:rsidRPr="00F95E25" w:rsidRDefault="009C4FC4" w:rsidP="009C4FC4">
            <w:pPr>
              <w:pStyle w:val="Bezriadkovania"/>
              <w:jc w:val="both"/>
              <w:rPr>
                <w:rFonts w:ascii="Times New Roman" w:hAnsi="Times New Roman"/>
                <w:sz w:val="20"/>
                <w:szCs w:val="20"/>
              </w:rPr>
            </w:pPr>
          </w:p>
          <w:p w14:paraId="45A2486D" w14:textId="77777777" w:rsidR="009C4FC4" w:rsidRPr="00F95E25"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a) </w:t>
            </w:r>
            <w:r w:rsidRPr="00F95E25">
              <w:rPr>
                <w:rFonts w:ascii="Times New Roman" w:hAnsi="Times New Roman"/>
                <w:sz w:val="20"/>
                <w:szCs w:val="20"/>
              </w:rPr>
              <w:t>povinnosť:</w:t>
            </w:r>
          </w:p>
          <w:p w14:paraId="7DC16A64" w14:textId="77777777" w:rsidR="009C4FC4" w:rsidRPr="00F95E25" w:rsidRDefault="009C4FC4" w:rsidP="009C4FC4">
            <w:pPr>
              <w:pStyle w:val="Bezriadkovania"/>
              <w:jc w:val="both"/>
              <w:rPr>
                <w:rFonts w:ascii="Times New Roman" w:hAnsi="Times New Roman"/>
                <w:sz w:val="20"/>
                <w:szCs w:val="20"/>
              </w:rPr>
            </w:pPr>
          </w:p>
          <w:p w14:paraId="001B74A5" w14:textId="77777777" w:rsidR="009C4FC4" w:rsidRPr="00F95E25" w:rsidRDefault="009C4FC4" w:rsidP="009C4FC4">
            <w:pPr>
              <w:pStyle w:val="Bezriadkovania"/>
              <w:jc w:val="both"/>
              <w:rPr>
                <w:rFonts w:ascii="Times New Roman" w:hAnsi="Times New Roman"/>
                <w:sz w:val="20"/>
                <w:szCs w:val="20"/>
              </w:rPr>
            </w:pPr>
            <w:r>
              <w:rPr>
                <w:rFonts w:ascii="Times New Roman" w:hAnsi="Times New Roman"/>
                <w:sz w:val="20"/>
                <w:szCs w:val="20"/>
              </w:rPr>
              <w:lastRenderedPageBreak/>
              <w:t xml:space="preserve">i) </w:t>
            </w:r>
            <w:r w:rsidRPr="00F95E25">
              <w:rPr>
                <w:rFonts w:ascii="Times New Roman" w:hAnsi="Times New Roman"/>
                <w:sz w:val="20"/>
                <w:szCs w:val="20"/>
              </w:rPr>
              <w:t>obnoviť životné prostredie v stanovenej lehote, ak je škoda zvratná, alebo</w:t>
            </w:r>
          </w:p>
          <w:p w14:paraId="38568A3A" w14:textId="77777777" w:rsidR="009C4FC4" w:rsidRPr="00F95E25" w:rsidRDefault="009C4FC4" w:rsidP="009C4FC4">
            <w:pPr>
              <w:pStyle w:val="Bezriadkovania"/>
              <w:jc w:val="both"/>
              <w:rPr>
                <w:rFonts w:ascii="Times New Roman" w:hAnsi="Times New Roman"/>
                <w:sz w:val="20"/>
                <w:szCs w:val="20"/>
              </w:rPr>
            </w:pPr>
          </w:p>
          <w:p w14:paraId="6B0193F5" w14:textId="77777777" w:rsidR="009C4FC4" w:rsidRPr="00F95E25"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ii) </w:t>
            </w:r>
            <w:r w:rsidRPr="00F95E25">
              <w:rPr>
                <w:rFonts w:ascii="Times New Roman" w:hAnsi="Times New Roman"/>
                <w:sz w:val="20"/>
                <w:szCs w:val="20"/>
              </w:rPr>
              <w:t>nahradiť škodu na životnom prostredí, ak je škoda nezvratná alebo páchateľ nie je schopný takúto nápravu vykonať;</w:t>
            </w:r>
          </w:p>
          <w:p w14:paraId="369611C5" w14:textId="77777777" w:rsidR="009C4FC4" w:rsidRPr="00F95E25" w:rsidRDefault="009C4FC4" w:rsidP="009C4FC4">
            <w:pPr>
              <w:pStyle w:val="Bezriadkovania"/>
              <w:jc w:val="both"/>
              <w:rPr>
                <w:rFonts w:ascii="Times New Roman" w:hAnsi="Times New Roman"/>
                <w:sz w:val="20"/>
                <w:szCs w:val="20"/>
              </w:rPr>
            </w:pPr>
          </w:p>
          <w:p w14:paraId="36347E78" w14:textId="77777777" w:rsidR="009C4FC4"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6E49B8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O</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B2EA2D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xml:space="preserve">Zákon č. 300/2005 Z. z. </w:t>
            </w:r>
          </w:p>
          <w:p w14:paraId="272AF3EB" w14:textId="77777777" w:rsidR="009C4FC4" w:rsidRDefault="009C4FC4" w:rsidP="009C4FC4">
            <w:pPr>
              <w:pStyle w:val="Bezriadkovania"/>
              <w:jc w:val="center"/>
              <w:rPr>
                <w:rFonts w:ascii="Times New Roman" w:hAnsi="Times New Roman"/>
                <w:sz w:val="20"/>
                <w:szCs w:val="20"/>
              </w:rPr>
            </w:pPr>
          </w:p>
          <w:p w14:paraId="35DC4CF9" w14:textId="77777777" w:rsidR="009C4FC4" w:rsidRDefault="009C4FC4" w:rsidP="009C4FC4">
            <w:pPr>
              <w:pStyle w:val="Bezriadkovania"/>
              <w:jc w:val="center"/>
              <w:rPr>
                <w:rFonts w:ascii="Times New Roman" w:hAnsi="Times New Roman"/>
                <w:sz w:val="20"/>
                <w:szCs w:val="20"/>
              </w:rPr>
            </w:pPr>
          </w:p>
          <w:p w14:paraId="5F81B4B0" w14:textId="77777777" w:rsidR="009C4FC4" w:rsidRDefault="009C4FC4" w:rsidP="009C4FC4">
            <w:pPr>
              <w:pStyle w:val="Bezriadkovania"/>
              <w:jc w:val="center"/>
              <w:rPr>
                <w:rFonts w:ascii="Times New Roman" w:hAnsi="Times New Roman"/>
                <w:sz w:val="20"/>
                <w:szCs w:val="20"/>
              </w:rPr>
            </w:pPr>
          </w:p>
          <w:p w14:paraId="0DFDA1AD" w14:textId="77777777" w:rsidR="009C4FC4" w:rsidRDefault="009C4FC4" w:rsidP="009C4FC4">
            <w:pPr>
              <w:pStyle w:val="Bezriadkovania"/>
              <w:jc w:val="center"/>
              <w:rPr>
                <w:rFonts w:ascii="Times New Roman" w:hAnsi="Times New Roman"/>
                <w:sz w:val="20"/>
                <w:szCs w:val="20"/>
              </w:rPr>
            </w:pPr>
          </w:p>
          <w:p w14:paraId="5630263D" w14:textId="77777777" w:rsidR="009C4FC4" w:rsidRDefault="009C4FC4" w:rsidP="009C4FC4">
            <w:pPr>
              <w:pStyle w:val="Bezriadkovania"/>
              <w:jc w:val="center"/>
              <w:rPr>
                <w:rFonts w:ascii="Times New Roman" w:hAnsi="Times New Roman"/>
                <w:sz w:val="20"/>
                <w:szCs w:val="20"/>
              </w:rPr>
            </w:pPr>
          </w:p>
          <w:p w14:paraId="1037DB70" w14:textId="77777777" w:rsidR="009C4FC4" w:rsidRDefault="009C4FC4" w:rsidP="009C4FC4">
            <w:pPr>
              <w:pStyle w:val="Bezriadkovania"/>
              <w:jc w:val="center"/>
              <w:rPr>
                <w:rFonts w:ascii="Times New Roman" w:hAnsi="Times New Roman"/>
                <w:sz w:val="20"/>
                <w:szCs w:val="20"/>
              </w:rPr>
            </w:pPr>
          </w:p>
          <w:p w14:paraId="49EA1308" w14:textId="77777777" w:rsidR="009C4FC4" w:rsidRDefault="009C4FC4" w:rsidP="009C4FC4">
            <w:pPr>
              <w:pStyle w:val="Bezriadkovania"/>
              <w:jc w:val="center"/>
              <w:rPr>
                <w:rFonts w:ascii="Times New Roman" w:hAnsi="Times New Roman"/>
                <w:sz w:val="20"/>
                <w:szCs w:val="20"/>
              </w:rPr>
            </w:pPr>
          </w:p>
          <w:p w14:paraId="33E8EE5A" w14:textId="77777777" w:rsidR="009C4FC4" w:rsidRDefault="009C4FC4" w:rsidP="009C4FC4">
            <w:pPr>
              <w:pStyle w:val="Bezriadkovania"/>
              <w:jc w:val="center"/>
              <w:rPr>
                <w:rFonts w:ascii="Times New Roman" w:hAnsi="Times New Roman"/>
                <w:sz w:val="20"/>
                <w:szCs w:val="20"/>
              </w:rPr>
            </w:pPr>
          </w:p>
          <w:p w14:paraId="0A0CC160" w14:textId="77777777" w:rsidR="009C4FC4" w:rsidRDefault="009C4FC4" w:rsidP="009C4FC4">
            <w:pPr>
              <w:pStyle w:val="Bezriadkovania"/>
              <w:jc w:val="center"/>
              <w:rPr>
                <w:rFonts w:ascii="Times New Roman" w:hAnsi="Times New Roman"/>
                <w:sz w:val="20"/>
                <w:szCs w:val="20"/>
              </w:rPr>
            </w:pPr>
          </w:p>
          <w:p w14:paraId="266328B6" w14:textId="77777777" w:rsidR="009C4FC4" w:rsidRDefault="009C4FC4" w:rsidP="009C4FC4">
            <w:pPr>
              <w:pStyle w:val="Bezriadkovania"/>
              <w:jc w:val="center"/>
              <w:rPr>
                <w:rFonts w:ascii="Times New Roman" w:hAnsi="Times New Roman"/>
                <w:sz w:val="20"/>
                <w:szCs w:val="20"/>
              </w:rPr>
            </w:pPr>
          </w:p>
          <w:p w14:paraId="451DA7BB" w14:textId="77777777" w:rsidR="009C4FC4" w:rsidRDefault="009C4FC4" w:rsidP="009C4FC4">
            <w:pPr>
              <w:pStyle w:val="Bezriadkovania"/>
              <w:jc w:val="center"/>
              <w:rPr>
                <w:rFonts w:ascii="Times New Roman" w:hAnsi="Times New Roman"/>
                <w:sz w:val="20"/>
                <w:szCs w:val="20"/>
              </w:rPr>
            </w:pPr>
          </w:p>
          <w:p w14:paraId="1DB89411" w14:textId="61DA639D"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xml:space="preserve">Návrh zákona  </w:t>
            </w:r>
          </w:p>
          <w:p w14:paraId="4D150F91" w14:textId="77777777" w:rsidR="009C4FC4" w:rsidRDefault="009C4FC4" w:rsidP="009C4FC4">
            <w:pPr>
              <w:pStyle w:val="Bezriadkovania"/>
              <w:jc w:val="center"/>
              <w:rPr>
                <w:rFonts w:ascii="Times New Roman" w:hAnsi="Times New Roman"/>
                <w:sz w:val="20"/>
                <w:szCs w:val="20"/>
              </w:rPr>
            </w:pPr>
          </w:p>
          <w:p w14:paraId="3C02FAC7" w14:textId="77777777" w:rsidR="006526D1" w:rsidRDefault="006526D1" w:rsidP="009C4FC4">
            <w:pPr>
              <w:pStyle w:val="Bezriadkovania"/>
              <w:jc w:val="center"/>
              <w:rPr>
                <w:rFonts w:ascii="Times New Roman" w:hAnsi="Times New Roman"/>
                <w:sz w:val="20"/>
                <w:szCs w:val="20"/>
              </w:rPr>
            </w:pPr>
          </w:p>
          <w:p w14:paraId="4E158010" w14:textId="77777777" w:rsidR="002B7491" w:rsidRDefault="002B7491" w:rsidP="009C4FC4">
            <w:pPr>
              <w:pStyle w:val="Bezriadkovania"/>
              <w:jc w:val="center"/>
              <w:rPr>
                <w:rFonts w:ascii="Times New Roman" w:hAnsi="Times New Roman"/>
                <w:sz w:val="20"/>
                <w:szCs w:val="20"/>
              </w:rPr>
            </w:pPr>
          </w:p>
          <w:p w14:paraId="46293130" w14:textId="77777777" w:rsidR="002B7491" w:rsidRDefault="002B7491" w:rsidP="009C4FC4">
            <w:pPr>
              <w:pStyle w:val="Bezriadkovania"/>
              <w:jc w:val="center"/>
              <w:rPr>
                <w:rFonts w:ascii="Times New Roman" w:hAnsi="Times New Roman"/>
                <w:sz w:val="20"/>
                <w:szCs w:val="20"/>
              </w:rPr>
            </w:pPr>
          </w:p>
          <w:p w14:paraId="5CAC5D33" w14:textId="77777777" w:rsidR="002B7491" w:rsidRDefault="002B7491" w:rsidP="009C4FC4">
            <w:pPr>
              <w:pStyle w:val="Bezriadkovania"/>
              <w:jc w:val="center"/>
              <w:rPr>
                <w:rFonts w:ascii="Times New Roman" w:hAnsi="Times New Roman"/>
                <w:sz w:val="20"/>
                <w:szCs w:val="20"/>
              </w:rPr>
            </w:pPr>
          </w:p>
          <w:p w14:paraId="595B7A9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301/2005 Z. z.</w:t>
            </w:r>
          </w:p>
          <w:p w14:paraId="257B961B" w14:textId="77777777" w:rsidR="009C4FC4" w:rsidRDefault="009C4FC4" w:rsidP="009C4FC4">
            <w:pPr>
              <w:pStyle w:val="Bezriadkovania"/>
              <w:jc w:val="center"/>
              <w:rPr>
                <w:rFonts w:ascii="Times New Roman" w:hAnsi="Times New Roman"/>
                <w:sz w:val="20"/>
                <w:szCs w:val="20"/>
              </w:rPr>
            </w:pPr>
          </w:p>
          <w:p w14:paraId="113A3EB6" w14:textId="77777777" w:rsidR="009C4FC4" w:rsidRDefault="009C4FC4" w:rsidP="009C4FC4">
            <w:pPr>
              <w:pStyle w:val="Bezriadkovania"/>
              <w:jc w:val="center"/>
              <w:rPr>
                <w:rFonts w:ascii="Times New Roman" w:hAnsi="Times New Roman"/>
                <w:sz w:val="20"/>
                <w:szCs w:val="20"/>
              </w:rPr>
            </w:pPr>
          </w:p>
          <w:p w14:paraId="028488BD" w14:textId="77777777" w:rsidR="009C4FC4" w:rsidRDefault="009C4FC4" w:rsidP="009C4FC4">
            <w:pPr>
              <w:pStyle w:val="Bezriadkovania"/>
              <w:jc w:val="center"/>
              <w:rPr>
                <w:rFonts w:ascii="Times New Roman" w:hAnsi="Times New Roman"/>
                <w:sz w:val="20"/>
                <w:szCs w:val="20"/>
              </w:rPr>
            </w:pPr>
          </w:p>
          <w:p w14:paraId="317E6C1D" w14:textId="77777777" w:rsidR="009C4FC4" w:rsidRDefault="009C4FC4" w:rsidP="009C4FC4">
            <w:pPr>
              <w:pStyle w:val="Bezriadkovania"/>
              <w:jc w:val="center"/>
              <w:rPr>
                <w:rFonts w:ascii="Times New Roman" w:hAnsi="Times New Roman"/>
                <w:sz w:val="20"/>
                <w:szCs w:val="20"/>
              </w:rPr>
            </w:pPr>
          </w:p>
          <w:p w14:paraId="5A0669E1" w14:textId="77777777" w:rsidR="009C4FC4" w:rsidRDefault="009C4FC4" w:rsidP="009C4FC4">
            <w:pPr>
              <w:pStyle w:val="Bezriadkovania"/>
              <w:jc w:val="center"/>
              <w:rPr>
                <w:rFonts w:ascii="Times New Roman" w:hAnsi="Times New Roman"/>
                <w:sz w:val="20"/>
                <w:szCs w:val="20"/>
              </w:rPr>
            </w:pPr>
          </w:p>
          <w:p w14:paraId="4318C94F" w14:textId="77777777" w:rsidR="009C4FC4" w:rsidRDefault="009C4FC4" w:rsidP="009C4FC4">
            <w:pPr>
              <w:pStyle w:val="Bezriadkovania"/>
              <w:jc w:val="center"/>
              <w:rPr>
                <w:rFonts w:ascii="Times New Roman" w:hAnsi="Times New Roman"/>
                <w:sz w:val="20"/>
                <w:szCs w:val="20"/>
              </w:rPr>
            </w:pPr>
          </w:p>
          <w:p w14:paraId="28EFBD1C" w14:textId="77777777" w:rsidR="009C4FC4" w:rsidRDefault="009C4FC4" w:rsidP="009C4FC4">
            <w:pPr>
              <w:pStyle w:val="Bezriadkovania"/>
              <w:jc w:val="center"/>
              <w:rPr>
                <w:rFonts w:ascii="Times New Roman" w:hAnsi="Times New Roman"/>
                <w:sz w:val="20"/>
                <w:szCs w:val="20"/>
              </w:rPr>
            </w:pPr>
          </w:p>
          <w:p w14:paraId="103693BF" w14:textId="77777777" w:rsidR="009C4FC4" w:rsidRDefault="009C4FC4" w:rsidP="009C4FC4">
            <w:pPr>
              <w:pStyle w:val="Bezriadkovania"/>
              <w:jc w:val="center"/>
              <w:rPr>
                <w:rFonts w:ascii="Times New Roman" w:hAnsi="Times New Roman"/>
                <w:sz w:val="20"/>
                <w:szCs w:val="20"/>
              </w:rPr>
            </w:pPr>
          </w:p>
          <w:p w14:paraId="18CEBF2F" w14:textId="77777777" w:rsidR="009C4FC4" w:rsidRDefault="009C4FC4" w:rsidP="009C4FC4">
            <w:pPr>
              <w:pStyle w:val="Bezriadkovania"/>
              <w:jc w:val="center"/>
              <w:rPr>
                <w:rFonts w:ascii="Times New Roman" w:hAnsi="Times New Roman"/>
                <w:sz w:val="20"/>
                <w:szCs w:val="20"/>
              </w:rPr>
            </w:pPr>
          </w:p>
          <w:p w14:paraId="4E893BC6" w14:textId="77777777" w:rsidR="009C4FC4" w:rsidRDefault="009C4FC4" w:rsidP="009C4FC4">
            <w:pPr>
              <w:pStyle w:val="Bezriadkovania"/>
              <w:jc w:val="center"/>
              <w:rPr>
                <w:rFonts w:ascii="Times New Roman" w:hAnsi="Times New Roman"/>
                <w:sz w:val="20"/>
                <w:szCs w:val="20"/>
              </w:rPr>
            </w:pPr>
          </w:p>
          <w:p w14:paraId="01C702A2" w14:textId="77777777" w:rsidR="009C4FC4" w:rsidRDefault="009C4FC4" w:rsidP="009C4FC4">
            <w:pPr>
              <w:pStyle w:val="Bezriadkovania"/>
              <w:jc w:val="center"/>
              <w:rPr>
                <w:rFonts w:ascii="Times New Roman" w:hAnsi="Times New Roman"/>
                <w:sz w:val="20"/>
                <w:szCs w:val="20"/>
              </w:rPr>
            </w:pPr>
          </w:p>
          <w:p w14:paraId="4ABCC350" w14:textId="77777777" w:rsidR="009C4FC4" w:rsidRDefault="009C4FC4" w:rsidP="009C4FC4">
            <w:pPr>
              <w:pStyle w:val="Bezriadkovania"/>
              <w:jc w:val="center"/>
              <w:rPr>
                <w:rFonts w:ascii="Times New Roman" w:hAnsi="Times New Roman"/>
                <w:sz w:val="20"/>
                <w:szCs w:val="20"/>
              </w:rPr>
            </w:pPr>
          </w:p>
          <w:p w14:paraId="469DB253" w14:textId="77777777" w:rsidR="009C4FC4" w:rsidRDefault="009C4FC4" w:rsidP="009C4FC4">
            <w:pPr>
              <w:pStyle w:val="Bezriadkovania"/>
              <w:jc w:val="center"/>
              <w:rPr>
                <w:rFonts w:ascii="Times New Roman" w:hAnsi="Times New Roman"/>
                <w:sz w:val="20"/>
                <w:szCs w:val="20"/>
              </w:rPr>
            </w:pPr>
          </w:p>
          <w:p w14:paraId="2ACEF7F7" w14:textId="77777777" w:rsidR="009C4FC4" w:rsidRDefault="009C4FC4" w:rsidP="009C4FC4">
            <w:pPr>
              <w:pStyle w:val="Bezriadkovania"/>
              <w:jc w:val="center"/>
              <w:rPr>
                <w:rFonts w:ascii="Times New Roman" w:hAnsi="Times New Roman"/>
                <w:sz w:val="20"/>
                <w:szCs w:val="20"/>
              </w:rPr>
            </w:pPr>
          </w:p>
          <w:p w14:paraId="610B8217" w14:textId="77777777" w:rsidR="009C4FC4" w:rsidRDefault="009C4FC4" w:rsidP="009C4FC4">
            <w:pPr>
              <w:pStyle w:val="Bezriadkovania"/>
              <w:jc w:val="center"/>
              <w:rPr>
                <w:rFonts w:ascii="Times New Roman" w:hAnsi="Times New Roman"/>
                <w:sz w:val="20"/>
                <w:szCs w:val="20"/>
              </w:rPr>
            </w:pPr>
          </w:p>
          <w:p w14:paraId="118A9183" w14:textId="77777777" w:rsidR="009C4FC4" w:rsidRDefault="009C4FC4" w:rsidP="009C4FC4">
            <w:pPr>
              <w:pStyle w:val="Bezriadkovania"/>
              <w:jc w:val="center"/>
              <w:rPr>
                <w:rFonts w:ascii="Times New Roman" w:hAnsi="Times New Roman"/>
                <w:sz w:val="20"/>
                <w:szCs w:val="20"/>
              </w:rPr>
            </w:pPr>
          </w:p>
          <w:p w14:paraId="0BFD0A50" w14:textId="77777777" w:rsidR="009C4FC4" w:rsidRDefault="009C4FC4" w:rsidP="009C4FC4">
            <w:pPr>
              <w:pStyle w:val="Bezriadkovania"/>
              <w:jc w:val="center"/>
              <w:rPr>
                <w:rFonts w:ascii="Times New Roman" w:hAnsi="Times New Roman"/>
                <w:sz w:val="20"/>
                <w:szCs w:val="20"/>
              </w:rPr>
            </w:pPr>
          </w:p>
          <w:p w14:paraId="058149A0" w14:textId="77777777" w:rsidR="009C4FC4" w:rsidRDefault="009C4FC4" w:rsidP="009C4FC4">
            <w:pPr>
              <w:pStyle w:val="Bezriadkovania"/>
              <w:jc w:val="center"/>
              <w:rPr>
                <w:rFonts w:ascii="Times New Roman" w:hAnsi="Times New Roman"/>
                <w:sz w:val="20"/>
                <w:szCs w:val="20"/>
              </w:rPr>
            </w:pPr>
          </w:p>
          <w:p w14:paraId="4BF23932" w14:textId="77777777" w:rsidR="009C4FC4" w:rsidRDefault="009C4FC4" w:rsidP="009C4FC4">
            <w:pPr>
              <w:pStyle w:val="Bezriadkovania"/>
              <w:jc w:val="center"/>
              <w:rPr>
                <w:rFonts w:ascii="Times New Roman" w:hAnsi="Times New Roman"/>
                <w:sz w:val="20"/>
                <w:szCs w:val="20"/>
              </w:rPr>
            </w:pPr>
          </w:p>
          <w:p w14:paraId="2689043D" w14:textId="77777777" w:rsidR="009C4FC4" w:rsidRDefault="009C4FC4" w:rsidP="009C4FC4">
            <w:pPr>
              <w:pStyle w:val="Bezriadkovania"/>
              <w:jc w:val="center"/>
              <w:rPr>
                <w:rFonts w:ascii="Times New Roman" w:hAnsi="Times New Roman"/>
                <w:sz w:val="20"/>
                <w:szCs w:val="20"/>
              </w:rPr>
            </w:pPr>
          </w:p>
          <w:p w14:paraId="7174602A" w14:textId="77777777" w:rsidR="009C4FC4" w:rsidRDefault="009C4FC4" w:rsidP="009C4FC4">
            <w:pPr>
              <w:pStyle w:val="Bezriadkovania"/>
              <w:jc w:val="center"/>
              <w:rPr>
                <w:rFonts w:ascii="Times New Roman" w:hAnsi="Times New Roman"/>
                <w:sz w:val="20"/>
                <w:szCs w:val="20"/>
              </w:rPr>
            </w:pPr>
          </w:p>
          <w:p w14:paraId="189A1A74" w14:textId="77777777" w:rsidR="009C4FC4" w:rsidRDefault="009C4FC4" w:rsidP="009C4FC4">
            <w:pPr>
              <w:pStyle w:val="Bezriadkovania"/>
              <w:jc w:val="center"/>
              <w:rPr>
                <w:rFonts w:ascii="Times New Roman" w:hAnsi="Times New Roman"/>
                <w:sz w:val="20"/>
                <w:szCs w:val="20"/>
              </w:rPr>
            </w:pPr>
          </w:p>
          <w:p w14:paraId="6AF59CE5" w14:textId="77777777" w:rsidR="009C4FC4" w:rsidRDefault="009C4FC4" w:rsidP="009C4FC4">
            <w:pPr>
              <w:pStyle w:val="Bezriadkovania"/>
              <w:jc w:val="center"/>
              <w:rPr>
                <w:rFonts w:ascii="Times New Roman" w:hAnsi="Times New Roman"/>
                <w:sz w:val="20"/>
                <w:szCs w:val="20"/>
              </w:rPr>
            </w:pPr>
          </w:p>
          <w:p w14:paraId="6B90E557" w14:textId="77777777" w:rsidR="009C4FC4" w:rsidRDefault="009C4FC4" w:rsidP="009C4FC4">
            <w:pPr>
              <w:pStyle w:val="Bezriadkovania"/>
              <w:jc w:val="center"/>
              <w:rPr>
                <w:rFonts w:ascii="Times New Roman" w:hAnsi="Times New Roman"/>
                <w:sz w:val="20"/>
                <w:szCs w:val="20"/>
              </w:rPr>
            </w:pPr>
          </w:p>
          <w:p w14:paraId="30BB2707" w14:textId="77777777" w:rsidR="009C4FC4" w:rsidRDefault="009C4FC4" w:rsidP="009C4FC4">
            <w:pPr>
              <w:pStyle w:val="Bezriadkovania"/>
              <w:jc w:val="center"/>
              <w:rPr>
                <w:rFonts w:ascii="Times New Roman" w:hAnsi="Times New Roman"/>
                <w:sz w:val="20"/>
                <w:szCs w:val="20"/>
              </w:rPr>
            </w:pPr>
          </w:p>
          <w:p w14:paraId="16D50B17" w14:textId="77777777" w:rsidR="009C4FC4" w:rsidRDefault="009C4FC4" w:rsidP="009C4FC4">
            <w:pPr>
              <w:pStyle w:val="Bezriadkovania"/>
              <w:jc w:val="center"/>
              <w:rPr>
                <w:rFonts w:ascii="Times New Roman" w:hAnsi="Times New Roman"/>
                <w:sz w:val="20"/>
                <w:szCs w:val="20"/>
              </w:rPr>
            </w:pPr>
          </w:p>
          <w:p w14:paraId="06173924" w14:textId="77777777" w:rsidR="009C4FC4" w:rsidRDefault="009C4FC4" w:rsidP="009C4FC4">
            <w:pPr>
              <w:pStyle w:val="Bezriadkovania"/>
              <w:jc w:val="center"/>
              <w:rPr>
                <w:rFonts w:ascii="Times New Roman" w:hAnsi="Times New Roman"/>
                <w:sz w:val="20"/>
                <w:szCs w:val="20"/>
              </w:rPr>
            </w:pPr>
          </w:p>
          <w:p w14:paraId="43F7CE01" w14:textId="77777777" w:rsidR="009C4FC4" w:rsidRDefault="009C4FC4" w:rsidP="009C4FC4">
            <w:pPr>
              <w:pStyle w:val="Bezriadkovania"/>
              <w:jc w:val="center"/>
              <w:rPr>
                <w:rFonts w:ascii="Times New Roman" w:hAnsi="Times New Roman"/>
                <w:sz w:val="20"/>
                <w:szCs w:val="20"/>
              </w:rPr>
            </w:pPr>
          </w:p>
          <w:p w14:paraId="14A6D17C" w14:textId="77777777" w:rsidR="009C4FC4" w:rsidRDefault="009C4FC4" w:rsidP="009C4FC4">
            <w:pPr>
              <w:pStyle w:val="Bezriadkovania"/>
              <w:jc w:val="center"/>
              <w:rPr>
                <w:rFonts w:ascii="Times New Roman" w:hAnsi="Times New Roman"/>
                <w:sz w:val="20"/>
                <w:szCs w:val="20"/>
              </w:rPr>
            </w:pPr>
          </w:p>
          <w:p w14:paraId="5EBF42B5" w14:textId="77777777" w:rsidR="009C4FC4" w:rsidRDefault="009C4FC4" w:rsidP="009C4FC4">
            <w:pPr>
              <w:pStyle w:val="Bezriadkovania"/>
              <w:jc w:val="center"/>
              <w:rPr>
                <w:rFonts w:ascii="Times New Roman" w:hAnsi="Times New Roman"/>
                <w:sz w:val="20"/>
                <w:szCs w:val="20"/>
              </w:rPr>
            </w:pPr>
          </w:p>
          <w:p w14:paraId="6A6F1097" w14:textId="77777777" w:rsidR="009C4FC4" w:rsidRDefault="009C4FC4" w:rsidP="006526D1">
            <w:pPr>
              <w:pStyle w:val="Bezriadkovania"/>
              <w:rPr>
                <w:rFonts w:ascii="Times New Roman" w:hAnsi="Times New Roman"/>
                <w:sz w:val="20"/>
                <w:szCs w:val="20"/>
              </w:rPr>
            </w:pPr>
          </w:p>
          <w:p w14:paraId="41DC4DD7" w14:textId="77777777" w:rsidR="009C4FC4" w:rsidRDefault="009C4FC4" w:rsidP="009C4FC4">
            <w:pPr>
              <w:pStyle w:val="Bezriadkovania"/>
              <w:jc w:val="center"/>
              <w:rPr>
                <w:rFonts w:ascii="Times New Roman" w:hAnsi="Times New Roman"/>
                <w:sz w:val="20"/>
                <w:szCs w:val="20"/>
              </w:rPr>
            </w:pPr>
          </w:p>
          <w:p w14:paraId="3BA31AE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Návrh zákona</w:t>
            </w:r>
          </w:p>
        </w:tc>
        <w:tc>
          <w:tcPr>
            <w:tcW w:w="780" w:type="dxa"/>
            <w:tcBorders>
              <w:top w:val="single" w:sz="4" w:space="0" w:color="auto"/>
              <w:left w:val="single" w:sz="4" w:space="0" w:color="auto"/>
              <w:bottom w:val="single" w:sz="4" w:space="0" w:color="auto"/>
              <w:right w:val="single" w:sz="4" w:space="0" w:color="auto"/>
            </w:tcBorders>
            <w:shd w:val="clear" w:color="auto" w:fill="FFFFFF" w:themeFill="background1"/>
          </w:tcPr>
          <w:p w14:paraId="7B4BFC0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 51</w:t>
            </w:r>
          </w:p>
          <w:p w14:paraId="2D10E99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7CDE3DAA" w14:textId="77777777" w:rsidR="009C4FC4" w:rsidRDefault="009C4FC4" w:rsidP="009C4FC4">
            <w:pPr>
              <w:pStyle w:val="Bezriadkovania"/>
              <w:jc w:val="center"/>
              <w:rPr>
                <w:rFonts w:ascii="Times New Roman" w:hAnsi="Times New Roman"/>
                <w:sz w:val="20"/>
                <w:szCs w:val="20"/>
              </w:rPr>
            </w:pPr>
          </w:p>
          <w:p w14:paraId="74F08D9A" w14:textId="77777777" w:rsidR="009C4FC4" w:rsidRDefault="009C4FC4" w:rsidP="009C4FC4">
            <w:pPr>
              <w:pStyle w:val="Bezriadkovania"/>
              <w:jc w:val="center"/>
              <w:rPr>
                <w:rFonts w:ascii="Times New Roman" w:hAnsi="Times New Roman"/>
                <w:sz w:val="20"/>
                <w:szCs w:val="20"/>
              </w:rPr>
            </w:pPr>
          </w:p>
          <w:p w14:paraId="4B754E0C" w14:textId="77777777" w:rsidR="009C4FC4" w:rsidRDefault="009C4FC4" w:rsidP="009C4FC4">
            <w:pPr>
              <w:pStyle w:val="Bezriadkovania"/>
              <w:jc w:val="center"/>
              <w:rPr>
                <w:rFonts w:ascii="Times New Roman" w:hAnsi="Times New Roman"/>
                <w:sz w:val="20"/>
                <w:szCs w:val="20"/>
              </w:rPr>
            </w:pPr>
          </w:p>
          <w:p w14:paraId="6E3FFAFF" w14:textId="77777777" w:rsidR="009C4FC4" w:rsidRDefault="009C4FC4" w:rsidP="009C4FC4">
            <w:pPr>
              <w:pStyle w:val="Bezriadkovania"/>
              <w:jc w:val="center"/>
              <w:rPr>
                <w:rFonts w:ascii="Times New Roman" w:hAnsi="Times New Roman"/>
                <w:sz w:val="20"/>
                <w:szCs w:val="20"/>
              </w:rPr>
            </w:pPr>
          </w:p>
          <w:p w14:paraId="278D044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67E999D0" w14:textId="77777777" w:rsidR="009C4FC4" w:rsidRDefault="009C4FC4" w:rsidP="009C4FC4">
            <w:pPr>
              <w:pStyle w:val="Bezriadkovania"/>
              <w:jc w:val="center"/>
              <w:rPr>
                <w:rFonts w:ascii="Times New Roman" w:hAnsi="Times New Roman"/>
                <w:sz w:val="20"/>
                <w:szCs w:val="20"/>
              </w:rPr>
            </w:pPr>
          </w:p>
          <w:p w14:paraId="07BEBD19" w14:textId="77777777" w:rsidR="009C4FC4" w:rsidRDefault="009C4FC4" w:rsidP="009C4FC4">
            <w:pPr>
              <w:pStyle w:val="Bezriadkovania"/>
              <w:jc w:val="center"/>
              <w:rPr>
                <w:rFonts w:ascii="Times New Roman" w:hAnsi="Times New Roman"/>
                <w:sz w:val="20"/>
                <w:szCs w:val="20"/>
              </w:rPr>
            </w:pPr>
          </w:p>
          <w:p w14:paraId="3B691736" w14:textId="77777777" w:rsidR="009C4FC4" w:rsidRDefault="009C4FC4" w:rsidP="009C4FC4">
            <w:pPr>
              <w:pStyle w:val="Bezriadkovania"/>
              <w:jc w:val="center"/>
              <w:rPr>
                <w:rFonts w:ascii="Times New Roman" w:hAnsi="Times New Roman"/>
                <w:sz w:val="20"/>
                <w:szCs w:val="20"/>
              </w:rPr>
            </w:pPr>
          </w:p>
          <w:p w14:paraId="49AC561F" w14:textId="77777777" w:rsidR="009C4FC4" w:rsidRDefault="009C4FC4" w:rsidP="009C4FC4">
            <w:pPr>
              <w:pStyle w:val="Bezriadkovania"/>
              <w:jc w:val="center"/>
              <w:rPr>
                <w:rFonts w:ascii="Times New Roman" w:hAnsi="Times New Roman"/>
                <w:sz w:val="20"/>
                <w:szCs w:val="20"/>
              </w:rPr>
            </w:pPr>
          </w:p>
          <w:p w14:paraId="7370C57D" w14:textId="77777777" w:rsidR="009C4FC4" w:rsidRDefault="009C4FC4" w:rsidP="009C4FC4">
            <w:pPr>
              <w:pStyle w:val="Bezriadkovania"/>
              <w:jc w:val="center"/>
              <w:rPr>
                <w:rFonts w:ascii="Times New Roman" w:hAnsi="Times New Roman"/>
                <w:sz w:val="20"/>
                <w:szCs w:val="20"/>
              </w:rPr>
            </w:pPr>
          </w:p>
          <w:p w14:paraId="485551A2" w14:textId="77777777" w:rsidR="009C4FC4" w:rsidRDefault="009C4FC4" w:rsidP="009C4FC4">
            <w:pPr>
              <w:pStyle w:val="Bezriadkovania"/>
              <w:jc w:val="center"/>
              <w:rPr>
                <w:rFonts w:ascii="Times New Roman" w:hAnsi="Times New Roman"/>
                <w:sz w:val="20"/>
                <w:szCs w:val="20"/>
              </w:rPr>
            </w:pPr>
          </w:p>
          <w:p w14:paraId="0C298C32" w14:textId="77777777" w:rsidR="009C4FC4" w:rsidRDefault="009C4FC4" w:rsidP="009C4FC4">
            <w:pPr>
              <w:pStyle w:val="Bezriadkovania"/>
              <w:jc w:val="center"/>
              <w:rPr>
                <w:rFonts w:ascii="Times New Roman" w:hAnsi="Times New Roman"/>
                <w:sz w:val="20"/>
                <w:szCs w:val="20"/>
              </w:rPr>
            </w:pPr>
          </w:p>
          <w:p w14:paraId="0BFFE271" w14:textId="3A247AEC" w:rsidR="002B7491" w:rsidRDefault="002B7491" w:rsidP="009C4FC4">
            <w:pPr>
              <w:pStyle w:val="Bezriadkovania"/>
              <w:jc w:val="center"/>
              <w:rPr>
                <w:rFonts w:ascii="Times New Roman" w:hAnsi="Times New Roman"/>
                <w:sz w:val="20"/>
                <w:szCs w:val="20"/>
              </w:rPr>
            </w:pPr>
            <w:r>
              <w:rPr>
                <w:rFonts w:ascii="Times New Roman" w:hAnsi="Times New Roman"/>
                <w:sz w:val="20"/>
                <w:szCs w:val="20"/>
              </w:rPr>
              <w:t>§: 52a</w:t>
            </w:r>
          </w:p>
          <w:p w14:paraId="30F4138F" w14:textId="122C73D3"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xml:space="preserve">O: </w:t>
            </w:r>
            <w:r w:rsidR="002B7491">
              <w:rPr>
                <w:rFonts w:ascii="Times New Roman" w:hAnsi="Times New Roman"/>
                <w:sz w:val="20"/>
                <w:szCs w:val="20"/>
              </w:rPr>
              <w:t>2</w:t>
            </w:r>
          </w:p>
          <w:p w14:paraId="1E9F3409" w14:textId="4E642DCF"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xml:space="preserve">P: </w:t>
            </w:r>
            <w:r w:rsidR="002B7491">
              <w:rPr>
                <w:rFonts w:ascii="Times New Roman" w:hAnsi="Times New Roman"/>
                <w:sz w:val="20"/>
                <w:szCs w:val="20"/>
              </w:rPr>
              <w:t>c</w:t>
            </w:r>
            <w:r>
              <w:rPr>
                <w:rFonts w:ascii="Times New Roman" w:hAnsi="Times New Roman"/>
                <w:sz w:val="20"/>
                <w:szCs w:val="20"/>
              </w:rPr>
              <w:t>)</w:t>
            </w:r>
          </w:p>
          <w:p w14:paraId="5C9C0400" w14:textId="77777777" w:rsidR="009C4FC4" w:rsidRDefault="009C4FC4" w:rsidP="009C4FC4">
            <w:pPr>
              <w:pStyle w:val="Bezriadkovania"/>
              <w:jc w:val="center"/>
              <w:rPr>
                <w:rFonts w:ascii="Times New Roman" w:hAnsi="Times New Roman"/>
                <w:sz w:val="20"/>
                <w:szCs w:val="20"/>
              </w:rPr>
            </w:pPr>
          </w:p>
          <w:p w14:paraId="68525FD2" w14:textId="77777777" w:rsidR="009C4FC4" w:rsidRDefault="009C4FC4" w:rsidP="009C4FC4">
            <w:pPr>
              <w:pStyle w:val="Bezriadkovania"/>
              <w:jc w:val="center"/>
              <w:rPr>
                <w:rFonts w:ascii="Times New Roman" w:hAnsi="Times New Roman"/>
                <w:sz w:val="20"/>
                <w:szCs w:val="20"/>
              </w:rPr>
            </w:pPr>
          </w:p>
          <w:p w14:paraId="3B32E3BD" w14:textId="77777777" w:rsidR="009C4FC4" w:rsidRDefault="009C4FC4" w:rsidP="009C4FC4">
            <w:pPr>
              <w:pStyle w:val="Bezriadkovania"/>
              <w:jc w:val="center"/>
              <w:rPr>
                <w:rFonts w:ascii="Times New Roman" w:hAnsi="Times New Roman"/>
                <w:sz w:val="20"/>
                <w:szCs w:val="20"/>
              </w:rPr>
            </w:pPr>
          </w:p>
          <w:p w14:paraId="0058E978" w14:textId="77777777" w:rsidR="006526D1" w:rsidRDefault="006526D1" w:rsidP="00E6006D">
            <w:pPr>
              <w:pStyle w:val="Bezriadkovania"/>
              <w:rPr>
                <w:rFonts w:ascii="Times New Roman" w:hAnsi="Times New Roman"/>
                <w:sz w:val="20"/>
                <w:szCs w:val="20"/>
              </w:rPr>
            </w:pPr>
          </w:p>
          <w:p w14:paraId="6E0144C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46</w:t>
            </w:r>
          </w:p>
          <w:p w14:paraId="41B8A29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p w14:paraId="634285B2" w14:textId="77777777" w:rsidR="009C4FC4" w:rsidRDefault="009C4FC4" w:rsidP="009C4FC4">
            <w:pPr>
              <w:pStyle w:val="Bezriadkovania"/>
              <w:jc w:val="center"/>
              <w:rPr>
                <w:rFonts w:ascii="Times New Roman" w:hAnsi="Times New Roman"/>
                <w:sz w:val="20"/>
                <w:szCs w:val="20"/>
              </w:rPr>
            </w:pPr>
          </w:p>
          <w:p w14:paraId="0A0FEDC3" w14:textId="77777777" w:rsidR="009C4FC4" w:rsidRDefault="009C4FC4" w:rsidP="009C4FC4">
            <w:pPr>
              <w:pStyle w:val="Bezriadkovania"/>
              <w:jc w:val="center"/>
              <w:rPr>
                <w:rFonts w:ascii="Times New Roman" w:hAnsi="Times New Roman"/>
                <w:sz w:val="20"/>
                <w:szCs w:val="20"/>
              </w:rPr>
            </w:pPr>
          </w:p>
          <w:p w14:paraId="2020FB21" w14:textId="77777777" w:rsidR="009C4FC4" w:rsidRDefault="009C4FC4" w:rsidP="009C4FC4">
            <w:pPr>
              <w:pStyle w:val="Bezriadkovania"/>
              <w:jc w:val="center"/>
              <w:rPr>
                <w:rFonts w:ascii="Times New Roman" w:hAnsi="Times New Roman"/>
                <w:sz w:val="20"/>
                <w:szCs w:val="20"/>
              </w:rPr>
            </w:pPr>
          </w:p>
          <w:p w14:paraId="2C4ED7B0" w14:textId="77777777" w:rsidR="009C4FC4" w:rsidRDefault="009C4FC4" w:rsidP="009C4FC4">
            <w:pPr>
              <w:pStyle w:val="Bezriadkovania"/>
              <w:jc w:val="center"/>
              <w:rPr>
                <w:rFonts w:ascii="Times New Roman" w:hAnsi="Times New Roman"/>
                <w:sz w:val="20"/>
                <w:szCs w:val="20"/>
              </w:rPr>
            </w:pPr>
          </w:p>
          <w:p w14:paraId="67B54557" w14:textId="77777777" w:rsidR="009C4FC4" w:rsidRDefault="009C4FC4" w:rsidP="009C4FC4">
            <w:pPr>
              <w:pStyle w:val="Bezriadkovania"/>
              <w:jc w:val="center"/>
              <w:rPr>
                <w:rFonts w:ascii="Times New Roman" w:hAnsi="Times New Roman"/>
                <w:sz w:val="20"/>
                <w:szCs w:val="20"/>
              </w:rPr>
            </w:pPr>
          </w:p>
          <w:p w14:paraId="3032029B" w14:textId="77777777" w:rsidR="009C4FC4" w:rsidRDefault="009C4FC4" w:rsidP="006526D1">
            <w:pPr>
              <w:pStyle w:val="Bezriadkovania"/>
              <w:rPr>
                <w:rFonts w:ascii="Times New Roman" w:hAnsi="Times New Roman"/>
                <w:sz w:val="20"/>
                <w:szCs w:val="20"/>
              </w:rPr>
            </w:pPr>
          </w:p>
          <w:p w14:paraId="099AD2A6" w14:textId="77777777" w:rsidR="009C4FC4" w:rsidRDefault="009C4FC4" w:rsidP="009C4FC4">
            <w:pPr>
              <w:pStyle w:val="Bezriadkovania"/>
              <w:jc w:val="center"/>
              <w:rPr>
                <w:rFonts w:ascii="Times New Roman" w:hAnsi="Times New Roman"/>
                <w:sz w:val="20"/>
                <w:szCs w:val="20"/>
              </w:rPr>
            </w:pPr>
          </w:p>
          <w:p w14:paraId="138FD1B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287</w:t>
            </w:r>
          </w:p>
          <w:p w14:paraId="0F6D482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6E75BE81" w14:textId="77777777" w:rsidR="009C4FC4" w:rsidRDefault="009C4FC4" w:rsidP="009C4FC4">
            <w:pPr>
              <w:pStyle w:val="Bezriadkovania"/>
              <w:jc w:val="center"/>
              <w:rPr>
                <w:rFonts w:ascii="Times New Roman" w:hAnsi="Times New Roman"/>
                <w:sz w:val="20"/>
                <w:szCs w:val="20"/>
              </w:rPr>
            </w:pPr>
          </w:p>
          <w:p w14:paraId="361A5FDD" w14:textId="77777777" w:rsidR="009C4FC4" w:rsidRDefault="009C4FC4" w:rsidP="009C4FC4">
            <w:pPr>
              <w:pStyle w:val="Bezriadkovania"/>
              <w:jc w:val="center"/>
              <w:rPr>
                <w:rFonts w:ascii="Times New Roman" w:hAnsi="Times New Roman"/>
                <w:sz w:val="20"/>
                <w:szCs w:val="20"/>
              </w:rPr>
            </w:pPr>
          </w:p>
          <w:p w14:paraId="2CDC64A6" w14:textId="77777777" w:rsidR="009C4FC4" w:rsidRDefault="009C4FC4" w:rsidP="009C4FC4">
            <w:pPr>
              <w:pStyle w:val="Bezriadkovania"/>
              <w:jc w:val="center"/>
              <w:rPr>
                <w:rFonts w:ascii="Times New Roman" w:hAnsi="Times New Roman"/>
                <w:sz w:val="20"/>
                <w:szCs w:val="20"/>
              </w:rPr>
            </w:pPr>
          </w:p>
          <w:p w14:paraId="1E0DF319" w14:textId="77777777" w:rsidR="009C4FC4" w:rsidRDefault="009C4FC4" w:rsidP="009C4FC4">
            <w:pPr>
              <w:pStyle w:val="Bezriadkovania"/>
              <w:jc w:val="center"/>
              <w:rPr>
                <w:rFonts w:ascii="Times New Roman" w:hAnsi="Times New Roman"/>
                <w:sz w:val="20"/>
                <w:szCs w:val="20"/>
              </w:rPr>
            </w:pPr>
          </w:p>
          <w:p w14:paraId="1833C1CD" w14:textId="77777777" w:rsidR="009C4FC4" w:rsidRDefault="009C4FC4" w:rsidP="009C4FC4">
            <w:pPr>
              <w:pStyle w:val="Bezriadkovania"/>
              <w:jc w:val="center"/>
              <w:rPr>
                <w:rFonts w:ascii="Times New Roman" w:hAnsi="Times New Roman"/>
                <w:sz w:val="20"/>
                <w:szCs w:val="20"/>
              </w:rPr>
            </w:pPr>
          </w:p>
          <w:p w14:paraId="149EA666" w14:textId="77777777" w:rsidR="009C4FC4" w:rsidRDefault="009C4FC4" w:rsidP="009C4FC4">
            <w:pPr>
              <w:pStyle w:val="Bezriadkovania"/>
              <w:jc w:val="center"/>
              <w:rPr>
                <w:rFonts w:ascii="Times New Roman" w:hAnsi="Times New Roman"/>
                <w:sz w:val="20"/>
                <w:szCs w:val="20"/>
              </w:rPr>
            </w:pPr>
          </w:p>
          <w:p w14:paraId="25625120" w14:textId="77777777" w:rsidR="009C4FC4" w:rsidRDefault="009C4FC4" w:rsidP="009C4FC4">
            <w:pPr>
              <w:pStyle w:val="Bezriadkovania"/>
              <w:jc w:val="center"/>
              <w:rPr>
                <w:rFonts w:ascii="Times New Roman" w:hAnsi="Times New Roman"/>
                <w:sz w:val="20"/>
                <w:szCs w:val="20"/>
              </w:rPr>
            </w:pPr>
          </w:p>
          <w:p w14:paraId="47CF09B2" w14:textId="77777777" w:rsidR="009C4FC4" w:rsidRDefault="009C4FC4" w:rsidP="009C4FC4">
            <w:pPr>
              <w:pStyle w:val="Bezriadkovania"/>
              <w:jc w:val="center"/>
              <w:rPr>
                <w:rFonts w:ascii="Times New Roman" w:hAnsi="Times New Roman"/>
                <w:sz w:val="20"/>
                <w:szCs w:val="20"/>
              </w:rPr>
            </w:pPr>
          </w:p>
          <w:p w14:paraId="6CB3E008" w14:textId="77777777" w:rsidR="009C4FC4" w:rsidRDefault="009C4FC4" w:rsidP="009C4FC4">
            <w:pPr>
              <w:pStyle w:val="Bezriadkovania"/>
              <w:jc w:val="center"/>
              <w:rPr>
                <w:rFonts w:ascii="Times New Roman" w:hAnsi="Times New Roman"/>
                <w:sz w:val="20"/>
                <w:szCs w:val="20"/>
              </w:rPr>
            </w:pPr>
          </w:p>
          <w:p w14:paraId="4BA6821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4DD9E833" w14:textId="77777777" w:rsidR="009C4FC4" w:rsidRDefault="009C4FC4" w:rsidP="009C4FC4">
            <w:pPr>
              <w:pStyle w:val="Bezriadkovania"/>
              <w:jc w:val="center"/>
              <w:rPr>
                <w:rFonts w:ascii="Times New Roman" w:hAnsi="Times New Roman"/>
                <w:sz w:val="20"/>
                <w:szCs w:val="20"/>
              </w:rPr>
            </w:pPr>
          </w:p>
          <w:p w14:paraId="3BADD4AE" w14:textId="77777777" w:rsidR="009C4FC4" w:rsidRDefault="009C4FC4" w:rsidP="009C4FC4">
            <w:pPr>
              <w:pStyle w:val="Bezriadkovania"/>
              <w:jc w:val="center"/>
              <w:rPr>
                <w:rFonts w:ascii="Times New Roman" w:hAnsi="Times New Roman"/>
                <w:sz w:val="20"/>
                <w:szCs w:val="20"/>
              </w:rPr>
            </w:pPr>
          </w:p>
          <w:p w14:paraId="16C4DD1F" w14:textId="77777777" w:rsidR="009C4FC4" w:rsidRDefault="009C4FC4" w:rsidP="009C4FC4">
            <w:pPr>
              <w:pStyle w:val="Bezriadkovania"/>
              <w:jc w:val="center"/>
              <w:rPr>
                <w:rFonts w:ascii="Times New Roman" w:hAnsi="Times New Roman"/>
                <w:sz w:val="20"/>
                <w:szCs w:val="20"/>
              </w:rPr>
            </w:pPr>
          </w:p>
          <w:p w14:paraId="1963B3CC" w14:textId="77777777" w:rsidR="009C4FC4" w:rsidRDefault="009C4FC4" w:rsidP="009C4FC4">
            <w:pPr>
              <w:pStyle w:val="Bezriadkovania"/>
              <w:jc w:val="center"/>
              <w:rPr>
                <w:rFonts w:ascii="Times New Roman" w:hAnsi="Times New Roman"/>
                <w:sz w:val="20"/>
                <w:szCs w:val="20"/>
              </w:rPr>
            </w:pPr>
          </w:p>
          <w:p w14:paraId="20F5622B" w14:textId="77777777" w:rsidR="009C4FC4" w:rsidRDefault="009C4FC4" w:rsidP="009C4FC4">
            <w:pPr>
              <w:pStyle w:val="Bezriadkovania"/>
              <w:jc w:val="center"/>
              <w:rPr>
                <w:rFonts w:ascii="Times New Roman" w:hAnsi="Times New Roman"/>
                <w:sz w:val="20"/>
                <w:szCs w:val="20"/>
              </w:rPr>
            </w:pPr>
          </w:p>
          <w:p w14:paraId="00C3C2EC" w14:textId="77777777" w:rsidR="009C4FC4" w:rsidRDefault="009C4FC4" w:rsidP="009C4FC4">
            <w:pPr>
              <w:pStyle w:val="Bezriadkovania"/>
              <w:jc w:val="center"/>
              <w:rPr>
                <w:rFonts w:ascii="Times New Roman" w:hAnsi="Times New Roman"/>
                <w:sz w:val="20"/>
                <w:szCs w:val="20"/>
              </w:rPr>
            </w:pPr>
          </w:p>
          <w:p w14:paraId="71198D2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p w14:paraId="7C4924ED" w14:textId="77777777" w:rsidR="009C4FC4" w:rsidRDefault="009C4FC4" w:rsidP="009C4FC4">
            <w:pPr>
              <w:pStyle w:val="Bezriadkovania"/>
              <w:jc w:val="center"/>
              <w:rPr>
                <w:rFonts w:ascii="Times New Roman" w:hAnsi="Times New Roman"/>
                <w:sz w:val="20"/>
                <w:szCs w:val="20"/>
              </w:rPr>
            </w:pPr>
          </w:p>
          <w:p w14:paraId="1D1A84F9" w14:textId="77777777" w:rsidR="009C4FC4" w:rsidRDefault="009C4FC4" w:rsidP="009C4FC4">
            <w:pPr>
              <w:pStyle w:val="Bezriadkovania"/>
              <w:jc w:val="center"/>
              <w:rPr>
                <w:rFonts w:ascii="Times New Roman" w:hAnsi="Times New Roman"/>
                <w:sz w:val="20"/>
                <w:szCs w:val="20"/>
              </w:rPr>
            </w:pPr>
          </w:p>
          <w:p w14:paraId="1D6BF517" w14:textId="77777777" w:rsidR="009C4FC4" w:rsidRDefault="009C4FC4" w:rsidP="009C4FC4">
            <w:pPr>
              <w:pStyle w:val="Bezriadkovania"/>
              <w:jc w:val="center"/>
              <w:rPr>
                <w:rFonts w:ascii="Times New Roman" w:hAnsi="Times New Roman"/>
                <w:sz w:val="20"/>
                <w:szCs w:val="20"/>
              </w:rPr>
            </w:pPr>
          </w:p>
          <w:p w14:paraId="51A62269" w14:textId="77777777" w:rsidR="009C4FC4" w:rsidRDefault="009C4FC4" w:rsidP="009C4FC4">
            <w:pPr>
              <w:pStyle w:val="Bezriadkovania"/>
              <w:jc w:val="center"/>
              <w:rPr>
                <w:rFonts w:ascii="Times New Roman" w:hAnsi="Times New Roman"/>
                <w:sz w:val="20"/>
                <w:szCs w:val="20"/>
              </w:rPr>
            </w:pPr>
          </w:p>
          <w:p w14:paraId="6D82F2AE" w14:textId="77777777" w:rsidR="009C4FC4" w:rsidRDefault="009C4FC4" w:rsidP="009C4FC4">
            <w:pPr>
              <w:pStyle w:val="Bezriadkovania"/>
              <w:jc w:val="center"/>
              <w:rPr>
                <w:rFonts w:ascii="Times New Roman" w:hAnsi="Times New Roman"/>
                <w:sz w:val="20"/>
                <w:szCs w:val="20"/>
              </w:rPr>
            </w:pPr>
          </w:p>
          <w:p w14:paraId="53A4E390" w14:textId="77777777" w:rsidR="009C4FC4" w:rsidRDefault="009C4FC4" w:rsidP="009C4FC4">
            <w:pPr>
              <w:pStyle w:val="Bezriadkovania"/>
              <w:jc w:val="center"/>
              <w:rPr>
                <w:rFonts w:ascii="Times New Roman" w:hAnsi="Times New Roman"/>
                <w:sz w:val="20"/>
                <w:szCs w:val="20"/>
              </w:rPr>
            </w:pPr>
          </w:p>
          <w:p w14:paraId="77BAE9F2" w14:textId="77777777" w:rsidR="009C4FC4" w:rsidRDefault="009C4FC4" w:rsidP="009C4FC4">
            <w:pPr>
              <w:pStyle w:val="Bezriadkovania"/>
              <w:jc w:val="center"/>
              <w:rPr>
                <w:rFonts w:ascii="Times New Roman" w:hAnsi="Times New Roman"/>
                <w:sz w:val="20"/>
                <w:szCs w:val="20"/>
              </w:rPr>
            </w:pPr>
          </w:p>
          <w:p w14:paraId="58ADD290" w14:textId="77777777" w:rsidR="006526D1" w:rsidRDefault="006526D1" w:rsidP="006526D1">
            <w:pPr>
              <w:pStyle w:val="Bezriadkovania"/>
              <w:jc w:val="center"/>
              <w:rPr>
                <w:rFonts w:ascii="Times New Roman" w:hAnsi="Times New Roman"/>
                <w:sz w:val="20"/>
                <w:szCs w:val="20"/>
              </w:rPr>
            </w:pPr>
            <w:r>
              <w:rPr>
                <w:rFonts w:ascii="Times New Roman" w:hAnsi="Times New Roman"/>
                <w:sz w:val="20"/>
                <w:szCs w:val="20"/>
              </w:rPr>
              <w:t>Č: II</w:t>
            </w:r>
          </w:p>
          <w:p w14:paraId="1F73BCA6" w14:textId="77777777" w:rsidR="006526D1" w:rsidRDefault="006526D1" w:rsidP="006526D1">
            <w:pPr>
              <w:pStyle w:val="Bezriadkovania"/>
              <w:jc w:val="center"/>
              <w:rPr>
                <w:rFonts w:ascii="Times New Roman" w:hAnsi="Times New Roman"/>
                <w:sz w:val="20"/>
                <w:szCs w:val="20"/>
              </w:rPr>
            </w:pPr>
            <w:r>
              <w:rPr>
                <w:rFonts w:ascii="Times New Roman" w:hAnsi="Times New Roman"/>
                <w:sz w:val="20"/>
                <w:szCs w:val="20"/>
              </w:rPr>
              <w:t>§: 287</w:t>
            </w:r>
          </w:p>
          <w:p w14:paraId="3618FA1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4</w:t>
            </w:r>
          </w:p>
        </w:tc>
        <w:tc>
          <w:tcPr>
            <w:tcW w:w="4890" w:type="dxa"/>
            <w:tcBorders>
              <w:top w:val="single" w:sz="4" w:space="0" w:color="auto"/>
              <w:left w:val="single" w:sz="4" w:space="0" w:color="auto"/>
              <w:bottom w:val="single" w:sz="4" w:space="0" w:color="auto"/>
              <w:right w:val="single" w:sz="4" w:space="0" w:color="auto"/>
            </w:tcBorders>
            <w:shd w:val="clear" w:color="auto" w:fill="FFFFFF" w:themeFill="background1"/>
          </w:tcPr>
          <w:p w14:paraId="773EBFEF" w14:textId="77777777" w:rsidR="009C4FC4" w:rsidRPr="0008571E" w:rsidRDefault="009C4FC4" w:rsidP="009C4FC4">
            <w:pPr>
              <w:pStyle w:val="Bezriadkovania"/>
              <w:jc w:val="both"/>
              <w:rPr>
                <w:rFonts w:ascii="Times New Roman" w:hAnsi="Times New Roman"/>
                <w:sz w:val="20"/>
                <w:szCs w:val="20"/>
              </w:rPr>
            </w:pPr>
            <w:r w:rsidRPr="0008571E">
              <w:rPr>
                <w:rFonts w:ascii="Times New Roman" w:hAnsi="Times New Roman"/>
                <w:sz w:val="20"/>
                <w:szCs w:val="20"/>
              </w:rPr>
              <w:lastRenderedPageBreak/>
              <w:t xml:space="preserve">Súd môže za podmienok uvedených v § 49 ods. 1 podmienečne odložiť výkon trestu odňatia slobody neprevyšujúceho štyri roky, ak páchateľovi zároveň uloží </w:t>
            </w:r>
            <w:proofErr w:type="spellStart"/>
            <w:r w:rsidRPr="0008571E">
              <w:rPr>
                <w:rFonts w:ascii="Times New Roman" w:hAnsi="Times New Roman"/>
                <w:sz w:val="20"/>
                <w:szCs w:val="20"/>
              </w:rPr>
              <w:t>probačný</w:t>
            </w:r>
            <w:proofErr w:type="spellEnd"/>
            <w:r w:rsidRPr="0008571E">
              <w:rPr>
                <w:rFonts w:ascii="Times New Roman" w:hAnsi="Times New Roman"/>
                <w:sz w:val="20"/>
                <w:szCs w:val="20"/>
              </w:rPr>
              <w:t xml:space="preserve"> dohľad nad jeho správaním v skúšobnej dobe. Ustanovenie § 49 ods. 3 platí rovnako.</w:t>
            </w:r>
          </w:p>
          <w:p w14:paraId="3D561887" w14:textId="77777777" w:rsidR="009C4FC4" w:rsidRPr="0008571E" w:rsidRDefault="009C4FC4" w:rsidP="009C4FC4">
            <w:pPr>
              <w:pStyle w:val="Bezriadkovania"/>
              <w:jc w:val="both"/>
              <w:rPr>
                <w:rFonts w:ascii="Times New Roman" w:hAnsi="Times New Roman"/>
                <w:sz w:val="20"/>
                <w:szCs w:val="20"/>
              </w:rPr>
            </w:pPr>
          </w:p>
          <w:p w14:paraId="2AF7D1AE" w14:textId="77777777" w:rsidR="009C4FC4" w:rsidRPr="0008571E" w:rsidRDefault="009C4FC4" w:rsidP="009C4FC4">
            <w:pPr>
              <w:pStyle w:val="Bezriadkovania"/>
              <w:jc w:val="both"/>
              <w:rPr>
                <w:rFonts w:ascii="Times New Roman" w:hAnsi="Times New Roman"/>
                <w:sz w:val="20"/>
                <w:szCs w:val="20"/>
              </w:rPr>
            </w:pPr>
            <w:r w:rsidRPr="0008571E">
              <w:rPr>
                <w:rFonts w:ascii="Times New Roman" w:hAnsi="Times New Roman"/>
                <w:sz w:val="20"/>
                <w:szCs w:val="20"/>
              </w:rPr>
              <w:t xml:space="preserve">Pri určení </w:t>
            </w:r>
            <w:proofErr w:type="spellStart"/>
            <w:r w:rsidRPr="0008571E">
              <w:rPr>
                <w:rFonts w:ascii="Times New Roman" w:hAnsi="Times New Roman"/>
                <w:sz w:val="20"/>
                <w:szCs w:val="20"/>
              </w:rPr>
              <w:t>probačného</w:t>
            </w:r>
            <w:proofErr w:type="spellEnd"/>
            <w:r w:rsidRPr="0008571E">
              <w:rPr>
                <w:rFonts w:ascii="Times New Roman" w:hAnsi="Times New Roman"/>
                <w:sz w:val="20"/>
                <w:szCs w:val="20"/>
              </w:rPr>
              <w:t xml:space="preserve"> dohľadu ustanoví súd skúšobnú dobu na jeden rok až päť rokov. Skúšobná doba začína plynúť dňom nasledujúcim po dni nadobudnutia právoplatnosti </w:t>
            </w:r>
            <w:r w:rsidRPr="0008571E">
              <w:rPr>
                <w:rFonts w:ascii="Times New Roman" w:hAnsi="Times New Roman"/>
                <w:sz w:val="20"/>
                <w:szCs w:val="20"/>
              </w:rPr>
              <w:lastRenderedPageBreak/>
              <w:t xml:space="preserve">rozsudku. Zároveň súd uloží obmedzenia alebo povinnosti, ktoré sú súčasťou </w:t>
            </w:r>
            <w:proofErr w:type="spellStart"/>
            <w:r w:rsidRPr="0008571E">
              <w:rPr>
                <w:rFonts w:ascii="Times New Roman" w:hAnsi="Times New Roman"/>
                <w:sz w:val="20"/>
                <w:szCs w:val="20"/>
              </w:rPr>
              <w:t>probačného</w:t>
            </w:r>
            <w:proofErr w:type="spellEnd"/>
            <w:r w:rsidRPr="0008571E">
              <w:rPr>
                <w:rFonts w:ascii="Times New Roman" w:hAnsi="Times New Roman"/>
                <w:sz w:val="20"/>
                <w:szCs w:val="20"/>
              </w:rPr>
              <w:t xml:space="preserve"> dohľadu. Skúšobná doba neplynie počas výkonu nepodmienečného trestu odňatia slobody a počas výkonu väzby.</w:t>
            </w:r>
          </w:p>
          <w:p w14:paraId="0033C380" w14:textId="77777777" w:rsidR="009C4FC4" w:rsidRPr="0008571E" w:rsidRDefault="009C4FC4" w:rsidP="009C4FC4">
            <w:pPr>
              <w:pStyle w:val="Bezriadkovania"/>
              <w:jc w:val="both"/>
              <w:rPr>
                <w:rFonts w:ascii="Times New Roman" w:hAnsi="Times New Roman"/>
                <w:sz w:val="20"/>
                <w:szCs w:val="20"/>
              </w:rPr>
            </w:pPr>
          </w:p>
          <w:p w14:paraId="5CDFBD52" w14:textId="77777777" w:rsidR="009C4FC4" w:rsidRDefault="009C4FC4" w:rsidP="009C4FC4">
            <w:pPr>
              <w:pStyle w:val="Bezriadkovania"/>
              <w:jc w:val="both"/>
              <w:rPr>
                <w:rFonts w:ascii="Times New Roman" w:hAnsi="Times New Roman"/>
                <w:sz w:val="20"/>
                <w:szCs w:val="20"/>
              </w:rPr>
            </w:pPr>
            <w:r w:rsidRPr="0008571E">
              <w:rPr>
                <w:rFonts w:ascii="Times New Roman" w:hAnsi="Times New Roman"/>
                <w:sz w:val="20"/>
                <w:szCs w:val="20"/>
              </w:rPr>
              <w:t>Povinnosti spočívajú najmä v</w:t>
            </w:r>
            <w:r>
              <w:rPr>
                <w:rFonts w:ascii="Times New Roman" w:hAnsi="Times New Roman"/>
                <w:sz w:val="20"/>
                <w:szCs w:val="20"/>
              </w:rPr>
              <w:t> </w:t>
            </w:r>
            <w:r w:rsidRPr="0008571E">
              <w:rPr>
                <w:rFonts w:ascii="Times New Roman" w:hAnsi="Times New Roman"/>
                <w:sz w:val="20"/>
                <w:szCs w:val="20"/>
              </w:rPr>
              <w:t>príkaze</w:t>
            </w:r>
          </w:p>
          <w:p w14:paraId="0E6ED8FF" w14:textId="743E34F7" w:rsidR="009C4FC4" w:rsidRDefault="002B7491" w:rsidP="009C4FC4">
            <w:pPr>
              <w:pStyle w:val="Bezriadkovania"/>
              <w:jc w:val="both"/>
              <w:rPr>
                <w:rFonts w:ascii="Times New Roman" w:hAnsi="Times New Roman"/>
                <w:b/>
                <w:sz w:val="20"/>
                <w:szCs w:val="20"/>
              </w:rPr>
            </w:pPr>
            <w:r>
              <w:rPr>
                <w:rFonts w:ascii="Times New Roman" w:hAnsi="Times New Roman"/>
                <w:sz w:val="20"/>
                <w:szCs w:val="20"/>
              </w:rPr>
              <w:t>c</w:t>
            </w:r>
            <w:r w:rsidR="009C4FC4">
              <w:rPr>
                <w:rFonts w:ascii="Times New Roman" w:hAnsi="Times New Roman"/>
                <w:sz w:val="20"/>
                <w:szCs w:val="20"/>
              </w:rPr>
              <w:t xml:space="preserve">) </w:t>
            </w:r>
            <w:r w:rsidR="009C4FC4" w:rsidRPr="0008571E">
              <w:rPr>
                <w:rFonts w:ascii="Times New Roman" w:hAnsi="Times New Roman"/>
                <w:sz w:val="20"/>
                <w:szCs w:val="20"/>
              </w:rPr>
              <w:t>nahradiť v skúšobnej dobe spôsobenú škodu,</w:t>
            </w:r>
            <w:r w:rsidR="009C4FC4">
              <w:rPr>
                <w:rFonts w:ascii="Times New Roman" w:hAnsi="Times New Roman"/>
                <w:sz w:val="20"/>
                <w:szCs w:val="20"/>
              </w:rPr>
              <w:t xml:space="preserve"> </w:t>
            </w:r>
            <w:r w:rsidR="006526D1" w:rsidRPr="006526D1">
              <w:rPr>
                <w:rFonts w:ascii="Times New Roman" w:hAnsi="Times New Roman"/>
                <w:b/>
                <w:sz w:val="20"/>
                <w:szCs w:val="20"/>
              </w:rPr>
              <w:t>alebo do určenej lehoty odstrániť škodlivý následok trestného činu alebo nahradiť poškodenému preukázateľne účelne vynaložené náklady na odstránenie škodlivého následku</w:t>
            </w:r>
            <w:r w:rsidR="009C4FC4">
              <w:rPr>
                <w:rFonts w:ascii="Times New Roman" w:hAnsi="Times New Roman"/>
                <w:b/>
                <w:sz w:val="20"/>
                <w:szCs w:val="20"/>
              </w:rPr>
              <w:t>.</w:t>
            </w:r>
          </w:p>
          <w:p w14:paraId="4D876735" w14:textId="77777777" w:rsidR="009C4FC4" w:rsidRPr="0008571E" w:rsidRDefault="009C4FC4" w:rsidP="009C4FC4">
            <w:pPr>
              <w:pStyle w:val="Bezriadkovania"/>
              <w:jc w:val="both"/>
              <w:rPr>
                <w:rFonts w:ascii="Times New Roman" w:hAnsi="Times New Roman"/>
                <w:sz w:val="20"/>
                <w:szCs w:val="20"/>
              </w:rPr>
            </w:pPr>
          </w:p>
          <w:p w14:paraId="5E8F3B69" w14:textId="77777777" w:rsidR="009C4FC4" w:rsidRDefault="009C4FC4" w:rsidP="009C4FC4">
            <w:pPr>
              <w:pStyle w:val="Bezriadkovania"/>
              <w:jc w:val="both"/>
              <w:rPr>
                <w:rFonts w:ascii="Times New Roman" w:hAnsi="Times New Roman"/>
                <w:sz w:val="20"/>
                <w:szCs w:val="20"/>
              </w:rPr>
            </w:pPr>
            <w:r w:rsidRPr="0008571E">
              <w:rPr>
                <w:rFonts w:ascii="Times New Roman" w:hAnsi="Times New Roman"/>
                <w:sz w:val="20"/>
                <w:szCs w:val="20"/>
              </w:rPr>
              <w:t>Poškodený, ktorý má podľa zákona proti obvinenému nárok na náhradu škody, ktorá mu bola spôsobená trestným činom, je tiež oprávnený navrhnúť, aby súd v odsudzujúcom rozsudku uložil obžalovanému povinnosť nahradiť túto škodu; návrh musí poškodený uplatniť najneskoršie do skončenia vyšetrovania alebo skráteného vyšetrovania. Z návrhu musí byť zrejmé, z akých dôvodov a v akej výške sa nárok na náhradu škody uplatňuje.</w:t>
            </w:r>
          </w:p>
          <w:p w14:paraId="37E71F36" w14:textId="77777777" w:rsidR="009C4FC4" w:rsidRPr="0008571E" w:rsidRDefault="009C4FC4" w:rsidP="009C4FC4">
            <w:pPr>
              <w:pStyle w:val="Bezriadkovania"/>
              <w:jc w:val="both"/>
              <w:rPr>
                <w:rFonts w:ascii="Times New Roman" w:hAnsi="Times New Roman"/>
                <w:sz w:val="20"/>
                <w:szCs w:val="20"/>
              </w:rPr>
            </w:pPr>
          </w:p>
          <w:p w14:paraId="38A51BF5" w14:textId="77777777" w:rsidR="009C4FC4" w:rsidRPr="0008571E" w:rsidRDefault="009C4FC4" w:rsidP="009C4FC4">
            <w:pPr>
              <w:pStyle w:val="Bezriadkovania"/>
              <w:jc w:val="both"/>
              <w:rPr>
                <w:rFonts w:ascii="Times New Roman" w:hAnsi="Times New Roman"/>
                <w:sz w:val="20"/>
                <w:szCs w:val="20"/>
              </w:rPr>
            </w:pPr>
            <w:r w:rsidRPr="0008571E">
              <w:rPr>
                <w:rFonts w:ascii="Times New Roman" w:hAnsi="Times New Roman"/>
                <w:sz w:val="20"/>
                <w:szCs w:val="20"/>
              </w:rPr>
              <w:t>Ak súd odsudzuje obžalovaného pre trestný čin, ktorým spôsobil inému škodu uvedenú v § 46 ods. 1, uloží mu spravidla v rozsudku, aby ju poškodenému nahradil, ak bol nárok riadne a včas uplatnený. Súd uloží obžalovanému vždy povinnosť nahradiť neuhradenú škodu alebo jej neuhradenú časť, ak jej výška je súčasťou popisu skutku uvedeného vo výroku rozsudku, ktorým bol obžalovaný uznaný za vinného, alebo ak ide o náhradu morálnej škody spôsobenej úmyselným násilným trestným činom podľa osobitného zákona, ak škoda nebola dosiaľ uhradená.</w:t>
            </w:r>
          </w:p>
          <w:p w14:paraId="312E4877" w14:textId="77777777" w:rsidR="009C4FC4" w:rsidRPr="0008571E" w:rsidRDefault="009C4FC4" w:rsidP="009C4FC4">
            <w:pPr>
              <w:pStyle w:val="Bezriadkovania"/>
              <w:jc w:val="both"/>
              <w:rPr>
                <w:rFonts w:ascii="Times New Roman" w:hAnsi="Times New Roman"/>
                <w:sz w:val="20"/>
                <w:szCs w:val="20"/>
              </w:rPr>
            </w:pPr>
          </w:p>
          <w:p w14:paraId="579EDB7D" w14:textId="77777777" w:rsidR="009C4FC4" w:rsidRPr="0008571E" w:rsidRDefault="009C4FC4" w:rsidP="009C4FC4">
            <w:pPr>
              <w:pStyle w:val="Bezriadkovania"/>
              <w:jc w:val="both"/>
              <w:rPr>
                <w:rFonts w:ascii="Times New Roman" w:hAnsi="Times New Roman"/>
                <w:sz w:val="20"/>
                <w:szCs w:val="20"/>
              </w:rPr>
            </w:pPr>
            <w:r w:rsidRPr="0008571E">
              <w:rPr>
                <w:rFonts w:ascii="Times New Roman" w:hAnsi="Times New Roman"/>
                <w:sz w:val="20"/>
                <w:szCs w:val="20"/>
              </w:rPr>
              <w:t>Výrok o povinnosti obžalovaného na náhradu škody musí presne označovať osobu oprávneného a nárok, ktorý mu bol prisúdený. V odôvodnených prípadoch môže súd vysloviť, že záväzok má byť splnený v splátkach, a súčasne určí podmienky ich splatnosti, pritom berie na zreteľ aj vyjadrenie poškodeného.</w:t>
            </w:r>
          </w:p>
          <w:p w14:paraId="04573796" w14:textId="77777777" w:rsidR="009C4FC4" w:rsidRPr="0008571E" w:rsidRDefault="009C4FC4" w:rsidP="009C4FC4">
            <w:pPr>
              <w:pStyle w:val="Bezriadkovania"/>
              <w:jc w:val="both"/>
              <w:rPr>
                <w:rFonts w:ascii="Times New Roman" w:hAnsi="Times New Roman"/>
                <w:sz w:val="20"/>
                <w:szCs w:val="20"/>
              </w:rPr>
            </w:pPr>
          </w:p>
          <w:p w14:paraId="20FC1B8F" w14:textId="77777777" w:rsidR="009C4FC4" w:rsidRDefault="009C4FC4" w:rsidP="009C4FC4">
            <w:pPr>
              <w:pStyle w:val="Bezriadkovania"/>
              <w:jc w:val="both"/>
              <w:rPr>
                <w:rFonts w:ascii="Times New Roman" w:hAnsi="Times New Roman"/>
                <w:sz w:val="20"/>
                <w:szCs w:val="20"/>
              </w:rPr>
            </w:pPr>
            <w:r w:rsidRPr="0008571E">
              <w:rPr>
                <w:rFonts w:ascii="Times New Roman" w:hAnsi="Times New Roman"/>
                <w:sz w:val="20"/>
                <w:szCs w:val="20"/>
              </w:rPr>
              <w:t xml:space="preserve">Výrok rozsudku o náhrade škody môže byť na návrh poškodeného vyjadrený v peňažných prostriedkoch v cudzej mene, ak to neodporuje okolnostiam prípadu a škoda bola spôsobená na peňažných prostriedkoch v cudzej mene alebo na veciach zakúpených za také peňažné prostriedky </w:t>
            </w:r>
            <w:r w:rsidRPr="0008571E">
              <w:rPr>
                <w:rFonts w:ascii="Times New Roman" w:hAnsi="Times New Roman"/>
                <w:sz w:val="20"/>
                <w:szCs w:val="20"/>
              </w:rPr>
              <w:lastRenderedPageBreak/>
              <w:t>alebo ak obžalovaný alebo poškodený je devízovým cudzozemcom.</w:t>
            </w:r>
          </w:p>
          <w:p w14:paraId="02B9FAEB" w14:textId="77777777" w:rsidR="009C4FC4" w:rsidRDefault="009C4FC4" w:rsidP="009C4FC4">
            <w:pPr>
              <w:pStyle w:val="Bezriadkovania"/>
              <w:jc w:val="both"/>
              <w:rPr>
                <w:rFonts w:ascii="Times New Roman" w:hAnsi="Times New Roman"/>
                <w:sz w:val="20"/>
                <w:szCs w:val="20"/>
              </w:rPr>
            </w:pPr>
          </w:p>
          <w:p w14:paraId="33DBC52A" w14:textId="77777777" w:rsidR="009C4FC4" w:rsidRDefault="009C4FC4" w:rsidP="009C4FC4">
            <w:pPr>
              <w:pStyle w:val="Bezriadkovania"/>
              <w:jc w:val="both"/>
              <w:rPr>
                <w:rFonts w:ascii="Times New Roman" w:hAnsi="Times New Roman"/>
                <w:sz w:val="20"/>
                <w:szCs w:val="20"/>
              </w:rPr>
            </w:pPr>
            <w:r w:rsidRPr="0008571E">
              <w:rPr>
                <w:rFonts w:ascii="Times New Roman" w:hAnsi="Times New Roman"/>
                <w:sz w:val="20"/>
                <w:szCs w:val="20"/>
              </w:rPr>
              <w:t>Ustanovenia odsekov 1 až 3 sa primerane použijú aj vtedy, keď súd odsudzuje obžalovaného za trestný čin proti životnému prostrediu</w:t>
            </w:r>
            <w:r>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127B42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3B37091F"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965B2A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p w14:paraId="5D832940" w14:textId="77777777" w:rsidR="009C4FC4" w:rsidRDefault="009C4FC4" w:rsidP="009C4FC4">
            <w:pPr>
              <w:pStyle w:val="Bezriadkovania"/>
              <w:jc w:val="center"/>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0BD256C4"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74D483F5"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shd w:val="clear" w:color="auto" w:fill="FFFFFF" w:themeFill="background1"/>
          </w:tcPr>
          <w:p w14:paraId="762BD8F2"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lastRenderedPageBreak/>
              <w:t>Č: 5</w:t>
            </w:r>
          </w:p>
          <w:p w14:paraId="0B2EB3E1"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3</w:t>
            </w:r>
          </w:p>
          <w:p w14:paraId="19B76AE0"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b)</w:t>
            </w:r>
          </w:p>
        </w:tc>
        <w:tc>
          <w:tcPr>
            <w:tcW w:w="4181" w:type="dxa"/>
            <w:tcBorders>
              <w:top w:val="single" w:sz="4" w:space="0" w:color="auto"/>
              <w:left w:val="single" w:sz="4" w:space="0" w:color="auto"/>
              <w:bottom w:val="single" w:sz="4" w:space="0" w:color="auto"/>
              <w:right w:val="single" w:sz="4" w:space="0" w:color="auto"/>
            </w:tcBorders>
            <w:shd w:val="clear" w:color="auto" w:fill="FFFFFF" w:themeFill="background1"/>
          </w:tcPr>
          <w:p w14:paraId="2C8BC654" w14:textId="77777777" w:rsidR="009C4FC4" w:rsidRPr="00F95E25"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b) </w:t>
            </w:r>
            <w:r w:rsidRPr="00F95E25">
              <w:rPr>
                <w:rFonts w:ascii="Times New Roman" w:hAnsi="Times New Roman"/>
                <w:sz w:val="20"/>
                <w:szCs w:val="20"/>
              </w:rPr>
              <w:t>pokuty, ktoré sú primerané závažnosti konania a individuálnym, finančným a iným okolnostiam dotknutej fyzickej osoby a v príslušných prípadoch sa určujú s náležitým ohľadom na závažnosť a dĺžku trvania škody spôsobenej na životnom prostredí a na finančné výhody plynúce z trestného činu;</w:t>
            </w:r>
          </w:p>
          <w:p w14:paraId="09444BC7" w14:textId="77777777" w:rsidR="009C4FC4" w:rsidRPr="00F95E25" w:rsidRDefault="009C4FC4" w:rsidP="009C4FC4">
            <w:pPr>
              <w:pStyle w:val="Bezriadkovania"/>
              <w:jc w:val="both"/>
              <w:rPr>
                <w:rFonts w:ascii="Times New Roman" w:hAnsi="Times New Roman"/>
                <w:sz w:val="20"/>
                <w:szCs w:val="20"/>
              </w:rPr>
            </w:pPr>
          </w:p>
          <w:p w14:paraId="1C1BBACE" w14:textId="77777777" w:rsidR="009C4FC4" w:rsidRPr="00F95E25"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EDA3C7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C591A22" w14:textId="66C983EC" w:rsidR="002B7491" w:rsidRDefault="009C4FC4" w:rsidP="002B7491">
            <w:pPr>
              <w:pStyle w:val="Bezriadkovania"/>
              <w:jc w:val="center"/>
              <w:rPr>
                <w:rFonts w:ascii="Times New Roman" w:hAnsi="Times New Roman"/>
                <w:sz w:val="20"/>
                <w:szCs w:val="20"/>
              </w:rPr>
            </w:pPr>
            <w:r>
              <w:rPr>
                <w:rFonts w:ascii="Times New Roman" w:hAnsi="Times New Roman"/>
                <w:sz w:val="20"/>
                <w:szCs w:val="20"/>
              </w:rPr>
              <w:t>Zákon č. 300/2005 Z. z.</w:t>
            </w:r>
            <w:r w:rsidR="002B7491">
              <w:rPr>
                <w:rFonts w:ascii="Times New Roman" w:hAnsi="Times New Roman"/>
                <w:sz w:val="20"/>
                <w:szCs w:val="20"/>
              </w:rPr>
              <w:t xml:space="preserve"> +</w:t>
            </w:r>
          </w:p>
          <w:p w14:paraId="454D7917" w14:textId="02455284" w:rsidR="002B7491" w:rsidRDefault="002B7491" w:rsidP="009C4FC4">
            <w:pPr>
              <w:pStyle w:val="Bezriadkovania"/>
              <w:jc w:val="center"/>
              <w:rPr>
                <w:rFonts w:ascii="Times New Roman" w:hAnsi="Times New Roman"/>
                <w:sz w:val="20"/>
                <w:szCs w:val="20"/>
              </w:rPr>
            </w:pPr>
            <w:r>
              <w:rPr>
                <w:rFonts w:ascii="Times New Roman" w:hAnsi="Times New Roman"/>
                <w:sz w:val="20"/>
                <w:szCs w:val="20"/>
              </w:rPr>
              <w:t>návrh zákona</w:t>
            </w:r>
          </w:p>
        </w:tc>
        <w:tc>
          <w:tcPr>
            <w:tcW w:w="780" w:type="dxa"/>
            <w:tcBorders>
              <w:top w:val="single" w:sz="4" w:space="0" w:color="auto"/>
              <w:left w:val="single" w:sz="4" w:space="0" w:color="auto"/>
              <w:bottom w:val="single" w:sz="4" w:space="0" w:color="auto"/>
              <w:right w:val="single" w:sz="4" w:space="0" w:color="auto"/>
            </w:tcBorders>
            <w:shd w:val="clear" w:color="auto" w:fill="FFFFFF" w:themeFill="background1"/>
          </w:tcPr>
          <w:p w14:paraId="482B507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56</w:t>
            </w:r>
          </w:p>
          <w:p w14:paraId="40BB527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6D5708D3" w14:textId="77777777" w:rsidR="009C4FC4" w:rsidRDefault="009C4FC4" w:rsidP="009C4FC4">
            <w:pPr>
              <w:pStyle w:val="Bezriadkovania"/>
              <w:jc w:val="center"/>
              <w:rPr>
                <w:rFonts w:ascii="Times New Roman" w:hAnsi="Times New Roman"/>
                <w:sz w:val="20"/>
                <w:szCs w:val="20"/>
              </w:rPr>
            </w:pPr>
          </w:p>
          <w:p w14:paraId="3EFA7AF1" w14:textId="77777777" w:rsidR="009C4FC4" w:rsidRDefault="009C4FC4" w:rsidP="009C4FC4">
            <w:pPr>
              <w:pStyle w:val="Bezriadkovania"/>
              <w:jc w:val="center"/>
              <w:rPr>
                <w:rFonts w:ascii="Times New Roman" w:hAnsi="Times New Roman"/>
                <w:sz w:val="20"/>
                <w:szCs w:val="20"/>
              </w:rPr>
            </w:pPr>
          </w:p>
          <w:p w14:paraId="2A4B45C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24C15936" w14:textId="77777777" w:rsidR="009C4FC4" w:rsidRDefault="009C4FC4" w:rsidP="009C4FC4">
            <w:pPr>
              <w:pStyle w:val="Bezriadkovania"/>
              <w:jc w:val="center"/>
              <w:rPr>
                <w:rFonts w:ascii="Times New Roman" w:hAnsi="Times New Roman"/>
                <w:sz w:val="20"/>
                <w:szCs w:val="20"/>
              </w:rPr>
            </w:pPr>
          </w:p>
          <w:p w14:paraId="288825A4" w14:textId="77777777" w:rsidR="009C4FC4" w:rsidRDefault="009C4FC4" w:rsidP="009C4FC4">
            <w:pPr>
              <w:pStyle w:val="Bezriadkovania"/>
              <w:jc w:val="center"/>
              <w:rPr>
                <w:rFonts w:ascii="Times New Roman" w:hAnsi="Times New Roman"/>
                <w:sz w:val="20"/>
                <w:szCs w:val="20"/>
              </w:rPr>
            </w:pPr>
          </w:p>
          <w:p w14:paraId="0A18C0D3" w14:textId="77777777" w:rsidR="009C4FC4" w:rsidRDefault="009C4FC4" w:rsidP="009C4FC4">
            <w:pPr>
              <w:pStyle w:val="Bezriadkovania"/>
              <w:jc w:val="center"/>
              <w:rPr>
                <w:rFonts w:ascii="Times New Roman" w:hAnsi="Times New Roman"/>
                <w:sz w:val="20"/>
                <w:szCs w:val="20"/>
              </w:rPr>
            </w:pPr>
          </w:p>
          <w:p w14:paraId="72AA13A0" w14:textId="77777777" w:rsidR="009C4FC4" w:rsidRDefault="009C4FC4" w:rsidP="009C4FC4">
            <w:pPr>
              <w:pStyle w:val="Bezriadkovania"/>
              <w:jc w:val="center"/>
              <w:rPr>
                <w:rFonts w:ascii="Times New Roman" w:hAnsi="Times New Roman"/>
                <w:sz w:val="20"/>
                <w:szCs w:val="20"/>
              </w:rPr>
            </w:pPr>
          </w:p>
          <w:p w14:paraId="01BFCB14" w14:textId="77777777" w:rsidR="009C4FC4" w:rsidRDefault="009C4FC4" w:rsidP="009C4FC4">
            <w:pPr>
              <w:pStyle w:val="Bezriadkovania"/>
              <w:jc w:val="center"/>
              <w:rPr>
                <w:rFonts w:ascii="Times New Roman" w:hAnsi="Times New Roman"/>
                <w:sz w:val="20"/>
                <w:szCs w:val="20"/>
              </w:rPr>
            </w:pPr>
          </w:p>
          <w:p w14:paraId="11467C10" w14:textId="77777777" w:rsidR="002B7491" w:rsidRDefault="002B7491" w:rsidP="009C4FC4">
            <w:pPr>
              <w:pStyle w:val="Bezriadkovania"/>
              <w:jc w:val="center"/>
              <w:rPr>
                <w:rFonts w:ascii="Times New Roman" w:hAnsi="Times New Roman"/>
                <w:sz w:val="20"/>
                <w:szCs w:val="20"/>
              </w:rPr>
            </w:pPr>
          </w:p>
          <w:p w14:paraId="35DE6BC0" w14:textId="77777777" w:rsidR="009C4FC4" w:rsidRDefault="009C4FC4" w:rsidP="009C4FC4">
            <w:pPr>
              <w:pStyle w:val="Bezriadkovania"/>
              <w:jc w:val="center"/>
              <w:rPr>
                <w:rFonts w:ascii="Times New Roman" w:hAnsi="Times New Roman"/>
                <w:sz w:val="20"/>
                <w:szCs w:val="20"/>
              </w:rPr>
            </w:pPr>
          </w:p>
          <w:p w14:paraId="30D8620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57</w:t>
            </w:r>
          </w:p>
          <w:p w14:paraId="783620C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tc>
        <w:tc>
          <w:tcPr>
            <w:tcW w:w="4890" w:type="dxa"/>
            <w:tcBorders>
              <w:top w:val="single" w:sz="4" w:space="0" w:color="auto"/>
              <w:left w:val="single" w:sz="4" w:space="0" w:color="auto"/>
              <w:bottom w:val="single" w:sz="4" w:space="0" w:color="auto"/>
              <w:right w:val="single" w:sz="4" w:space="0" w:color="auto"/>
            </w:tcBorders>
            <w:shd w:val="clear" w:color="auto" w:fill="FFFFFF" w:themeFill="background1"/>
          </w:tcPr>
          <w:p w14:paraId="4F954C63" w14:textId="77777777" w:rsidR="009C4FC4" w:rsidRPr="0008571E" w:rsidRDefault="009C4FC4" w:rsidP="009C4FC4">
            <w:pPr>
              <w:pStyle w:val="Bezriadkovania"/>
              <w:jc w:val="both"/>
              <w:rPr>
                <w:rFonts w:ascii="Times New Roman" w:hAnsi="Times New Roman"/>
                <w:sz w:val="20"/>
                <w:szCs w:val="20"/>
              </w:rPr>
            </w:pPr>
            <w:r w:rsidRPr="0008571E">
              <w:rPr>
                <w:rFonts w:ascii="Times New Roman" w:hAnsi="Times New Roman"/>
                <w:sz w:val="20"/>
                <w:szCs w:val="20"/>
              </w:rPr>
              <w:t>Peňažný trest môže súd uložiť od 160 eur do 3 000 000 eur páchateľovi úmyselného trestného činu, ktorým získal alebo sa snažil získať majetkový prospech.</w:t>
            </w:r>
          </w:p>
          <w:p w14:paraId="2DA04BCE" w14:textId="77777777" w:rsidR="009C4FC4" w:rsidRPr="0008571E" w:rsidRDefault="009C4FC4" w:rsidP="009C4FC4">
            <w:pPr>
              <w:pStyle w:val="Bezriadkovania"/>
              <w:jc w:val="both"/>
              <w:rPr>
                <w:rFonts w:ascii="Times New Roman" w:hAnsi="Times New Roman"/>
                <w:sz w:val="20"/>
                <w:szCs w:val="20"/>
              </w:rPr>
            </w:pPr>
          </w:p>
          <w:p w14:paraId="7988EF81" w14:textId="03EF82FD" w:rsidR="009C4FC4" w:rsidRDefault="009C4FC4" w:rsidP="009C4FC4">
            <w:pPr>
              <w:pStyle w:val="Bezriadkovania"/>
              <w:jc w:val="both"/>
              <w:rPr>
                <w:rFonts w:ascii="Times New Roman" w:hAnsi="Times New Roman"/>
                <w:sz w:val="20"/>
                <w:szCs w:val="20"/>
              </w:rPr>
            </w:pPr>
            <w:r w:rsidRPr="0008571E">
              <w:rPr>
                <w:rFonts w:ascii="Times New Roman" w:hAnsi="Times New Roman"/>
                <w:sz w:val="20"/>
                <w:szCs w:val="20"/>
              </w:rPr>
              <w:t>Bez splnenia podmienok uvedených v odseku 1 môže súd peňažný trest uložiť, ak ho ukladá za prečin alebo zločin, ktorý nie je obzvlášť závažným zločinom, a ak vzhľadom na povahu a závažnosť spáchaného trestného činu, okolnosti prípadu, osobu páchateľa, jeho pomery a možnosť nápravy nepodmienečný trest odňatia slobody neukladá.</w:t>
            </w:r>
            <w:r w:rsidR="002B7491">
              <w:t xml:space="preserve"> </w:t>
            </w:r>
            <w:r w:rsidR="002B7491" w:rsidRPr="00E6006D">
              <w:rPr>
                <w:rFonts w:ascii="Times New Roman" w:hAnsi="Times New Roman"/>
                <w:b/>
                <w:bCs/>
                <w:sz w:val="20"/>
                <w:szCs w:val="20"/>
              </w:rPr>
              <w:t>Ustanovenie § 34 ods. 6 tým nie je dotknuté</w:t>
            </w:r>
            <w:r w:rsidR="002B7491">
              <w:rPr>
                <w:rFonts w:ascii="Times New Roman" w:hAnsi="Times New Roman"/>
                <w:sz w:val="20"/>
                <w:szCs w:val="20"/>
              </w:rPr>
              <w:t>.</w:t>
            </w:r>
          </w:p>
          <w:p w14:paraId="1559279E" w14:textId="77777777" w:rsidR="009C4FC4" w:rsidRPr="00085DD8" w:rsidRDefault="009C4FC4" w:rsidP="009C4FC4">
            <w:pPr>
              <w:pStyle w:val="Bezriadkovania"/>
              <w:jc w:val="both"/>
              <w:rPr>
                <w:rFonts w:ascii="Times New Roman" w:hAnsi="Times New Roman"/>
                <w:sz w:val="20"/>
                <w:szCs w:val="20"/>
              </w:rPr>
            </w:pPr>
          </w:p>
          <w:p w14:paraId="1851A6B4" w14:textId="77777777" w:rsidR="009C4FC4" w:rsidRDefault="009C4FC4" w:rsidP="009C4FC4">
            <w:pPr>
              <w:pStyle w:val="Bezriadkovania"/>
              <w:jc w:val="both"/>
              <w:rPr>
                <w:rFonts w:ascii="Times New Roman" w:hAnsi="Times New Roman"/>
                <w:sz w:val="20"/>
                <w:szCs w:val="20"/>
              </w:rPr>
            </w:pPr>
            <w:r w:rsidRPr="00085DD8">
              <w:rPr>
                <w:rFonts w:ascii="Times New Roman" w:hAnsi="Times New Roman"/>
                <w:sz w:val="20"/>
                <w:szCs w:val="20"/>
              </w:rPr>
              <w:t>Pri ukladaní peňažného trestu súd prihliadne na osobné a majetkové pomery páchateľa. Peňažný trest neuloží, ak je zrejmé, že ho odsúdený nebude schopný zaplatiť.</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F74F3C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14B7D49C"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B641F9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7B1BCEAC"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70D19184"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shd w:val="clear" w:color="auto" w:fill="FFFFFF" w:themeFill="background1"/>
          </w:tcPr>
          <w:p w14:paraId="17D7485D"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5</w:t>
            </w:r>
          </w:p>
          <w:p w14:paraId="38FFE317"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3</w:t>
            </w:r>
          </w:p>
          <w:p w14:paraId="4BB7B1E3"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c)</w:t>
            </w:r>
          </w:p>
        </w:tc>
        <w:tc>
          <w:tcPr>
            <w:tcW w:w="4181" w:type="dxa"/>
            <w:tcBorders>
              <w:top w:val="single" w:sz="4" w:space="0" w:color="auto"/>
              <w:left w:val="single" w:sz="4" w:space="0" w:color="auto"/>
              <w:bottom w:val="single" w:sz="4" w:space="0" w:color="auto"/>
              <w:right w:val="single" w:sz="4" w:space="0" w:color="auto"/>
            </w:tcBorders>
            <w:shd w:val="clear" w:color="auto" w:fill="FFFFFF" w:themeFill="background1"/>
          </w:tcPr>
          <w:p w14:paraId="613024B5" w14:textId="77777777" w:rsidR="009C4FC4" w:rsidRPr="00F95E25"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c) </w:t>
            </w:r>
            <w:r w:rsidRPr="00F95E25">
              <w:rPr>
                <w:rFonts w:ascii="Times New Roman" w:hAnsi="Times New Roman"/>
                <w:sz w:val="20"/>
                <w:szCs w:val="20"/>
              </w:rPr>
              <w:t>vylúčenie z prístupu k verejnému financovaniu vrátane postupov verejného obstarávania, grantov, koncesií a oprávnení;</w:t>
            </w:r>
          </w:p>
          <w:p w14:paraId="0EFD2C64" w14:textId="77777777" w:rsidR="009C4FC4" w:rsidRPr="00F95E25" w:rsidRDefault="009C4FC4" w:rsidP="009C4FC4">
            <w:pPr>
              <w:pStyle w:val="Bezriadkovania"/>
              <w:jc w:val="both"/>
              <w:rPr>
                <w:rFonts w:ascii="Times New Roman" w:hAnsi="Times New Roman"/>
                <w:sz w:val="20"/>
                <w:szCs w:val="20"/>
              </w:rPr>
            </w:pPr>
          </w:p>
          <w:p w14:paraId="219CBCBD" w14:textId="77777777" w:rsidR="009C4FC4"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501724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38A02E7" w14:textId="77777777" w:rsidR="009C4FC4" w:rsidRDefault="009C4FC4" w:rsidP="009C4FC4">
            <w:pPr>
              <w:pStyle w:val="Bezriadkovania"/>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shd w:val="clear" w:color="auto" w:fill="FFFFFF" w:themeFill="background1"/>
          </w:tcPr>
          <w:p w14:paraId="109E5474" w14:textId="77777777" w:rsidR="009C4FC4" w:rsidRDefault="009C4FC4" w:rsidP="009C4FC4">
            <w:pPr>
              <w:pStyle w:val="Bezriadkovania"/>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shd w:val="clear" w:color="auto" w:fill="FFFFFF" w:themeFill="background1"/>
          </w:tcPr>
          <w:p w14:paraId="251A956C" w14:textId="77777777" w:rsidR="009C4FC4" w:rsidRPr="0008571E"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7E31B51" w14:textId="77777777" w:rsidR="009C4FC4" w:rsidRDefault="009C4FC4" w:rsidP="009C4FC4">
            <w:pPr>
              <w:pStyle w:val="Bezriadkovania"/>
              <w:jc w:val="center"/>
              <w:rPr>
                <w:rFonts w:ascii="Times New Roman" w:hAnsi="Times New Roman"/>
                <w:sz w:val="20"/>
                <w:szCs w:val="20"/>
              </w:rPr>
            </w:pPr>
            <w:proofErr w:type="spellStart"/>
            <w:r>
              <w:rPr>
                <w:rFonts w:ascii="Times New Roman" w:hAnsi="Times New Roman"/>
                <w:sz w:val="20"/>
                <w:szCs w:val="20"/>
              </w:rPr>
              <w:t>n.a</w:t>
            </w:r>
            <w:proofErr w:type="spellEnd"/>
            <w:r>
              <w:rPr>
                <w:rFonts w:ascii="Times New Roman" w:hAnsi="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2E9BA60E"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43E2055" w14:textId="77777777" w:rsidR="009C4FC4" w:rsidRDefault="009C4FC4" w:rsidP="009C4FC4">
            <w:pPr>
              <w:pStyle w:val="Bezriadkovania"/>
              <w:jc w:val="center"/>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7E6B2E06"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60BBA91B"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shd w:val="clear" w:color="auto" w:fill="FFFFFF" w:themeFill="background1"/>
          </w:tcPr>
          <w:p w14:paraId="32C8602D"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5</w:t>
            </w:r>
          </w:p>
          <w:p w14:paraId="4C1E757D"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3</w:t>
            </w:r>
          </w:p>
          <w:p w14:paraId="478E1FC4"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d)</w:t>
            </w:r>
          </w:p>
        </w:tc>
        <w:tc>
          <w:tcPr>
            <w:tcW w:w="4181" w:type="dxa"/>
            <w:tcBorders>
              <w:top w:val="single" w:sz="4" w:space="0" w:color="auto"/>
              <w:left w:val="single" w:sz="4" w:space="0" w:color="auto"/>
              <w:bottom w:val="single" w:sz="4" w:space="0" w:color="auto"/>
              <w:right w:val="single" w:sz="4" w:space="0" w:color="auto"/>
            </w:tcBorders>
            <w:shd w:val="clear" w:color="auto" w:fill="FFFFFF" w:themeFill="background1"/>
          </w:tcPr>
          <w:p w14:paraId="32657680" w14:textId="77777777" w:rsidR="009C4FC4" w:rsidRPr="00F95E25" w:rsidRDefault="009C4FC4" w:rsidP="009C4FC4">
            <w:pPr>
              <w:pStyle w:val="Bezriadkovania"/>
              <w:jc w:val="both"/>
              <w:rPr>
                <w:rFonts w:ascii="Times New Roman" w:hAnsi="Times New Roman"/>
                <w:sz w:val="20"/>
                <w:szCs w:val="20"/>
              </w:rPr>
            </w:pPr>
            <w:r w:rsidRPr="00F95E25">
              <w:rPr>
                <w:rFonts w:ascii="Times New Roman" w:hAnsi="Times New Roman"/>
                <w:sz w:val="20"/>
                <w:szCs w:val="20"/>
              </w:rPr>
              <w:t>d)</w:t>
            </w:r>
            <w:r>
              <w:rPr>
                <w:rFonts w:ascii="Times New Roman" w:hAnsi="Times New Roman"/>
                <w:sz w:val="20"/>
                <w:szCs w:val="20"/>
              </w:rPr>
              <w:t xml:space="preserve"> </w:t>
            </w:r>
            <w:r w:rsidRPr="00F95E25">
              <w:rPr>
                <w:rFonts w:ascii="Times New Roman" w:hAnsi="Times New Roman"/>
                <w:sz w:val="20"/>
                <w:szCs w:val="20"/>
              </w:rPr>
              <w:t>zákaz zastávať v právnickej osobe vedúce postavenie rovnakého typu ako typu použitého na spáchanie trestného činu;</w:t>
            </w:r>
          </w:p>
          <w:p w14:paraId="797FCD3C" w14:textId="77777777" w:rsidR="009C4FC4" w:rsidRPr="00F95E25" w:rsidRDefault="009C4FC4" w:rsidP="009C4FC4">
            <w:pPr>
              <w:pStyle w:val="Bezriadkovania"/>
              <w:jc w:val="both"/>
              <w:rPr>
                <w:rFonts w:ascii="Times New Roman" w:hAnsi="Times New Roman"/>
                <w:sz w:val="20"/>
                <w:szCs w:val="20"/>
              </w:rPr>
            </w:pPr>
          </w:p>
          <w:p w14:paraId="36F1749A" w14:textId="77777777" w:rsidR="009C4FC4"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81310E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E7B9F3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300/2005 Z. z.</w:t>
            </w:r>
          </w:p>
        </w:tc>
        <w:tc>
          <w:tcPr>
            <w:tcW w:w="780" w:type="dxa"/>
            <w:tcBorders>
              <w:top w:val="single" w:sz="4" w:space="0" w:color="auto"/>
              <w:left w:val="single" w:sz="4" w:space="0" w:color="auto"/>
              <w:bottom w:val="single" w:sz="4" w:space="0" w:color="auto"/>
              <w:right w:val="single" w:sz="4" w:space="0" w:color="auto"/>
            </w:tcBorders>
            <w:shd w:val="clear" w:color="auto" w:fill="FFFFFF" w:themeFill="background1"/>
          </w:tcPr>
          <w:p w14:paraId="2798F20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61</w:t>
            </w:r>
          </w:p>
          <w:p w14:paraId="3188DA1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6A239A5E" w14:textId="77777777" w:rsidR="009C4FC4" w:rsidRDefault="009C4FC4" w:rsidP="009C4FC4">
            <w:pPr>
              <w:pStyle w:val="Bezriadkovania"/>
              <w:jc w:val="center"/>
              <w:rPr>
                <w:rFonts w:ascii="Times New Roman" w:hAnsi="Times New Roman"/>
                <w:sz w:val="20"/>
                <w:szCs w:val="20"/>
              </w:rPr>
            </w:pPr>
          </w:p>
          <w:p w14:paraId="72E5E535" w14:textId="77777777" w:rsidR="009C4FC4" w:rsidRDefault="009C4FC4" w:rsidP="009C4FC4">
            <w:pPr>
              <w:pStyle w:val="Bezriadkovania"/>
              <w:jc w:val="center"/>
              <w:rPr>
                <w:rFonts w:ascii="Times New Roman" w:hAnsi="Times New Roman"/>
                <w:sz w:val="20"/>
                <w:szCs w:val="20"/>
              </w:rPr>
            </w:pPr>
          </w:p>
          <w:p w14:paraId="78971305" w14:textId="77777777" w:rsidR="009C4FC4" w:rsidRDefault="009C4FC4" w:rsidP="009C4FC4">
            <w:pPr>
              <w:pStyle w:val="Bezriadkovania"/>
              <w:jc w:val="center"/>
              <w:rPr>
                <w:rFonts w:ascii="Times New Roman" w:hAnsi="Times New Roman"/>
                <w:sz w:val="20"/>
                <w:szCs w:val="20"/>
              </w:rPr>
            </w:pPr>
          </w:p>
          <w:p w14:paraId="56C18EE4" w14:textId="77777777" w:rsidR="009C4FC4" w:rsidRDefault="009C4FC4" w:rsidP="009C4FC4">
            <w:pPr>
              <w:pStyle w:val="Bezriadkovania"/>
              <w:jc w:val="center"/>
              <w:rPr>
                <w:rFonts w:ascii="Times New Roman" w:hAnsi="Times New Roman"/>
                <w:sz w:val="20"/>
                <w:szCs w:val="20"/>
              </w:rPr>
            </w:pPr>
          </w:p>
          <w:p w14:paraId="5A93A63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tc>
        <w:tc>
          <w:tcPr>
            <w:tcW w:w="4890" w:type="dxa"/>
            <w:tcBorders>
              <w:top w:val="single" w:sz="4" w:space="0" w:color="auto"/>
              <w:left w:val="single" w:sz="4" w:space="0" w:color="auto"/>
              <w:bottom w:val="single" w:sz="4" w:space="0" w:color="auto"/>
              <w:right w:val="single" w:sz="4" w:space="0" w:color="auto"/>
            </w:tcBorders>
            <w:shd w:val="clear" w:color="auto" w:fill="FFFFFF" w:themeFill="background1"/>
          </w:tcPr>
          <w:p w14:paraId="6D5C0FE0" w14:textId="77777777" w:rsidR="009C4FC4" w:rsidRPr="00085DD8" w:rsidRDefault="009C4FC4" w:rsidP="009C4FC4">
            <w:pPr>
              <w:pStyle w:val="Bezriadkovania"/>
              <w:jc w:val="both"/>
              <w:rPr>
                <w:rFonts w:ascii="Times New Roman" w:hAnsi="Times New Roman"/>
                <w:sz w:val="20"/>
                <w:szCs w:val="20"/>
              </w:rPr>
            </w:pPr>
            <w:r w:rsidRPr="00085DD8">
              <w:rPr>
                <w:rFonts w:ascii="Times New Roman" w:hAnsi="Times New Roman"/>
                <w:sz w:val="20"/>
                <w:szCs w:val="20"/>
              </w:rPr>
              <w:t>Trest zákazu činnosti spočíva v tom, že sa odsúdenému po dobu výkonu tohto trestu zakazuje výkon určitého zamestnania, povolania alebo funkcie alebo takej činnosti, na ktorú treba osobitné povolenie alebo ktorej podmienky výkonu upravuje osobitný predpis.</w:t>
            </w:r>
          </w:p>
          <w:p w14:paraId="7FD9EF4B" w14:textId="77777777" w:rsidR="009C4FC4" w:rsidRPr="00085DD8" w:rsidRDefault="009C4FC4" w:rsidP="009C4FC4">
            <w:pPr>
              <w:pStyle w:val="Bezriadkovania"/>
              <w:jc w:val="both"/>
              <w:rPr>
                <w:rFonts w:ascii="Times New Roman" w:hAnsi="Times New Roman"/>
                <w:sz w:val="20"/>
                <w:szCs w:val="20"/>
              </w:rPr>
            </w:pPr>
          </w:p>
          <w:p w14:paraId="66BE183D" w14:textId="77777777" w:rsidR="009C4FC4" w:rsidRPr="00085DD8" w:rsidRDefault="009C4FC4" w:rsidP="009C4FC4">
            <w:pPr>
              <w:pStyle w:val="Bezriadkovania"/>
              <w:jc w:val="both"/>
              <w:rPr>
                <w:rFonts w:ascii="Times New Roman" w:hAnsi="Times New Roman"/>
                <w:sz w:val="20"/>
                <w:szCs w:val="20"/>
              </w:rPr>
            </w:pPr>
            <w:r w:rsidRPr="00085DD8">
              <w:rPr>
                <w:rFonts w:ascii="Times New Roman" w:hAnsi="Times New Roman"/>
                <w:sz w:val="20"/>
                <w:szCs w:val="20"/>
              </w:rPr>
              <w:t>Trest zákazu činnosti môže súd uložiť na jeden rok až desať rokov, ak sa páchateľ dopustil trestného činu v súvislosti s touto činnosťou. Ako samostatný trest môže byť trest zákazu činnosti uložený, ak vzhľadom na povahu a závažnosť spáchaného trestného činu, okolnosti prípadu, osobu páchateľa, jeho pomery a možnosť nápravy uloženie iného trestu nie je potrebné.</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5B4D01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249F42AB"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CCD64D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3EA1D02A"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0F214C06"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shd w:val="clear" w:color="auto" w:fill="FFFFFF" w:themeFill="background1"/>
          </w:tcPr>
          <w:p w14:paraId="1A536673"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5</w:t>
            </w:r>
          </w:p>
          <w:p w14:paraId="0C8E0400"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3</w:t>
            </w:r>
          </w:p>
          <w:p w14:paraId="3F3C2CA5"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e)</w:t>
            </w:r>
          </w:p>
        </w:tc>
        <w:tc>
          <w:tcPr>
            <w:tcW w:w="4181" w:type="dxa"/>
            <w:tcBorders>
              <w:top w:val="single" w:sz="4" w:space="0" w:color="auto"/>
              <w:left w:val="single" w:sz="4" w:space="0" w:color="auto"/>
              <w:bottom w:val="single" w:sz="4" w:space="0" w:color="auto"/>
              <w:right w:val="single" w:sz="4" w:space="0" w:color="auto"/>
            </w:tcBorders>
            <w:shd w:val="clear" w:color="auto" w:fill="FFFFFF" w:themeFill="background1"/>
          </w:tcPr>
          <w:p w14:paraId="02899C13" w14:textId="77777777" w:rsidR="009C4FC4" w:rsidRPr="00F95E25"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e) </w:t>
            </w:r>
            <w:r w:rsidRPr="00F95E25">
              <w:rPr>
                <w:rFonts w:ascii="Times New Roman" w:hAnsi="Times New Roman"/>
                <w:sz w:val="20"/>
                <w:szCs w:val="20"/>
              </w:rPr>
              <w:t>odobratie povolení a oprávnení na vykonávanie činností, ktoré viedli k príslušnému trestnému činu;</w:t>
            </w:r>
          </w:p>
          <w:p w14:paraId="7435281E" w14:textId="77777777" w:rsidR="009C4FC4" w:rsidRDefault="009C4FC4" w:rsidP="009C4FC4">
            <w:pPr>
              <w:pStyle w:val="Bezriadkovania"/>
              <w:jc w:val="both"/>
              <w:rPr>
                <w:rFonts w:ascii="Times New Roman" w:hAnsi="Times New Roman"/>
                <w:sz w:val="20"/>
                <w:szCs w:val="20"/>
              </w:rPr>
            </w:pPr>
          </w:p>
          <w:p w14:paraId="3650EEFA" w14:textId="77777777" w:rsidR="009C4FC4" w:rsidRPr="00F95E25"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9ECC2C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AF899CA" w14:textId="77777777" w:rsidR="009C4FC4" w:rsidRDefault="009C4FC4" w:rsidP="009C4FC4">
            <w:pPr>
              <w:pStyle w:val="Bezriadkovania"/>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shd w:val="clear" w:color="auto" w:fill="FFFFFF" w:themeFill="background1"/>
          </w:tcPr>
          <w:p w14:paraId="5E30CA40" w14:textId="77777777" w:rsidR="009C4FC4" w:rsidRDefault="009C4FC4" w:rsidP="009C4FC4">
            <w:pPr>
              <w:pStyle w:val="Bezriadkovania"/>
              <w:jc w:val="center"/>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shd w:val="clear" w:color="auto" w:fill="FFFFFF" w:themeFill="background1"/>
          </w:tcPr>
          <w:p w14:paraId="10CBDA6F" w14:textId="77777777" w:rsidR="009C4FC4" w:rsidRPr="00085DD8"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7879E5A" w14:textId="77777777" w:rsidR="009C4FC4" w:rsidRDefault="009C4FC4" w:rsidP="009C4FC4">
            <w:pPr>
              <w:pStyle w:val="Bezriadkovania"/>
              <w:jc w:val="center"/>
              <w:rPr>
                <w:rFonts w:ascii="Times New Roman" w:hAnsi="Times New Roman"/>
                <w:sz w:val="20"/>
                <w:szCs w:val="20"/>
              </w:rPr>
            </w:pPr>
            <w:proofErr w:type="spellStart"/>
            <w:r>
              <w:rPr>
                <w:rFonts w:ascii="Times New Roman" w:hAnsi="Times New Roman"/>
                <w:sz w:val="20"/>
                <w:szCs w:val="20"/>
              </w:rPr>
              <w:t>n.a</w:t>
            </w:r>
            <w:proofErr w:type="spellEnd"/>
            <w:r>
              <w:rPr>
                <w:rFonts w:ascii="Times New Roman" w:hAnsi="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28D2CE38" w14:textId="77777777" w:rsidR="009C4FC4" w:rsidRPr="00321D57" w:rsidRDefault="009C4FC4" w:rsidP="009C4FC4">
            <w:pPr>
              <w:spacing w:before="0" w:beforeAutospacing="0" w:after="0" w:afterAutospacing="0"/>
              <w:jc w:val="both"/>
              <w:rPr>
                <w:rFonts w:ascii="Times New Roman" w:hAnsi="Times New Roman"/>
                <w:sz w:val="20"/>
                <w:szCs w:val="20"/>
              </w:rPr>
            </w:pPr>
            <w:r>
              <w:rPr>
                <w:rFonts w:ascii="Times New Roman" w:hAnsi="Times New Roman"/>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A3E06FF" w14:textId="77777777" w:rsidR="009C4FC4" w:rsidRDefault="009C4FC4" w:rsidP="009C4FC4">
            <w:pPr>
              <w:pStyle w:val="Bezriadkovania"/>
              <w:jc w:val="center"/>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789F3781"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21E80B43"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shd w:val="clear" w:color="auto" w:fill="FFFFFF" w:themeFill="background1"/>
          </w:tcPr>
          <w:p w14:paraId="0B6E34E9"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lastRenderedPageBreak/>
              <w:t>Č: 5</w:t>
            </w:r>
          </w:p>
          <w:p w14:paraId="1DF08100"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3</w:t>
            </w:r>
          </w:p>
          <w:p w14:paraId="2E9192E0"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f)</w:t>
            </w:r>
          </w:p>
        </w:tc>
        <w:tc>
          <w:tcPr>
            <w:tcW w:w="4181" w:type="dxa"/>
            <w:tcBorders>
              <w:top w:val="single" w:sz="4" w:space="0" w:color="auto"/>
              <w:left w:val="single" w:sz="4" w:space="0" w:color="auto"/>
              <w:bottom w:val="single" w:sz="4" w:space="0" w:color="auto"/>
              <w:right w:val="single" w:sz="4" w:space="0" w:color="auto"/>
            </w:tcBorders>
            <w:shd w:val="clear" w:color="auto" w:fill="FFFFFF" w:themeFill="background1"/>
          </w:tcPr>
          <w:p w14:paraId="21BC65DB" w14:textId="77777777" w:rsidR="009C4FC4" w:rsidRPr="00F95E25"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f) </w:t>
            </w:r>
            <w:r w:rsidRPr="00F95E25">
              <w:rPr>
                <w:rFonts w:ascii="Times New Roman" w:hAnsi="Times New Roman"/>
                <w:sz w:val="20"/>
                <w:szCs w:val="20"/>
              </w:rPr>
              <w:t>dočasné zákazy kandidovať na verejnú funkciu;</w:t>
            </w:r>
          </w:p>
          <w:p w14:paraId="539C4B2A" w14:textId="77777777" w:rsidR="009C4FC4" w:rsidRPr="00F95E25" w:rsidRDefault="009C4FC4" w:rsidP="009C4FC4">
            <w:pPr>
              <w:pStyle w:val="Bezriadkovania"/>
              <w:jc w:val="both"/>
              <w:rPr>
                <w:rFonts w:ascii="Times New Roman" w:hAnsi="Times New Roman"/>
                <w:sz w:val="20"/>
                <w:szCs w:val="20"/>
              </w:rPr>
            </w:pPr>
          </w:p>
          <w:p w14:paraId="2DFC6479" w14:textId="77777777" w:rsidR="009C4FC4"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6A7441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9ECAAF5" w14:textId="77777777" w:rsidR="009C4FC4" w:rsidRDefault="009C4FC4" w:rsidP="009C4FC4">
            <w:pPr>
              <w:pStyle w:val="Bezriadkovania"/>
              <w:jc w:val="center"/>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shd w:val="clear" w:color="auto" w:fill="FFFFFF" w:themeFill="background1"/>
          </w:tcPr>
          <w:p w14:paraId="2767491B" w14:textId="77777777" w:rsidR="009C4FC4" w:rsidRDefault="009C4FC4" w:rsidP="009C4FC4">
            <w:pPr>
              <w:pStyle w:val="Bezriadkovania"/>
              <w:jc w:val="center"/>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shd w:val="clear" w:color="auto" w:fill="FFFFFF" w:themeFill="background1"/>
          </w:tcPr>
          <w:p w14:paraId="406C4AF4" w14:textId="77777777" w:rsidR="009C4FC4" w:rsidRPr="00FD1824"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5844AAF" w14:textId="77777777" w:rsidR="009C4FC4" w:rsidRDefault="009C4FC4" w:rsidP="009C4FC4">
            <w:pPr>
              <w:pStyle w:val="Bezriadkovania"/>
              <w:jc w:val="center"/>
              <w:rPr>
                <w:rFonts w:ascii="Times New Roman" w:hAnsi="Times New Roman"/>
                <w:sz w:val="20"/>
                <w:szCs w:val="20"/>
              </w:rPr>
            </w:pPr>
            <w:proofErr w:type="spellStart"/>
            <w:r>
              <w:rPr>
                <w:rFonts w:ascii="Times New Roman" w:hAnsi="Times New Roman"/>
                <w:sz w:val="20"/>
                <w:szCs w:val="20"/>
              </w:rPr>
              <w:t>n.a</w:t>
            </w:r>
            <w:proofErr w:type="spellEnd"/>
            <w:r>
              <w:rPr>
                <w:rFonts w:ascii="Times New Roman" w:hAnsi="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0F31DF76" w14:textId="77777777" w:rsidR="009C4FC4"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7567B13" w14:textId="77777777" w:rsidR="009C4FC4" w:rsidRDefault="009C4FC4" w:rsidP="009C4FC4">
            <w:pPr>
              <w:pStyle w:val="Bezriadkovania"/>
              <w:jc w:val="center"/>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1BBC4D23"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0C9C8CC2"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shd w:val="clear" w:color="auto" w:fill="FFFFFF" w:themeFill="background1"/>
          </w:tcPr>
          <w:p w14:paraId="5E04D11F"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5</w:t>
            </w:r>
          </w:p>
          <w:p w14:paraId="79D76C8C"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3</w:t>
            </w:r>
          </w:p>
          <w:p w14:paraId="586C3257"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g)</w:t>
            </w:r>
          </w:p>
        </w:tc>
        <w:tc>
          <w:tcPr>
            <w:tcW w:w="4181" w:type="dxa"/>
            <w:tcBorders>
              <w:top w:val="single" w:sz="4" w:space="0" w:color="auto"/>
              <w:left w:val="single" w:sz="4" w:space="0" w:color="auto"/>
              <w:bottom w:val="single" w:sz="4" w:space="0" w:color="auto"/>
              <w:right w:val="single" w:sz="4" w:space="0" w:color="auto"/>
            </w:tcBorders>
            <w:shd w:val="clear" w:color="auto" w:fill="FFFFFF" w:themeFill="background1"/>
          </w:tcPr>
          <w:p w14:paraId="49D41AA2"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g) </w:t>
            </w:r>
            <w:r w:rsidRPr="00F95E25">
              <w:rPr>
                <w:rFonts w:ascii="Times New Roman" w:hAnsi="Times New Roman"/>
                <w:sz w:val="20"/>
                <w:szCs w:val="20"/>
              </w:rPr>
              <w:t>ak na základe individuálneho posúdenia existuje verejný záujem, uverejnenie celého súdneho rozhodnutia alebo jeho časti, ktoré sa týka spáchaného trestného činu, a uložených sankcií alebo opatrení, ktoré môžu zahŕňať osobné údaje odsúdených osôb len v riadne odôvodnených výnimočných prípadoch.</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90E895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DB7122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Návrh zákona</w:t>
            </w:r>
          </w:p>
        </w:tc>
        <w:tc>
          <w:tcPr>
            <w:tcW w:w="780" w:type="dxa"/>
            <w:tcBorders>
              <w:top w:val="single" w:sz="4" w:space="0" w:color="auto"/>
              <w:left w:val="single" w:sz="4" w:space="0" w:color="auto"/>
              <w:bottom w:val="single" w:sz="4" w:space="0" w:color="auto"/>
              <w:right w:val="single" w:sz="4" w:space="0" w:color="auto"/>
            </w:tcBorders>
            <w:shd w:val="clear" w:color="auto" w:fill="FFFFFF" w:themeFill="background1"/>
          </w:tcPr>
          <w:p w14:paraId="233FB284" w14:textId="29B49E2B"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Č: I</w:t>
            </w:r>
            <w:r w:rsidR="00F70FCF">
              <w:rPr>
                <w:rFonts w:ascii="Times New Roman" w:hAnsi="Times New Roman"/>
                <w:sz w:val="20"/>
                <w:szCs w:val="20"/>
              </w:rPr>
              <w:t>I</w:t>
            </w:r>
          </w:p>
          <w:p w14:paraId="5DB037B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64a</w:t>
            </w:r>
          </w:p>
          <w:p w14:paraId="4C561F1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1EF31391" w14:textId="77777777" w:rsidR="009C4FC4" w:rsidRDefault="009C4FC4" w:rsidP="009C4FC4">
            <w:pPr>
              <w:pStyle w:val="Bezriadkovania"/>
              <w:jc w:val="center"/>
              <w:rPr>
                <w:rFonts w:ascii="Times New Roman" w:hAnsi="Times New Roman"/>
                <w:sz w:val="20"/>
                <w:szCs w:val="20"/>
              </w:rPr>
            </w:pPr>
          </w:p>
          <w:p w14:paraId="6E425839" w14:textId="77777777" w:rsidR="009C4FC4" w:rsidRDefault="009C4FC4" w:rsidP="009C4FC4">
            <w:pPr>
              <w:pStyle w:val="Bezriadkovania"/>
              <w:jc w:val="center"/>
              <w:rPr>
                <w:rFonts w:ascii="Times New Roman" w:hAnsi="Times New Roman"/>
                <w:sz w:val="20"/>
                <w:szCs w:val="20"/>
              </w:rPr>
            </w:pPr>
          </w:p>
          <w:p w14:paraId="023F658B" w14:textId="77777777" w:rsidR="009C4FC4" w:rsidRDefault="009C4FC4" w:rsidP="009C4FC4">
            <w:pPr>
              <w:pStyle w:val="Bezriadkovania"/>
              <w:jc w:val="center"/>
              <w:rPr>
                <w:rFonts w:ascii="Times New Roman" w:hAnsi="Times New Roman"/>
                <w:sz w:val="20"/>
                <w:szCs w:val="20"/>
              </w:rPr>
            </w:pPr>
          </w:p>
          <w:p w14:paraId="55272916" w14:textId="77777777" w:rsidR="009C4FC4" w:rsidRDefault="009C4FC4" w:rsidP="009C4FC4">
            <w:pPr>
              <w:pStyle w:val="Bezriadkovania"/>
              <w:jc w:val="center"/>
              <w:rPr>
                <w:rFonts w:ascii="Times New Roman" w:hAnsi="Times New Roman"/>
                <w:sz w:val="20"/>
                <w:szCs w:val="20"/>
              </w:rPr>
            </w:pPr>
          </w:p>
          <w:p w14:paraId="5A60158C" w14:textId="77777777" w:rsidR="009C4FC4" w:rsidRDefault="009C4FC4" w:rsidP="009C4FC4">
            <w:pPr>
              <w:pStyle w:val="Bezriadkovania"/>
              <w:jc w:val="center"/>
              <w:rPr>
                <w:rFonts w:ascii="Times New Roman" w:hAnsi="Times New Roman"/>
                <w:sz w:val="20"/>
                <w:szCs w:val="20"/>
              </w:rPr>
            </w:pPr>
          </w:p>
          <w:p w14:paraId="33278390" w14:textId="77777777" w:rsidR="009C4FC4" w:rsidRDefault="009C4FC4" w:rsidP="009C4FC4">
            <w:pPr>
              <w:pStyle w:val="Bezriadkovania"/>
              <w:jc w:val="center"/>
              <w:rPr>
                <w:rFonts w:ascii="Times New Roman" w:hAnsi="Times New Roman"/>
                <w:sz w:val="20"/>
                <w:szCs w:val="20"/>
              </w:rPr>
            </w:pPr>
          </w:p>
          <w:p w14:paraId="0DEEEDC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tc>
        <w:tc>
          <w:tcPr>
            <w:tcW w:w="4890" w:type="dxa"/>
            <w:tcBorders>
              <w:top w:val="single" w:sz="4" w:space="0" w:color="auto"/>
              <w:left w:val="single" w:sz="4" w:space="0" w:color="auto"/>
              <w:bottom w:val="single" w:sz="4" w:space="0" w:color="auto"/>
              <w:right w:val="single" w:sz="4" w:space="0" w:color="auto"/>
            </w:tcBorders>
            <w:shd w:val="clear" w:color="auto" w:fill="FFFFFF" w:themeFill="background1"/>
          </w:tcPr>
          <w:p w14:paraId="2224A331" w14:textId="77777777" w:rsidR="009C4FC4" w:rsidRDefault="006526D1" w:rsidP="009C4FC4">
            <w:pPr>
              <w:pStyle w:val="Bezriadkovania"/>
              <w:jc w:val="both"/>
              <w:rPr>
                <w:rFonts w:ascii="Times New Roman" w:hAnsi="Times New Roman"/>
                <w:sz w:val="20"/>
                <w:szCs w:val="20"/>
              </w:rPr>
            </w:pPr>
            <w:r w:rsidRPr="006526D1">
              <w:rPr>
                <w:rFonts w:ascii="Times New Roman" w:hAnsi="Times New Roman"/>
                <w:sz w:val="20"/>
                <w:szCs w:val="20"/>
              </w:rPr>
              <w:t>Súd môže uložiť trest zverejnenia odsudzujúceho rozsudku alebo jeho časti, ak je potrebné oboznámiť verejnosť s odsudzujúcim rozsudkom, najmä vzhľadom na okolnosti alebo závažnosť trestného činu, alebo ak to vyžaduje záujem na ochrane bezpečnosti alebo zdravia ľudí, životného prostredia, zvierat alebo majetku. Súd určí miesto, rozsah a spôsob zverejnenia odsudzujúceho rozsudku a lehotu, v ktorej má byť zverejnený.</w:t>
            </w:r>
          </w:p>
          <w:p w14:paraId="7295559B" w14:textId="77777777" w:rsidR="006526D1" w:rsidRPr="00FD1824" w:rsidRDefault="006526D1" w:rsidP="009C4FC4">
            <w:pPr>
              <w:pStyle w:val="Bezriadkovania"/>
              <w:jc w:val="both"/>
              <w:rPr>
                <w:rFonts w:ascii="Times New Roman" w:hAnsi="Times New Roman"/>
                <w:sz w:val="20"/>
                <w:szCs w:val="20"/>
              </w:rPr>
            </w:pPr>
          </w:p>
          <w:p w14:paraId="66020E19" w14:textId="77777777" w:rsidR="009C4FC4" w:rsidRPr="00FD1824" w:rsidRDefault="006526D1" w:rsidP="009C4FC4">
            <w:pPr>
              <w:pStyle w:val="Bezriadkovania"/>
              <w:jc w:val="both"/>
              <w:rPr>
                <w:rFonts w:ascii="Times New Roman" w:hAnsi="Times New Roman"/>
                <w:sz w:val="20"/>
                <w:szCs w:val="20"/>
              </w:rPr>
            </w:pPr>
            <w:r w:rsidRPr="006526D1">
              <w:rPr>
                <w:rFonts w:ascii="Times New Roman" w:hAnsi="Times New Roman"/>
                <w:sz w:val="20"/>
                <w:szCs w:val="20"/>
              </w:rPr>
              <w:t>Trest zverejnenia odsudzujúceho rozsudku spočíva v tom, že odsúdený zverejní na svoje náklady odsudzujúci rozsudok alebo súdom určenú časť takého rozsudku na mieste určenom súdom. V odsudzujúcom rozsudku, ktorý má byť zverejnený, musia byť pred zverejnením anonymizované údaje umožňujúce identifikáciu osoby, ktorá je odlišná od odsúdeného.</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7E3B96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764CD34C" w14:textId="77777777" w:rsidR="009C4FC4"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C53090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188DA26A"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1A89C7D2"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6CD0B68E"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6</w:t>
            </w:r>
          </w:p>
          <w:p w14:paraId="1DF85BC0"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1</w:t>
            </w:r>
          </w:p>
          <w:p w14:paraId="5BE49975"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a)</w:t>
            </w:r>
          </w:p>
        </w:tc>
        <w:tc>
          <w:tcPr>
            <w:tcW w:w="4181" w:type="dxa"/>
            <w:tcBorders>
              <w:top w:val="single" w:sz="4" w:space="0" w:color="auto"/>
              <w:left w:val="single" w:sz="4" w:space="0" w:color="auto"/>
              <w:bottom w:val="single" w:sz="4" w:space="0" w:color="auto"/>
              <w:right w:val="single" w:sz="4" w:space="0" w:color="auto"/>
            </w:tcBorders>
          </w:tcPr>
          <w:p w14:paraId="6BE00CFF" w14:textId="77777777" w:rsidR="009C4FC4" w:rsidRPr="008E5E24" w:rsidRDefault="009C4FC4" w:rsidP="009C4FC4">
            <w:pPr>
              <w:pStyle w:val="Bezriadkovania"/>
              <w:jc w:val="center"/>
              <w:rPr>
                <w:rFonts w:ascii="Times New Roman" w:hAnsi="Times New Roman"/>
                <w:b/>
                <w:sz w:val="20"/>
                <w:szCs w:val="20"/>
              </w:rPr>
            </w:pPr>
            <w:r w:rsidRPr="008E5E24">
              <w:rPr>
                <w:rFonts w:ascii="Times New Roman" w:hAnsi="Times New Roman"/>
                <w:b/>
                <w:sz w:val="20"/>
                <w:szCs w:val="20"/>
              </w:rPr>
              <w:t>Zodpovednosť právnických osôb</w:t>
            </w:r>
          </w:p>
          <w:p w14:paraId="0D5F7745" w14:textId="77777777" w:rsidR="009C4FC4" w:rsidRDefault="009C4FC4" w:rsidP="009C4FC4">
            <w:pPr>
              <w:pStyle w:val="Bezriadkovania"/>
              <w:jc w:val="both"/>
              <w:rPr>
                <w:rFonts w:ascii="Times New Roman" w:hAnsi="Times New Roman"/>
                <w:sz w:val="20"/>
                <w:szCs w:val="20"/>
              </w:rPr>
            </w:pPr>
          </w:p>
          <w:p w14:paraId="226F4372" w14:textId="77777777" w:rsidR="009C4FC4" w:rsidRPr="00634B86" w:rsidRDefault="009C4FC4" w:rsidP="009C4FC4">
            <w:pPr>
              <w:pStyle w:val="Bezriadkovania"/>
              <w:jc w:val="both"/>
              <w:rPr>
                <w:rFonts w:ascii="Times New Roman" w:hAnsi="Times New Roman"/>
                <w:sz w:val="20"/>
                <w:szCs w:val="20"/>
              </w:rPr>
            </w:pPr>
            <w:r w:rsidRPr="00634B86">
              <w:rPr>
                <w:rFonts w:ascii="Times New Roman" w:hAnsi="Times New Roman"/>
                <w:sz w:val="20"/>
                <w:szCs w:val="20"/>
              </w:rPr>
              <w:t>1.   Členské štáty zabezpečia, aby sa voči právnickým osobám mohla vyvodiť zodpovednosť za trestné činy uvedené v článkoch 3 a 4, pokiaľ boli tieto trestné činy spáchané v prospech uvedených právnických osôb akoukoľvek osobou, ktorá má v rámci dotknutej právnickej osoby vedúce postavenie a ktorá konala buď samostatne, alebo ako súčasť orgánu uvedenej právnickej osoby na základe:</w:t>
            </w:r>
          </w:p>
          <w:p w14:paraId="217B3ACB" w14:textId="77777777" w:rsidR="009C4FC4" w:rsidRPr="00634B86" w:rsidRDefault="009C4FC4" w:rsidP="009C4FC4">
            <w:pPr>
              <w:pStyle w:val="Bezriadkovania"/>
              <w:jc w:val="both"/>
              <w:rPr>
                <w:rFonts w:ascii="Times New Roman" w:hAnsi="Times New Roman"/>
                <w:sz w:val="20"/>
                <w:szCs w:val="20"/>
              </w:rPr>
            </w:pPr>
          </w:p>
          <w:p w14:paraId="0F8B3113" w14:textId="77777777" w:rsidR="009C4FC4" w:rsidRPr="00F95E25"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a) </w:t>
            </w:r>
            <w:r w:rsidRPr="00634B86">
              <w:rPr>
                <w:rFonts w:ascii="Times New Roman" w:hAnsi="Times New Roman"/>
                <w:sz w:val="20"/>
                <w:szCs w:val="20"/>
              </w:rPr>
              <w:t>oprávnenia zastupovať právnickú osobu;</w:t>
            </w:r>
          </w:p>
        </w:tc>
        <w:tc>
          <w:tcPr>
            <w:tcW w:w="567" w:type="dxa"/>
            <w:tcBorders>
              <w:top w:val="single" w:sz="4" w:space="0" w:color="auto"/>
              <w:left w:val="single" w:sz="4" w:space="0" w:color="auto"/>
              <w:bottom w:val="single" w:sz="4" w:space="0" w:color="auto"/>
              <w:right w:val="single" w:sz="4" w:space="0" w:color="auto"/>
            </w:tcBorders>
          </w:tcPr>
          <w:p w14:paraId="69E669A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476F73D9" w14:textId="1FB66414"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Návrh zákona</w:t>
            </w:r>
            <w:r w:rsidR="00726248">
              <w:rPr>
                <w:rFonts w:ascii="Times New Roman" w:hAnsi="Times New Roman"/>
                <w:sz w:val="20"/>
                <w:szCs w:val="20"/>
              </w:rPr>
              <w:t xml:space="preserve"> (čl. X</w:t>
            </w:r>
            <w:r w:rsidR="00F70FCF">
              <w:rPr>
                <w:rFonts w:ascii="Times New Roman" w:hAnsi="Times New Roman"/>
                <w:sz w:val="20"/>
                <w:szCs w:val="20"/>
              </w:rPr>
              <w:t>IV</w:t>
            </w:r>
            <w:r w:rsidR="00726248">
              <w:rPr>
                <w:rFonts w:ascii="Times New Roman" w:hAnsi="Times New Roman"/>
                <w:sz w:val="20"/>
                <w:szCs w:val="20"/>
              </w:rPr>
              <w:t>) + zákon č. 91/2016 Z. z.</w:t>
            </w:r>
            <w:r>
              <w:rPr>
                <w:rFonts w:ascii="Times New Roman" w:hAnsi="Times New Roman"/>
                <w:sz w:val="20"/>
                <w:szCs w:val="20"/>
              </w:rPr>
              <w:t xml:space="preserve"> </w:t>
            </w:r>
          </w:p>
          <w:p w14:paraId="19BC1950" w14:textId="77777777" w:rsidR="009C4FC4" w:rsidRDefault="009C4FC4" w:rsidP="009C4FC4">
            <w:pPr>
              <w:pStyle w:val="Bezriadkovania"/>
              <w:jc w:val="center"/>
              <w:rPr>
                <w:rFonts w:ascii="Times New Roman" w:hAnsi="Times New Roman"/>
                <w:sz w:val="20"/>
                <w:szCs w:val="20"/>
              </w:rPr>
            </w:pPr>
          </w:p>
          <w:p w14:paraId="6023BE7E" w14:textId="77777777" w:rsidR="009C4FC4" w:rsidRDefault="009C4FC4" w:rsidP="009C4FC4">
            <w:pPr>
              <w:pStyle w:val="Bezriadkovania"/>
              <w:jc w:val="center"/>
              <w:rPr>
                <w:rFonts w:ascii="Times New Roman" w:hAnsi="Times New Roman"/>
                <w:sz w:val="20"/>
                <w:szCs w:val="20"/>
              </w:rPr>
            </w:pPr>
          </w:p>
          <w:p w14:paraId="564FDCF6" w14:textId="77777777" w:rsidR="009C4FC4" w:rsidRDefault="009C4FC4" w:rsidP="009C4FC4">
            <w:pPr>
              <w:pStyle w:val="Bezriadkovania"/>
              <w:jc w:val="center"/>
              <w:rPr>
                <w:rFonts w:ascii="Times New Roman" w:hAnsi="Times New Roman"/>
                <w:sz w:val="20"/>
                <w:szCs w:val="20"/>
              </w:rPr>
            </w:pPr>
          </w:p>
          <w:p w14:paraId="50DCA681" w14:textId="77777777" w:rsidR="009C4FC4" w:rsidRDefault="009C4FC4" w:rsidP="009C4FC4">
            <w:pPr>
              <w:pStyle w:val="Bezriadkovania"/>
              <w:jc w:val="center"/>
              <w:rPr>
                <w:rFonts w:ascii="Times New Roman" w:hAnsi="Times New Roman"/>
                <w:sz w:val="20"/>
                <w:szCs w:val="20"/>
              </w:rPr>
            </w:pPr>
          </w:p>
          <w:p w14:paraId="3BEC743C" w14:textId="77777777" w:rsidR="009C4FC4" w:rsidRDefault="009C4FC4" w:rsidP="009C4FC4">
            <w:pPr>
              <w:pStyle w:val="Bezriadkovania"/>
              <w:jc w:val="center"/>
              <w:rPr>
                <w:rFonts w:ascii="Times New Roman" w:hAnsi="Times New Roman"/>
                <w:sz w:val="20"/>
                <w:szCs w:val="20"/>
              </w:rPr>
            </w:pPr>
          </w:p>
          <w:p w14:paraId="793405AC" w14:textId="77777777" w:rsidR="009C4FC4" w:rsidRDefault="009C4FC4" w:rsidP="009C4FC4">
            <w:pPr>
              <w:pStyle w:val="Bezriadkovania"/>
              <w:jc w:val="center"/>
              <w:rPr>
                <w:rFonts w:ascii="Times New Roman" w:hAnsi="Times New Roman"/>
                <w:sz w:val="20"/>
                <w:szCs w:val="20"/>
              </w:rPr>
            </w:pPr>
          </w:p>
          <w:p w14:paraId="5BCA9C8E" w14:textId="77777777" w:rsidR="009C4FC4" w:rsidRDefault="009C4FC4" w:rsidP="009C4FC4">
            <w:pPr>
              <w:pStyle w:val="Bezriadkovania"/>
              <w:jc w:val="center"/>
              <w:rPr>
                <w:rFonts w:ascii="Times New Roman" w:hAnsi="Times New Roman"/>
                <w:sz w:val="20"/>
                <w:szCs w:val="20"/>
              </w:rPr>
            </w:pPr>
          </w:p>
          <w:p w14:paraId="06E4E435" w14:textId="77777777" w:rsidR="009C4FC4" w:rsidRDefault="009C4FC4" w:rsidP="009C4FC4">
            <w:pPr>
              <w:pStyle w:val="Bezriadkovania"/>
              <w:jc w:val="center"/>
              <w:rPr>
                <w:rFonts w:ascii="Times New Roman" w:hAnsi="Times New Roman"/>
                <w:sz w:val="20"/>
                <w:szCs w:val="20"/>
              </w:rPr>
            </w:pPr>
          </w:p>
          <w:p w14:paraId="161378F5" w14:textId="77777777" w:rsidR="009C4FC4" w:rsidRDefault="009C4FC4" w:rsidP="009C4FC4">
            <w:pPr>
              <w:pStyle w:val="Bezriadkovania"/>
              <w:jc w:val="center"/>
              <w:rPr>
                <w:rFonts w:ascii="Times New Roman" w:hAnsi="Times New Roman"/>
                <w:sz w:val="20"/>
                <w:szCs w:val="20"/>
              </w:rPr>
            </w:pPr>
          </w:p>
          <w:p w14:paraId="04140F39" w14:textId="77777777" w:rsidR="009C4FC4" w:rsidRDefault="009C4FC4" w:rsidP="009C4FC4">
            <w:pPr>
              <w:pStyle w:val="Bezriadkovania"/>
              <w:jc w:val="center"/>
              <w:rPr>
                <w:rFonts w:ascii="Times New Roman" w:hAnsi="Times New Roman"/>
                <w:sz w:val="20"/>
                <w:szCs w:val="20"/>
              </w:rPr>
            </w:pPr>
          </w:p>
          <w:p w14:paraId="1098A460" w14:textId="77777777" w:rsidR="009C4FC4" w:rsidRDefault="009C4FC4" w:rsidP="009C4FC4">
            <w:pPr>
              <w:pStyle w:val="Bezriadkovania"/>
              <w:jc w:val="center"/>
              <w:rPr>
                <w:rFonts w:ascii="Times New Roman" w:hAnsi="Times New Roman"/>
                <w:sz w:val="20"/>
                <w:szCs w:val="20"/>
              </w:rPr>
            </w:pPr>
          </w:p>
          <w:p w14:paraId="4AE69FDC" w14:textId="77777777" w:rsidR="009C4FC4" w:rsidRDefault="009C4FC4" w:rsidP="009C4FC4">
            <w:pPr>
              <w:pStyle w:val="Bezriadkovania"/>
              <w:jc w:val="center"/>
              <w:rPr>
                <w:rFonts w:ascii="Times New Roman" w:hAnsi="Times New Roman"/>
                <w:sz w:val="20"/>
                <w:szCs w:val="20"/>
              </w:rPr>
            </w:pPr>
          </w:p>
          <w:p w14:paraId="0C8FA27A" w14:textId="77777777" w:rsidR="009C4FC4" w:rsidRDefault="009C4FC4" w:rsidP="009C4FC4">
            <w:pPr>
              <w:pStyle w:val="Bezriadkovania"/>
              <w:jc w:val="center"/>
              <w:rPr>
                <w:rFonts w:ascii="Times New Roman" w:hAnsi="Times New Roman"/>
                <w:sz w:val="20"/>
                <w:szCs w:val="20"/>
              </w:rPr>
            </w:pPr>
          </w:p>
          <w:p w14:paraId="7D58D6D7" w14:textId="77777777" w:rsidR="009C4FC4" w:rsidRDefault="009C4FC4" w:rsidP="009C4FC4">
            <w:pPr>
              <w:pStyle w:val="Bezriadkovania"/>
              <w:jc w:val="center"/>
              <w:rPr>
                <w:rFonts w:ascii="Times New Roman" w:hAnsi="Times New Roman"/>
                <w:sz w:val="20"/>
                <w:szCs w:val="20"/>
              </w:rPr>
            </w:pPr>
          </w:p>
          <w:p w14:paraId="543702F8" w14:textId="77777777" w:rsidR="009C4FC4" w:rsidRDefault="009C4FC4" w:rsidP="009C4FC4">
            <w:pPr>
              <w:pStyle w:val="Bezriadkovania"/>
              <w:jc w:val="center"/>
              <w:rPr>
                <w:rFonts w:ascii="Times New Roman" w:hAnsi="Times New Roman"/>
                <w:sz w:val="20"/>
                <w:szCs w:val="20"/>
              </w:rPr>
            </w:pPr>
          </w:p>
          <w:p w14:paraId="5D79D083" w14:textId="77777777" w:rsidR="009C4FC4" w:rsidRDefault="009C4FC4" w:rsidP="009C4FC4">
            <w:pPr>
              <w:pStyle w:val="Bezriadkovania"/>
              <w:jc w:val="center"/>
              <w:rPr>
                <w:rFonts w:ascii="Times New Roman" w:hAnsi="Times New Roman"/>
                <w:sz w:val="20"/>
                <w:szCs w:val="20"/>
              </w:rPr>
            </w:pPr>
          </w:p>
          <w:p w14:paraId="25412B6D" w14:textId="77777777" w:rsidR="009C4FC4" w:rsidRDefault="009C4FC4" w:rsidP="009C4FC4">
            <w:pPr>
              <w:pStyle w:val="Bezriadkovania"/>
              <w:jc w:val="center"/>
              <w:rPr>
                <w:rFonts w:ascii="Times New Roman" w:hAnsi="Times New Roman"/>
                <w:sz w:val="20"/>
                <w:szCs w:val="20"/>
              </w:rPr>
            </w:pPr>
          </w:p>
          <w:p w14:paraId="502BB569" w14:textId="77777777" w:rsidR="009C4FC4" w:rsidRDefault="009C4FC4" w:rsidP="009C4FC4">
            <w:pPr>
              <w:pStyle w:val="Bezriadkovania"/>
              <w:jc w:val="center"/>
              <w:rPr>
                <w:rFonts w:ascii="Times New Roman" w:hAnsi="Times New Roman"/>
                <w:sz w:val="20"/>
                <w:szCs w:val="20"/>
              </w:rPr>
            </w:pPr>
          </w:p>
          <w:p w14:paraId="37DB5B8E" w14:textId="77777777" w:rsidR="009C4FC4" w:rsidRDefault="009C4FC4" w:rsidP="009C4FC4">
            <w:pPr>
              <w:pStyle w:val="Bezriadkovania"/>
              <w:jc w:val="center"/>
              <w:rPr>
                <w:rFonts w:ascii="Times New Roman" w:hAnsi="Times New Roman"/>
                <w:sz w:val="20"/>
                <w:szCs w:val="20"/>
              </w:rPr>
            </w:pPr>
          </w:p>
          <w:p w14:paraId="75542B54" w14:textId="77777777" w:rsidR="009C4FC4" w:rsidRDefault="009C4FC4" w:rsidP="009C4FC4">
            <w:pPr>
              <w:pStyle w:val="Bezriadkovania"/>
              <w:jc w:val="center"/>
              <w:rPr>
                <w:rFonts w:ascii="Times New Roman" w:hAnsi="Times New Roman"/>
                <w:sz w:val="20"/>
                <w:szCs w:val="20"/>
              </w:rPr>
            </w:pPr>
          </w:p>
          <w:p w14:paraId="390F2010" w14:textId="77777777" w:rsidR="009C4FC4" w:rsidRDefault="009C4FC4" w:rsidP="009C4FC4">
            <w:pPr>
              <w:pStyle w:val="Bezriadkovania"/>
              <w:jc w:val="center"/>
              <w:rPr>
                <w:rFonts w:ascii="Times New Roman" w:hAnsi="Times New Roman"/>
                <w:sz w:val="20"/>
                <w:szCs w:val="20"/>
              </w:rPr>
            </w:pPr>
          </w:p>
          <w:p w14:paraId="144DEB0B" w14:textId="77777777" w:rsidR="009C4FC4" w:rsidRDefault="009C4FC4" w:rsidP="009C4FC4">
            <w:pPr>
              <w:pStyle w:val="Bezriadkovania"/>
              <w:jc w:val="center"/>
              <w:rPr>
                <w:rFonts w:ascii="Times New Roman" w:hAnsi="Times New Roman"/>
                <w:sz w:val="20"/>
                <w:szCs w:val="20"/>
              </w:rPr>
            </w:pPr>
          </w:p>
          <w:p w14:paraId="0C3EC7B0" w14:textId="77777777" w:rsidR="009C4FC4" w:rsidRDefault="009C4FC4" w:rsidP="009C4FC4">
            <w:pPr>
              <w:pStyle w:val="Bezriadkovania"/>
              <w:jc w:val="center"/>
              <w:rPr>
                <w:rFonts w:ascii="Times New Roman" w:hAnsi="Times New Roman"/>
                <w:sz w:val="20"/>
                <w:szCs w:val="20"/>
              </w:rPr>
            </w:pPr>
          </w:p>
          <w:p w14:paraId="5F7F5160" w14:textId="77777777" w:rsidR="009C4FC4" w:rsidRDefault="009C4FC4" w:rsidP="009C4FC4">
            <w:pPr>
              <w:pStyle w:val="Bezriadkovania"/>
              <w:jc w:val="center"/>
              <w:rPr>
                <w:rFonts w:ascii="Times New Roman" w:hAnsi="Times New Roman"/>
                <w:sz w:val="20"/>
                <w:szCs w:val="20"/>
              </w:rPr>
            </w:pPr>
          </w:p>
          <w:p w14:paraId="3261B0AF" w14:textId="77777777" w:rsidR="009C4FC4" w:rsidRDefault="009C4FC4" w:rsidP="009C4FC4">
            <w:pPr>
              <w:pStyle w:val="Bezriadkovania"/>
              <w:jc w:val="center"/>
              <w:rPr>
                <w:rFonts w:ascii="Times New Roman" w:hAnsi="Times New Roman"/>
                <w:sz w:val="20"/>
                <w:szCs w:val="20"/>
              </w:rPr>
            </w:pPr>
          </w:p>
          <w:p w14:paraId="68C3F71F" w14:textId="77777777" w:rsidR="009C4FC4" w:rsidRDefault="009C4FC4" w:rsidP="009C4FC4">
            <w:pPr>
              <w:pStyle w:val="Bezriadkovania"/>
              <w:jc w:val="center"/>
              <w:rPr>
                <w:rFonts w:ascii="Times New Roman" w:hAnsi="Times New Roman"/>
                <w:sz w:val="20"/>
                <w:szCs w:val="20"/>
              </w:rPr>
            </w:pPr>
          </w:p>
          <w:p w14:paraId="40EC6064" w14:textId="77777777" w:rsidR="009C4FC4" w:rsidRDefault="009C4FC4" w:rsidP="009C4FC4">
            <w:pPr>
              <w:pStyle w:val="Bezriadkovania"/>
              <w:jc w:val="center"/>
              <w:rPr>
                <w:rFonts w:ascii="Times New Roman" w:hAnsi="Times New Roman"/>
                <w:sz w:val="20"/>
                <w:szCs w:val="20"/>
              </w:rPr>
            </w:pPr>
          </w:p>
          <w:p w14:paraId="473AA708" w14:textId="77777777" w:rsidR="009C4FC4" w:rsidRDefault="009C4FC4" w:rsidP="009C4FC4">
            <w:pPr>
              <w:pStyle w:val="Bezriadkovania"/>
              <w:jc w:val="center"/>
              <w:rPr>
                <w:rFonts w:ascii="Times New Roman" w:hAnsi="Times New Roman"/>
                <w:sz w:val="20"/>
                <w:szCs w:val="20"/>
              </w:rPr>
            </w:pPr>
          </w:p>
          <w:p w14:paraId="3026BB6B" w14:textId="77777777" w:rsidR="009C4FC4" w:rsidRDefault="009C4FC4" w:rsidP="009C4FC4">
            <w:pPr>
              <w:pStyle w:val="Bezriadkovania"/>
              <w:jc w:val="center"/>
              <w:rPr>
                <w:rFonts w:ascii="Times New Roman" w:hAnsi="Times New Roman"/>
                <w:sz w:val="20"/>
                <w:szCs w:val="20"/>
              </w:rPr>
            </w:pPr>
          </w:p>
          <w:p w14:paraId="58F0C5B8" w14:textId="77777777" w:rsidR="009C4FC4" w:rsidRDefault="009C4FC4" w:rsidP="009C4FC4">
            <w:pPr>
              <w:pStyle w:val="Bezriadkovania"/>
              <w:jc w:val="center"/>
              <w:rPr>
                <w:rFonts w:ascii="Times New Roman" w:hAnsi="Times New Roman"/>
                <w:sz w:val="20"/>
                <w:szCs w:val="20"/>
              </w:rPr>
            </w:pPr>
          </w:p>
          <w:p w14:paraId="27DE197C" w14:textId="77777777" w:rsidR="009C4FC4" w:rsidRDefault="009C4FC4" w:rsidP="009C4FC4">
            <w:pPr>
              <w:pStyle w:val="Bezriadkovania"/>
              <w:jc w:val="center"/>
              <w:rPr>
                <w:rFonts w:ascii="Times New Roman" w:hAnsi="Times New Roman"/>
                <w:sz w:val="20"/>
                <w:szCs w:val="20"/>
              </w:rPr>
            </w:pPr>
          </w:p>
          <w:p w14:paraId="0E846445" w14:textId="77777777" w:rsidR="009C4FC4" w:rsidRDefault="009C4FC4" w:rsidP="009C4FC4">
            <w:pPr>
              <w:pStyle w:val="Bezriadkovania"/>
              <w:jc w:val="center"/>
              <w:rPr>
                <w:rFonts w:ascii="Times New Roman" w:hAnsi="Times New Roman"/>
                <w:sz w:val="20"/>
                <w:szCs w:val="20"/>
              </w:rPr>
            </w:pPr>
          </w:p>
          <w:p w14:paraId="080763B7" w14:textId="77777777" w:rsidR="00726248" w:rsidRDefault="00726248" w:rsidP="009C4FC4">
            <w:pPr>
              <w:pStyle w:val="Bezriadkovania"/>
              <w:jc w:val="center"/>
              <w:rPr>
                <w:rFonts w:ascii="Times New Roman" w:hAnsi="Times New Roman"/>
                <w:sz w:val="20"/>
                <w:szCs w:val="20"/>
              </w:rPr>
            </w:pPr>
          </w:p>
          <w:p w14:paraId="1E89233F" w14:textId="77777777" w:rsidR="00726248" w:rsidRDefault="00726248" w:rsidP="009C4FC4">
            <w:pPr>
              <w:pStyle w:val="Bezriadkovania"/>
              <w:jc w:val="center"/>
              <w:rPr>
                <w:rFonts w:ascii="Times New Roman" w:hAnsi="Times New Roman"/>
                <w:sz w:val="20"/>
                <w:szCs w:val="20"/>
              </w:rPr>
            </w:pPr>
          </w:p>
          <w:p w14:paraId="0E19F178" w14:textId="77777777" w:rsidR="00726248" w:rsidRDefault="00726248" w:rsidP="009C4FC4">
            <w:pPr>
              <w:pStyle w:val="Bezriadkovania"/>
              <w:jc w:val="center"/>
              <w:rPr>
                <w:rFonts w:ascii="Times New Roman" w:hAnsi="Times New Roman"/>
                <w:sz w:val="20"/>
                <w:szCs w:val="20"/>
              </w:rPr>
            </w:pPr>
          </w:p>
          <w:p w14:paraId="14514A4F" w14:textId="77777777" w:rsidR="00726248" w:rsidRDefault="00726248" w:rsidP="009C4FC4">
            <w:pPr>
              <w:pStyle w:val="Bezriadkovania"/>
              <w:jc w:val="center"/>
              <w:rPr>
                <w:rFonts w:ascii="Times New Roman" w:hAnsi="Times New Roman"/>
                <w:sz w:val="20"/>
                <w:szCs w:val="20"/>
              </w:rPr>
            </w:pPr>
          </w:p>
          <w:p w14:paraId="0D9C77A4" w14:textId="77777777" w:rsidR="00726248" w:rsidRDefault="00726248" w:rsidP="009C4FC4">
            <w:pPr>
              <w:pStyle w:val="Bezriadkovania"/>
              <w:jc w:val="center"/>
              <w:rPr>
                <w:rFonts w:ascii="Times New Roman" w:hAnsi="Times New Roman"/>
                <w:sz w:val="20"/>
                <w:szCs w:val="20"/>
              </w:rPr>
            </w:pPr>
          </w:p>
          <w:p w14:paraId="46A6983C" w14:textId="77777777" w:rsidR="00726248" w:rsidRDefault="00726248" w:rsidP="009C4FC4">
            <w:pPr>
              <w:pStyle w:val="Bezriadkovania"/>
              <w:jc w:val="center"/>
              <w:rPr>
                <w:rFonts w:ascii="Times New Roman" w:hAnsi="Times New Roman"/>
                <w:sz w:val="20"/>
                <w:szCs w:val="20"/>
              </w:rPr>
            </w:pPr>
          </w:p>
          <w:p w14:paraId="002AFE7B" w14:textId="77777777" w:rsidR="00726248" w:rsidRDefault="00726248" w:rsidP="009C4FC4">
            <w:pPr>
              <w:pStyle w:val="Bezriadkovania"/>
              <w:jc w:val="center"/>
              <w:rPr>
                <w:rFonts w:ascii="Times New Roman" w:hAnsi="Times New Roman"/>
                <w:sz w:val="20"/>
                <w:szCs w:val="20"/>
              </w:rPr>
            </w:pPr>
          </w:p>
          <w:p w14:paraId="0C716F81" w14:textId="77777777" w:rsidR="00726248" w:rsidRDefault="00726248" w:rsidP="009C4FC4">
            <w:pPr>
              <w:pStyle w:val="Bezriadkovania"/>
              <w:jc w:val="center"/>
              <w:rPr>
                <w:rFonts w:ascii="Times New Roman" w:hAnsi="Times New Roman"/>
                <w:sz w:val="20"/>
                <w:szCs w:val="20"/>
              </w:rPr>
            </w:pPr>
          </w:p>
          <w:p w14:paraId="76CF71E4" w14:textId="77777777" w:rsidR="00726248" w:rsidRDefault="00726248" w:rsidP="009C4FC4">
            <w:pPr>
              <w:pStyle w:val="Bezriadkovania"/>
              <w:jc w:val="center"/>
              <w:rPr>
                <w:rFonts w:ascii="Times New Roman" w:hAnsi="Times New Roman"/>
                <w:sz w:val="20"/>
                <w:szCs w:val="20"/>
              </w:rPr>
            </w:pPr>
          </w:p>
          <w:p w14:paraId="0F5131BB" w14:textId="77777777" w:rsidR="00726248" w:rsidRDefault="00726248" w:rsidP="009C4FC4">
            <w:pPr>
              <w:pStyle w:val="Bezriadkovania"/>
              <w:jc w:val="center"/>
              <w:rPr>
                <w:rFonts w:ascii="Times New Roman" w:hAnsi="Times New Roman"/>
                <w:sz w:val="20"/>
                <w:szCs w:val="20"/>
              </w:rPr>
            </w:pPr>
          </w:p>
          <w:p w14:paraId="38ED8B81" w14:textId="77777777" w:rsidR="00726248" w:rsidRDefault="00726248" w:rsidP="009C4FC4">
            <w:pPr>
              <w:pStyle w:val="Bezriadkovania"/>
              <w:jc w:val="center"/>
              <w:rPr>
                <w:rFonts w:ascii="Times New Roman" w:hAnsi="Times New Roman"/>
                <w:sz w:val="20"/>
                <w:szCs w:val="20"/>
              </w:rPr>
            </w:pPr>
          </w:p>
          <w:p w14:paraId="0C0DB307" w14:textId="77777777" w:rsidR="00726248" w:rsidRDefault="00726248" w:rsidP="009C4FC4">
            <w:pPr>
              <w:pStyle w:val="Bezriadkovania"/>
              <w:jc w:val="center"/>
              <w:rPr>
                <w:rFonts w:ascii="Times New Roman" w:hAnsi="Times New Roman"/>
                <w:sz w:val="20"/>
                <w:szCs w:val="20"/>
              </w:rPr>
            </w:pPr>
          </w:p>
          <w:p w14:paraId="0499BAE2" w14:textId="77777777" w:rsidR="00726248" w:rsidRDefault="00726248" w:rsidP="009C4FC4">
            <w:pPr>
              <w:pStyle w:val="Bezriadkovania"/>
              <w:jc w:val="center"/>
              <w:rPr>
                <w:rFonts w:ascii="Times New Roman" w:hAnsi="Times New Roman"/>
                <w:sz w:val="20"/>
                <w:szCs w:val="20"/>
              </w:rPr>
            </w:pPr>
          </w:p>
          <w:p w14:paraId="18A33171" w14:textId="77777777" w:rsidR="00726248" w:rsidRDefault="00726248" w:rsidP="009C4FC4">
            <w:pPr>
              <w:pStyle w:val="Bezriadkovania"/>
              <w:jc w:val="center"/>
              <w:rPr>
                <w:rFonts w:ascii="Times New Roman" w:hAnsi="Times New Roman"/>
                <w:sz w:val="20"/>
                <w:szCs w:val="20"/>
              </w:rPr>
            </w:pPr>
          </w:p>
          <w:p w14:paraId="47AC7E83" w14:textId="77777777" w:rsidR="00726248" w:rsidRDefault="00726248" w:rsidP="009C4FC4">
            <w:pPr>
              <w:pStyle w:val="Bezriadkovania"/>
              <w:jc w:val="center"/>
              <w:rPr>
                <w:rFonts w:ascii="Times New Roman" w:hAnsi="Times New Roman"/>
                <w:sz w:val="20"/>
                <w:szCs w:val="20"/>
              </w:rPr>
            </w:pPr>
          </w:p>
          <w:p w14:paraId="3F7E45DA" w14:textId="77777777" w:rsidR="00726248" w:rsidRDefault="00726248" w:rsidP="009C4FC4">
            <w:pPr>
              <w:pStyle w:val="Bezriadkovania"/>
              <w:jc w:val="center"/>
              <w:rPr>
                <w:rFonts w:ascii="Times New Roman" w:hAnsi="Times New Roman"/>
                <w:sz w:val="20"/>
                <w:szCs w:val="20"/>
              </w:rPr>
            </w:pPr>
          </w:p>
          <w:p w14:paraId="6A4A8300" w14:textId="77777777" w:rsidR="00726248" w:rsidRDefault="00726248" w:rsidP="009C4FC4">
            <w:pPr>
              <w:pStyle w:val="Bezriadkovania"/>
              <w:jc w:val="center"/>
              <w:rPr>
                <w:rFonts w:ascii="Times New Roman" w:hAnsi="Times New Roman"/>
                <w:sz w:val="20"/>
                <w:szCs w:val="20"/>
              </w:rPr>
            </w:pPr>
          </w:p>
          <w:p w14:paraId="479089CA" w14:textId="77777777" w:rsidR="00726248" w:rsidRDefault="00726248" w:rsidP="009C4FC4">
            <w:pPr>
              <w:pStyle w:val="Bezriadkovania"/>
              <w:jc w:val="center"/>
              <w:rPr>
                <w:rFonts w:ascii="Times New Roman" w:hAnsi="Times New Roman"/>
                <w:sz w:val="20"/>
                <w:szCs w:val="20"/>
              </w:rPr>
            </w:pPr>
          </w:p>
          <w:p w14:paraId="0F02EEB7" w14:textId="77777777" w:rsidR="00726248" w:rsidRDefault="00726248" w:rsidP="009C4FC4">
            <w:pPr>
              <w:pStyle w:val="Bezriadkovania"/>
              <w:jc w:val="center"/>
              <w:rPr>
                <w:rFonts w:ascii="Times New Roman" w:hAnsi="Times New Roman"/>
                <w:sz w:val="20"/>
                <w:szCs w:val="20"/>
              </w:rPr>
            </w:pPr>
          </w:p>
          <w:p w14:paraId="7E8C9E45" w14:textId="77777777" w:rsidR="00726248" w:rsidRDefault="00726248" w:rsidP="009C4FC4">
            <w:pPr>
              <w:pStyle w:val="Bezriadkovania"/>
              <w:jc w:val="center"/>
              <w:rPr>
                <w:rFonts w:ascii="Times New Roman" w:hAnsi="Times New Roman"/>
                <w:sz w:val="20"/>
                <w:szCs w:val="20"/>
              </w:rPr>
            </w:pPr>
          </w:p>
          <w:p w14:paraId="73A0BB51" w14:textId="77777777" w:rsidR="00726248" w:rsidRDefault="00726248" w:rsidP="009C4FC4">
            <w:pPr>
              <w:pStyle w:val="Bezriadkovania"/>
              <w:jc w:val="center"/>
              <w:rPr>
                <w:rFonts w:ascii="Times New Roman" w:hAnsi="Times New Roman"/>
                <w:sz w:val="20"/>
                <w:szCs w:val="20"/>
              </w:rPr>
            </w:pPr>
          </w:p>
          <w:p w14:paraId="783F152C" w14:textId="77777777" w:rsidR="00726248" w:rsidRDefault="00726248" w:rsidP="009C4FC4">
            <w:pPr>
              <w:pStyle w:val="Bezriadkovania"/>
              <w:jc w:val="center"/>
              <w:rPr>
                <w:rFonts w:ascii="Times New Roman" w:hAnsi="Times New Roman"/>
                <w:sz w:val="20"/>
                <w:szCs w:val="20"/>
              </w:rPr>
            </w:pPr>
          </w:p>
          <w:p w14:paraId="271C37D7" w14:textId="77777777" w:rsidR="00726248" w:rsidRDefault="00726248" w:rsidP="009C4FC4">
            <w:pPr>
              <w:pStyle w:val="Bezriadkovania"/>
              <w:jc w:val="center"/>
              <w:rPr>
                <w:rFonts w:ascii="Times New Roman" w:hAnsi="Times New Roman"/>
                <w:sz w:val="20"/>
                <w:szCs w:val="20"/>
              </w:rPr>
            </w:pPr>
          </w:p>
          <w:p w14:paraId="0096FA84" w14:textId="77777777" w:rsidR="00726248" w:rsidRDefault="00726248" w:rsidP="009C4FC4">
            <w:pPr>
              <w:pStyle w:val="Bezriadkovania"/>
              <w:jc w:val="center"/>
              <w:rPr>
                <w:rFonts w:ascii="Times New Roman" w:hAnsi="Times New Roman"/>
                <w:sz w:val="20"/>
                <w:szCs w:val="20"/>
              </w:rPr>
            </w:pPr>
          </w:p>
          <w:p w14:paraId="3B155167" w14:textId="77777777" w:rsidR="00726248" w:rsidRDefault="00726248" w:rsidP="009C4FC4">
            <w:pPr>
              <w:pStyle w:val="Bezriadkovania"/>
              <w:jc w:val="center"/>
              <w:rPr>
                <w:rFonts w:ascii="Times New Roman" w:hAnsi="Times New Roman"/>
                <w:sz w:val="20"/>
                <w:szCs w:val="20"/>
              </w:rPr>
            </w:pPr>
          </w:p>
          <w:p w14:paraId="3BE09FC8" w14:textId="77777777" w:rsidR="00726248" w:rsidRDefault="00726248" w:rsidP="009C4FC4">
            <w:pPr>
              <w:pStyle w:val="Bezriadkovania"/>
              <w:jc w:val="center"/>
              <w:rPr>
                <w:rFonts w:ascii="Times New Roman" w:hAnsi="Times New Roman"/>
                <w:sz w:val="20"/>
                <w:szCs w:val="20"/>
              </w:rPr>
            </w:pPr>
          </w:p>
          <w:p w14:paraId="335E85E9" w14:textId="77777777" w:rsidR="00726248" w:rsidRDefault="00726248" w:rsidP="009C4FC4">
            <w:pPr>
              <w:pStyle w:val="Bezriadkovania"/>
              <w:jc w:val="center"/>
              <w:rPr>
                <w:rFonts w:ascii="Times New Roman" w:hAnsi="Times New Roman"/>
                <w:sz w:val="20"/>
                <w:szCs w:val="20"/>
              </w:rPr>
            </w:pPr>
          </w:p>
          <w:p w14:paraId="4C4415B5" w14:textId="77777777" w:rsidR="00726248" w:rsidRDefault="00726248" w:rsidP="009C4FC4">
            <w:pPr>
              <w:pStyle w:val="Bezriadkovania"/>
              <w:jc w:val="center"/>
              <w:rPr>
                <w:rFonts w:ascii="Times New Roman" w:hAnsi="Times New Roman"/>
                <w:sz w:val="20"/>
                <w:szCs w:val="20"/>
              </w:rPr>
            </w:pPr>
          </w:p>
          <w:p w14:paraId="6B01A754" w14:textId="77777777" w:rsidR="00726248" w:rsidRDefault="00726248" w:rsidP="009C4FC4">
            <w:pPr>
              <w:pStyle w:val="Bezriadkovania"/>
              <w:jc w:val="center"/>
              <w:rPr>
                <w:rFonts w:ascii="Times New Roman" w:hAnsi="Times New Roman"/>
                <w:sz w:val="20"/>
                <w:szCs w:val="20"/>
              </w:rPr>
            </w:pPr>
          </w:p>
          <w:p w14:paraId="397D34E8" w14:textId="77777777" w:rsidR="00726248" w:rsidRDefault="00726248" w:rsidP="009C4FC4">
            <w:pPr>
              <w:pStyle w:val="Bezriadkovania"/>
              <w:jc w:val="center"/>
              <w:rPr>
                <w:rFonts w:ascii="Times New Roman" w:hAnsi="Times New Roman"/>
                <w:sz w:val="20"/>
                <w:szCs w:val="20"/>
              </w:rPr>
            </w:pPr>
          </w:p>
          <w:p w14:paraId="136377A2" w14:textId="77777777" w:rsidR="00726248" w:rsidRDefault="00726248" w:rsidP="009C4FC4">
            <w:pPr>
              <w:pStyle w:val="Bezriadkovania"/>
              <w:jc w:val="center"/>
              <w:rPr>
                <w:rFonts w:ascii="Times New Roman" w:hAnsi="Times New Roman"/>
                <w:sz w:val="20"/>
                <w:szCs w:val="20"/>
              </w:rPr>
            </w:pPr>
          </w:p>
          <w:p w14:paraId="69F14309" w14:textId="77777777" w:rsidR="00726248" w:rsidRDefault="00726248" w:rsidP="009C4FC4">
            <w:pPr>
              <w:pStyle w:val="Bezriadkovania"/>
              <w:jc w:val="center"/>
              <w:rPr>
                <w:rFonts w:ascii="Times New Roman" w:hAnsi="Times New Roman"/>
                <w:sz w:val="20"/>
                <w:szCs w:val="20"/>
              </w:rPr>
            </w:pPr>
          </w:p>
          <w:p w14:paraId="67A5B185" w14:textId="77777777" w:rsidR="00726248" w:rsidRDefault="00726248" w:rsidP="009C4FC4">
            <w:pPr>
              <w:pStyle w:val="Bezriadkovania"/>
              <w:jc w:val="center"/>
              <w:rPr>
                <w:rFonts w:ascii="Times New Roman" w:hAnsi="Times New Roman"/>
                <w:sz w:val="20"/>
                <w:szCs w:val="20"/>
              </w:rPr>
            </w:pPr>
          </w:p>
          <w:p w14:paraId="5A9821D1" w14:textId="77777777" w:rsidR="00726248" w:rsidRDefault="00726248" w:rsidP="009C4FC4">
            <w:pPr>
              <w:pStyle w:val="Bezriadkovania"/>
              <w:jc w:val="center"/>
              <w:rPr>
                <w:rFonts w:ascii="Times New Roman" w:hAnsi="Times New Roman"/>
                <w:sz w:val="20"/>
                <w:szCs w:val="20"/>
              </w:rPr>
            </w:pPr>
          </w:p>
          <w:p w14:paraId="19563B5A" w14:textId="77777777" w:rsidR="00726248" w:rsidRDefault="00726248" w:rsidP="009C4FC4">
            <w:pPr>
              <w:pStyle w:val="Bezriadkovania"/>
              <w:jc w:val="center"/>
              <w:rPr>
                <w:rFonts w:ascii="Times New Roman" w:hAnsi="Times New Roman"/>
                <w:sz w:val="20"/>
                <w:szCs w:val="20"/>
              </w:rPr>
            </w:pPr>
          </w:p>
          <w:p w14:paraId="1C2F98CE" w14:textId="77777777" w:rsidR="00726248" w:rsidRDefault="00726248" w:rsidP="009C4FC4">
            <w:pPr>
              <w:pStyle w:val="Bezriadkovania"/>
              <w:jc w:val="center"/>
              <w:rPr>
                <w:rFonts w:ascii="Times New Roman" w:hAnsi="Times New Roman"/>
                <w:sz w:val="20"/>
                <w:szCs w:val="20"/>
              </w:rPr>
            </w:pPr>
          </w:p>
          <w:p w14:paraId="6905D7A6" w14:textId="77777777" w:rsidR="00726248" w:rsidRDefault="00726248" w:rsidP="009C4FC4">
            <w:pPr>
              <w:pStyle w:val="Bezriadkovania"/>
              <w:jc w:val="center"/>
              <w:rPr>
                <w:rFonts w:ascii="Times New Roman" w:hAnsi="Times New Roman"/>
                <w:sz w:val="20"/>
                <w:szCs w:val="20"/>
              </w:rPr>
            </w:pPr>
          </w:p>
          <w:p w14:paraId="202ED9B7" w14:textId="77777777" w:rsidR="00726248" w:rsidRDefault="00726248" w:rsidP="009C4FC4">
            <w:pPr>
              <w:pStyle w:val="Bezriadkovania"/>
              <w:jc w:val="center"/>
              <w:rPr>
                <w:rFonts w:ascii="Times New Roman" w:hAnsi="Times New Roman"/>
                <w:sz w:val="20"/>
                <w:szCs w:val="20"/>
              </w:rPr>
            </w:pPr>
          </w:p>
          <w:p w14:paraId="4063163A" w14:textId="77777777" w:rsidR="00726248" w:rsidRDefault="00726248" w:rsidP="009C4FC4">
            <w:pPr>
              <w:pStyle w:val="Bezriadkovania"/>
              <w:jc w:val="center"/>
              <w:rPr>
                <w:rFonts w:ascii="Times New Roman" w:hAnsi="Times New Roman"/>
                <w:sz w:val="20"/>
                <w:szCs w:val="20"/>
              </w:rPr>
            </w:pPr>
          </w:p>
          <w:p w14:paraId="34587342" w14:textId="77777777" w:rsidR="00726248" w:rsidRDefault="00726248" w:rsidP="009C4FC4">
            <w:pPr>
              <w:pStyle w:val="Bezriadkovania"/>
              <w:jc w:val="center"/>
              <w:rPr>
                <w:rFonts w:ascii="Times New Roman" w:hAnsi="Times New Roman"/>
                <w:sz w:val="20"/>
                <w:szCs w:val="20"/>
              </w:rPr>
            </w:pPr>
          </w:p>
          <w:p w14:paraId="404A69B1" w14:textId="77777777" w:rsidR="00726248" w:rsidRDefault="00726248" w:rsidP="009C4FC4">
            <w:pPr>
              <w:pStyle w:val="Bezriadkovania"/>
              <w:jc w:val="center"/>
              <w:rPr>
                <w:rFonts w:ascii="Times New Roman" w:hAnsi="Times New Roman"/>
                <w:sz w:val="20"/>
                <w:szCs w:val="20"/>
              </w:rPr>
            </w:pPr>
          </w:p>
          <w:p w14:paraId="01C5866B" w14:textId="77777777" w:rsidR="00726248" w:rsidRDefault="00726248" w:rsidP="009C4FC4">
            <w:pPr>
              <w:pStyle w:val="Bezriadkovania"/>
              <w:jc w:val="center"/>
              <w:rPr>
                <w:rFonts w:ascii="Times New Roman" w:hAnsi="Times New Roman"/>
                <w:sz w:val="20"/>
                <w:szCs w:val="20"/>
              </w:rPr>
            </w:pPr>
          </w:p>
          <w:p w14:paraId="11C2658E" w14:textId="77777777" w:rsidR="00726248" w:rsidRDefault="00726248" w:rsidP="009C4FC4">
            <w:pPr>
              <w:pStyle w:val="Bezriadkovania"/>
              <w:jc w:val="center"/>
              <w:rPr>
                <w:rFonts w:ascii="Times New Roman" w:hAnsi="Times New Roman"/>
                <w:sz w:val="20"/>
                <w:szCs w:val="20"/>
              </w:rPr>
            </w:pPr>
          </w:p>
          <w:p w14:paraId="69BEB248" w14:textId="77777777" w:rsidR="00726248" w:rsidRDefault="00726248" w:rsidP="009C4FC4">
            <w:pPr>
              <w:pStyle w:val="Bezriadkovania"/>
              <w:jc w:val="center"/>
              <w:rPr>
                <w:rFonts w:ascii="Times New Roman" w:hAnsi="Times New Roman"/>
                <w:sz w:val="20"/>
                <w:szCs w:val="20"/>
              </w:rPr>
            </w:pPr>
          </w:p>
          <w:p w14:paraId="53CA5FC1" w14:textId="77777777" w:rsidR="00726248" w:rsidRDefault="00726248" w:rsidP="009C4FC4">
            <w:pPr>
              <w:pStyle w:val="Bezriadkovania"/>
              <w:jc w:val="center"/>
              <w:rPr>
                <w:rFonts w:ascii="Times New Roman" w:hAnsi="Times New Roman"/>
                <w:sz w:val="20"/>
                <w:szCs w:val="20"/>
              </w:rPr>
            </w:pPr>
          </w:p>
          <w:p w14:paraId="15C842A9" w14:textId="77777777" w:rsidR="00726248" w:rsidRDefault="00726248" w:rsidP="009C4FC4">
            <w:pPr>
              <w:pStyle w:val="Bezriadkovania"/>
              <w:jc w:val="center"/>
              <w:rPr>
                <w:rFonts w:ascii="Times New Roman" w:hAnsi="Times New Roman"/>
                <w:sz w:val="20"/>
                <w:szCs w:val="20"/>
              </w:rPr>
            </w:pPr>
          </w:p>
          <w:p w14:paraId="3EB2152D" w14:textId="77777777" w:rsidR="00726248" w:rsidRDefault="00726248" w:rsidP="009C4FC4">
            <w:pPr>
              <w:pStyle w:val="Bezriadkovania"/>
              <w:jc w:val="center"/>
              <w:rPr>
                <w:rFonts w:ascii="Times New Roman" w:hAnsi="Times New Roman"/>
                <w:sz w:val="20"/>
                <w:szCs w:val="20"/>
              </w:rPr>
            </w:pPr>
          </w:p>
          <w:p w14:paraId="50E339A3" w14:textId="77777777" w:rsidR="00726248" w:rsidRDefault="00726248" w:rsidP="009C4FC4">
            <w:pPr>
              <w:pStyle w:val="Bezriadkovania"/>
              <w:jc w:val="center"/>
              <w:rPr>
                <w:rFonts w:ascii="Times New Roman" w:hAnsi="Times New Roman"/>
                <w:sz w:val="20"/>
                <w:szCs w:val="20"/>
              </w:rPr>
            </w:pPr>
          </w:p>
          <w:p w14:paraId="3826F756" w14:textId="77777777" w:rsidR="00726248" w:rsidRDefault="00726248" w:rsidP="009C4FC4">
            <w:pPr>
              <w:pStyle w:val="Bezriadkovania"/>
              <w:jc w:val="center"/>
              <w:rPr>
                <w:rFonts w:ascii="Times New Roman" w:hAnsi="Times New Roman"/>
                <w:sz w:val="20"/>
                <w:szCs w:val="20"/>
              </w:rPr>
            </w:pPr>
          </w:p>
          <w:p w14:paraId="49EB5EE8" w14:textId="77777777" w:rsidR="00726248" w:rsidRDefault="00726248" w:rsidP="009C4FC4">
            <w:pPr>
              <w:pStyle w:val="Bezriadkovania"/>
              <w:jc w:val="center"/>
              <w:rPr>
                <w:rFonts w:ascii="Times New Roman" w:hAnsi="Times New Roman"/>
                <w:sz w:val="20"/>
                <w:szCs w:val="20"/>
              </w:rPr>
            </w:pPr>
          </w:p>
          <w:p w14:paraId="65A4BAC1" w14:textId="77777777" w:rsidR="00726248" w:rsidRDefault="00726248" w:rsidP="009C4FC4">
            <w:pPr>
              <w:pStyle w:val="Bezriadkovania"/>
              <w:jc w:val="center"/>
              <w:rPr>
                <w:rFonts w:ascii="Times New Roman" w:hAnsi="Times New Roman"/>
                <w:sz w:val="20"/>
                <w:szCs w:val="20"/>
              </w:rPr>
            </w:pPr>
          </w:p>
          <w:p w14:paraId="7B9D5B19" w14:textId="77777777" w:rsidR="00726248" w:rsidRDefault="00726248" w:rsidP="009C4FC4">
            <w:pPr>
              <w:pStyle w:val="Bezriadkovania"/>
              <w:jc w:val="center"/>
              <w:rPr>
                <w:rFonts w:ascii="Times New Roman" w:hAnsi="Times New Roman"/>
                <w:sz w:val="20"/>
                <w:szCs w:val="20"/>
              </w:rPr>
            </w:pPr>
          </w:p>
          <w:p w14:paraId="5EBCB7E1" w14:textId="77777777" w:rsidR="00726248" w:rsidRDefault="00726248" w:rsidP="009C4FC4">
            <w:pPr>
              <w:pStyle w:val="Bezriadkovania"/>
              <w:jc w:val="center"/>
              <w:rPr>
                <w:rFonts w:ascii="Times New Roman" w:hAnsi="Times New Roman"/>
                <w:sz w:val="20"/>
                <w:szCs w:val="20"/>
              </w:rPr>
            </w:pPr>
          </w:p>
          <w:p w14:paraId="08E71EDD" w14:textId="77777777" w:rsidR="00726248" w:rsidRDefault="00726248" w:rsidP="009C4FC4">
            <w:pPr>
              <w:pStyle w:val="Bezriadkovania"/>
              <w:jc w:val="center"/>
              <w:rPr>
                <w:rFonts w:ascii="Times New Roman" w:hAnsi="Times New Roman"/>
                <w:sz w:val="20"/>
                <w:szCs w:val="20"/>
              </w:rPr>
            </w:pPr>
          </w:p>
          <w:p w14:paraId="2597BBE2" w14:textId="77777777" w:rsidR="00726248" w:rsidRDefault="00726248" w:rsidP="009C4FC4">
            <w:pPr>
              <w:pStyle w:val="Bezriadkovania"/>
              <w:jc w:val="center"/>
              <w:rPr>
                <w:rFonts w:ascii="Times New Roman" w:hAnsi="Times New Roman"/>
                <w:sz w:val="20"/>
                <w:szCs w:val="20"/>
              </w:rPr>
            </w:pPr>
          </w:p>
          <w:p w14:paraId="490F9E66" w14:textId="77777777" w:rsidR="00726248" w:rsidRDefault="00726248" w:rsidP="009C4FC4">
            <w:pPr>
              <w:pStyle w:val="Bezriadkovania"/>
              <w:jc w:val="center"/>
              <w:rPr>
                <w:rFonts w:ascii="Times New Roman" w:hAnsi="Times New Roman"/>
                <w:sz w:val="20"/>
                <w:szCs w:val="20"/>
              </w:rPr>
            </w:pPr>
          </w:p>
          <w:p w14:paraId="773C8BF6" w14:textId="77777777" w:rsidR="00726248" w:rsidRDefault="00726248" w:rsidP="009C4FC4">
            <w:pPr>
              <w:pStyle w:val="Bezriadkovania"/>
              <w:jc w:val="center"/>
              <w:rPr>
                <w:rFonts w:ascii="Times New Roman" w:hAnsi="Times New Roman"/>
                <w:sz w:val="20"/>
                <w:szCs w:val="20"/>
              </w:rPr>
            </w:pPr>
          </w:p>
          <w:p w14:paraId="68D2658F" w14:textId="77777777" w:rsidR="00726248" w:rsidRDefault="00726248" w:rsidP="009C4FC4">
            <w:pPr>
              <w:pStyle w:val="Bezriadkovania"/>
              <w:jc w:val="center"/>
              <w:rPr>
                <w:rFonts w:ascii="Times New Roman" w:hAnsi="Times New Roman"/>
                <w:sz w:val="20"/>
                <w:szCs w:val="20"/>
              </w:rPr>
            </w:pPr>
          </w:p>
          <w:p w14:paraId="6A8F0F44" w14:textId="77777777" w:rsidR="00726248" w:rsidRDefault="00726248" w:rsidP="009C4FC4">
            <w:pPr>
              <w:pStyle w:val="Bezriadkovania"/>
              <w:jc w:val="center"/>
              <w:rPr>
                <w:rFonts w:ascii="Times New Roman" w:hAnsi="Times New Roman"/>
                <w:sz w:val="20"/>
                <w:szCs w:val="20"/>
              </w:rPr>
            </w:pPr>
          </w:p>
          <w:p w14:paraId="0D498843" w14:textId="77777777" w:rsidR="00726248" w:rsidRDefault="00726248" w:rsidP="009C4FC4">
            <w:pPr>
              <w:pStyle w:val="Bezriadkovania"/>
              <w:jc w:val="center"/>
              <w:rPr>
                <w:rFonts w:ascii="Times New Roman" w:hAnsi="Times New Roman"/>
                <w:sz w:val="20"/>
                <w:szCs w:val="20"/>
              </w:rPr>
            </w:pPr>
          </w:p>
          <w:p w14:paraId="58FD1CAC" w14:textId="77777777" w:rsidR="00726248" w:rsidRDefault="00726248" w:rsidP="009C4FC4">
            <w:pPr>
              <w:pStyle w:val="Bezriadkovania"/>
              <w:jc w:val="center"/>
              <w:rPr>
                <w:rFonts w:ascii="Times New Roman" w:hAnsi="Times New Roman"/>
                <w:sz w:val="20"/>
                <w:szCs w:val="20"/>
              </w:rPr>
            </w:pPr>
          </w:p>
          <w:p w14:paraId="0141E461" w14:textId="77777777" w:rsidR="00726248" w:rsidRDefault="00726248" w:rsidP="009C4FC4">
            <w:pPr>
              <w:pStyle w:val="Bezriadkovania"/>
              <w:jc w:val="center"/>
              <w:rPr>
                <w:rFonts w:ascii="Times New Roman" w:hAnsi="Times New Roman"/>
                <w:sz w:val="20"/>
                <w:szCs w:val="20"/>
              </w:rPr>
            </w:pPr>
          </w:p>
          <w:p w14:paraId="57E3144F" w14:textId="77777777" w:rsidR="00726248" w:rsidRDefault="00726248" w:rsidP="009C4FC4">
            <w:pPr>
              <w:pStyle w:val="Bezriadkovania"/>
              <w:jc w:val="center"/>
              <w:rPr>
                <w:rFonts w:ascii="Times New Roman" w:hAnsi="Times New Roman"/>
                <w:sz w:val="20"/>
                <w:szCs w:val="20"/>
              </w:rPr>
            </w:pPr>
          </w:p>
          <w:p w14:paraId="3D8F07F2" w14:textId="77777777" w:rsidR="00726248" w:rsidRDefault="00726248" w:rsidP="009C4FC4">
            <w:pPr>
              <w:pStyle w:val="Bezriadkovania"/>
              <w:jc w:val="center"/>
              <w:rPr>
                <w:rFonts w:ascii="Times New Roman" w:hAnsi="Times New Roman"/>
                <w:sz w:val="20"/>
                <w:szCs w:val="20"/>
              </w:rPr>
            </w:pPr>
          </w:p>
          <w:p w14:paraId="3330ADC6" w14:textId="77777777" w:rsidR="00726248" w:rsidRDefault="00726248" w:rsidP="009C4FC4">
            <w:pPr>
              <w:pStyle w:val="Bezriadkovania"/>
              <w:jc w:val="center"/>
              <w:rPr>
                <w:rFonts w:ascii="Times New Roman" w:hAnsi="Times New Roman"/>
                <w:sz w:val="20"/>
                <w:szCs w:val="20"/>
              </w:rPr>
            </w:pPr>
          </w:p>
          <w:p w14:paraId="6D875D1E" w14:textId="77777777" w:rsidR="00726248" w:rsidRDefault="00726248" w:rsidP="009C4FC4">
            <w:pPr>
              <w:pStyle w:val="Bezriadkovania"/>
              <w:jc w:val="center"/>
              <w:rPr>
                <w:rFonts w:ascii="Times New Roman" w:hAnsi="Times New Roman"/>
                <w:sz w:val="20"/>
                <w:szCs w:val="20"/>
              </w:rPr>
            </w:pPr>
          </w:p>
          <w:p w14:paraId="7D0C4014" w14:textId="77777777" w:rsidR="00726248" w:rsidRDefault="00726248" w:rsidP="009C4FC4">
            <w:pPr>
              <w:pStyle w:val="Bezriadkovania"/>
              <w:jc w:val="center"/>
              <w:rPr>
                <w:rFonts w:ascii="Times New Roman" w:hAnsi="Times New Roman"/>
                <w:sz w:val="20"/>
                <w:szCs w:val="20"/>
              </w:rPr>
            </w:pPr>
          </w:p>
          <w:p w14:paraId="5A034CF4" w14:textId="77777777" w:rsidR="00726248" w:rsidRDefault="00726248" w:rsidP="009C4FC4">
            <w:pPr>
              <w:pStyle w:val="Bezriadkovania"/>
              <w:jc w:val="center"/>
              <w:rPr>
                <w:rFonts w:ascii="Times New Roman" w:hAnsi="Times New Roman"/>
                <w:sz w:val="20"/>
                <w:szCs w:val="20"/>
              </w:rPr>
            </w:pPr>
          </w:p>
          <w:p w14:paraId="4BAC1910" w14:textId="77777777" w:rsidR="00726248" w:rsidRDefault="00726248" w:rsidP="009C4FC4">
            <w:pPr>
              <w:pStyle w:val="Bezriadkovania"/>
              <w:jc w:val="center"/>
              <w:rPr>
                <w:rFonts w:ascii="Times New Roman" w:hAnsi="Times New Roman"/>
                <w:sz w:val="20"/>
                <w:szCs w:val="20"/>
              </w:rPr>
            </w:pPr>
          </w:p>
          <w:p w14:paraId="244A4E49" w14:textId="77777777" w:rsidR="00726248" w:rsidRDefault="00726248" w:rsidP="009C4FC4">
            <w:pPr>
              <w:pStyle w:val="Bezriadkovania"/>
              <w:jc w:val="center"/>
              <w:rPr>
                <w:rFonts w:ascii="Times New Roman" w:hAnsi="Times New Roman"/>
                <w:sz w:val="20"/>
                <w:szCs w:val="20"/>
              </w:rPr>
            </w:pPr>
          </w:p>
          <w:p w14:paraId="51AA0755" w14:textId="77777777" w:rsidR="00726248" w:rsidRDefault="00726248" w:rsidP="009C4FC4">
            <w:pPr>
              <w:pStyle w:val="Bezriadkovania"/>
              <w:jc w:val="center"/>
              <w:rPr>
                <w:rFonts w:ascii="Times New Roman" w:hAnsi="Times New Roman"/>
                <w:sz w:val="20"/>
                <w:szCs w:val="20"/>
              </w:rPr>
            </w:pPr>
          </w:p>
          <w:p w14:paraId="02E8264B" w14:textId="77777777" w:rsidR="00726248" w:rsidRDefault="00726248" w:rsidP="009C4FC4">
            <w:pPr>
              <w:pStyle w:val="Bezriadkovania"/>
              <w:jc w:val="center"/>
              <w:rPr>
                <w:rFonts w:ascii="Times New Roman" w:hAnsi="Times New Roman"/>
                <w:sz w:val="20"/>
                <w:szCs w:val="20"/>
              </w:rPr>
            </w:pPr>
          </w:p>
          <w:p w14:paraId="1F11B9A1" w14:textId="77777777" w:rsidR="00726248" w:rsidRDefault="00726248" w:rsidP="009C4FC4">
            <w:pPr>
              <w:pStyle w:val="Bezriadkovania"/>
              <w:jc w:val="center"/>
              <w:rPr>
                <w:rFonts w:ascii="Times New Roman" w:hAnsi="Times New Roman"/>
                <w:sz w:val="20"/>
                <w:szCs w:val="20"/>
              </w:rPr>
            </w:pPr>
          </w:p>
          <w:p w14:paraId="060B19AE" w14:textId="77777777" w:rsidR="00726248" w:rsidRDefault="00726248" w:rsidP="009C4FC4">
            <w:pPr>
              <w:pStyle w:val="Bezriadkovania"/>
              <w:jc w:val="center"/>
              <w:rPr>
                <w:rFonts w:ascii="Times New Roman" w:hAnsi="Times New Roman"/>
                <w:sz w:val="20"/>
                <w:szCs w:val="20"/>
              </w:rPr>
            </w:pPr>
          </w:p>
          <w:p w14:paraId="72E4D790" w14:textId="77777777" w:rsidR="00726248" w:rsidRDefault="00726248" w:rsidP="009C4FC4">
            <w:pPr>
              <w:pStyle w:val="Bezriadkovania"/>
              <w:jc w:val="center"/>
              <w:rPr>
                <w:rFonts w:ascii="Times New Roman" w:hAnsi="Times New Roman"/>
                <w:sz w:val="20"/>
                <w:szCs w:val="20"/>
              </w:rPr>
            </w:pPr>
          </w:p>
          <w:p w14:paraId="502EA7B9" w14:textId="77777777" w:rsidR="00726248" w:rsidRDefault="00726248" w:rsidP="009C4FC4">
            <w:pPr>
              <w:pStyle w:val="Bezriadkovania"/>
              <w:jc w:val="center"/>
              <w:rPr>
                <w:rFonts w:ascii="Times New Roman" w:hAnsi="Times New Roman"/>
                <w:sz w:val="20"/>
                <w:szCs w:val="20"/>
              </w:rPr>
            </w:pPr>
          </w:p>
          <w:p w14:paraId="28E53A27" w14:textId="77777777" w:rsidR="00726248" w:rsidRDefault="00726248" w:rsidP="009C4FC4">
            <w:pPr>
              <w:pStyle w:val="Bezriadkovania"/>
              <w:jc w:val="center"/>
              <w:rPr>
                <w:rFonts w:ascii="Times New Roman" w:hAnsi="Times New Roman"/>
                <w:sz w:val="20"/>
                <w:szCs w:val="20"/>
              </w:rPr>
            </w:pPr>
          </w:p>
          <w:p w14:paraId="7CF4AAC1" w14:textId="77777777" w:rsidR="00726248" w:rsidRDefault="00726248" w:rsidP="009C4FC4">
            <w:pPr>
              <w:pStyle w:val="Bezriadkovania"/>
              <w:jc w:val="center"/>
              <w:rPr>
                <w:rFonts w:ascii="Times New Roman" w:hAnsi="Times New Roman"/>
                <w:sz w:val="20"/>
                <w:szCs w:val="20"/>
              </w:rPr>
            </w:pPr>
          </w:p>
          <w:p w14:paraId="51479DFB" w14:textId="77777777" w:rsidR="00726248" w:rsidRDefault="00726248" w:rsidP="009C4FC4">
            <w:pPr>
              <w:pStyle w:val="Bezriadkovania"/>
              <w:jc w:val="center"/>
              <w:rPr>
                <w:rFonts w:ascii="Times New Roman" w:hAnsi="Times New Roman"/>
                <w:sz w:val="20"/>
                <w:szCs w:val="20"/>
              </w:rPr>
            </w:pPr>
          </w:p>
          <w:p w14:paraId="4384875E" w14:textId="77777777" w:rsidR="00726248" w:rsidRDefault="00726248" w:rsidP="009C4FC4">
            <w:pPr>
              <w:pStyle w:val="Bezriadkovania"/>
              <w:jc w:val="center"/>
              <w:rPr>
                <w:rFonts w:ascii="Times New Roman" w:hAnsi="Times New Roman"/>
                <w:sz w:val="20"/>
                <w:szCs w:val="20"/>
              </w:rPr>
            </w:pPr>
          </w:p>
          <w:p w14:paraId="4E49EB2D" w14:textId="77777777" w:rsidR="00726248" w:rsidRDefault="00726248" w:rsidP="009C4FC4">
            <w:pPr>
              <w:pStyle w:val="Bezriadkovania"/>
              <w:jc w:val="center"/>
              <w:rPr>
                <w:rFonts w:ascii="Times New Roman" w:hAnsi="Times New Roman"/>
                <w:sz w:val="20"/>
                <w:szCs w:val="20"/>
              </w:rPr>
            </w:pPr>
          </w:p>
          <w:p w14:paraId="04D008E0" w14:textId="77777777" w:rsidR="00726248" w:rsidRDefault="00726248" w:rsidP="009C4FC4">
            <w:pPr>
              <w:pStyle w:val="Bezriadkovania"/>
              <w:jc w:val="center"/>
              <w:rPr>
                <w:rFonts w:ascii="Times New Roman" w:hAnsi="Times New Roman"/>
                <w:sz w:val="20"/>
                <w:szCs w:val="20"/>
              </w:rPr>
            </w:pPr>
          </w:p>
          <w:p w14:paraId="3BF11F97" w14:textId="77777777" w:rsidR="00726248" w:rsidRDefault="00726248" w:rsidP="009C4FC4">
            <w:pPr>
              <w:pStyle w:val="Bezriadkovania"/>
              <w:jc w:val="center"/>
              <w:rPr>
                <w:rFonts w:ascii="Times New Roman" w:hAnsi="Times New Roman"/>
                <w:sz w:val="20"/>
                <w:szCs w:val="20"/>
              </w:rPr>
            </w:pPr>
          </w:p>
          <w:p w14:paraId="2C55AFC2" w14:textId="77777777" w:rsidR="00726248" w:rsidRDefault="00726248" w:rsidP="009C4FC4">
            <w:pPr>
              <w:pStyle w:val="Bezriadkovania"/>
              <w:jc w:val="center"/>
              <w:rPr>
                <w:rFonts w:ascii="Times New Roman" w:hAnsi="Times New Roman"/>
                <w:sz w:val="20"/>
                <w:szCs w:val="20"/>
              </w:rPr>
            </w:pPr>
          </w:p>
          <w:p w14:paraId="6E447F63" w14:textId="77777777" w:rsidR="00726248" w:rsidRDefault="00726248" w:rsidP="009C4FC4">
            <w:pPr>
              <w:pStyle w:val="Bezriadkovania"/>
              <w:jc w:val="center"/>
              <w:rPr>
                <w:rFonts w:ascii="Times New Roman" w:hAnsi="Times New Roman"/>
                <w:sz w:val="20"/>
                <w:szCs w:val="20"/>
              </w:rPr>
            </w:pPr>
          </w:p>
          <w:p w14:paraId="54D7F7F8" w14:textId="77777777" w:rsidR="00726248" w:rsidRDefault="00726248" w:rsidP="009C4FC4">
            <w:pPr>
              <w:pStyle w:val="Bezriadkovania"/>
              <w:jc w:val="center"/>
              <w:rPr>
                <w:rFonts w:ascii="Times New Roman" w:hAnsi="Times New Roman"/>
                <w:sz w:val="20"/>
                <w:szCs w:val="20"/>
              </w:rPr>
            </w:pPr>
          </w:p>
          <w:p w14:paraId="7C50BA6F" w14:textId="77777777" w:rsidR="00726248" w:rsidRDefault="00726248" w:rsidP="009C4FC4">
            <w:pPr>
              <w:pStyle w:val="Bezriadkovania"/>
              <w:jc w:val="center"/>
              <w:rPr>
                <w:rFonts w:ascii="Times New Roman" w:hAnsi="Times New Roman"/>
                <w:sz w:val="20"/>
                <w:szCs w:val="20"/>
              </w:rPr>
            </w:pPr>
          </w:p>
          <w:p w14:paraId="400D3042" w14:textId="77777777" w:rsidR="00726248" w:rsidRDefault="00726248" w:rsidP="009C4FC4">
            <w:pPr>
              <w:pStyle w:val="Bezriadkovania"/>
              <w:jc w:val="center"/>
              <w:rPr>
                <w:rFonts w:ascii="Times New Roman" w:hAnsi="Times New Roman"/>
                <w:sz w:val="20"/>
                <w:szCs w:val="20"/>
              </w:rPr>
            </w:pPr>
          </w:p>
          <w:p w14:paraId="5501183C" w14:textId="77777777" w:rsidR="00726248" w:rsidRDefault="00726248" w:rsidP="009C4FC4">
            <w:pPr>
              <w:pStyle w:val="Bezriadkovania"/>
              <w:jc w:val="center"/>
              <w:rPr>
                <w:rFonts w:ascii="Times New Roman" w:hAnsi="Times New Roman"/>
                <w:sz w:val="20"/>
                <w:szCs w:val="20"/>
              </w:rPr>
            </w:pPr>
          </w:p>
          <w:p w14:paraId="260BA1D8" w14:textId="77777777" w:rsidR="00726248" w:rsidRDefault="00726248" w:rsidP="009C4FC4">
            <w:pPr>
              <w:pStyle w:val="Bezriadkovania"/>
              <w:jc w:val="center"/>
              <w:rPr>
                <w:rFonts w:ascii="Times New Roman" w:hAnsi="Times New Roman"/>
                <w:sz w:val="20"/>
                <w:szCs w:val="20"/>
              </w:rPr>
            </w:pPr>
          </w:p>
          <w:p w14:paraId="274CB276" w14:textId="77777777" w:rsidR="00726248" w:rsidRDefault="00726248" w:rsidP="009C4FC4">
            <w:pPr>
              <w:pStyle w:val="Bezriadkovania"/>
              <w:jc w:val="center"/>
              <w:rPr>
                <w:rFonts w:ascii="Times New Roman" w:hAnsi="Times New Roman"/>
                <w:sz w:val="20"/>
                <w:szCs w:val="20"/>
              </w:rPr>
            </w:pPr>
          </w:p>
          <w:p w14:paraId="44672E49" w14:textId="77777777" w:rsidR="009C4FC4" w:rsidRDefault="009C4FC4" w:rsidP="009C4FC4">
            <w:pPr>
              <w:pStyle w:val="Bezriadkovania"/>
              <w:jc w:val="center"/>
              <w:rPr>
                <w:rFonts w:ascii="Times New Roman" w:hAnsi="Times New Roman"/>
                <w:sz w:val="20"/>
                <w:szCs w:val="20"/>
              </w:rPr>
            </w:pPr>
          </w:p>
          <w:p w14:paraId="1E507936" w14:textId="77777777" w:rsidR="00F70FCF" w:rsidRDefault="00F70FCF" w:rsidP="009C4FC4">
            <w:pPr>
              <w:pStyle w:val="Bezriadkovania"/>
              <w:jc w:val="center"/>
              <w:rPr>
                <w:rFonts w:ascii="Times New Roman" w:hAnsi="Times New Roman"/>
                <w:sz w:val="20"/>
                <w:szCs w:val="20"/>
              </w:rPr>
            </w:pPr>
          </w:p>
          <w:p w14:paraId="4567830E" w14:textId="77777777" w:rsidR="009C4FC4" w:rsidRDefault="00726248" w:rsidP="009C4FC4">
            <w:pPr>
              <w:pStyle w:val="Bezriadkovania"/>
              <w:jc w:val="center"/>
              <w:rPr>
                <w:rFonts w:ascii="Times New Roman" w:hAnsi="Times New Roman"/>
                <w:sz w:val="20"/>
                <w:szCs w:val="20"/>
              </w:rPr>
            </w:pPr>
            <w:r>
              <w:rPr>
                <w:rFonts w:ascii="Times New Roman" w:hAnsi="Times New Roman"/>
                <w:sz w:val="20"/>
                <w:szCs w:val="20"/>
              </w:rPr>
              <w:t>Zákon č. 91/2016</w:t>
            </w:r>
            <w:r w:rsidR="009C4FC4">
              <w:rPr>
                <w:rFonts w:ascii="Times New Roman" w:hAnsi="Times New Roman"/>
                <w:sz w:val="20"/>
                <w:szCs w:val="20"/>
              </w:rPr>
              <w:t xml:space="preserve"> Z. z.</w:t>
            </w:r>
          </w:p>
        </w:tc>
        <w:tc>
          <w:tcPr>
            <w:tcW w:w="780" w:type="dxa"/>
            <w:tcBorders>
              <w:top w:val="single" w:sz="4" w:space="0" w:color="auto"/>
              <w:left w:val="single" w:sz="4" w:space="0" w:color="auto"/>
              <w:bottom w:val="single" w:sz="4" w:space="0" w:color="auto"/>
              <w:right w:val="single" w:sz="4" w:space="0" w:color="auto"/>
            </w:tcBorders>
          </w:tcPr>
          <w:p w14:paraId="2F1B967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 3</w:t>
            </w:r>
          </w:p>
          <w:p w14:paraId="5067252C" w14:textId="77777777" w:rsidR="009C4FC4" w:rsidRDefault="009C4FC4" w:rsidP="009C4FC4">
            <w:pPr>
              <w:pStyle w:val="Bezriadkovania"/>
              <w:jc w:val="center"/>
              <w:rPr>
                <w:rFonts w:ascii="Times New Roman" w:hAnsi="Times New Roman"/>
                <w:sz w:val="20"/>
                <w:szCs w:val="20"/>
              </w:rPr>
            </w:pPr>
          </w:p>
          <w:p w14:paraId="2009E4B3" w14:textId="77777777" w:rsidR="009C4FC4" w:rsidRDefault="009C4FC4" w:rsidP="009C4FC4">
            <w:pPr>
              <w:pStyle w:val="Bezriadkovania"/>
              <w:jc w:val="center"/>
              <w:rPr>
                <w:rFonts w:ascii="Times New Roman" w:hAnsi="Times New Roman"/>
                <w:sz w:val="20"/>
                <w:szCs w:val="20"/>
              </w:rPr>
            </w:pPr>
          </w:p>
          <w:p w14:paraId="36976718" w14:textId="77777777" w:rsidR="009C4FC4" w:rsidRDefault="009C4FC4" w:rsidP="009C4FC4">
            <w:pPr>
              <w:pStyle w:val="Bezriadkovania"/>
              <w:jc w:val="center"/>
              <w:rPr>
                <w:rFonts w:ascii="Times New Roman" w:hAnsi="Times New Roman"/>
                <w:sz w:val="20"/>
                <w:szCs w:val="20"/>
              </w:rPr>
            </w:pPr>
          </w:p>
          <w:p w14:paraId="695AC2CE" w14:textId="77777777" w:rsidR="009C4FC4" w:rsidRDefault="009C4FC4" w:rsidP="009C4FC4">
            <w:pPr>
              <w:pStyle w:val="Bezriadkovania"/>
              <w:jc w:val="center"/>
              <w:rPr>
                <w:rFonts w:ascii="Times New Roman" w:hAnsi="Times New Roman"/>
                <w:sz w:val="20"/>
                <w:szCs w:val="20"/>
              </w:rPr>
            </w:pPr>
          </w:p>
          <w:p w14:paraId="59F056CA" w14:textId="77777777" w:rsidR="009C4FC4" w:rsidRDefault="009C4FC4" w:rsidP="009C4FC4">
            <w:pPr>
              <w:pStyle w:val="Bezriadkovania"/>
              <w:jc w:val="center"/>
              <w:rPr>
                <w:rFonts w:ascii="Times New Roman" w:hAnsi="Times New Roman"/>
                <w:sz w:val="20"/>
                <w:szCs w:val="20"/>
              </w:rPr>
            </w:pPr>
          </w:p>
          <w:p w14:paraId="743E6A2E" w14:textId="77777777" w:rsidR="009C4FC4" w:rsidRDefault="009C4FC4" w:rsidP="009C4FC4">
            <w:pPr>
              <w:pStyle w:val="Bezriadkovania"/>
              <w:jc w:val="center"/>
              <w:rPr>
                <w:rFonts w:ascii="Times New Roman" w:hAnsi="Times New Roman"/>
                <w:sz w:val="20"/>
                <w:szCs w:val="20"/>
              </w:rPr>
            </w:pPr>
          </w:p>
          <w:p w14:paraId="197C6F02" w14:textId="77777777" w:rsidR="009C4FC4" w:rsidRDefault="009C4FC4" w:rsidP="009C4FC4">
            <w:pPr>
              <w:pStyle w:val="Bezriadkovania"/>
              <w:jc w:val="center"/>
              <w:rPr>
                <w:rFonts w:ascii="Times New Roman" w:hAnsi="Times New Roman"/>
                <w:sz w:val="20"/>
                <w:szCs w:val="20"/>
              </w:rPr>
            </w:pPr>
          </w:p>
          <w:p w14:paraId="55BB62C9" w14:textId="77777777" w:rsidR="009C4FC4" w:rsidRDefault="009C4FC4" w:rsidP="009C4FC4">
            <w:pPr>
              <w:pStyle w:val="Bezriadkovania"/>
              <w:jc w:val="center"/>
              <w:rPr>
                <w:rFonts w:ascii="Times New Roman" w:hAnsi="Times New Roman"/>
                <w:sz w:val="20"/>
                <w:szCs w:val="20"/>
              </w:rPr>
            </w:pPr>
          </w:p>
          <w:p w14:paraId="10C9A8AA" w14:textId="77777777" w:rsidR="009C4FC4" w:rsidRDefault="009C4FC4" w:rsidP="009C4FC4">
            <w:pPr>
              <w:pStyle w:val="Bezriadkovania"/>
              <w:jc w:val="center"/>
              <w:rPr>
                <w:rFonts w:ascii="Times New Roman" w:hAnsi="Times New Roman"/>
                <w:sz w:val="20"/>
                <w:szCs w:val="20"/>
              </w:rPr>
            </w:pPr>
          </w:p>
          <w:p w14:paraId="23584DF6" w14:textId="77777777" w:rsidR="009C4FC4" w:rsidRDefault="009C4FC4" w:rsidP="009C4FC4">
            <w:pPr>
              <w:pStyle w:val="Bezriadkovania"/>
              <w:jc w:val="center"/>
              <w:rPr>
                <w:rFonts w:ascii="Times New Roman" w:hAnsi="Times New Roman"/>
                <w:sz w:val="20"/>
                <w:szCs w:val="20"/>
              </w:rPr>
            </w:pPr>
          </w:p>
          <w:p w14:paraId="0DB3A5CB" w14:textId="77777777" w:rsidR="009C4FC4" w:rsidRDefault="009C4FC4" w:rsidP="009C4FC4">
            <w:pPr>
              <w:pStyle w:val="Bezriadkovania"/>
              <w:jc w:val="center"/>
              <w:rPr>
                <w:rFonts w:ascii="Times New Roman" w:hAnsi="Times New Roman"/>
                <w:sz w:val="20"/>
                <w:szCs w:val="20"/>
              </w:rPr>
            </w:pPr>
          </w:p>
          <w:p w14:paraId="3FEC24E7" w14:textId="77777777" w:rsidR="009C4FC4" w:rsidRDefault="009C4FC4" w:rsidP="009C4FC4">
            <w:pPr>
              <w:pStyle w:val="Bezriadkovania"/>
              <w:jc w:val="center"/>
              <w:rPr>
                <w:rFonts w:ascii="Times New Roman" w:hAnsi="Times New Roman"/>
                <w:sz w:val="20"/>
                <w:szCs w:val="20"/>
              </w:rPr>
            </w:pPr>
          </w:p>
          <w:p w14:paraId="615088AF" w14:textId="77777777" w:rsidR="009C4FC4" w:rsidRDefault="009C4FC4" w:rsidP="009C4FC4">
            <w:pPr>
              <w:pStyle w:val="Bezriadkovania"/>
              <w:jc w:val="center"/>
              <w:rPr>
                <w:rFonts w:ascii="Times New Roman" w:hAnsi="Times New Roman"/>
                <w:sz w:val="20"/>
                <w:szCs w:val="20"/>
              </w:rPr>
            </w:pPr>
          </w:p>
          <w:p w14:paraId="69988873" w14:textId="77777777" w:rsidR="009C4FC4" w:rsidRDefault="009C4FC4" w:rsidP="009C4FC4">
            <w:pPr>
              <w:pStyle w:val="Bezriadkovania"/>
              <w:jc w:val="center"/>
              <w:rPr>
                <w:rFonts w:ascii="Times New Roman" w:hAnsi="Times New Roman"/>
                <w:sz w:val="20"/>
                <w:szCs w:val="20"/>
              </w:rPr>
            </w:pPr>
          </w:p>
          <w:p w14:paraId="1BB78CAE" w14:textId="77777777" w:rsidR="009C4FC4" w:rsidRDefault="009C4FC4" w:rsidP="009C4FC4">
            <w:pPr>
              <w:pStyle w:val="Bezriadkovania"/>
              <w:jc w:val="center"/>
              <w:rPr>
                <w:rFonts w:ascii="Times New Roman" w:hAnsi="Times New Roman"/>
                <w:sz w:val="20"/>
                <w:szCs w:val="20"/>
              </w:rPr>
            </w:pPr>
          </w:p>
          <w:p w14:paraId="6B9CAE13" w14:textId="77777777" w:rsidR="009C4FC4" w:rsidRDefault="009C4FC4" w:rsidP="009C4FC4">
            <w:pPr>
              <w:pStyle w:val="Bezriadkovania"/>
              <w:jc w:val="center"/>
              <w:rPr>
                <w:rFonts w:ascii="Times New Roman" w:hAnsi="Times New Roman"/>
                <w:sz w:val="20"/>
                <w:szCs w:val="20"/>
              </w:rPr>
            </w:pPr>
          </w:p>
          <w:p w14:paraId="74CEF7F3" w14:textId="77777777" w:rsidR="009C4FC4" w:rsidRDefault="009C4FC4" w:rsidP="009C4FC4">
            <w:pPr>
              <w:pStyle w:val="Bezriadkovania"/>
              <w:jc w:val="center"/>
              <w:rPr>
                <w:rFonts w:ascii="Times New Roman" w:hAnsi="Times New Roman"/>
                <w:sz w:val="20"/>
                <w:szCs w:val="20"/>
              </w:rPr>
            </w:pPr>
          </w:p>
          <w:p w14:paraId="430B1898" w14:textId="77777777" w:rsidR="009C4FC4" w:rsidRDefault="009C4FC4" w:rsidP="009C4FC4">
            <w:pPr>
              <w:pStyle w:val="Bezriadkovania"/>
              <w:jc w:val="center"/>
              <w:rPr>
                <w:rFonts w:ascii="Times New Roman" w:hAnsi="Times New Roman"/>
                <w:sz w:val="20"/>
                <w:szCs w:val="20"/>
              </w:rPr>
            </w:pPr>
          </w:p>
          <w:p w14:paraId="1BBB47AD" w14:textId="77777777" w:rsidR="009C4FC4" w:rsidRDefault="009C4FC4" w:rsidP="009C4FC4">
            <w:pPr>
              <w:pStyle w:val="Bezriadkovania"/>
              <w:jc w:val="center"/>
              <w:rPr>
                <w:rFonts w:ascii="Times New Roman" w:hAnsi="Times New Roman"/>
                <w:sz w:val="20"/>
                <w:szCs w:val="20"/>
              </w:rPr>
            </w:pPr>
          </w:p>
          <w:p w14:paraId="7AB9841F" w14:textId="77777777" w:rsidR="009C4FC4" w:rsidRDefault="009C4FC4" w:rsidP="009C4FC4">
            <w:pPr>
              <w:pStyle w:val="Bezriadkovania"/>
              <w:jc w:val="center"/>
              <w:rPr>
                <w:rFonts w:ascii="Times New Roman" w:hAnsi="Times New Roman"/>
                <w:sz w:val="20"/>
                <w:szCs w:val="20"/>
              </w:rPr>
            </w:pPr>
          </w:p>
          <w:p w14:paraId="3A0E9605" w14:textId="77777777" w:rsidR="009C4FC4" w:rsidRDefault="009C4FC4" w:rsidP="009C4FC4">
            <w:pPr>
              <w:pStyle w:val="Bezriadkovania"/>
              <w:jc w:val="center"/>
              <w:rPr>
                <w:rFonts w:ascii="Times New Roman" w:hAnsi="Times New Roman"/>
                <w:sz w:val="20"/>
                <w:szCs w:val="20"/>
              </w:rPr>
            </w:pPr>
          </w:p>
          <w:p w14:paraId="5C9E01ED" w14:textId="77777777" w:rsidR="009C4FC4" w:rsidRDefault="009C4FC4" w:rsidP="009C4FC4">
            <w:pPr>
              <w:pStyle w:val="Bezriadkovania"/>
              <w:jc w:val="center"/>
              <w:rPr>
                <w:rFonts w:ascii="Times New Roman" w:hAnsi="Times New Roman"/>
                <w:sz w:val="20"/>
                <w:szCs w:val="20"/>
              </w:rPr>
            </w:pPr>
          </w:p>
          <w:p w14:paraId="34BCBF35" w14:textId="77777777" w:rsidR="009C4FC4" w:rsidRDefault="009C4FC4" w:rsidP="009C4FC4">
            <w:pPr>
              <w:pStyle w:val="Bezriadkovania"/>
              <w:jc w:val="center"/>
              <w:rPr>
                <w:rFonts w:ascii="Times New Roman" w:hAnsi="Times New Roman"/>
                <w:sz w:val="20"/>
                <w:szCs w:val="20"/>
              </w:rPr>
            </w:pPr>
          </w:p>
          <w:p w14:paraId="4800337D" w14:textId="77777777" w:rsidR="009C4FC4" w:rsidRDefault="009C4FC4" w:rsidP="009C4FC4">
            <w:pPr>
              <w:pStyle w:val="Bezriadkovania"/>
              <w:jc w:val="center"/>
              <w:rPr>
                <w:rFonts w:ascii="Times New Roman" w:hAnsi="Times New Roman"/>
                <w:sz w:val="20"/>
                <w:szCs w:val="20"/>
              </w:rPr>
            </w:pPr>
          </w:p>
          <w:p w14:paraId="4AC41714" w14:textId="77777777" w:rsidR="009C4FC4" w:rsidRDefault="009C4FC4" w:rsidP="009C4FC4">
            <w:pPr>
              <w:pStyle w:val="Bezriadkovania"/>
              <w:jc w:val="center"/>
              <w:rPr>
                <w:rFonts w:ascii="Times New Roman" w:hAnsi="Times New Roman"/>
                <w:sz w:val="20"/>
                <w:szCs w:val="20"/>
              </w:rPr>
            </w:pPr>
          </w:p>
          <w:p w14:paraId="5FB63DD8" w14:textId="77777777" w:rsidR="009C4FC4" w:rsidRDefault="009C4FC4" w:rsidP="009C4FC4">
            <w:pPr>
              <w:pStyle w:val="Bezriadkovania"/>
              <w:jc w:val="center"/>
              <w:rPr>
                <w:rFonts w:ascii="Times New Roman" w:hAnsi="Times New Roman"/>
                <w:sz w:val="20"/>
                <w:szCs w:val="20"/>
              </w:rPr>
            </w:pPr>
          </w:p>
          <w:p w14:paraId="6D6F70AA" w14:textId="77777777" w:rsidR="009C4FC4" w:rsidRDefault="009C4FC4" w:rsidP="009C4FC4">
            <w:pPr>
              <w:pStyle w:val="Bezriadkovania"/>
              <w:jc w:val="center"/>
              <w:rPr>
                <w:rFonts w:ascii="Times New Roman" w:hAnsi="Times New Roman"/>
                <w:sz w:val="20"/>
                <w:szCs w:val="20"/>
              </w:rPr>
            </w:pPr>
          </w:p>
          <w:p w14:paraId="67422ADB" w14:textId="77777777" w:rsidR="009C4FC4" w:rsidRDefault="009C4FC4" w:rsidP="009C4FC4">
            <w:pPr>
              <w:pStyle w:val="Bezriadkovania"/>
              <w:jc w:val="center"/>
              <w:rPr>
                <w:rFonts w:ascii="Times New Roman" w:hAnsi="Times New Roman"/>
                <w:sz w:val="20"/>
                <w:szCs w:val="20"/>
              </w:rPr>
            </w:pPr>
          </w:p>
          <w:p w14:paraId="7073128F" w14:textId="77777777" w:rsidR="009C4FC4" w:rsidRDefault="009C4FC4" w:rsidP="009C4FC4">
            <w:pPr>
              <w:pStyle w:val="Bezriadkovania"/>
              <w:jc w:val="center"/>
              <w:rPr>
                <w:rFonts w:ascii="Times New Roman" w:hAnsi="Times New Roman"/>
                <w:sz w:val="20"/>
                <w:szCs w:val="20"/>
              </w:rPr>
            </w:pPr>
          </w:p>
          <w:p w14:paraId="099BF396" w14:textId="77777777" w:rsidR="009C4FC4" w:rsidRDefault="009C4FC4" w:rsidP="009C4FC4">
            <w:pPr>
              <w:pStyle w:val="Bezriadkovania"/>
              <w:rPr>
                <w:rFonts w:ascii="Times New Roman" w:hAnsi="Times New Roman"/>
                <w:sz w:val="20"/>
                <w:szCs w:val="20"/>
              </w:rPr>
            </w:pPr>
          </w:p>
          <w:p w14:paraId="3EDC69E1" w14:textId="77777777" w:rsidR="009C4FC4" w:rsidRDefault="009C4FC4" w:rsidP="009C4FC4">
            <w:pPr>
              <w:pStyle w:val="Bezriadkovania"/>
              <w:jc w:val="center"/>
              <w:rPr>
                <w:rFonts w:ascii="Times New Roman" w:hAnsi="Times New Roman"/>
                <w:sz w:val="20"/>
                <w:szCs w:val="20"/>
              </w:rPr>
            </w:pPr>
          </w:p>
          <w:p w14:paraId="28D6B2E8" w14:textId="77777777" w:rsidR="00726248" w:rsidRDefault="00726248" w:rsidP="009C4FC4">
            <w:pPr>
              <w:pStyle w:val="Bezriadkovania"/>
              <w:jc w:val="center"/>
              <w:rPr>
                <w:rFonts w:ascii="Times New Roman" w:hAnsi="Times New Roman"/>
                <w:sz w:val="20"/>
                <w:szCs w:val="20"/>
              </w:rPr>
            </w:pPr>
          </w:p>
          <w:p w14:paraId="4F9A43C6" w14:textId="77777777" w:rsidR="00726248" w:rsidRDefault="00726248" w:rsidP="009C4FC4">
            <w:pPr>
              <w:pStyle w:val="Bezriadkovania"/>
              <w:jc w:val="center"/>
              <w:rPr>
                <w:rFonts w:ascii="Times New Roman" w:hAnsi="Times New Roman"/>
                <w:sz w:val="20"/>
                <w:szCs w:val="20"/>
              </w:rPr>
            </w:pPr>
          </w:p>
          <w:p w14:paraId="6C26E66F" w14:textId="77777777" w:rsidR="00726248" w:rsidRDefault="00726248" w:rsidP="009C4FC4">
            <w:pPr>
              <w:pStyle w:val="Bezriadkovania"/>
              <w:jc w:val="center"/>
              <w:rPr>
                <w:rFonts w:ascii="Times New Roman" w:hAnsi="Times New Roman"/>
                <w:sz w:val="20"/>
                <w:szCs w:val="20"/>
              </w:rPr>
            </w:pPr>
          </w:p>
          <w:p w14:paraId="2B63128F" w14:textId="77777777" w:rsidR="00726248" w:rsidRDefault="00726248" w:rsidP="009C4FC4">
            <w:pPr>
              <w:pStyle w:val="Bezriadkovania"/>
              <w:jc w:val="center"/>
              <w:rPr>
                <w:rFonts w:ascii="Times New Roman" w:hAnsi="Times New Roman"/>
                <w:sz w:val="20"/>
                <w:szCs w:val="20"/>
              </w:rPr>
            </w:pPr>
          </w:p>
          <w:p w14:paraId="12CBB086" w14:textId="77777777" w:rsidR="00726248" w:rsidRDefault="00726248" w:rsidP="009C4FC4">
            <w:pPr>
              <w:pStyle w:val="Bezriadkovania"/>
              <w:jc w:val="center"/>
              <w:rPr>
                <w:rFonts w:ascii="Times New Roman" w:hAnsi="Times New Roman"/>
                <w:sz w:val="20"/>
                <w:szCs w:val="20"/>
              </w:rPr>
            </w:pPr>
          </w:p>
          <w:p w14:paraId="2B3FBD7A" w14:textId="77777777" w:rsidR="00726248" w:rsidRDefault="00726248" w:rsidP="009C4FC4">
            <w:pPr>
              <w:pStyle w:val="Bezriadkovania"/>
              <w:jc w:val="center"/>
              <w:rPr>
                <w:rFonts w:ascii="Times New Roman" w:hAnsi="Times New Roman"/>
                <w:sz w:val="20"/>
                <w:szCs w:val="20"/>
              </w:rPr>
            </w:pPr>
          </w:p>
          <w:p w14:paraId="4754BF05" w14:textId="77777777" w:rsidR="00726248" w:rsidRDefault="00726248" w:rsidP="009C4FC4">
            <w:pPr>
              <w:pStyle w:val="Bezriadkovania"/>
              <w:jc w:val="center"/>
              <w:rPr>
                <w:rFonts w:ascii="Times New Roman" w:hAnsi="Times New Roman"/>
                <w:sz w:val="20"/>
                <w:szCs w:val="20"/>
              </w:rPr>
            </w:pPr>
          </w:p>
          <w:p w14:paraId="19310A85" w14:textId="77777777" w:rsidR="00726248" w:rsidRDefault="00726248" w:rsidP="009C4FC4">
            <w:pPr>
              <w:pStyle w:val="Bezriadkovania"/>
              <w:jc w:val="center"/>
              <w:rPr>
                <w:rFonts w:ascii="Times New Roman" w:hAnsi="Times New Roman"/>
                <w:sz w:val="20"/>
                <w:szCs w:val="20"/>
              </w:rPr>
            </w:pPr>
          </w:p>
          <w:p w14:paraId="096D52C8" w14:textId="77777777" w:rsidR="00726248" w:rsidRDefault="00726248" w:rsidP="009C4FC4">
            <w:pPr>
              <w:pStyle w:val="Bezriadkovania"/>
              <w:jc w:val="center"/>
              <w:rPr>
                <w:rFonts w:ascii="Times New Roman" w:hAnsi="Times New Roman"/>
                <w:sz w:val="20"/>
                <w:szCs w:val="20"/>
              </w:rPr>
            </w:pPr>
          </w:p>
          <w:p w14:paraId="420D7A8E" w14:textId="77777777" w:rsidR="00726248" w:rsidRDefault="00726248" w:rsidP="009C4FC4">
            <w:pPr>
              <w:pStyle w:val="Bezriadkovania"/>
              <w:jc w:val="center"/>
              <w:rPr>
                <w:rFonts w:ascii="Times New Roman" w:hAnsi="Times New Roman"/>
                <w:sz w:val="20"/>
                <w:szCs w:val="20"/>
              </w:rPr>
            </w:pPr>
          </w:p>
          <w:p w14:paraId="1A236065" w14:textId="77777777" w:rsidR="00726248" w:rsidRDefault="00726248" w:rsidP="009C4FC4">
            <w:pPr>
              <w:pStyle w:val="Bezriadkovania"/>
              <w:jc w:val="center"/>
              <w:rPr>
                <w:rFonts w:ascii="Times New Roman" w:hAnsi="Times New Roman"/>
                <w:sz w:val="20"/>
                <w:szCs w:val="20"/>
              </w:rPr>
            </w:pPr>
          </w:p>
          <w:p w14:paraId="5A35CF1E" w14:textId="77777777" w:rsidR="00726248" w:rsidRDefault="00726248" w:rsidP="009C4FC4">
            <w:pPr>
              <w:pStyle w:val="Bezriadkovania"/>
              <w:jc w:val="center"/>
              <w:rPr>
                <w:rFonts w:ascii="Times New Roman" w:hAnsi="Times New Roman"/>
                <w:sz w:val="20"/>
                <w:szCs w:val="20"/>
              </w:rPr>
            </w:pPr>
          </w:p>
          <w:p w14:paraId="5D57963A" w14:textId="77777777" w:rsidR="00726248" w:rsidRDefault="00726248" w:rsidP="009C4FC4">
            <w:pPr>
              <w:pStyle w:val="Bezriadkovania"/>
              <w:jc w:val="center"/>
              <w:rPr>
                <w:rFonts w:ascii="Times New Roman" w:hAnsi="Times New Roman"/>
                <w:sz w:val="20"/>
                <w:szCs w:val="20"/>
              </w:rPr>
            </w:pPr>
          </w:p>
          <w:p w14:paraId="042B113B" w14:textId="77777777" w:rsidR="00726248" w:rsidRDefault="00726248" w:rsidP="009C4FC4">
            <w:pPr>
              <w:pStyle w:val="Bezriadkovania"/>
              <w:jc w:val="center"/>
              <w:rPr>
                <w:rFonts w:ascii="Times New Roman" w:hAnsi="Times New Roman"/>
                <w:sz w:val="20"/>
                <w:szCs w:val="20"/>
              </w:rPr>
            </w:pPr>
          </w:p>
          <w:p w14:paraId="0340B5F7" w14:textId="77777777" w:rsidR="00726248" w:rsidRDefault="00726248" w:rsidP="009C4FC4">
            <w:pPr>
              <w:pStyle w:val="Bezriadkovania"/>
              <w:jc w:val="center"/>
              <w:rPr>
                <w:rFonts w:ascii="Times New Roman" w:hAnsi="Times New Roman"/>
                <w:sz w:val="20"/>
                <w:szCs w:val="20"/>
              </w:rPr>
            </w:pPr>
          </w:p>
          <w:p w14:paraId="64917AAD" w14:textId="77777777" w:rsidR="00726248" w:rsidRDefault="00726248" w:rsidP="009C4FC4">
            <w:pPr>
              <w:pStyle w:val="Bezriadkovania"/>
              <w:jc w:val="center"/>
              <w:rPr>
                <w:rFonts w:ascii="Times New Roman" w:hAnsi="Times New Roman"/>
                <w:sz w:val="20"/>
                <w:szCs w:val="20"/>
              </w:rPr>
            </w:pPr>
          </w:p>
          <w:p w14:paraId="3C1C36A9" w14:textId="77777777" w:rsidR="00726248" w:rsidRDefault="00726248" w:rsidP="009C4FC4">
            <w:pPr>
              <w:pStyle w:val="Bezriadkovania"/>
              <w:jc w:val="center"/>
              <w:rPr>
                <w:rFonts w:ascii="Times New Roman" w:hAnsi="Times New Roman"/>
                <w:sz w:val="20"/>
                <w:szCs w:val="20"/>
              </w:rPr>
            </w:pPr>
          </w:p>
          <w:p w14:paraId="2169CCE2" w14:textId="77777777" w:rsidR="00726248" w:rsidRDefault="00726248" w:rsidP="009C4FC4">
            <w:pPr>
              <w:pStyle w:val="Bezriadkovania"/>
              <w:jc w:val="center"/>
              <w:rPr>
                <w:rFonts w:ascii="Times New Roman" w:hAnsi="Times New Roman"/>
                <w:sz w:val="20"/>
                <w:szCs w:val="20"/>
              </w:rPr>
            </w:pPr>
          </w:p>
          <w:p w14:paraId="72E5CB9F" w14:textId="77777777" w:rsidR="00726248" w:rsidRDefault="00726248" w:rsidP="009C4FC4">
            <w:pPr>
              <w:pStyle w:val="Bezriadkovania"/>
              <w:jc w:val="center"/>
              <w:rPr>
                <w:rFonts w:ascii="Times New Roman" w:hAnsi="Times New Roman"/>
                <w:sz w:val="20"/>
                <w:szCs w:val="20"/>
              </w:rPr>
            </w:pPr>
          </w:p>
          <w:p w14:paraId="74C18493" w14:textId="77777777" w:rsidR="00726248" w:rsidRDefault="00726248" w:rsidP="009C4FC4">
            <w:pPr>
              <w:pStyle w:val="Bezriadkovania"/>
              <w:jc w:val="center"/>
              <w:rPr>
                <w:rFonts w:ascii="Times New Roman" w:hAnsi="Times New Roman"/>
                <w:sz w:val="20"/>
                <w:szCs w:val="20"/>
              </w:rPr>
            </w:pPr>
          </w:p>
          <w:p w14:paraId="3F07F84F" w14:textId="77777777" w:rsidR="00726248" w:rsidRDefault="00726248" w:rsidP="009C4FC4">
            <w:pPr>
              <w:pStyle w:val="Bezriadkovania"/>
              <w:jc w:val="center"/>
              <w:rPr>
                <w:rFonts w:ascii="Times New Roman" w:hAnsi="Times New Roman"/>
                <w:sz w:val="20"/>
                <w:szCs w:val="20"/>
              </w:rPr>
            </w:pPr>
          </w:p>
          <w:p w14:paraId="2FCDC0BF" w14:textId="77777777" w:rsidR="00726248" w:rsidRDefault="00726248" w:rsidP="009C4FC4">
            <w:pPr>
              <w:pStyle w:val="Bezriadkovania"/>
              <w:jc w:val="center"/>
              <w:rPr>
                <w:rFonts w:ascii="Times New Roman" w:hAnsi="Times New Roman"/>
                <w:sz w:val="20"/>
                <w:szCs w:val="20"/>
              </w:rPr>
            </w:pPr>
          </w:p>
          <w:p w14:paraId="03683542" w14:textId="77777777" w:rsidR="00726248" w:rsidRDefault="00726248" w:rsidP="009C4FC4">
            <w:pPr>
              <w:pStyle w:val="Bezriadkovania"/>
              <w:jc w:val="center"/>
              <w:rPr>
                <w:rFonts w:ascii="Times New Roman" w:hAnsi="Times New Roman"/>
                <w:sz w:val="20"/>
                <w:szCs w:val="20"/>
              </w:rPr>
            </w:pPr>
          </w:p>
          <w:p w14:paraId="4FCFDE99" w14:textId="77777777" w:rsidR="00726248" w:rsidRDefault="00726248" w:rsidP="009C4FC4">
            <w:pPr>
              <w:pStyle w:val="Bezriadkovania"/>
              <w:jc w:val="center"/>
              <w:rPr>
                <w:rFonts w:ascii="Times New Roman" w:hAnsi="Times New Roman"/>
                <w:sz w:val="20"/>
                <w:szCs w:val="20"/>
              </w:rPr>
            </w:pPr>
          </w:p>
          <w:p w14:paraId="749B6134" w14:textId="77777777" w:rsidR="00726248" w:rsidRDefault="00726248" w:rsidP="009C4FC4">
            <w:pPr>
              <w:pStyle w:val="Bezriadkovania"/>
              <w:jc w:val="center"/>
              <w:rPr>
                <w:rFonts w:ascii="Times New Roman" w:hAnsi="Times New Roman"/>
                <w:sz w:val="20"/>
                <w:szCs w:val="20"/>
              </w:rPr>
            </w:pPr>
          </w:p>
          <w:p w14:paraId="07ED0EFD" w14:textId="77777777" w:rsidR="00726248" w:rsidRDefault="00726248" w:rsidP="009C4FC4">
            <w:pPr>
              <w:pStyle w:val="Bezriadkovania"/>
              <w:jc w:val="center"/>
              <w:rPr>
                <w:rFonts w:ascii="Times New Roman" w:hAnsi="Times New Roman"/>
                <w:sz w:val="20"/>
                <w:szCs w:val="20"/>
              </w:rPr>
            </w:pPr>
          </w:p>
          <w:p w14:paraId="2C64C692" w14:textId="77777777" w:rsidR="00726248" w:rsidRDefault="00726248" w:rsidP="009C4FC4">
            <w:pPr>
              <w:pStyle w:val="Bezriadkovania"/>
              <w:jc w:val="center"/>
              <w:rPr>
                <w:rFonts w:ascii="Times New Roman" w:hAnsi="Times New Roman"/>
                <w:sz w:val="20"/>
                <w:szCs w:val="20"/>
              </w:rPr>
            </w:pPr>
          </w:p>
          <w:p w14:paraId="31228D88" w14:textId="77777777" w:rsidR="00726248" w:rsidRDefault="00726248" w:rsidP="009C4FC4">
            <w:pPr>
              <w:pStyle w:val="Bezriadkovania"/>
              <w:jc w:val="center"/>
              <w:rPr>
                <w:rFonts w:ascii="Times New Roman" w:hAnsi="Times New Roman"/>
                <w:sz w:val="20"/>
                <w:szCs w:val="20"/>
              </w:rPr>
            </w:pPr>
          </w:p>
          <w:p w14:paraId="159C609E" w14:textId="77777777" w:rsidR="00726248" w:rsidRDefault="00726248" w:rsidP="009C4FC4">
            <w:pPr>
              <w:pStyle w:val="Bezriadkovania"/>
              <w:jc w:val="center"/>
              <w:rPr>
                <w:rFonts w:ascii="Times New Roman" w:hAnsi="Times New Roman"/>
                <w:sz w:val="20"/>
                <w:szCs w:val="20"/>
              </w:rPr>
            </w:pPr>
          </w:p>
          <w:p w14:paraId="2B334872" w14:textId="77777777" w:rsidR="00726248" w:rsidRDefault="00726248" w:rsidP="009C4FC4">
            <w:pPr>
              <w:pStyle w:val="Bezriadkovania"/>
              <w:jc w:val="center"/>
              <w:rPr>
                <w:rFonts w:ascii="Times New Roman" w:hAnsi="Times New Roman"/>
                <w:sz w:val="20"/>
                <w:szCs w:val="20"/>
              </w:rPr>
            </w:pPr>
          </w:p>
          <w:p w14:paraId="696EF5FC" w14:textId="77777777" w:rsidR="00726248" w:rsidRDefault="00726248" w:rsidP="009C4FC4">
            <w:pPr>
              <w:pStyle w:val="Bezriadkovania"/>
              <w:jc w:val="center"/>
              <w:rPr>
                <w:rFonts w:ascii="Times New Roman" w:hAnsi="Times New Roman"/>
                <w:sz w:val="20"/>
                <w:szCs w:val="20"/>
              </w:rPr>
            </w:pPr>
          </w:p>
          <w:p w14:paraId="60DFA3B4" w14:textId="77777777" w:rsidR="00726248" w:rsidRDefault="00726248" w:rsidP="009C4FC4">
            <w:pPr>
              <w:pStyle w:val="Bezriadkovania"/>
              <w:jc w:val="center"/>
              <w:rPr>
                <w:rFonts w:ascii="Times New Roman" w:hAnsi="Times New Roman"/>
                <w:sz w:val="20"/>
                <w:szCs w:val="20"/>
              </w:rPr>
            </w:pPr>
          </w:p>
          <w:p w14:paraId="7E982473" w14:textId="77777777" w:rsidR="00726248" w:rsidRDefault="00726248" w:rsidP="009C4FC4">
            <w:pPr>
              <w:pStyle w:val="Bezriadkovania"/>
              <w:jc w:val="center"/>
              <w:rPr>
                <w:rFonts w:ascii="Times New Roman" w:hAnsi="Times New Roman"/>
                <w:sz w:val="20"/>
                <w:szCs w:val="20"/>
              </w:rPr>
            </w:pPr>
          </w:p>
          <w:p w14:paraId="2DBB5DD8" w14:textId="77777777" w:rsidR="00726248" w:rsidRDefault="00726248" w:rsidP="009C4FC4">
            <w:pPr>
              <w:pStyle w:val="Bezriadkovania"/>
              <w:jc w:val="center"/>
              <w:rPr>
                <w:rFonts w:ascii="Times New Roman" w:hAnsi="Times New Roman"/>
                <w:sz w:val="20"/>
                <w:szCs w:val="20"/>
              </w:rPr>
            </w:pPr>
          </w:p>
          <w:p w14:paraId="080BE9EF" w14:textId="77777777" w:rsidR="00726248" w:rsidRDefault="00726248" w:rsidP="009C4FC4">
            <w:pPr>
              <w:pStyle w:val="Bezriadkovania"/>
              <w:jc w:val="center"/>
              <w:rPr>
                <w:rFonts w:ascii="Times New Roman" w:hAnsi="Times New Roman"/>
                <w:sz w:val="20"/>
                <w:szCs w:val="20"/>
              </w:rPr>
            </w:pPr>
          </w:p>
          <w:p w14:paraId="4C1A2DB8" w14:textId="77777777" w:rsidR="00726248" w:rsidRDefault="00726248" w:rsidP="009C4FC4">
            <w:pPr>
              <w:pStyle w:val="Bezriadkovania"/>
              <w:jc w:val="center"/>
              <w:rPr>
                <w:rFonts w:ascii="Times New Roman" w:hAnsi="Times New Roman"/>
                <w:sz w:val="20"/>
                <w:szCs w:val="20"/>
              </w:rPr>
            </w:pPr>
          </w:p>
          <w:p w14:paraId="2358D904" w14:textId="77777777" w:rsidR="00726248" w:rsidRDefault="00726248" w:rsidP="009C4FC4">
            <w:pPr>
              <w:pStyle w:val="Bezriadkovania"/>
              <w:jc w:val="center"/>
              <w:rPr>
                <w:rFonts w:ascii="Times New Roman" w:hAnsi="Times New Roman"/>
                <w:sz w:val="20"/>
                <w:szCs w:val="20"/>
              </w:rPr>
            </w:pPr>
          </w:p>
          <w:p w14:paraId="228A3AE2" w14:textId="77777777" w:rsidR="00726248" w:rsidRDefault="00726248" w:rsidP="009C4FC4">
            <w:pPr>
              <w:pStyle w:val="Bezriadkovania"/>
              <w:jc w:val="center"/>
              <w:rPr>
                <w:rFonts w:ascii="Times New Roman" w:hAnsi="Times New Roman"/>
                <w:sz w:val="20"/>
                <w:szCs w:val="20"/>
              </w:rPr>
            </w:pPr>
          </w:p>
          <w:p w14:paraId="2C01AE12" w14:textId="77777777" w:rsidR="00726248" w:rsidRDefault="00726248" w:rsidP="009C4FC4">
            <w:pPr>
              <w:pStyle w:val="Bezriadkovania"/>
              <w:jc w:val="center"/>
              <w:rPr>
                <w:rFonts w:ascii="Times New Roman" w:hAnsi="Times New Roman"/>
                <w:sz w:val="20"/>
                <w:szCs w:val="20"/>
              </w:rPr>
            </w:pPr>
          </w:p>
          <w:p w14:paraId="577FA455" w14:textId="77777777" w:rsidR="00726248" w:rsidRDefault="00726248" w:rsidP="009C4FC4">
            <w:pPr>
              <w:pStyle w:val="Bezriadkovania"/>
              <w:jc w:val="center"/>
              <w:rPr>
                <w:rFonts w:ascii="Times New Roman" w:hAnsi="Times New Roman"/>
                <w:sz w:val="20"/>
                <w:szCs w:val="20"/>
              </w:rPr>
            </w:pPr>
          </w:p>
          <w:p w14:paraId="56D028C5" w14:textId="77777777" w:rsidR="00726248" w:rsidRDefault="00726248" w:rsidP="009C4FC4">
            <w:pPr>
              <w:pStyle w:val="Bezriadkovania"/>
              <w:jc w:val="center"/>
              <w:rPr>
                <w:rFonts w:ascii="Times New Roman" w:hAnsi="Times New Roman"/>
                <w:sz w:val="20"/>
                <w:szCs w:val="20"/>
              </w:rPr>
            </w:pPr>
          </w:p>
          <w:p w14:paraId="0AB8E9E2" w14:textId="77777777" w:rsidR="00726248" w:rsidRDefault="00726248" w:rsidP="009C4FC4">
            <w:pPr>
              <w:pStyle w:val="Bezriadkovania"/>
              <w:jc w:val="center"/>
              <w:rPr>
                <w:rFonts w:ascii="Times New Roman" w:hAnsi="Times New Roman"/>
                <w:sz w:val="20"/>
                <w:szCs w:val="20"/>
              </w:rPr>
            </w:pPr>
          </w:p>
          <w:p w14:paraId="72F12E2F" w14:textId="77777777" w:rsidR="00726248" w:rsidRDefault="00726248" w:rsidP="009C4FC4">
            <w:pPr>
              <w:pStyle w:val="Bezriadkovania"/>
              <w:jc w:val="center"/>
              <w:rPr>
                <w:rFonts w:ascii="Times New Roman" w:hAnsi="Times New Roman"/>
                <w:sz w:val="20"/>
                <w:szCs w:val="20"/>
              </w:rPr>
            </w:pPr>
          </w:p>
          <w:p w14:paraId="2985ABEC" w14:textId="77777777" w:rsidR="00726248" w:rsidRDefault="00726248" w:rsidP="009C4FC4">
            <w:pPr>
              <w:pStyle w:val="Bezriadkovania"/>
              <w:jc w:val="center"/>
              <w:rPr>
                <w:rFonts w:ascii="Times New Roman" w:hAnsi="Times New Roman"/>
                <w:sz w:val="20"/>
                <w:szCs w:val="20"/>
              </w:rPr>
            </w:pPr>
          </w:p>
          <w:p w14:paraId="0821577A" w14:textId="77777777" w:rsidR="00726248" w:rsidRDefault="00726248" w:rsidP="009C4FC4">
            <w:pPr>
              <w:pStyle w:val="Bezriadkovania"/>
              <w:jc w:val="center"/>
              <w:rPr>
                <w:rFonts w:ascii="Times New Roman" w:hAnsi="Times New Roman"/>
                <w:sz w:val="20"/>
                <w:szCs w:val="20"/>
              </w:rPr>
            </w:pPr>
          </w:p>
          <w:p w14:paraId="02259587" w14:textId="77777777" w:rsidR="00726248" w:rsidRDefault="00726248" w:rsidP="009C4FC4">
            <w:pPr>
              <w:pStyle w:val="Bezriadkovania"/>
              <w:jc w:val="center"/>
              <w:rPr>
                <w:rFonts w:ascii="Times New Roman" w:hAnsi="Times New Roman"/>
                <w:sz w:val="20"/>
                <w:szCs w:val="20"/>
              </w:rPr>
            </w:pPr>
          </w:p>
          <w:p w14:paraId="76E603FA" w14:textId="77777777" w:rsidR="00726248" w:rsidRDefault="00726248" w:rsidP="009C4FC4">
            <w:pPr>
              <w:pStyle w:val="Bezriadkovania"/>
              <w:jc w:val="center"/>
              <w:rPr>
                <w:rFonts w:ascii="Times New Roman" w:hAnsi="Times New Roman"/>
                <w:sz w:val="20"/>
                <w:szCs w:val="20"/>
              </w:rPr>
            </w:pPr>
          </w:p>
          <w:p w14:paraId="713386E7" w14:textId="77777777" w:rsidR="00726248" w:rsidRDefault="00726248" w:rsidP="009C4FC4">
            <w:pPr>
              <w:pStyle w:val="Bezriadkovania"/>
              <w:jc w:val="center"/>
              <w:rPr>
                <w:rFonts w:ascii="Times New Roman" w:hAnsi="Times New Roman"/>
                <w:sz w:val="20"/>
                <w:szCs w:val="20"/>
              </w:rPr>
            </w:pPr>
          </w:p>
          <w:p w14:paraId="60CB5137" w14:textId="77777777" w:rsidR="00726248" w:rsidRDefault="00726248" w:rsidP="009C4FC4">
            <w:pPr>
              <w:pStyle w:val="Bezriadkovania"/>
              <w:jc w:val="center"/>
              <w:rPr>
                <w:rFonts w:ascii="Times New Roman" w:hAnsi="Times New Roman"/>
                <w:sz w:val="20"/>
                <w:szCs w:val="20"/>
              </w:rPr>
            </w:pPr>
          </w:p>
          <w:p w14:paraId="72F78A36" w14:textId="77777777" w:rsidR="00726248" w:rsidRDefault="00726248" w:rsidP="009C4FC4">
            <w:pPr>
              <w:pStyle w:val="Bezriadkovania"/>
              <w:jc w:val="center"/>
              <w:rPr>
                <w:rFonts w:ascii="Times New Roman" w:hAnsi="Times New Roman"/>
                <w:sz w:val="20"/>
                <w:szCs w:val="20"/>
              </w:rPr>
            </w:pPr>
          </w:p>
          <w:p w14:paraId="1D7E34A7" w14:textId="77777777" w:rsidR="00726248" w:rsidRDefault="00726248" w:rsidP="009C4FC4">
            <w:pPr>
              <w:pStyle w:val="Bezriadkovania"/>
              <w:jc w:val="center"/>
              <w:rPr>
                <w:rFonts w:ascii="Times New Roman" w:hAnsi="Times New Roman"/>
                <w:sz w:val="20"/>
                <w:szCs w:val="20"/>
              </w:rPr>
            </w:pPr>
          </w:p>
          <w:p w14:paraId="0DB6A80A" w14:textId="77777777" w:rsidR="00726248" w:rsidRDefault="00726248" w:rsidP="009C4FC4">
            <w:pPr>
              <w:pStyle w:val="Bezriadkovania"/>
              <w:jc w:val="center"/>
              <w:rPr>
                <w:rFonts w:ascii="Times New Roman" w:hAnsi="Times New Roman"/>
                <w:sz w:val="20"/>
                <w:szCs w:val="20"/>
              </w:rPr>
            </w:pPr>
          </w:p>
          <w:p w14:paraId="3359320B" w14:textId="77777777" w:rsidR="00726248" w:rsidRDefault="00726248" w:rsidP="009C4FC4">
            <w:pPr>
              <w:pStyle w:val="Bezriadkovania"/>
              <w:jc w:val="center"/>
              <w:rPr>
                <w:rFonts w:ascii="Times New Roman" w:hAnsi="Times New Roman"/>
                <w:sz w:val="20"/>
                <w:szCs w:val="20"/>
              </w:rPr>
            </w:pPr>
          </w:p>
          <w:p w14:paraId="7FE1A27D" w14:textId="77777777" w:rsidR="00726248" w:rsidRDefault="00726248" w:rsidP="009C4FC4">
            <w:pPr>
              <w:pStyle w:val="Bezriadkovania"/>
              <w:jc w:val="center"/>
              <w:rPr>
                <w:rFonts w:ascii="Times New Roman" w:hAnsi="Times New Roman"/>
                <w:sz w:val="20"/>
                <w:szCs w:val="20"/>
              </w:rPr>
            </w:pPr>
          </w:p>
          <w:p w14:paraId="0E239517" w14:textId="77777777" w:rsidR="00726248" w:rsidRDefault="00726248" w:rsidP="009C4FC4">
            <w:pPr>
              <w:pStyle w:val="Bezriadkovania"/>
              <w:jc w:val="center"/>
              <w:rPr>
                <w:rFonts w:ascii="Times New Roman" w:hAnsi="Times New Roman"/>
                <w:sz w:val="20"/>
                <w:szCs w:val="20"/>
              </w:rPr>
            </w:pPr>
          </w:p>
          <w:p w14:paraId="061B5A9E" w14:textId="77777777" w:rsidR="00726248" w:rsidRDefault="00726248" w:rsidP="009C4FC4">
            <w:pPr>
              <w:pStyle w:val="Bezriadkovania"/>
              <w:jc w:val="center"/>
              <w:rPr>
                <w:rFonts w:ascii="Times New Roman" w:hAnsi="Times New Roman"/>
                <w:sz w:val="20"/>
                <w:szCs w:val="20"/>
              </w:rPr>
            </w:pPr>
          </w:p>
          <w:p w14:paraId="627008E8" w14:textId="77777777" w:rsidR="00726248" w:rsidRDefault="00726248" w:rsidP="009C4FC4">
            <w:pPr>
              <w:pStyle w:val="Bezriadkovania"/>
              <w:jc w:val="center"/>
              <w:rPr>
                <w:rFonts w:ascii="Times New Roman" w:hAnsi="Times New Roman"/>
                <w:sz w:val="20"/>
                <w:szCs w:val="20"/>
              </w:rPr>
            </w:pPr>
          </w:p>
          <w:p w14:paraId="7F129E3E" w14:textId="77777777" w:rsidR="00726248" w:rsidRDefault="00726248" w:rsidP="009C4FC4">
            <w:pPr>
              <w:pStyle w:val="Bezriadkovania"/>
              <w:jc w:val="center"/>
              <w:rPr>
                <w:rFonts w:ascii="Times New Roman" w:hAnsi="Times New Roman"/>
                <w:sz w:val="20"/>
                <w:szCs w:val="20"/>
              </w:rPr>
            </w:pPr>
          </w:p>
          <w:p w14:paraId="084DBB4B" w14:textId="77777777" w:rsidR="00726248" w:rsidRDefault="00726248" w:rsidP="009C4FC4">
            <w:pPr>
              <w:pStyle w:val="Bezriadkovania"/>
              <w:jc w:val="center"/>
              <w:rPr>
                <w:rFonts w:ascii="Times New Roman" w:hAnsi="Times New Roman"/>
                <w:sz w:val="20"/>
                <w:szCs w:val="20"/>
              </w:rPr>
            </w:pPr>
          </w:p>
          <w:p w14:paraId="2916EF02" w14:textId="77777777" w:rsidR="00726248" w:rsidRDefault="00726248" w:rsidP="009C4FC4">
            <w:pPr>
              <w:pStyle w:val="Bezriadkovania"/>
              <w:jc w:val="center"/>
              <w:rPr>
                <w:rFonts w:ascii="Times New Roman" w:hAnsi="Times New Roman"/>
                <w:sz w:val="20"/>
                <w:szCs w:val="20"/>
              </w:rPr>
            </w:pPr>
          </w:p>
          <w:p w14:paraId="6FDBF37E" w14:textId="77777777" w:rsidR="00726248" w:rsidRDefault="00726248" w:rsidP="009C4FC4">
            <w:pPr>
              <w:pStyle w:val="Bezriadkovania"/>
              <w:jc w:val="center"/>
              <w:rPr>
                <w:rFonts w:ascii="Times New Roman" w:hAnsi="Times New Roman"/>
                <w:sz w:val="20"/>
                <w:szCs w:val="20"/>
              </w:rPr>
            </w:pPr>
          </w:p>
          <w:p w14:paraId="64192BD2" w14:textId="77777777" w:rsidR="00726248" w:rsidRDefault="00726248" w:rsidP="009C4FC4">
            <w:pPr>
              <w:pStyle w:val="Bezriadkovania"/>
              <w:jc w:val="center"/>
              <w:rPr>
                <w:rFonts w:ascii="Times New Roman" w:hAnsi="Times New Roman"/>
                <w:sz w:val="20"/>
                <w:szCs w:val="20"/>
              </w:rPr>
            </w:pPr>
          </w:p>
          <w:p w14:paraId="34B30BA7" w14:textId="77777777" w:rsidR="00726248" w:rsidRDefault="00726248" w:rsidP="009C4FC4">
            <w:pPr>
              <w:pStyle w:val="Bezriadkovania"/>
              <w:jc w:val="center"/>
              <w:rPr>
                <w:rFonts w:ascii="Times New Roman" w:hAnsi="Times New Roman"/>
                <w:sz w:val="20"/>
                <w:szCs w:val="20"/>
              </w:rPr>
            </w:pPr>
          </w:p>
          <w:p w14:paraId="53D2E2E1" w14:textId="77777777" w:rsidR="00726248" w:rsidRDefault="00726248" w:rsidP="009C4FC4">
            <w:pPr>
              <w:pStyle w:val="Bezriadkovania"/>
              <w:jc w:val="center"/>
              <w:rPr>
                <w:rFonts w:ascii="Times New Roman" w:hAnsi="Times New Roman"/>
                <w:sz w:val="20"/>
                <w:szCs w:val="20"/>
              </w:rPr>
            </w:pPr>
          </w:p>
          <w:p w14:paraId="5C56AA14" w14:textId="77777777" w:rsidR="00726248" w:rsidRDefault="00726248" w:rsidP="009C4FC4">
            <w:pPr>
              <w:pStyle w:val="Bezriadkovania"/>
              <w:jc w:val="center"/>
              <w:rPr>
                <w:rFonts w:ascii="Times New Roman" w:hAnsi="Times New Roman"/>
                <w:sz w:val="20"/>
                <w:szCs w:val="20"/>
              </w:rPr>
            </w:pPr>
          </w:p>
          <w:p w14:paraId="03C7A107" w14:textId="77777777" w:rsidR="00726248" w:rsidRDefault="00726248" w:rsidP="009C4FC4">
            <w:pPr>
              <w:pStyle w:val="Bezriadkovania"/>
              <w:jc w:val="center"/>
              <w:rPr>
                <w:rFonts w:ascii="Times New Roman" w:hAnsi="Times New Roman"/>
                <w:sz w:val="20"/>
                <w:szCs w:val="20"/>
              </w:rPr>
            </w:pPr>
          </w:p>
          <w:p w14:paraId="1C794244" w14:textId="77777777" w:rsidR="00726248" w:rsidRDefault="00726248" w:rsidP="009C4FC4">
            <w:pPr>
              <w:pStyle w:val="Bezriadkovania"/>
              <w:jc w:val="center"/>
              <w:rPr>
                <w:rFonts w:ascii="Times New Roman" w:hAnsi="Times New Roman"/>
                <w:sz w:val="20"/>
                <w:szCs w:val="20"/>
              </w:rPr>
            </w:pPr>
          </w:p>
          <w:p w14:paraId="72EFF16F" w14:textId="77777777" w:rsidR="00726248" w:rsidRDefault="00726248" w:rsidP="009C4FC4">
            <w:pPr>
              <w:pStyle w:val="Bezriadkovania"/>
              <w:jc w:val="center"/>
              <w:rPr>
                <w:rFonts w:ascii="Times New Roman" w:hAnsi="Times New Roman"/>
                <w:sz w:val="20"/>
                <w:szCs w:val="20"/>
              </w:rPr>
            </w:pPr>
          </w:p>
          <w:p w14:paraId="7A0E1B25" w14:textId="77777777" w:rsidR="00726248" w:rsidRDefault="00726248" w:rsidP="009C4FC4">
            <w:pPr>
              <w:pStyle w:val="Bezriadkovania"/>
              <w:jc w:val="center"/>
              <w:rPr>
                <w:rFonts w:ascii="Times New Roman" w:hAnsi="Times New Roman"/>
                <w:sz w:val="20"/>
                <w:szCs w:val="20"/>
              </w:rPr>
            </w:pPr>
          </w:p>
          <w:p w14:paraId="0A3442F8" w14:textId="77777777" w:rsidR="00726248" w:rsidRDefault="00726248" w:rsidP="009C4FC4">
            <w:pPr>
              <w:pStyle w:val="Bezriadkovania"/>
              <w:jc w:val="center"/>
              <w:rPr>
                <w:rFonts w:ascii="Times New Roman" w:hAnsi="Times New Roman"/>
                <w:sz w:val="20"/>
                <w:szCs w:val="20"/>
              </w:rPr>
            </w:pPr>
          </w:p>
          <w:p w14:paraId="11F9E68F" w14:textId="77777777" w:rsidR="00726248" w:rsidRDefault="00726248" w:rsidP="009C4FC4">
            <w:pPr>
              <w:pStyle w:val="Bezriadkovania"/>
              <w:jc w:val="center"/>
              <w:rPr>
                <w:rFonts w:ascii="Times New Roman" w:hAnsi="Times New Roman"/>
                <w:sz w:val="20"/>
                <w:szCs w:val="20"/>
              </w:rPr>
            </w:pPr>
          </w:p>
          <w:p w14:paraId="3B0EB3D9" w14:textId="77777777" w:rsidR="00726248" w:rsidRDefault="00726248" w:rsidP="009C4FC4">
            <w:pPr>
              <w:pStyle w:val="Bezriadkovania"/>
              <w:jc w:val="center"/>
              <w:rPr>
                <w:rFonts w:ascii="Times New Roman" w:hAnsi="Times New Roman"/>
                <w:sz w:val="20"/>
                <w:szCs w:val="20"/>
              </w:rPr>
            </w:pPr>
          </w:p>
          <w:p w14:paraId="3E1652A4" w14:textId="77777777" w:rsidR="00726248" w:rsidRDefault="00726248" w:rsidP="009C4FC4">
            <w:pPr>
              <w:pStyle w:val="Bezriadkovania"/>
              <w:jc w:val="center"/>
              <w:rPr>
                <w:rFonts w:ascii="Times New Roman" w:hAnsi="Times New Roman"/>
                <w:sz w:val="20"/>
                <w:szCs w:val="20"/>
              </w:rPr>
            </w:pPr>
          </w:p>
          <w:p w14:paraId="796D2A00" w14:textId="77777777" w:rsidR="00726248" w:rsidRDefault="00726248" w:rsidP="009C4FC4">
            <w:pPr>
              <w:pStyle w:val="Bezriadkovania"/>
              <w:jc w:val="center"/>
              <w:rPr>
                <w:rFonts w:ascii="Times New Roman" w:hAnsi="Times New Roman"/>
                <w:sz w:val="20"/>
                <w:szCs w:val="20"/>
              </w:rPr>
            </w:pPr>
          </w:p>
          <w:p w14:paraId="6BF14CB1" w14:textId="77777777" w:rsidR="00726248" w:rsidRDefault="00726248" w:rsidP="009C4FC4">
            <w:pPr>
              <w:pStyle w:val="Bezriadkovania"/>
              <w:jc w:val="center"/>
              <w:rPr>
                <w:rFonts w:ascii="Times New Roman" w:hAnsi="Times New Roman"/>
                <w:sz w:val="20"/>
                <w:szCs w:val="20"/>
              </w:rPr>
            </w:pPr>
          </w:p>
          <w:p w14:paraId="23180489" w14:textId="77777777" w:rsidR="00726248" w:rsidRDefault="00726248" w:rsidP="009C4FC4">
            <w:pPr>
              <w:pStyle w:val="Bezriadkovania"/>
              <w:jc w:val="center"/>
              <w:rPr>
                <w:rFonts w:ascii="Times New Roman" w:hAnsi="Times New Roman"/>
                <w:sz w:val="20"/>
                <w:szCs w:val="20"/>
              </w:rPr>
            </w:pPr>
          </w:p>
          <w:p w14:paraId="6B72B457" w14:textId="77777777" w:rsidR="00726248" w:rsidRDefault="00726248" w:rsidP="009C4FC4">
            <w:pPr>
              <w:pStyle w:val="Bezriadkovania"/>
              <w:jc w:val="center"/>
              <w:rPr>
                <w:rFonts w:ascii="Times New Roman" w:hAnsi="Times New Roman"/>
                <w:sz w:val="20"/>
                <w:szCs w:val="20"/>
              </w:rPr>
            </w:pPr>
          </w:p>
          <w:p w14:paraId="2A7D4CC4" w14:textId="77777777" w:rsidR="00726248" w:rsidRDefault="00726248" w:rsidP="009C4FC4">
            <w:pPr>
              <w:pStyle w:val="Bezriadkovania"/>
              <w:jc w:val="center"/>
              <w:rPr>
                <w:rFonts w:ascii="Times New Roman" w:hAnsi="Times New Roman"/>
                <w:sz w:val="20"/>
                <w:szCs w:val="20"/>
              </w:rPr>
            </w:pPr>
          </w:p>
          <w:p w14:paraId="23F6C90E" w14:textId="77777777" w:rsidR="00726248" w:rsidRDefault="00726248" w:rsidP="009C4FC4">
            <w:pPr>
              <w:pStyle w:val="Bezriadkovania"/>
              <w:jc w:val="center"/>
              <w:rPr>
                <w:rFonts w:ascii="Times New Roman" w:hAnsi="Times New Roman"/>
                <w:sz w:val="20"/>
                <w:szCs w:val="20"/>
              </w:rPr>
            </w:pPr>
          </w:p>
          <w:p w14:paraId="4D8BED5C" w14:textId="77777777" w:rsidR="00726248" w:rsidRDefault="00726248" w:rsidP="009C4FC4">
            <w:pPr>
              <w:pStyle w:val="Bezriadkovania"/>
              <w:jc w:val="center"/>
              <w:rPr>
                <w:rFonts w:ascii="Times New Roman" w:hAnsi="Times New Roman"/>
                <w:sz w:val="20"/>
                <w:szCs w:val="20"/>
              </w:rPr>
            </w:pPr>
          </w:p>
          <w:p w14:paraId="0C1DC302" w14:textId="77777777" w:rsidR="00726248" w:rsidRDefault="00726248" w:rsidP="009C4FC4">
            <w:pPr>
              <w:pStyle w:val="Bezriadkovania"/>
              <w:jc w:val="center"/>
              <w:rPr>
                <w:rFonts w:ascii="Times New Roman" w:hAnsi="Times New Roman"/>
                <w:sz w:val="20"/>
                <w:szCs w:val="20"/>
              </w:rPr>
            </w:pPr>
          </w:p>
          <w:p w14:paraId="6CCEDC5F" w14:textId="77777777" w:rsidR="00726248" w:rsidRDefault="00726248" w:rsidP="009C4FC4">
            <w:pPr>
              <w:pStyle w:val="Bezriadkovania"/>
              <w:jc w:val="center"/>
              <w:rPr>
                <w:rFonts w:ascii="Times New Roman" w:hAnsi="Times New Roman"/>
                <w:sz w:val="20"/>
                <w:szCs w:val="20"/>
              </w:rPr>
            </w:pPr>
          </w:p>
          <w:p w14:paraId="56E90EA3" w14:textId="77777777" w:rsidR="00726248" w:rsidRDefault="00726248" w:rsidP="009C4FC4">
            <w:pPr>
              <w:pStyle w:val="Bezriadkovania"/>
              <w:jc w:val="center"/>
              <w:rPr>
                <w:rFonts w:ascii="Times New Roman" w:hAnsi="Times New Roman"/>
                <w:sz w:val="20"/>
                <w:szCs w:val="20"/>
              </w:rPr>
            </w:pPr>
          </w:p>
          <w:p w14:paraId="45E3733C" w14:textId="77777777" w:rsidR="00726248" w:rsidRDefault="00726248" w:rsidP="009C4FC4">
            <w:pPr>
              <w:pStyle w:val="Bezriadkovania"/>
              <w:jc w:val="center"/>
              <w:rPr>
                <w:rFonts w:ascii="Times New Roman" w:hAnsi="Times New Roman"/>
                <w:sz w:val="20"/>
                <w:szCs w:val="20"/>
              </w:rPr>
            </w:pPr>
          </w:p>
          <w:p w14:paraId="41C88D7A" w14:textId="77777777" w:rsidR="00726248" w:rsidRDefault="00726248" w:rsidP="009C4FC4">
            <w:pPr>
              <w:pStyle w:val="Bezriadkovania"/>
              <w:jc w:val="center"/>
              <w:rPr>
                <w:rFonts w:ascii="Times New Roman" w:hAnsi="Times New Roman"/>
                <w:sz w:val="20"/>
                <w:szCs w:val="20"/>
              </w:rPr>
            </w:pPr>
          </w:p>
          <w:p w14:paraId="45E86281" w14:textId="77777777" w:rsidR="00726248" w:rsidRDefault="00726248" w:rsidP="009C4FC4">
            <w:pPr>
              <w:pStyle w:val="Bezriadkovania"/>
              <w:jc w:val="center"/>
              <w:rPr>
                <w:rFonts w:ascii="Times New Roman" w:hAnsi="Times New Roman"/>
                <w:sz w:val="20"/>
                <w:szCs w:val="20"/>
              </w:rPr>
            </w:pPr>
          </w:p>
          <w:p w14:paraId="7F17B8E4" w14:textId="77777777" w:rsidR="00726248" w:rsidRDefault="00726248" w:rsidP="009C4FC4">
            <w:pPr>
              <w:pStyle w:val="Bezriadkovania"/>
              <w:jc w:val="center"/>
              <w:rPr>
                <w:rFonts w:ascii="Times New Roman" w:hAnsi="Times New Roman"/>
                <w:sz w:val="20"/>
                <w:szCs w:val="20"/>
              </w:rPr>
            </w:pPr>
          </w:p>
          <w:p w14:paraId="4C1CEE5A" w14:textId="77777777" w:rsidR="00726248" w:rsidRDefault="00726248" w:rsidP="009C4FC4">
            <w:pPr>
              <w:pStyle w:val="Bezriadkovania"/>
              <w:jc w:val="center"/>
              <w:rPr>
                <w:rFonts w:ascii="Times New Roman" w:hAnsi="Times New Roman"/>
                <w:sz w:val="20"/>
                <w:szCs w:val="20"/>
              </w:rPr>
            </w:pPr>
          </w:p>
          <w:p w14:paraId="0CF0BF5A" w14:textId="77777777" w:rsidR="00726248" w:rsidRDefault="00726248" w:rsidP="009C4FC4">
            <w:pPr>
              <w:pStyle w:val="Bezriadkovania"/>
              <w:jc w:val="center"/>
              <w:rPr>
                <w:rFonts w:ascii="Times New Roman" w:hAnsi="Times New Roman"/>
                <w:sz w:val="20"/>
                <w:szCs w:val="20"/>
              </w:rPr>
            </w:pPr>
          </w:p>
          <w:p w14:paraId="0AE98C35" w14:textId="77777777" w:rsidR="00726248" w:rsidRDefault="00726248" w:rsidP="009C4FC4">
            <w:pPr>
              <w:pStyle w:val="Bezriadkovania"/>
              <w:jc w:val="center"/>
              <w:rPr>
                <w:rFonts w:ascii="Times New Roman" w:hAnsi="Times New Roman"/>
                <w:sz w:val="20"/>
                <w:szCs w:val="20"/>
              </w:rPr>
            </w:pPr>
          </w:p>
          <w:p w14:paraId="3CB47CAF" w14:textId="77777777" w:rsidR="00726248" w:rsidRDefault="00726248" w:rsidP="009C4FC4">
            <w:pPr>
              <w:pStyle w:val="Bezriadkovania"/>
              <w:jc w:val="center"/>
              <w:rPr>
                <w:rFonts w:ascii="Times New Roman" w:hAnsi="Times New Roman"/>
                <w:sz w:val="20"/>
                <w:szCs w:val="20"/>
              </w:rPr>
            </w:pPr>
          </w:p>
          <w:p w14:paraId="73201E96" w14:textId="77777777" w:rsidR="00726248" w:rsidRDefault="00726248" w:rsidP="009C4FC4">
            <w:pPr>
              <w:pStyle w:val="Bezriadkovania"/>
              <w:jc w:val="center"/>
              <w:rPr>
                <w:rFonts w:ascii="Times New Roman" w:hAnsi="Times New Roman"/>
                <w:sz w:val="20"/>
                <w:szCs w:val="20"/>
              </w:rPr>
            </w:pPr>
          </w:p>
          <w:p w14:paraId="3242589A" w14:textId="77777777" w:rsidR="00726248" w:rsidRDefault="00726248" w:rsidP="009C4FC4">
            <w:pPr>
              <w:pStyle w:val="Bezriadkovania"/>
              <w:jc w:val="center"/>
              <w:rPr>
                <w:rFonts w:ascii="Times New Roman" w:hAnsi="Times New Roman"/>
                <w:sz w:val="20"/>
                <w:szCs w:val="20"/>
              </w:rPr>
            </w:pPr>
          </w:p>
          <w:p w14:paraId="364DEC61" w14:textId="77777777" w:rsidR="00726248" w:rsidRDefault="00726248" w:rsidP="009C4FC4">
            <w:pPr>
              <w:pStyle w:val="Bezriadkovania"/>
              <w:jc w:val="center"/>
              <w:rPr>
                <w:rFonts w:ascii="Times New Roman" w:hAnsi="Times New Roman"/>
                <w:sz w:val="20"/>
                <w:szCs w:val="20"/>
              </w:rPr>
            </w:pPr>
          </w:p>
          <w:p w14:paraId="6672164F" w14:textId="77777777" w:rsidR="00726248" w:rsidRDefault="00726248" w:rsidP="009C4FC4">
            <w:pPr>
              <w:pStyle w:val="Bezriadkovania"/>
              <w:jc w:val="center"/>
              <w:rPr>
                <w:rFonts w:ascii="Times New Roman" w:hAnsi="Times New Roman"/>
                <w:sz w:val="20"/>
                <w:szCs w:val="20"/>
              </w:rPr>
            </w:pPr>
          </w:p>
          <w:p w14:paraId="41CEC312" w14:textId="77777777" w:rsidR="009C4FC4" w:rsidRDefault="009C4FC4" w:rsidP="009C4FC4">
            <w:pPr>
              <w:pStyle w:val="Bezriadkovania"/>
              <w:jc w:val="center"/>
              <w:rPr>
                <w:rFonts w:ascii="Times New Roman" w:hAnsi="Times New Roman"/>
                <w:sz w:val="20"/>
                <w:szCs w:val="20"/>
              </w:rPr>
            </w:pPr>
          </w:p>
          <w:p w14:paraId="341E525F" w14:textId="77777777" w:rsidR="009C4FC4" w:rsidRDefault="009C4FC4" w:rsidP="009C4FC4">
            <w:pPr>
              <w:pStyle w:val="Bezriadkovania"/>
              <w:jc w:val="center"/>
              <w:rPr>
                <w:rFonts w:ascii="Times New Roman" w:hAnsi="Times New Roman"/>
                <w:sz w:val="20"/>
                <w:szCs w:val="20"/>
              </w:rPr>
            </w:pPr>
          </w:p>
          <w:p w14:paraId="043ED8AE" w14:textId="77777777" w:rsidR="00F70FCF" w:rsidRDefault="00F70FCF" w:rsidP="009C4FC4">
            <w:pPr>
              <w:pStyle w:val="Bezriadkovania"/>
              <w:jc w:val="center"/>
              <w:rPr>
                <w:rFonts w:ascii="Times New Roman" w:hAnsi="Times New Roman"/>
                <w:sz w:val="20"/>
                <w:szCs w:val="20"/>
              </w:rPr>
            </w:pPr>
          </w:p>
          <w:p w14:paraId="0A4ACF4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4</w:t>
            </w:r>
          </w:p>
          <w:p w14:paraId="72FE4BD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20B0D67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c)</w:t>
            </w:r>
          </w:p>
        </w:tc>
        <w:tc>
          <w:tcPr>
            <w:tcW w:w="4890" w:type="dxa"/>
            <w:tcBorders>
              <w:top w:val="single" w:sz="4" w:space="0" w:color="auto"/>
              <w:left w:val="single" w:sz="4" w:space="0" w:color="auto"/>
              <w:bottom w:val="single" w:sz="4" w:space="0" w:color="auto"/>
              <w:right w:val="single" w:sz="4" w:space="0" w:color="auto"/>
            </w:tcBorders>
          </w:tcPr>
          <w:p w14:paraId="3B207F34" w14:textId="21A7B0AA" w:rsidR="009C4FC4" w:rsidRDefault="00726248" w:rsidP="009C4FC4">
            <w:pPr>
              <w:pStyle w:val="Bezriadkovania"/>
              <w:jc w:val="both"/>
              <w:rPr>
                <w:rFonts w:ascii="Times New Roman" w:hAnsi="Times New Roman"/>
                <w:sz w:val="20"/>
                <w:szCs w:val="20"/>
              </w:rPr>
            </w:pPr>
            <w:r w:rsidRPr="00726248">
              <w:rPr>
                <w:rFonts w:ascii="Times New Roman" w:hAnsi="Times New Roman"/>
                <w:sz w:val="20"/>
                <w:szCs w:val="20"/>
              </w:rPr>
              <w:lastRenderedPageBreak/>
              <w:t>Na účely tohto zákona sa trestnými činmi rozumejú trestné činy upravené v osobitnej časti Trestného zákona, a</w:t>
            </w:r>
            <w:r>
              <w:rPr>
                <w:rFonts w:ascii="Times New Roman" w:hAnsi="Times New Roman"/>
                <w:sz w:val="20"/>
                <w:szCs w:val="20"/>
              </w:rPr>
              <w:t> </w:t>
            </w:r>
            <w:r w:rsidRPr="00726248">
              <w:rPr>
                <w:rFonts w:ascii="Times New Roman" w:hAnsi="Times New Roman"/>
                <w:sz w:val="20"/>
                <w:szCs w:val="20"/>
              </w:rPr>
              <w:t>to</w:t>
            </w:r>
            <w:r>
              <w:rPr>
                <w:rFonts w:ascii="Times New Roman" w:hAnsi="Times New Roman"/>
                <w:sz w:val="20"/>
                <w:szCs w:val="20"/>
              </w:rPr>
              <w:t xml:space="preserve"> </w:t>
            </w:r>
            <w:r w:rsidRPr="00726248">
              <w:rPr>
                <w:rFonts w:ascii="Times New Roman" w:hAnsi="Times New Roman"/>
                <w:b/>
                <w:sz w:val="20"/>
                <w:szCs w:val="20"/>
              </w:rPr>
              <w:t>ohrozovanie zdravia nepovolenými liekmi, liečivami a zdravotníckymi pomôckami podľa § 170, neoprávnené zaobchádzanie s liekmi, liečivami a zdravotníckymi pomôckami podľa § 170a, falšovanie liekov a zdravotníckej pomôcky podľa § 170b,</w:t>
            </w:r>
            <w:r w:rsidRPr="00726248">
              <w:rPr>
                <w:rFonts w:ascii="Times New Roman" w:hAnsi="Times New Roman"/>
                <w:sz w:val="20"/>
                <w:szCs w:val="20"/>
              </w:rPr>
              <w:t xml:space="preserve"> neoprávnená výroba a obchodovanie s omamnou látkou a psychotropnou látkou podľa § 173, neoprávnené prechovávanie, výroba a obchodovanie s drogovým prekurzorom a predmetom určeným na výrobu omamnej látky, psychotropnej látky alebo drogového prekurzora podľa § 173a, šírenie toxikománie podľa § 174, obchodovanie s ľuďmi podľa § 179, </w:t>
            </w:r>
            <w:r w:rsidRPr="00726248">
              <w:rPr>
                <w:rFonts w:ascii="Times New Roman" w:hAnsi="Times New Roman"/>
                <w:b/>
                <w:sz w:val="20"/>
                <w:szCs w:val="20"/>
              </w:rPr>
              <w:t>využívanie služieb obete obchodovania s ľuďmi podľa § 179a,</w:t>
            </w:r>
            <w:r w:rsidRPr="00726248">
              <w:rPr>
                <w:rFonts w:ascii="Times New Roman" w:hAnsi="Times New Roman"/>
                <w:sz w:val="20"/>
                <w:szCs w:val="20"/>
              </w:rPr>
              <w:t xml:space="preserve"> sexuálne násilie podľa § 200, sexuálne zneužívanie podľa § 201 až 202, ohrozovanie mravnej výchovy mládeže podľa § 211, sprenevera podľa § 213, neoprávnené vyrobenie a používanie platobného prostriedku podľa § 219, podvod podľa § 221, úverový podvod podľa § 222, poisťovací podvod podľa § 223, kapitálový podvod podľa § 224, subvenčný podvod podľa § 225, podvodný úpadok podľa § 227, zavinený úpadok podľa § 228, prevádzkovanie nepoctivých hier a stávok podľa § 229, nepovolená prevádzka lotérií a iných podobných hier podľa § 230, legalizácia príjmu z trestnej činnosti podľa § </w:t>
            </w:r>
            <w:r w:rsidRPr="00726248">
              <w:rPr>
                <w:rFonts w:ascii="Times New Roman" w:hAnsi="Times New Roman"/>
                <w:sz w:val="20"/>
                <w:szCs w:val="20"/>
              </w:rPr>
              <w:lastRenderedPageBreak/>
              <w:t xml:space="preserve">233 až 234, úžera podľa § 235, porušovanie povinnosti pri správe cudzieho majetku podľa § 237, poškodzovanie veriteľa podľa § 239, zvýhodňovanie veriteľa podľa § 240, neoprávnený prístup do počítačového systému podľa § 247, neoprávnený zásah do počítačového systému podľa § 247a, neoprávnený zásah do počítačového údaja podľa § 247b, neoprávnené zachytávanie počítačových údajov podľa § 247c, výroba a držba prístupového zariadenia, hesla do počítačového systému alebo iných údajov podľa § 247d, neoprávnené podnikanie podľa § 251, neoprávnené zamestnávanie podľa § 251a, nepovolená výroba liehu, tabaku a tabakových výrobkov podľa § 253, porušovanie predpisov o obehu tovaru v styku s cudzinou podľa § 254, skresľovanie údajov hospodárskej a obchodnej evidencie podľa § 259 a 260, poškodzovanie finančných záujmov Európskej únie podľa § 261 až 263, zneužívanie informácií v obchodnom styku podľa § 265, manipulácia s trhom podľa § 265a, machinácie pri verejnom obstarávaní a verejnej dražbe podľa § 266 a 267, poškodzovanie spotrebiteľa podľa § 269, nekalé obchodné praktiky voči spotrebiteľovi podľa § 269a, falšovanie, pozmeňovanie a neoprávnená výroba peňazí a cenných papierov podľa § 270, uvádzanie falšovaných, pozmenených a neoprávnene vyrobených peňazí a cenných papierov podľa § 271, výroba a držba falšovateľského náčinia podľa § 272, skrátenie dane a poistného podľa § 276, neodvedenie dane a poistného podľa § 277, daňový podvod podľa § 277a, nezaplatenie dane a poistného podľa § 278, marenie výkonu správy daní podľa § 278a, porušenie predpisov o štátnych technických opatreniach na označenie tovaru podľa § 279, všeobecné ohrozenie podľa § 284 a 285, </w:t>
            </w:r>
            <w:r w:rsidRPr="00726248">
              <w:rPr>
                <w:rFonts w:ascii="Times New Roman" w:hAnsi="Times New Roman"/>
                <w:b/>
                <w:sz w:val="20"/>
                <w:szCs w:val="20"/>
              </w:rPr>
              <w:t>poškodzovanie a ohrozovanie prevádzky všeobecne prospešného zariadenia podľa § 287,</w:t>
            </w:r>
            <w:r>
              <w:rPr>
                <w:rFonts w:ascii="Times New Roman" w:hAnsi="Times New Roman"/>
                <w:sz w:val="20"/>
                <w:szCs w:val="20"/>
              </w:rPr>
              <w:t xml:space="preserve"> </w:t>
            </w:r>
            <w:r w:rsidRPr="00726248">
              <w:rPr>
                <w:rFonts w:ascii="Times New Roman" w:hAnsi="Times New Roman"/>
                <w:sz w:val="20"/>
                <w:szCs w:val="20"/>
              </w:rPr>
              <w:t xml:space="preserve">nedovolené ozbrojovanie a obchodovanie so zbraňami podľa § 294 a 295, založenie, zosnovanie a podporovanie zločineckej skupiny podľa § 296, založenie, zosnovanie a podporovanie teroristickej skupiny podľa § 297, </w:t>
            </w:r>
            <w:r w:rsidRPr="00726248">
              <w:rPr>
                <w:rFonts w:ascii="Times New Roman" w:hAnsi="Times New Roman"/>
                <w:b/>
                <w:sz w:val="20"/>
                <w:szCs w:val="20"/>
              </w:rPr>
              <w:t xml:space="preserve">neoprávnená výroba a nakladanie s rádioaktívnymi látkami, rádioaktívnymi materiálmi, jadrovými materiálmi, vysoko rizikovými chemickými látkami a vysoko rizikovými biologickými agensmi a toxínmi podľa § 298 a 299, ohrozenie a poškodenie životného prostredia podľa § 300 až 300c, porušovanie ochrany biotopov podľa § 301 a 301a, neoprávnené nakladanie s odpadmi podľa § 302 a 302a, neuzavretie </w:t>
            </w:r>
            <w:r w:rsidRPr="00726248">
              <w:rPr>
                <w:rFonts w:ascii="Times New Roman" w:hAnsi="Times New Roman"/>
                <w:b/>
                <w:sz w:val="20"/>
                <w:szCs w:val="20"/>
              </w:rPr>
              <w:lastRenderedPageBreak/>
              <w:t xml:space="preserve">skládky odpadov podľa § 302b,  neoprávnené vypúšťanie znečisťujúcich látok podľa § 302c a 302d, porušovanie ochrany vôd a ovzdušia podľa § 303 až 303c, neoprávnená výroba a nakladanie s látkami poškodzujúcimi ozónovú vrstvu podľa § 304 a 304a, neoprávnená výroba a nakladanie s </w:t>
            </w:r>
            <w:proofErr w:type="spellStart"/>
            <w:r w:rsidRPr="00726248">
              <w:rPr>
                <w:rFonts w:ascii="Times New Roman" w:hAnsi="Times New Roman"/>
                <w:b/>
                <w:sz w:val="20"/>
                <w:szCs w:val="20"/>
              </w:rPr>
              <w:t>fluórovanými</w:t>
            </w:r>
            <w:proofErr w:type="spellEnd"/>
            <w:r w:rsidRPr="00726248">
              <w:rPr>
                <w:rFonts w:ascii="Times New Roman" w:hAnsi="Times New Roman"/>
                <w:b/>
                <w:sz w:val="20"/>
                <w:szCs w:val="20"/>
              </w:rPr>
              <w:t xml:space="preserve"> skleníkovými plynmi podľa § 304b a 304c, neoprávnená výroba a nakladanie s prípravkami na ochranu rastlín, biocídnymi výrobkami, účinnými látkami, chemickými látkami a ortuťou podľa § 304d a 304e, neoprávnené uvádzanie výrobkov spôsobujúcich emisie na trh podľa § 304f a 304g, porušovanie ochrany chránených rastlín, chránených živočíchov a exemplárov rastlín alebo živočíchov podľa § 305 a 305a, týranie zvierat podľa § 305aa, usmrtenie spoločenského zvieraťa bez primeraného dôvodu podľa § 305ab, zanedbanie starostlivosti o zviera podľa § 305b, organizovanie zápasov zvierat podľa § 305c, porušovanie ochrany zvierat podľa § 305d, porušovanie ochrany stromov a krov podľa § 306 a 306a, neoprávnené umiestňovanie príslušných komodít a príslušných výrobkov na trh podľa § 306b a 306c, šírenie nákazlivej choroby zvierat podľa § 307 a 307a, šírenie škodcov rastlín podľa § 308 a 308a, únik geneticky modifikovaných organizmov podľa § 309, šírenie inváznych nepôvodných druhov podľa § 309a</w:t>
            </w:r>
            <w:r w:rsidRPr="00726248">
              <w:rPr>
                <w:rFonts w:ascii="Times New Roman" w:hAnsi="Times New Roman"/>
                <w:sz w:val="20"/>
                <w:szCs w:val="20"/>
              </w:rPr>
              <w:t xml:space="preserve">, teror podľa § 313 a 314, prijímanie úplatku podľa § 328 až 330, podplácanie podľa § 332 až 334, nepriama korupcia podľa § 336, prijatie a poskytnutie nenáležitej výhody podľa § 336c a 336d, marenie výkonu úradného rozhodnutia podľa § 348 a 349, marenie volebnej kampane podľa § 351a, falšovanie a pozmeňovanie verejnej listiny, úradnej pečate, úradnej uzávery, úradného znaku a úradnej značky podľa § 352, </w:t>
            </w:r>
            <w:r w:rsidRPr="00726248">
              <w:rPr>
                <w:rFonts w:ascii="Times New Roman" w:hAnsi="Times New Roman"/>
                <w:b/>
                <w:sz w:val="20"/>
                <w:szCs w:val="20"/>
              </w:rPr>
              <w:t xml:space="preserve">falšovanie, pozmeňovanie a vyhotovenie nepravdivého lekárskeho predpisu, </w:t>
            </w:r>
            <w:proofErr w:type="spellStart"/>
            <w:r w:rsidRPr="00726248">
              <w:rPr>
                <w:rFonts w:ascii="Times New Roman" w:hAnsi="Times New Roman"/>
                <w:b/>
                <w:sz w:val="20"/>
                <w:szCs w:val="20"/>
              </w:rPr>
              <w:t>preskripčného</w:t>
            </w:r>
            <w:proofErr w:type="spellEnd"/>
            <w:r w:rsidRPr="00726248">
              <w:rPr>
                <w:rFonts w:ascii="Times New Roman" w:hAnsi="Times New Roman"/>
                <w:b/>
                <w:sz w:val="20"/>
                <w:szCs w:val="20"/>
              </w:rPr>
              <w:t xml:space="preserve"> záznamu a lekárskeho poukazu podľa § 352b,</w:t>
            </w:r>
            <w:r w:rsidRPr="00726248">
              <w:rPr>
                <w:rFonts w:ascii="Times New Roman" w:hAnsi="Times New Roman"/>
                <w:sz w:val="20"/>
                <w:szCs w:val="20"/>
              </w:rPr>
              <w:t xml:space="preserve"> </w:t>
            </w:r>
            <w:proofErr w:type="spellStart"/>
            <w:r w:rsidRPr="00726248">
              <w:rPr>
                <w:rFonts w:ascii="Times New Roman" w:hAnsi="Times New Roman"/>
                <w:sz w:val="20"/>
                <w:szCs w:val="20"/>
              </w:rPr>
              <w:t>prevádzačstvo</w:t>
            </w:r>
            <w:proofErr w:type="spellEnd"/>
            <w:r w:rsidRPr="00726248">
              <w:rPr>
                <w:rFonts w:ascii="Times New Roman" w:hAnsi="Times New Roman"/>
                <w:sz w:val="20"/>
                <w:szCs w:val="20"/>
              </w:rPr>
              <w:t xml:space="preserve"> podľa § 355 a 356, násilie proti skupine obyvateľov podľa § 359, nebezpečné vyhrážanie podľa § 360, kupliarstvo podľa § 367, výroba detskej pornografie podľa § 368, rozširovanie detskej pornografie podľa § 369, prechovávanie detskej pornografie a účasť na detskom pornografickom predstavení podľa § 370, ohrozovanie mravnosti podľa § 371 a 372, podpora a propagácia sexuálnych patologických praktík podľa § 372a,</w:t>
            </w:r>
            <w:r w:rsidR="00F70FCF">
              <w:t xml:space="preserve"> </w:t>
            </w:r>
            <w:r w:rsidR="00F70FCF" w:rsidRPr="00E6006D">
              <w:rPr>
                <w:rFonts w:ascii="Times New Roman" w:hAnsi="Times New Roman"/>
                <w:b/>
                <w:bCs/>
                <w:sz w:val="20"/>
                <w:szCs w:val="20"/>
              </w:rPr>
              <w:t>porušenie práv digitálnym falšovaním podľa § 378</w:t>
            </w:r>
            <w:r w:rsidR="00F70FCF">
              <w:rPr>
                <w:rFonts w:ascii="Times New Roman" w:hAnsi="Times New Roman"/>
                <w:sz w:val="20"/>
                <w:szCs w:val="20"/>
              </w:rPr>
              <w:t xml:space="preserve">, </w:t>
            </w:r>
            <w:r w:rsidRPr="00726248">
              <w:rPr>
                <w:rFonts w:ascii="Times New Roman" w:hAnsi="Times New Roman"/>
                <w:sz w:val="20"/>
                <w:szCs w:val="20"/>
              </w:rPr>
              <w:t xml:space="preserve"> </w:t>
            </w:r>
            <w:r w:rsidRPr="00726248">
              <w:rPr>
                <w:rFonts w:ascii="Times New Roman" w:hAnsi="Times New Roman"/>
                <w:sz w:val="20"/>
                <w:szCs w:val="20"/>
              </w:rPr>
              <w:lastRenderedPageBreak/>
              <w:t>porušenie reštriktívneho opatrenia podľa § 417a až 417d, teroristický útok podľa § 419, niektoré formy účasti na terorizme podľa § 419b, financovanie terorizmu podľa § 419c, cestovanie na účel terorizmu podľa § 419d, založenie, podpora a propagácia hnutia smerujúceho k potlačeniu základných práv a slobôd podľa § 421, prejav sympatie k hnutiu smerujúcemu k potlačeniu základných práv a slobôd podľa § 422, výroba extrémistických materiálov podľa § 422a, rozširovanie extrémistických materiálov podľa § 422b, prechovávanie extrémistických materiálov podľa § 422c, popieranie a schvaľovanie holokaustu, zločinov politických režimov a zločinov proti ľudskosti podľa § 422d, hanobenie národa, rasy a presvedčenia podľa § 423, podnecovanie k národnostnej, rasovej a etnickej nenávisti podľa § 424, apartheid a diskriminácia skupiny osôb podľa § 424a a neľudskosť podľa § 425.</w:t>
            </w:r>
          </w:p>
          <w:p w14:paraId="68BCBDE9" w14:textId="77777777" w:rsidR="00726248" w:rsidRDefault="00726248" w:rsidP="009C4FC4">
            <w:pPr>
              <w:pStyle w:val="Bezriadkovania"/>
              <w:jc w:val="both"/>
              <w:rPr>
                <w:rFonts w:ascii="Times New Roman" w:hAnsi="Times New Roman"/>
                <w:sz w:val="20"/>
                <w:szCs w:val="20"/>
              </w:rPr>
            </w:pPr>
          </w:p>
          <w:p w14:paraId="2BCE938C" w14:textId="77777777" w:rsidR="009C4FC4" w:rsidRPr="00634B86" w:rsidRDefault="009C4FC4" w:rsidP="009C4FC4">
            <w:pPr>
              <w:pStyle w:val="Bezriadkovania"/>
              <w:jc w:val="both"/>
              <w:rPr>
                <w:rFonts w:ascii="Times New Roman" w:hAnsi="Times New Roman"/>
                <w:sz w:val="20"/>
                <w:szCs w:val="20"/>
              </w:rPr>
            </w:pPr>
            <w:r w:rsidRPr="00634B86">
              <w:rPr>
                <w:rFonts w:ascii="Times New Roman" w:hAnsi="Times New Roman"/>
                <w:sz w:val="20"/>
                <w:szCs w:val="20"/>
              </w:rPr>
              <w:t>Trestný čin podľa § 3 je spáchaný právnickou osobou, ak je spáchaný v jej prospech, v jej mene, v rámci jej činnosti alebo jej prostredníctvom, ak konal</w:t>
            </w:r>
          </w:p>
          <w:p w14:paraId="2EFF3E06"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c) </w:t>
            </w:r>
            <w:r w:rsidRPr="00634B86">
              <w:rPr>
                <w:rFonts w:ascii="Times New Roman" w:hAnsi="Times New Roman"/>
                <w:sz w:val="20"/>
                <w:szCs w:val="20"/>
              </w:rPr>
              <w:t>iná osoba, ktorá je oprávnená zastupovať právnickú osobu alebo za ňu rozhodovať.</w:t>
            </w:r>
          </w:p>
        </w:tc>
        <w:tc>
          <w:tcPr>
            <w:tcW w:w="567" w:type="dxa"/>
            <w:tcBorders>
              <w:top w:val="single" w:sz="4" w:space="0" w:color="auto"/>
              <w:left w:val="single" w:sz="4" w:space="0" w:color="auto"/>
              <w:bottom w:val="single" w:sz="4" w:space="0" w:color="auto"/>
              <w:right w:val="single" w:sz="4" w:space="0" w:color="auto"/>
            </w:tcBorders>
          </w:tcPr>
          <w:p w14:paraId="10FB2FB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tcPr>
          <w:p w14:paraId="0F616608"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2693F46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15132547"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41315072"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32C39184"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lastRenderedPageBreak/>
              <w:t>Č: 6</w:t>
            </w:r>
          </w:p>
          <w:p w14:paraId="13B240B5"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1</w:t>
            </w:r>
          </w:p>
          <w:p w14:paraId="38692BBB"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b)</w:t>
            </w:r>
          </w:p>
        </w:tc>
        <w:tc>
          <w:tcPr>
            <w:tcW w:w="4181" w:type="dxa"/>
            <w:tcBorders>
              <w:top w:val="single" w:sz="4" w:space="0" w:color="auto"/>
              <w:left w:val="single" w:sz="4" w:space="0" w:color="auto"/>
              <w:bottom w:val="single" w:sz="4" w:space="0" w:color="auto"/>
              <w:right w:val="single" w:sz="4" w:space="0" w:color="auto"/>
            </w:tcBorders>
          </w:tcPr>
          <w:p w14:paraId="35BF85D1" w14:textId="77777777" w:rsidR="009C4FC4" w:rsidRPr="00634B86"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b) </w:t>
            </w:r>
            <w:r w:rsidRPr="00634B86">
              <w:rPr>
                <w:rFonts w:ascii="Times New Roman" w:hAnsi="Times New Roman"/>
                <w:sz w:val="20"/>
                <w:szCs w:val="20"/>
              </w:rPr>
              <w:t>právomoci prijímať rozhodnutia v mene právnickej osoby; alebo</w:t>
            </w:r>
          </w:p>
          <w:p w14:paraId="0F7D7773" w14:textId="77777777" w:rsidR="009C4FC4" w:rsidRPr="00634B86"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5B5C260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792CD88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91/2016 Z. z.</w:t>
            </w:r>
          </w:p>
        </w:tc>
        <w:tc>
          <w:tcPr>
            <w:tcW w:w="780" w:type="dxa"/>
            <w:tcBorders>
              <w:top w:val="single" w:sz="4" w:space="0" w:color="auto"/>
              <w:left w:val="single" w:sz="4" w:space="0" w:color="auto"/>
              <w:bottom w:val="single" w:sz="4" w:space="0" w:color="auto"/>
              <w:right w:val="single" w:sz="4" w:space="0" w:color="auto"/>
            </w:tcBorders>
          </w:tcPr>
          <w:p w14:paraId="487B8D0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4</w:t>
            </w:r>
          </w:p>
          <w:p w14:paraId="46DE4B9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5906B7F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a)</w:t>
            </w:r>
          </w:p>
        </w:tc>
        <w:tc>
          <w:tcPr>
            <w:tcW w:w="4890" w:type="dxa"/>
            <w:tcBorders>
              <w:top w:val="single" w:sz="4" w:space="0" w:color="auto"/>
              <w:left w:val="single" w:sz="4" w:space="0" w:color="auto"/>
              <w:bottom w:val="single" w:sz="4" w:space="0" w:color="auto"/>
              <w:right w:val="single" w:sz="4" w:space="0" w:color="auto"/>
            </w:tcBorders>
          </w:tcPr>
          <w:p w14:paraId="71CC964F" w14:textId="77777777" w:rsidR="009C4FC4" w:rsidRPr="00634B86" w:rsidRDefault="009C4FC4" w:rsidP="009C4FC4">
            <w:pPr>
              <w:pStyle w:val="Bezriadkovania"/>
              <w:jc w:val="both"/>
              <w:rPr>
                <w:rFonts w:ascii="Times New Roman" w:hAnsi="Times New Roman"/>
                <w:sz w:val="20"/>
                <w:szCs w:val="20"/>
              </w:rPr>
            </w:pPr>
            <w:r w:rsidRPr="00634B86">
              <w:rPr>
                <w:rFonts w:ascii="Times New Roman" w:hAnsi="Times New Roman"/>
                <w:sz w:val="20"/>
                <w:szCs w:val="20"/>
              </w:rPr>
              <w:t>Trestný čin podľa § 3 je spáchaný právnickou osobou, ak je spáchaný v jej prospech, v jej mene, v rámci jej činnosti alebo jej prostredníctvom, ak konal</w:t>
            </w:r>
          </w:p>
          <w:p w14:paraId="50AF4025" w14:textId="77777777" w:rsidR="009C4FC4" w:rsidRPr="00634B86"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a) </w:t>
            </w:r>
            <w:r w:rsidRPr="00634B86">
              <w:rPr>
                <w:rFonts w:ascii="Times New Roman" w:hAnsi="Times New Roman"/>
                <w:sz w:val="20"/>
                <w:szCs w:val="20"/>
              </w:rPr>
              <w:t>štatutárny orgán alebo člen štatutárneho orgánu,</w:t>
            </w:r>
          </w:p>
        </w:tc>
        <w:tc>
          <w:tcPr>
            <w:tcW w:w="567" w:type="dxa"/>
            <w:tcBorders>
              <w:top w:val="single" w:sz="4" w:space="0" w:color="auto"/>
              <w:left w:val="single" w:sz="4" w:space="0" w:color="auto"/>
              <w:bottom w:val="single" w:sz="4" w:space="0" w:color="auto"/>
              <w:right w:val="single" w:sz="4" w:space="0" w:color="auto"/>
            </w:tcBorders>
          </w:tcPr>
          <w:p w14:paraId="6E3CB78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2A5AED46"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7D4D67E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1D96E73A"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05BE5DFD"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1BE7FDFB"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6</w:t>
            </w:r>
          </w:p>
          <w:p w14:paraId="2E07547C"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1</w:t>
            </w:r>
          </w:p>
          <w:p w14:paraId="6A40EBC4"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c)</w:t>
            </w:r>
          </w:p>
        </w:tc>
        <w:tc>
          <w:tcPr>
            <w:tcW w:w="4181" w:type="dxa"/>
            <w:tcBorders>
              <w:top w:val="single" w:sz="4" w:space="0" w:color="auto"/>
              <w:left w:val="single" w:sz="4" w:space="0" w:color="auto"/>
              <w:bottom w:val="single" w:sz="4" w:space="0" w:color="auto"/>
              <w:right w:val="single" w:sz="4" w:space="0" w:color="auto"/>
            </w:tcBorders>
          </w:tcPr>
          <w:p w14:paraId="57A1AC6C"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c) </w:t>
            </w:r>
            <w:r w:rsidRPr="00634B86">
              <w:rPr>
                <w:rFonts w:ascii="Times New Roman" w:hAnsi="Times New Roman"/>
                <w:sz w:val="20"/>
                <w:szCs w:val="20"/>
              </w:rPr>
              <w:t>právomoci vykonávať kontrolu v rámci právnickej osoby.</w:t>
            </w:r>
          </w:p>
        </w:tc>
        <w:tc>
          <w:tcPr>
            <w:tcW w:w="567" w:type="dxa"/>
            <w:tcBorders>
              <w:top w:val="single" w:sz="4" w:space="0" w:color="auto"/>
              <w:left w:val="single" w:sz="4" w:space="0" w:color="auto"/>
              <w:bottom w:val="single" w:sz="4" w:space="0" w:color="auto"/>
              <w:right w:val="single" w:sz="4" w:space="0" w:color="auto"/>
            </w:tcBorders>
          </w:tcPr>
          <w:p w14:paraId="70608C7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42FA8EC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91/2016 Z. z.</w:t>
            </w:r>
          </w:p>
        </w:tc>
        <w:tc>
          <w:tcPr>
            <w:tcW w:w="780" w:type="dxa"/>
            <w:tcBorders>
              <w:top w:val="single" w:sz="4" w:space="0" w:color="auto"/>
              <w:left w:val="single" w:sz="4" w:space="0" w:color="auto"/>
              <w:bottom w:val="single" w:sz="4" w:space="0" w:color="auto"/>
              <w:right w:val="single" w:sz="4" w:space="0" w:color="auto"/>
            </w:tcBorders>
          </w:tcPr>
          <w:p w14:paraId="2144030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4</w:t>
            </w:r>
          </w:p>
          <w:p w14:paraId="493590E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27054BA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tc>
        <w:tc>
          <w:tcPr>
            <w:tcW w:w="4890" w:type="dxa"/>
            <w:tcBorders>
              <w:top w:val="single" w:sz="4" w:space="0" w:color="auto"/>
              <w:left w:val="single" w:sz="4" w:space="0" w:color="auto"/>
              <w:bottom w:val="single" w:sz="4" w:space="0" w:color="auto"/>
              <w:right w:val="single" w:sz="4" w:space="0" w:color="auto"/>
            </w:tcBorders>
          </w:tcPr>
          <w:p w14:paraId="11334B8A" w14:textId="77777777" w:rsidR="009C4FC4" w:rsidRDefault="009C4FC4" w:rsidP="009C4FC4">
            <w:pPr>
              <w:pStyle w:val="Bezriadkovania"/>
              <w:jc w:val="both"/>
              <w:rPr>
                <w:rFonts w:ascii="Times New Roman" w:hAnsi="Times New Roman"/>
                <w:sz w:val="20"/>
                <w:szCs w:val="20"/>
              </w:rPr>
            </w:pPr>
            <w:r w:rsidRPr="00634B86">
              <w:rPr>
                <w:rFonts w:ascii="Times New Roman" w:hAnsi="Times New Roman"/>
                <w:sz w:val="20"/>
                <w:szCs w:val="20"/>
              </w:rPr>
              <w:t>Trestný čin podľa § 3 je spáchaný právnickou osobou, ak je spáchaný v jej prospech, v jej mene, v rámci jej činnosti aleb</w:t>
            </w:r>
            <w:r w:rsidR="00726248">
              <w:rPr>
                <w:rFonts w:ascii="Times New Roman" w:hAnsi="Times New Roman"/>
                <w:sz w:val="20"/>
                <w:szCs w:val="20"/>
              </w:rPr>
              <w:t>o jej prostredníctvom, ak konal</w:t>
            </w:r>
          </w:p>
          <w:p w14:paraId="77E59DC2" w14:textId="77777777" w:rsidR="009C4FC4" w:rsidRPr="00634B86"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b) </w:t>
            </w:r>
            <w:r w:rsidRPr="008E5E24">
              <w:rPr>
                <w:rFonts w:ascii="Times New Roman" w:hAnsi="Times New Roman"/>
                <w:sz w:val="20"/>
                <w:szCs w:val="20"/>
              </w:rPr>
              <w:t>ten, kto vykonáva kontrolnú činnosť alebo dohľad v rámci právnickej osoby, alebo</w:t>
            </w:r>
          </w:p>
        </w:tc>
        <w:tc>
          <w:tcPr>
            <w:tcW w:w="567" w:type="dxa"/>
            <w:tcBorders>
              <w:top w:val="single" w:sz="4" w:space="0" w:color="auto"/>
              <w:left w:val="single" w:sz="4" w:space="0" w:color="auto"/>
              <w:bottom w:val="single" w:sz="4" w:space="0" w:color="auto"/>
              <w:right w:val="single" w:sz="4" w:space="0" w:color="auto"/>
            </w:tcBorders>
          </w:tcPr>
          <w:p w14:paraId="3EE2174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02A31B84"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466356F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6C0B3A09"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6F95E081"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732869FB"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6</w:t>
            </w:r>
          </w:p>
          <w:p w14:paraId="7076AF6D"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tc>
        <w:tc>
          <w:tcPr>
            <w:tcW w:w="4181" w:type="dxa"/>
            <w:tcBorders>
              <w:top w:val="single" w:sz="4" w:space="0" w:color="auto"/>
              <w:left w:val="single" w:sz="4" w:space="0" w:color="auto"/>
              <w:bottom w:val="single" w:sz="4" w:space="0" w:color="auto"/>
              <w:right w:val="single" w:sz="4" w:space="0" w:color="auto"/>
            </w:tcBorders>
          </w:tcPr>
          <w:p w14:paraId="1434E282" w14:textId="77777777" w:rsidR="009C4FC4" w:rsidRDefault="009C4FC4" w:rsidP="009C4FC4">
            <w:pPr>
              <w:pStyle w:val="Bezriadkovania"/>
              <w:jc w:val="both"/>
              <w:rPr>
                <w:rFonts w:ascii="Times New Roman" w:hAnsi="Times New Roman"/>
                <w:sz w:val="20"/>
                <w:szCs w:val="20"/>
              </w:rPr>
            </w:pPr>
            <w:r w:rsidRPr="008E5E24">
              <w:rPr>
                <w:rFonts w:ascii="Times New Roman" w:hAnsi="Times New Roman"/>
                <w:sz w:val="20"/>
                <w:szCs w:val="20"/>
              </w:rPr>
              <w:t>2.   Členské štáty prijmú potrebné opatrenia na zabezpečenie toho, aby sa voči právnickým osobám mohla vyvodiť zodpovednosť, keď nedostatok dohľadu alebo kontroly zo strany osoby uvedenej v odseku 1 umožnil spáchanie trestného činu uvedeného v článkoch 3 a 4 v prospech právnickej osoby osobou, ktorá podlieha jej právomoci.</w:t>
            </w:r>
          </w:p>
        </w:tc>
        <w:tc>
          <w:tcPr>
            <w:tcW w:w="567" w:type="dxa"/>
            <w:tcBorders>
              <w:top w:val="single" w:sz="4" w:space="0" w:color="auto"/>
              <w:left w:val="single" w:sz="4" w:space="0" w:color="auto"/>
              <w:bottom w:val="single" w:sz="4" w:space="0" w:color="auto"/>
              <w:right w:val="single" w:sz="4" w:space="0" w:color="auto"/>
            </w:tcBorders>
          </w:tcPr>
          <w:p w14:paraId="4BE25D1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4619CFE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91/2016 Z. z.</w:t>
            </w:r>
          </w:p>
        </w:tc>
        <w:tc>
          <w:tcPr>
            <w:tcW w:w="780" w:type="dxa"/>
            <w:tcBorders>
              <w:top w:val="single" w:sz="4" w:space="0" w:color="auto"/>
              <w:left w:val="single" w:sz="4" w:space="0" w:color="auto"/>
              <w:bottom w:val="single" w:sz="4" w:space="0" w:color="auto"/>
              <w:right w:val="single" w:sz="4" w:space="0" w:color="auto"/>
            </w:tcBorders>
          </w:tcPr>
          <w:p w14:paraId="6749087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4</w:t>
            </w:r>
          </w:p>
          <w:p w14:paraId="77D67E4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7AB6EA04" w14:textId="77777777" w:rsidR="009C4FC4" w:rsidRDefault="009C4FC4" w:rsidP="009C4FC4">
            <w:pPr>
              <w:pStyle w:val="Bezriadkovania"/>
              <w:jc w:val="center"/>
              <w:rPr>
                <w:rFonts w:ascii="Times New Roman" w:hAnsi="Times New Roman"/>
                <w:sz w:val="20"/>
                <w:szCs w:val="20"/>
              </w:rPr>
            </w:pPr>
          </w:p>
          <w:p w14:paraId="563C8A45" w14:textId="77777777" w:rsidR="009C4FC4" w:rsidRDefault="009C4FC4" w:rsidP="009C4FC4">
            <w:pPr>
              <w:pStyle w:val="Bezriadkovania"/>
              <w:jc w:val="center"/>
              <w:rPr>
                <w:rFonts w:ascii="Times New Roman" w:hAnsi="Times New Roman"/>
                <w:sz w:val="20"/>
                <w:szCs w:val="20"/>
              </w:rPr>
            </w:pPr>
          </w:p>
          <w:p w14:paraId="6B916BC7" w14:textId="77777777" w:rsidR="009C4FC4" w:rsidRDefault="009C4FC4" w:rsidP="009C4FC4">
            <w:pPr>
              <w:pStyle w:val="Bezriadkovania"/>
              <w:jc w:val="center"/>
              <w:rPr>
                <w:rFonts w:ascii="Times New Roman" w:hAnsi="Times New Roman"/>
                <w:sz w:val="20"/>
                <w:szCs w:val="20"/>
              </w:rPr>
            </w:pPr>
          </w:p>
          <w:p w14:paraId="44E0B504" w14:textId="77777777" w:rsidR="009C4FC4" w:rsidRDefault="009C4FC4" w:rsidP="009C4FC4">
            <w:pPr>
              <w:pStyle w:val="Bezriadkovania"/>
              <w:jc w:val="center"/>
              <w:rPr>
                <w:rFonts w:ascii="Times New Roman" w:hAnsi="Times New Roman"/>
                <w:sz w:val="20"/>
                <w:szCs w:val="20"/>
              </w:rPr>
            </w:pPr>
          </w:p>
          <w:p w14:paraId="7B8D40E0" w14:textId="77777777" w:rsidR="009C4FC4" w:rsidRDefault="009C4FC4" w:rsidP="009C4FC4">
            <w:pPr>
              <w:pStyle w:val="Bezriadkovania"/>
              <w:jc w:val="center"/>
              <w:rPr>
                <w:rFonts w:ascii="Times New Roman" w:hAnsi="Times New Roman"/>
                <w:sz w:val="20"/>
                <w:szCs w:val="20"/>
              </w:rPr>
            </w:pPr>
          </w:p>
          <w:p w14:paraId="74FEDD3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4</w:t>
            </w:r>
          </w:p>
          <w:p w14:paraId="7078788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tc>
        <w:tc>
          <w:tcPr>
            <w:tcW w:w="4890" w:type="dxa"/>
            <w:tcBorders>
              <w:top w:val="single" w:sz="4" w:space="0" w:color="auto"/>
              <w:left w:val="single" w:sz="4" w:space="0" w:color="auto"/>
              <w:bottom w:val="single" w:sz="4" w:space="0" w:color="auto"/>
              <w:right w:val="single" w:sz="4" w:space="0" w:color="auto"/>
            </w:tcBorders>
          </w:tcPr>
          <w:p w14:paraId="58B53AF2" w14:textId="77777777" w:rsidR="009C4FC4" w:rsidRDefault="009C4FC4" w:rsidP="009C4FC4">
            <w:pPr>
              <w:pStyle w:val="Bezriadkovania"/>
              <w:jc w:val="both"/>
              <w:rPr>
                <w:rFonts w:ascii="Times New Roman" w:hAnsi="Times New Roman"/>
                <w:sz w:val="20"/>
                <w:szCs w:val="20"/>
              </w:rPr>
            </w:pPr>
            <w:r w:rsidRPr="008E5E24">
              <w:rPr>
                <w:rFonts w:ascii="Times New Roman" w:hAnsi="Times New Roman"/>
                <w:sz w:val="20"/>
                <w:szCs w:val="20"/>
              </w:rPr>
              <w:t>Trestný čin podľa § 3 je spáchaný právnickou osobou aj vtedy, ak osoba uvedená v odseku 1 nedostatočným dohľadom alebo kontrolou, ktoré boli jej povinnosťou, hoci z nedbanlivosti umožnila spáchať trestný čin osobou, ktorá konala v rámci oprávnení, ktoré jej boli zverené právnickou osobou.</w:t>
            </w:r>
          </w:p>
          <w:p w14:paraId="3BA336A6" w14:textId="77777777" w:rsidR="009C4FC4" w:rsidRPr="008E5E24" w:rsidRDefault="009C4FC4" w:rsidP="009C4FC4">
            <w:pPr>
              <w:pStyle w:val="Bezriadkovania"/>
              <w:jc w:val="both"/>
              <w:rPr>
                <w:rFonts w:ascii="Times New Roman" w:hAnsi="Times New Roman"/>
                <w:sz w:val="20"/>
                <w:szCs w:val="20"/>
              </w:rPr>
            </w:pPr>
          </w:p>
          <w:p w14:paraId="7F7444E2" w14:textId="77777777" w:rsidR="009C4FC4" w:rsidRPr="00634B86" w:rsidRDefault="009C4FC4" w:rsidP="009C4FC4">
            <w:pPr>
              <w:pStyle w:val="Bezriadkovania"/>
              <w:jc w:val="both"/>
              <w:rPr>
                <w:rFonts w:ascii="Times New Roman" w:hAnsi="Times New Roman"/>
                <w:sz w:val="20"/>
                <w:szCs w:val="20"/>
              </w:rPr>
            </w:pPr>
            <w:r w:rsidRPr="008E5E24">
              <w:rPr>
                <w:rFonts w:ascii="Times New Roman" w:hAnsi="Times New Roman"/>
                <w:sz w:val="20"/>
                <w:szCs w:val="20"/>
              </w:rPr>
              <w:t xml:space="preserve">Spáchanie trestného činu právnickou osobou podľa odseku 2 sa právnickej osobe nepričíta, ak vzhľadom na predmet činnosti právnickej osoby, spôsob spáchania trestného činu, jeho následky a okolnosti, za ktorých bol trestný čin spáchaný, je význam nesplnenia povinností v rámci </w:t>
            </w:r>
            <w:r w:rsidRPr="008E5E24">
              <w:rPr>
                <w:rFonts w:ascii="Times New Roman" w:hAnsi="Times New Roman"/>
                <w:sz w:val="20"/>
                <w:szCs w:val="20"/>
              </w:rPr>
              <w:lastRenderedPageBreak/>
              <w:t>dohľadu a kontroly zo strany orgánu právnickej osoby alebo osoby uvedenej v odseku 1 nepatrný.</w:t>
            </w:r>
          </w:p>
        </w:tc>
        <w:tc>
          <w:tcPr>
            <w:tcW w:w="567" w:type="dxa"/>
            <w:tcBorders>
              <w:top w:val="single" w:sz="4" w:space="0" w:color="auto"/>
              <w:left w:val="single" w:sz="4" w:space="0" w:color="auto"/>
              <w:bottom w:val="single" w:sz="4" w:space="0" w:color="auto"/>
              <w:right w:val="single" w:sz="4" w:space="0" w:color="auto"/>
            </w:tcBorders>
          </w:tcPr>
          <w:p w14:paraId="2A83965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tcPr>
          <w:p w14:paraId="152BC51A"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4B353815" w14:textId="77777777" w:rsidR="009C4FC4" w:rsidRDefault="00726248"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53B55BF6"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51D4436C"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63D2A388"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6</w:t>
            </w:r>
          </w:p>
          <w:p w14:paraId="22D87D30"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3</w:t>
            </w:r>
          </w:p>
        </w:tc>
        <w:tc>
          <w:tcPr>
            <w:tcW w:w="4181" w:type="dxa"/>
            <w:tcBorders>
              <w:top w:val="single" w:sz="4" w:space="0" w:color="auto"/>
              <w:left w:val="single" w:sz="4" w:space="0" w:color="auto"/>
              <w:bottom w:val="single" w:sz="4" w:space="0" w:color="auto"/>
              <w:right w:val="single" w:sz="4" w:space="0" w:color="auto"/>
            </w:tcBorders>
          </w:tcPr>
          <w:p w14:paraId="664759AD" w14:textId="77777777" w:rsidR="009C4FC4" w:rsidRPr="008E5E24" w:rsidRDefault="009C4FC4" w:rsidP="009C4FC4">
            <w:pPr>
              <w:pStyle w:val="Bezriadkovania"/>
              <w:jc w:val="both"/>
              <w:rPr>
                <w:rFonts w:ascii="Times New Roman" w:hAnsi="Times New Roman"/>
                <w:sz w:val="20"/>
                <w:szCs w:val="20"/>
              </w:rPr>
            </w:pPr>
            <w:r w:rsidRPr="008E5E24">
              <w:rPr>
                <w:rFonts w:ascii="Times New Roman" w:hAnsi="Times New Roman"/>
                <w:sz w:val="20"/>
                <w:szCs w:val="20"/>
              </w:rPr>
              <w:t>3.   Zodpovednosť právnických osôb podľa odsekov 1 a 2 tohto článku nevylučuje trestné konanie voči fyzickým osobám, ktoré spáchali, navádzali alebo sú spolupáchateľmi v súvislosti s trestnými činmi uvedenými v článkoch 3 a 4.</w:t>
            </w:r>
          </w:p>
        </w:tc>
        <w:tc>
          <w:tcPr>
            <w:tcW w:w="567" w:type="dxa"/>
            <w:tcBorders>
              <w:top w:val="single" w:sz="4" w:space="0" w:color="auto"/>
              <w:left w:val="single" w:sz="4" w:space="0" w:color="auto"/>
              <w:bottom w:val="single" w:sz="4" w:space="0" w:color="auto"/>
              <w:right w:val="single" w:sz="4" w:space="0" w:color="auto"/>
            </w:tcBorders>
          </w:tcPr>
          <w:p w14:paraId="5A48276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1D1B6C7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91/2016 Z. z.</w:t>
            </w:r>
          </w:p>
        </w:tc>
        <w:tc>
          <w:tcPr>
            <w:tcW w:w="780" w:type="dxa"/>
            <w:tcBorders>
              <w:top w:val="single" w:sz="4" w:space="0" w:color="auto"/>
              <w:left w:val="single" w:sz="4" w:space="0" w:color="auto"/>
              <w:bottom w:val="single" w:sz="4" w:space="0" w:color="auto"/>
              <w:right w:val="single" w:sz="4" w:space="0" w:color="auto"/>
            </w:tcBorders>
          </w:tcPr>
          <w:p w14:paraId="401BC10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4</w:t>
            </w:r>
          </w:p>
          <w:p w14:paraId="03C825A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4</w:t>
            </w:r>
          </w:p>
          <w:p w14:paraId="3059F6F3" w14:textId="77777777" w:rsidR="009C4FC4" w:rsidRDefault="009C4FC4" w:rsidP="009C4FC4">
            <w:pPr>
              <w:pStyle w:val="Bezriadkovania"/>
              <w:jc w:val="center"/>
              <w:rPr>
                <w:rFonts w:ascii="Times New Roman" w:hAnsi="Times New Roman"/>
                <w:sz w:val="20"/>
                <w:szCs w:val="20"/>
              </w:rPr>
            </w:pPr>
          </w:p>
          <w:p w14:paraId="06639C5A" w14:textId="77777777" w:rsidR="009C4FC4" w:rsidRDefault="009C4FC4" w:rsidP="009C4FC4">
            <w:pPr>
              <w:pStyle w:val="Bezriadkovania"/>
              <w:jc w:val="center"/>
              <w:rPr>
                <w:rFonts w:ascii="Times New Roman" w:hAnsi="Times New Roman"/>
                <w:sz w:val="20"/>
                <w:szCs w:val="20"/>
              </w:rPr>
            </w:pPr>
          </w:p>
          <w:p w14:paraId="3671D487" w14:textId="77777777" w:rsidR="009C4FC4" w:rsidRDefault="009C4FC4" w:rsidP="009C4FC4">
            <w:pPr>
              <w:pStyle w:val="Bezriadkovania"/>
              <w:jc w:val="center"/>
              <w:rPr>
                <w:rFonts w:ascii="Times New Roman" w:hAnsi="Times New Roman"/>
                <w:sz w:val="20"/>
                <w:szCs w:val="20"/>
              </w:rPr>
            </w:pPr>
          </w:p>
          <w:p w14:paraId="47F322D9" w14:textId="77777777" w:rsidR="009C4FC4" w:rsidRDefault="009C4FC4" w:rsidP="009C4FC4">
            <w:pPr>
              <w:pStyle w:val="Bezriadkovania"/>
              <w:jc w:val="center"/>
              <w:rPr>
                <w:rFonts w:ascii="Times New Roman" w:hAnsi="Times New Roman"/>
                <w:sz w:val="20"/>
                <w:szCs w:val="20"/>
              </w:rPr>
            </w:pPr>
          </w:p>
          <w:p w14:paraId="558CB69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6</w:t>
            </w:r>
          </w:p>
          <w:p w14:paraId="1244F3C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tc>
        <w:tc>
          <w:tcPr>
            <w:tcW w:w="4890" w:type="dxa"/>
            <w:tcBorders>
              <w:top w:val="single" w:sz="4" w:space="0" w:color="auto"/>
              <w:left w:val="single" w:sz="4" w:space="0" w:color="auto"/>
              <w:bottom w:val="single" w:sz="4" w:space="0" w:color="auto"/>
              <w:right w:val="single" w:sz="4" w:space="0" w:color="auto"/>
            </w:tcBorders>
          </w:tcPr>
          <w:p w14:paraId="7A48F2FB" w14:textId="77777777" w:rsidR="009C4FC4" w:rsidRDefault="009C4FC4" w:rsidP="009C4FC4">
            <w:pPr>
              <w:pStyle w:val="Bezriadkovania"/>
              <w:jc w:val="both"/>
              <w:rPr>
                <w:rFonts w:ascii="Times New Roman" w:hAnsi="Times New Roman"/>
                <w:sz w:val="20"/>
                <w:szCs w:val="20"/>
              </w:rPr>
            </w:pPr>
            <w:r w:rsidRPr="008E5E24">
              <w:rPr>
                <w:rFonts w:ascii="Times New Roman" w:hAnsi="Times New Roman"/>
                <w:sz w:val="20"/>
                <w:szCs w:val="20"/>
              </w:rPr>
              <w:t>Trestná zodpovednosť právnickej osoby nie je podmienená vyvodením trestnej zodpovednosti voči fyzickej osobe uvedenej v odseku 1 a nie je podmienená ani zistením, ktorá konkrétna fyzická osoba konala spôsobom podľa odsekov 1 a 2.</w:t>
            </w:r>
          </w:p>
          <w:p w14:paraId="5B9E7148" w14:textId="77777777" w:rsidR="009C4FC4" w:rsidRDefault="009C4FC4" w:rsidP="009C4FC4">
            <w:pPr>
              <w:pStyle w:val="Bezriadkovania"/>
              <w:jc w:val="both"/>
              <w:rPr>
                <w:rFonts w:ascii="Times New Roman" w:hAnsi="Times New Roman"/>
                <w:sz w:val="20"/>
                <w:szCs w:val="20"/>
              </w:rPr>
            </w:pPr>
          </w:p>
          <w:p w14:paraId="686CB8C9" w14:textId="77777777" w:rsidR="009C4FC4" w:rsidRPr="008E5E24" w:rsidRDefault="009C4FC4" w:rsidP="009C4FC4">
            <w:pPr>
              <w:pStyle w:val="Bezriadkovania"/>
              <w:jc w:val="both"/>
              <w:rPr>
                <w:rFonts w:ascii="Times New Roman" w:hAnsi="Times New Roman"/>
                <w:sz w:val="20"/>
                <w:szCs w:val="20"/>
              </w:rPr>
            </w:pPr>
            <w:r w:rsidRPr="005E0BEF">
              <w:rPr>
                <w:rFonts w:ascii="Times New Roman" w:hAnsi="Times New Roman"/>
                <w:sz w:val="20"/>
                <w:szCs w:val="20"/>
              </w:rPr>
              <w:t>Ak bol trestný čin spáchaný spoločným konaním dvoch alebo viacerých páchateľov, z ktorých aspoň jeden je právnickou osobou, zodpovedá každý z nich, ako keby trestný čin spáchal sám.</w:t>
            </w:r>
          </w:p>
        </w:tc>
        <w:tc>
          <w:tcPr>
            <w:tcW w:w="567" w:type="dxa"/>
            <w:tcBorders>
              <w:top w:val="single" w:sz="4" w:space="0" w:color="auto"/>
              <w:left w:val="single" w:sz="4" w:space="0" w:color="auto"/>
              <w:bottom w:val="single" w:sz="4" w:space="0" w:color="auto"/>
              <w:right w:val="single" w:sz="4" w:space="0" w:color="auto"/>
            </w:tcBorders>
          </w:tcPr>
          <w:p w14:paraId="2DF9EAD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67B3CCB7"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77C17DA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54FEE642"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3C732768"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572B7115"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7</w:t>
            </w:r>
          </w:p>
          <w:p w14:paraId="389E0D38"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1</w:t>
            </w:r>
          </w:p>
        </w:tc>
        <w:tc>
          <w:tcPr>
            <w:tcW w:w="4181" w:type="dxa"/>
            <w:tcBorders>
              <w:top w:val="single" w:sz="4" w:space="0" w:color="auto"/>
              <w:left w:val="single" w:sz="4" w:space="0" w:color="auto"/>
              <w:bottom w:val="single" w:sz="4" w:space="0" w:color="auto"/>
              <w:right w:val="single" w:sz="4" w:space="0" w:color="auto"/>
            </w:tcBorders>
          </w:tcPr>
          <w:p w14:paraId="226DE7F9" w14:textId="77777777" w:rsidR="009C4FC4" w:rsidRDefault="009C4FC4" w:rsidP="009C4FC4">
            <w:pPr>
              <w:pStyle w:val="Bezriadkovania"/>
              <w:jc w:val="center"/>
              <w:rPr>
                <w:rFonts w:ascii="Times New Roman" w:hAnsi="Times New Roman"/>
                <w:b/>
                <w:sz w:val="20"/>
                <w:szCs w:val="20"/>
              </w:rPr>
            </w:pPr>
            <w:r w:rsidRPr="000C5A06">
              <w:rPr>
                <w:rFonts w:ascii="Times New Roman" w:hAnsi="Times New Roman"/>
                <w:b/>
                <w:sz w:val="20"/>
                <w:szCs w:val="20"/>
              </w:rPr>
              <w:t>Sankcie pre právnické osoby</w:t>
            </w:r>
          </w:p>
          <w:p w14:paraId="6D6911FF" w14:textId="77777777" w:rsidR="009C4FC4" w:rsidRDefault="009C4FC4" w:rsidP="009C4FC4">
            <w:pPr>
              <w:pStyle w:val="Bezriadkovania"/>
              <w:jc w:val="center"/>
              <w:rPr>
                <w:rFonts w:ascii="Times New Roman" w:hAnsi="Times New Roman"/>
                <w:b/>
                <w:sz w:val="20"/>
                <w:szCs w:val="20"/>
              </w:rPr>
            </w:pPr>
          </w:p>
          <w:p w14:paraId="72E45BF8" w14:textId="77777777" w:rsidR="009C4FC4" w:rsidRPr="000C5A06" w:rsidRDefault="009C4FC4" w:rsidP="009C4FC4">
            <w:pPr>
              <w:pStyle w:val="Bezriadkovania"/>
              <w:jc w:val="both"/>
              <w:rPr>
                <w:rFonts w:ascii="Times New Roman" w:hAnsi="Times New Roman"/>
                <w:sz w:val="20"/>
                <w:szCs w:val="20"/>
              </w:rPr>
            </w:pPr>
            <w:r w:rsidRPr="000C5A06">
              <w:rPr>
                <w:rFonts w:ascii="Times New Roman" w:hAnsi="Times New Roman"/>
                <w:sz w:val="20"/>
                <w:szCs w:val="20"/>
              </w:rPr>
              <w:t>1.   Členské štáty prijmú potrebné opatrenia na zabezpečenie toho, aby sa právnickej osobe, voči ktorej sa vyvodzuje zodpovednosť podľa článku 6 ods. 1 alebo 2, mohli uložiť účinné, primerané a odrádzajúce trestné alebo iné ako trestné sankcie alebo opatrenia.</w:t>
            </w:r>
          </w:p>
        </w:tc>
        <w:tc>
          <w:tcPr>
            <w:tcW w:w="567" w:type="dxa"/>
            <w:tcBorders>
              <w:top w:val="single" w:sz="4" w:space="0" w:color="auto"/>
              <w:left w:val="single" w:sz="4" w:space="0" w:color="auto"/>
              <w:bottom w:val="single" w:sz="4" w:space="0" w:color="auto"/>
              <w:right w:val="single" w:sz="4" w:space="0" w:color="auto"/>
            </w:tcBorders>
          </w:tcPr>
          <w:p w14:paraId="3DA92E8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1E69FCFB" w14:textId="5BBF8C89" w:rsidR="009C4FC4" w:rsidRDefault="00726248" w:rsidP="00726248">
            <w:pPr>
              <w:pStyle w:val="Bezriadkovania"/>
              <w:jc w:val="center"/>
              <w:rPr>
                <w:rFonts w:ascii="Times New Roman" w:hAnsi="Times New Roman"/>
                <w:sz w:val="20"/>
                <w:szCs w:val="20"/>
              </w:rPr>
            </w:pPr>
            <w:r>
              <w:rPr>
                <w:rFonts w:ascii="Times New Roman" w:hAnsi="Times New Roman"/>
                <w:sz w:val="20"/>
                <w:szCs w:val="20"/>
              </w:rPr>
              <w:t>Návrh zákona (čl. X</w:t>
            </w:r>
            <w:r w:rsidR="00EC5A21">
              <w:rPr>
                <w:rFonts w:ascii="Times New Roman" w:hAnsi="Times New Roman"/>
                <w:sz w:val="20"/>
                <w:szCs w:val="20"/>
              </w:rPr>
              <w:t>IV</w:t>
            </w:r>
            <w:r>
              <w:rPr>
                <w:rFonts w:ascii="Times New Roman" w:hAnsi="Times New Roman"/>
                <w:sz w:val="20"/>
                <w:szCs w:val="20"/>
              </w:rPr>
              <w:t>) + z</w:t>
            </w:r>
            <w:r w:rsidR="009C4FC4">
              <w:rPr>
                <w:rFonts w:ascii="Times New Roman" w:hAnsi="Times New Roman"/>
                <w:sz w:val="20"/>
                <w:szCs w:val="20"/>
              </w:rPr>
              <w:t>ákon č. 91/2016 Z. z.</w:t>
            </w:r>
          </w:p>
          <w:p w14:paraId="631AF529" w14:textId="77777777" w:rsidR="00726248" w:rsidRDefault="00726248" w:rsidP="00726248">
            <w:pPr>
              <w:pStyle w:val="Bezriadkovania"/>
              <w:jc w:val="center"/>
              <w:rPr>
                <w:rFonts w:ascii="Times New Roman" w:hAnsi="Times New Roman"/>
                <w:sz w:val="20"/>
                <w:szCs w:val="20"/>
              </w:rPr>
            </w:pPr>
          </w:p>
          <w:p w14:paraId="1C3C06C8" w14:textId="77777777" w:rsidR="00726248" w:rsidRDefault="00726248" w:rsidP="00726248">
            <w:pPr>
              <w:pStyle w:val="Bezriadkovania"/>
              <w:jc w:val="center"/>
              <w:rPr>
                <w:rFonts w:ascii="Times New Roman" w:hAnsi="Times New Roman"/>
                <w:sz w:val="20"/>
                <w:szCs w:val="20"/>
              </w:rPr>
            </w:pPr>
          </w:p>
          <w:p w14:paraId="45DCD4D0" w14:textId="77777777" w:rsidR="00726248" w:rsidRDefault="00726248" w:rsidP="00726248">
            <w:pPr>
              <w:pStyle w:val="Bezriadkovania"/>
              <w:jc w:val="center"/>
              <w:rPr>
                <w:rFonts w:ascii="Times New Roman" w:hAnsi="Times New Roman"/>
                <w:sz w:val="20"/>
                <w:szCs w:val="20"/>
              </w:rPr>
            </w:pPr>
          </w:p>
          <w:p w14:paraId="43DD0535" w14:textId="77777777" w:rsidR="00726248" w:rsidRDefault="00726248" w:rsidP="00726248">
            <w:pPr>
              <w:pStyle w:val="Bezriadkovania"/>
              <w:jc w:val="center"/>
              <w:rPr>
                <w:rFonts w:ascii="Times New Roman" w:hAnsi="Times New Roman"/>
                <w:sz w:val="20"/>
                <w:szCs w:val="20"/>
              </w:rPr>
            </w:pPr>
          </w:p>
          <w:p w14:paraId="111D8D56" w14:textId="77777777" w:rsidR="00726248" w:rsidRDefault="00726248" w:rsidP="00726248">
            <w:pPr>
              <w:pStyle w:val="Bezriadkovania"/>
              <w:jc w:val="center"/>
              <w:rPr>
                <w:rFonts w:ascii="Times New Roman" w:hAnsi="Times New Roman"/>
                <w:sz w:val="20"/>
                <w:szCs w:val="20"/>
              </w:rPr>
            </w:pPr>
          </w:p>
          <w:p w14:paraId="35C3CFDE" w14:textId="77777777" w:rsidR="00726248" w:rsidRDefault="00726248" w:rsidP="00726248">
            <w:pPr>
              <w:pStyle w:val="Bezriadkovania"/>
              <w:jc w:val="center"/>
              <w:rPr>
                <w:rFonts w:ascii="Times New Roman" w:hAnsi="Times New Roman"/>
                <w:sz w:val="20"/>
                <w:szCs w:val="20"/>
              </w:rPr>
            </w:pPr>
          </w:p>
          <w:p w14:paraId="340A5742" w14:textId="77777777" w:rsidR="00726248" w:rsidRDefault="00726248" w:rsidP="00726248">
            <w:pPr>
              <w:pStyle w:val="Bezriadkovania"/>
              <w:jc w:val="center"/>
              <w:rPr>
                <w:rFonts w:ascii="Times New Roman" w:hAnsi="Times New Roman"/>
                <w:sz w:val="20"/>
                <w:szCs w:val="20"/>
              </w:rPr>
            </w:pPr>
          </w:p>
          <w:p w14:paraId="3888AA9A" w14:textId="77777777" w:rsidR="00726248" w:rsidRDefault="00726248" w:rsidP="00E6006D">
            <w:pPr>
              <w:pStyle w:val="Bezriadkovania"/>
              <w:rPr>
                <w:rFonts w:ascii="Times New Roman" w:hAnsi="Times New Roman"/>
                <w:sz w:val="20"/>
                <w:szCs w:val="20"/>
              </w:rPr>
            </w:pPr>
          </w:p>
          <w:p w14:paraId="6E059AA7" w14:textId="77777777" w:rsidR="00726248" w:rsidRDefault="00726248" w:rsidP="00726248">
            <w:pPr>
              <w:pStyle w:val="Bezriadkovania"/>
              <w:jc w:val="center"/>
              <w:rPr>
                <w:rFonts w:ascii="Times New Roman" w:hAnsi="Times New Roman"/>
                <w:sz w:val="20"/>
                <w:szCs w:val="20"/>
              </w:rPr>
            </w:pPr>
            <w:r>
              <w:rPr>
                <w:rFonts w:ascii="Times New Roman" w:hAnsi="Times New Roman"/>
                <w:sz w:val="20"/>
                <w:szCs w:val="20"/>
              </w:rPr>
              <w:t>Zákon č. 91/2016 Z. z.</w:t>
            </w:r>
          </w:p>
          <w:p w14:paraId="680AE829" w14:textId="77777777" w:rsidR="00726248" w:rsidRDefault="00726248" w:rsidP="00726248">
            <w:pPr>
              <w:pStyle w:val="Bezriadkovania"/>
              <w:jc w:val="center"/>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tcPr>
          <w:p w14:paraId="0579518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10</w:t>
            </w:r>
          </w:p>
          <w:p w14:paraId="1A39595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252572BE" w14:textId="77777777" w:rsidR="009C4FC4" w:rsidRDefault="009C4FC4" w:rsidP="009C4FC4">
            <w:pPr>
              <w:pStyle w:val="Bezriadkovania"/>
              <w:jc w:val="center"/>
              <w:rPr>
                <w:rFonts w:ascii="Times New Roman" w:hAnsi="Times New Roman"/>
                <w:sz w:val="20"/>
                <w:szCs w:val="20"/>
              </w:rPr>
            </w:pPr>
          </w:p>
          <w:p w14:paraId="28AF9A79" w14:textId="77777777" w:rsidR="009C4FC4" w:rsidRDefault="009C4FC4" w:rsidP="009C4FC4">
            <w:pPr>
              <w:pStyle w:val="Bezriadkovania"/>
              <w:jc w:val="center"/>
              <w:rPr>
                <w:rFonts w:ascii="Times New Roman" w:hAnsi="Times New Roman"/>
                <w:sz w:val="20"/>
                <w:szCs w:val="20"/>
              </w:rPr>
            </w:pPr>
          </w:p>
          <w:p w14:paraId="73C5D751" w14:textId="77777777" w:rsidR="009C4FC4" w:rsidRDefault="009C4FC4" w:rsidP="009C4FC4">
            <w:pPr>
              <w:pStyle w:val="Bezriadkovania"/>
              <w:jc w:val="center"/>
              <w:rPr>
                <w:rFonts w:ascii="Times New Roman" w:hAnsi="Times New Roman"/>
                <w:sz w:val="20"/>
                <w:szCs w:val="20"/>
              </w:rPr>
            </w:pPr>
          </w:p>
          <w:p w14:paraId="07E22395" w14:textId="77777777" w:rsidR="009C4FC4" w:rsidRDefault="009C4FC4" w:rsidP="009C4FC4">
            <w:pPr>
              <w:pStyle w:val="Bezriadkovania"/>
              <w:jc w:val="center"/>
              <w:rPr>
                <w:rFonts w:ascii="Times New Roman" w:hAnsi="Times New Roman"/>
                <w:sz w:val="20"/>
                <w:szCs w:val="20"/>
              </w:rPr>
            </w:pPr>
          </w:p>
          <w:p w14:paraId="097BC700" w14:textId="77777777" w:rsidR="009C4FC4" w:rsidRDefault="009C4FC4" w:rsidP="009C4FC4">
            <w:pPr>
              <w:pStyle w:val="Bezriadkovania"/>
              <w:jc w:val="center"/>
              <w:rPr>
                <w:rFonts w:ascii="Times New Roman" w:hAnsi="Times New Roman"/>
                <w:sz w:val="20"/>
                <w:szCs w:val="20"/>
              </w:rPr>
            </w:pPr>
          </w:p>
          <w:p w14:paraId="6C8E037E" w14:textId="77777777" w:rsidR="009C4FC4" w:rsidRDefault="009C4FC4" w:rsidP="009C4FC4">
            <w:pPr>
              <w:pStyle w:val="Bezriadkovania"/>
              <w:jc w:val="center"/>
              <w:rPr>
                <w:rFonts w:ascii="Times New Roman" w:hAnsi="Times New Roman"/>
                <w:sz w:val="20"/>
                <w:szCs w:val="20"/>
              </w:rPr>
            </w:pPr>
          </w:p>
          <w:p w14:paraId="1F28F754" w14:textId="77777777" w:rsidR="009C4FC4" w:rsidRDefault="009C4FC4" w:rsidP="009C4FC4">
            <w:pPr>
              <w:pStyle w:val="Bezriadkovania"/>
              <w:jc w:val="center"/>
              <w:rPr>
                <w:rFonts w:ascii="Times New Roman" w:hAnsi="Times New Roman"/>
                <w:sz w:val="20"/>
                <w:szCs w:val="20"/>
              </w:rPr>
            </w:pPr>
          </w:p>
          <w:p w14:paraId="01A5236B" w14:textId="77777777" w:rsidR="009C4FC4" w:rsidRDefault="009C4FC4" w:rsidP="009C4FC4">
            <w:pPr>
              <w:pStyle w:val="Bezriadkovania"/>
              <w:jc w:val="center"/>
              <w:rPr>
                <w:rFonts w:ascii="Times New Roman" w:hAnsi="Times New Roman"/>
                <w:sz w:val="20"/>
                <w:szCs w:val="20"/>
              </w:rPr>
            </w:pPr>
          </w:p>
          <w:p w14:paraId="374C6171" w14:textId="77777777" w:rsidR="009C4FC4" w:rsidRDefault="009C4FC4" w:rsidP="009C4FC4">
            <w:pPr>
              <w:pStyle w:val="Bezriadkovania"/>
              <w:jc w:val="center"/>
              <w:rPr>
                <w:rFonts w:ascii="Times New Roman" w:hAnsi="Times New Roman"/>
                <w:sz w:val="20"/>
                <w:szCs w:val="20"/>
              </w:rPr>
            </w:pPr>
          </w:p>
          <w:p w14:paraId="0842EDEB" w14:textId="77777777" w:rsidR="009C4FC4" w:rsidRDefault="009C4FC4" w:rsidP="009C4FC4">
            <w:pPr>
              <w:pStyle w:val="Bezriadkovania"/>
              <w:jc w:val="center"/>
              <w:rPr>
                <w:rFonts w:ascii="Times New Roman" w:hAnsi="Times New Roman"/>
                <w:sz w:val="20"/>
                <w:szCs w:val="20"/>
              </w:rPr>
            </w:pPr>
          </w:p>
          <w:p w14:paraId="0AAE025A" w14:textId="77777777" w:rsidR="00726248" w:rsidRDefault="00726248" w:rsidP="009C4FC4">
            <w:pPr>
              <w:pStyle w:val="Bezriadkovania"/>
              <w:jc w:val="center"/>
              <w:rPr>
                <w:rFonts w:ascii="Times New Roman" w:hAnsi="Times New Roman"/>
                <w:sz w:val="20"/>
                <w:szCs w:val="20"/>
              </w:rPr>
            </w:pPr>
          </w:p>
          <w:p w14:paraId="509CF017" w14:textId="77777777" w:rsidR="009C4FC4" w:rsidRDefault="009C4FC4" w:rsidP="009C4FC4">
            <w:pPr>
              <w:pStyle w:val="Bezriadkovania"/>
              <w:jc w:val="center"/>
              <w:rPr>
                <w:rFonts w:ascii="Times New Roman" w:hAnsi="Times New Roman"/>
                <w:sz w:val="20"/>
                <w:szCs w:val="20"/>
              </w:rPr>
            </w:pPr>
          </w:p>
          <w:p w14:paraId="2FB3817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10</w:t>
            </w:r>
          </w:p>
          <w:p w14:paraId="147992C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tc>
        <w:tc>
          <w:tcPr>
            <w:tcW w:w="4890" w:type="dxa"/>
            <w:tcBorders>
              <w:top w:val="single" w:sz="4" w:space="0" w:color="auto"/>
              <w:left w:val="single" w:sz="4" w:space="0" w:color="auto"/>
              <w:bottom w:val="single" w:sz="4" w:space="0" w:color="auto"/>
              <w:right w:val="single" w:sz="4" w:space="0" w:color="auto"/>
            </w:tcBorders>
          </w:tcPr>
          <w:p w14:paraId="1700EE7B" w14:textId="77777777" w:rsidR="009C4FC4" w:rsidRPr="000C5A06" w:rsidRDefault="009C4FC4" w:rsidP="009C4FC4">
            <w:pPr>
              <w:pStyle w:val="Bezriadkovania"/>
              <w:jc w:val="both"/>
              <w:rPr>
                <w:rFonts w:ascii="Times New Roman" w:hAnsi="Times New Roman"/>
                <w:sz w:val="20"/>
                <w:szCs w:val="20"/>
              </w:rPr>
            </w:pPr>
            <w:r w:rsidRPr="000C5A06">
              <w:rPr>
                <w:rFonts w:ascii="Times New Roman" w:hAnsi="Times New Roman"/>
                <w:sz w:val="20"/>
                <w:szCs w:val="20"/>
              </w:rPr>
              <w:t>Za spáchaný trestný čin podľa § 3 môže súd uložiť právnickej osobe tieto tresty:</w:t>
            </w:r>
          </w:p>
          <w:p w14:paraId="19C9A6C6" w14:textId="77777777" w:rsidR="009C4FC4" w:rsidRPr="000C5A06"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a) </w:t>
            </w:r>
            <w:r w:rsidRPr="000C5A06">
              <w:rPr>
                <w:rFonts w:ascii="Times New Roman" w:hAnsi="Times New Roman"/>
                <w:sz w:val="20"/>
                <w:szCs w:val="20"/>
              </w:rPr>
              <w:t>trest zrušenia právnickej osoby,</w:t>
            </w:r>
          </w:p>
          <w:p w14:paraId="680FB559" w14:textId="77777777" w:rsidR="009C4FC4" w:rsidRPr="000C5A06"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b) </w:t>
            </w:r>
            <w:r w:rsidRPr="000C5A06">
              <w:rPr>
                <w:rFonts w:ascii="Times New Roman" w:hAnsi="Times New Roman"/>
                <w:sz w:val="20"/>
                <w:szCs w:val="20"/>
              </w:rPr>
              <w:t>trest prepadnutia majetku,</w:t>
            </w:r>
          </w:p>
          <w:p w14:paraId="3DACF2BF" w14:textId="77777777" w:rsidR="009C4FC4" w:rsidRPr="000C5A06"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c) </w:t>
            </w:r>
            <w:r w:rsidRPr="000C5A06">
              <w:rPr>
                <w:rFonts w:ascii="Times New Roman" w:hAnsi="Times New Roman"/>
                <w:sz w:val="20"/>
                <w:szCs w:val="20"/>
              </w:rPr>
              <w:t>trest prepadnutia veci,</w:t>
            </w:r>
          </w:p>
          <w:p w14:paraId="2EE953F1" w14:textId="77777777" w:rsidR="009C4FC4" w:rsidRPr="000C5A06"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d) </w:t>
            </w:r>
            <w:r w:rsidRPr="000C5A06">
              <w:rPr>
                <w:rFonts w:ascii="Times New Roman" w:hAnsi="Times New Roman"/>
                <w:sz w:val="20"/>
                <w:szCs w:val="20"/>
              </w:rPr>
              <w:t>peňažný trest,</w:t>
            </w:r>
          </w:p>
          <w:p w14:paraId="48461420" w14:textId="77777777" w:rsidR="009C4FC4" w:rsidRPr="000C5A06"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e) </w:t>
            </w:r>
            <w:r w:rsidRPr="000C5A06">
              <w:rPr>
                <w:rFonts w:ascii="Times New Roman" w:hAnsi="Times New Roman"/>
                <w:sz w:val="20"/>
                <w:szCs w:val="20"/>
              </w:rPr>
              <w:t>trest zákazu činnosti,</w:t>
            </w:r>
          </w:p>
          <w:p w14:paraId="437EE5B8" w14:textId="77777777" w:rsidR="009C4FC4" w:rsidRPr="000C5A06"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f) </w:t>
            </w:r>
            <w:r w:rsidRPr="000C5A06">
              <w:rPr>
                <w:rFonts w:ascii="Times New Roman" w:hAnsi="Times New Roman"/>
                <w:sz w:val="20"/>
                <w:szCs w:val="20"/>
              </w:rPr>
              <w:t>trest zákazu prijímať dotácie alebo subvencie,</w:t>
            </w:r>
          </w:p>
          <w:p w14:paraId="763F925E" w14:textId="77777777" w:rsidR="009C4FC4" w:rsidRPr="000C5A06"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g) </w:t>
            </w:r>
            <w:r w:rsidRPr="000C5A06">
              <w:rPr>
                <w:rFonts w:ascii="Times New Roman" w:hAnsi="Times New Roman"/>
                <w:sz w:val="20"/>
                <w:szCs w:val="20"/>
              </w:rPr>
              <w:t>trest zákazu prijímať pomoc a podporu poskytovanú z fondov Európskej únie,</w:t>
            </w:r>
          </w:p>
          <w:p w14:paraId="7FDF07C5"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h) </w:t>
            </w:r>
            <w:r w:rsidRPr="000C5A06">
              <w:rPr>
                <w:rFonts w:ascii="Times New Roman" w:hAnsi="Times New Roman"/>
                <w:sz w:val="20"/>
                <w:szCs w:val="20"/>
              </w:rPr>
              <w:t>trest zákazu účasti vo verejnom obstarávaní,</w:t>
            </w:r>
          </w:p>
          <w:p w14:paraId="2A3A18DD" w14:textId="77777777" w:rsidR="00726248" w:rsidRPr="00726248" w:rsidRDefault="00726248" w:rsidP="009C4FC4">
            <w:pPr>
              <w:pStyle w:val="Bezriadkovania"/>
              <w:jc w:val="both"/>
              <w:rPr>
                <w:rFonts w:ascii="Times New Roman" w:hAnsi="Times New Roman"/>
                <w:b/>
                <w:sz w:val="20"/>
                <w:szCs w:val="20"/>
              </w:rPr>
            </w:pPr>
            <w:r w:rsidRPr="00726248">
              <w:rPr>
                <w:rFonts w:ascii="Times New Roman" w:hAnsi="Times New Roman"/>
                <w:b/>
                <w:sz w:val="20"/>
                <w:szCs w:val="20"/>
              </w:rPr>
              <w:t>i) trest zákazu držby a chovu zvierat,</w:t>
            </w:r>
          </w:p>
          <w:p w14:paraId="11D89959" w14:textId="77777777" w:rsidR="009C4FC4" w:rsidRPr="000C5A06" w:rsidRDefault="00726248" w:rsidP="009C4FC4">
            <w:pPr>
              <w:pStyle w:val="Bezriadkovania"/>
              <w:jc w:val="both"/>
              <w:rPr>
                <w:rFonts w:ascii="Times New Roman" w:hAnsi="Times New Roman"/>
                <w:sz w:val="20"/>
                <w:szCs w:val="20"/>
              </w:rPr>
            </w:pPr>
            <w:r>
              <w:rPr>
                <w:rFonts w:ascii="Times New Roman" w:hAnsi="Times New Roman"/>
                <w:sz w:val="20"/>
                <w:szCs w:val="20"/>
              </w:rPr>
              <w:t>j</w:t>
            </w:r>
            <w:r w:rsidR="009C4FC4">
              <w:rPr>
                <w:rFonts w:ascii="Times New Roman" w:hAnsi="Times New Roman"/>
                <w:sz w:val="20"/>
                <w:szCs w:val="20"/>
              </w:rPr>
              <w:t xml:space="preserve">) </w:t>
            </w:r>
            <w:r w:rsidR="009C4FC4" w:rsidRPr="000C5A06">
              <w:rPr>
                <w:rFonts w:ascii="Times New Roman" w:hAnsi="Times New Roman"/>
                <w:sz w:val="20"/>
                <w:szCs w:val="20"/>
              </w:rPr>
              <w:t>trest zverejnenia odsudzujúceho rozsudku.</w:t>
            </w:r>
          </w:p>
          <w:p w14:paraId="3D7FB49D" w14:textId="77777777" w:rsidR="009C4FC4" w:rsidRDefault="009C4FC4" w:rsidP="009C4FC4">
            <w:pPr>
              <w:pStyle w:val="Bezriadkovania"/>
              <w:jc w:val="both"/>
              <w:rPr>
                <w:rFonts w:ascii="Times New Roman" w:hAnsi="Times New Roman"/>
                <w:sz w:val="20"/>
                <w:szCs w:val="20"/>
              </w:rPr>
            </w:pPr>
          </w:p>
          <w:p w14:paraId="6740B73C" w14:textId="77777777" w:rsidR="009C4FC4" w:rsidRPr="008E5E24" w:rsidRDefault="009C4FC4" w:rsidP="009C4FC4">
            <w:pPr>
              <w:pStyle w:val="Bezriadkovania"/>
              <w:jc w:val="both"/>
              <w:rPr>
                <w:rFonts w:ascii="Times New Roman" w:hAnsi="Times New Roman"/>
                <w:sz w:val="20"/>
                <w:szCs w:val="20"/>
              </w:rPr>
            </w:pPr>
            <w:r w:rsidRPr="000C5A06">
              <w:rPr>
                <w:rFonts w:ascii="Times New Roman" w:hAnsi="Times New Roman"/>
                <w:sz w:val="20"/>
                <w:szCs w:val="20"/>
              </w:rPr>
              <w:t>Za spáchaný trestný čin podľa § 3 a za podmienok podľa § 83a Trestného zákona môže súd uložiť právnickej osobe ochranné opatrenie zhabania časti majetku.</w:t>
            </w:r>
          </w:p>
        </w:tc>
        <w:tc>
          <w:tcPr>
            <w:tcW w:w="567" w:type="dxa"/>
            <w:tcBorders>
              <w:top w:val="single" w:sz="4" w:space="0" w:color="auto"/>
              <w:left w:val="single" w:sz="4" w:space="0" w:color="auto"/>
              <w:bottom w:val="single" w:sz="4" w:space="0" w:color="auto"/>
              <w:right w:val="single" w:sz="4" w:space="0" w:color="auto"/>
            </w:tcBorders>
          </w:tcPr>
          <w:p w14:paraId="38C26E9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161938A7"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609F0F1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51120C6A"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4DD91620"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shd w:val="clear" w:color="auto" w:fill="FFFFFF" w:themeFill="background1"/>
          </w:tcPr>
          <w:p w14:paraId="28BBA603"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7</w:t>
            </w:r>
          </w:p>
          <w:p w14:paraId="41DC83C7"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p w14:paraId="43B83618"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V: 1</w:t>
            </w:r>
          </w:p>
        </w:tc>
        <w:tc>
          <w:tcPr>
            <w:tcW w:w="4181" w:type="dxa"/>
            <w:tcBorders>
              <w:top w:val="single" w:sz="4" w:space="0" w:color="auto"/>
              <w:left w:val="single" w:sz="4" w:space="0" w:color="auto"/>
              <w:bottom w:val="single" w:sz="4" w:space="0" w:color="auto"/>
              <w:right w:val="single" w:sz="4" w:space="0" w:color="auto"/>
            </w:tcBorders>
            <w:shd w:val="clear" w:color="auto" w:fill="FFFFFF" w:themeFill="background1"/>
          </w:tcPr>
          <w:p w14:paraId="0D001788" w14:textId="77777777" w:rsidR="009C4FC4" w:rsidRPr="000C5A06" w:rsidRDefault="009C4FC4" w:rsidP="009C4FC4">
            <w:pPr>
              <w:pStyle w:val="Bezriadkovania"/>
              <w:jc w:val="both"/>
              <w:rPr>
                <w:rFonts w:ascii="Times New Roman" w:hAnsi="Times New Roman"/>
                <w:sz w:val="20"/>
                <w:szCs w:val="20"/>
              </w:rPr>
            </w:pPr>
            <w:r w:rsidRPr="000C5A06">
              <w:rPr>
                <w:rFonts w:ascii="Times New Roman" w:hAnsi="Times New Roman"/>
                <w:sz w:val="20"/>
                <w:szCs w:val="20"/>
              </w:rPr>
              <w:t xml:space="preserve">2.   Členské štáty prijmú potrebné opatrenia na zabezpečenie toho, aby trestné alebo iné ako trestné sankcie pre právnické osoby, voči ktorým sa vyvodzuje zodpovednosť podľa článku 6 ods. 1 alebo 2 za trestné činy uvedené v článkoch 3 a 4, zahŕňali peňažné sankcie. </w:t>
            </w:r>
          </w:p>
          <w:p w14:paraId="57936398" w14:textId="77777777" w:rsidR="009C4FC4" w:rsidRPr="000C5A06"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C6097F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0B3694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91/2016 Z. z.</w:t>
            </w:r>
          </w:p>
        </w:tc>
        <w:tc>
          <w:tcPr>
            <w:tcW w:w="780" w:type="dxa"/>
            <w:tcBorders>
              <w:top w:val="single" w:sz="4" w:space="0" w:color="auto"/>
              <w:left w:val="single" w:sz="4" w:space="0" w:color="auto"/>
              <w:bottom w:val="single" w:sz="4" w:space="0" w:color="auto"/>
              <w:right w:val="single" w:sz="4" w:space="0" w:color="auto"/>
            </w:tcBorders>
            <w:shd w:val="clear" w:color="auto" w:fill="FFFFFF" w:themeFill="background1"/>
          </w:tcPr>
          <w:p w14:paraId="6DD999C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10</w:t>
            </w:r>
          </w:p>
          <w:p w14:paraId="4FEC9BB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tc>
        <w:tc>
          <w:tcPr>
            <w:tcW w:w="4890" w:type="dxa"/>
            <w:tcBorders>
              <w:top w:val="single" w:sz="4" w:space="0" w:color="auto"/>
              <w:left w:val="single" w:sz="4" w:space="0" w:color="auto"/>
              <w:bottom w:val="single" w:sz="4" w:space="0" w:color="auto"/>
              <w:right w:val="single" w:sz="4" w:space="0" w:color="auto"/>
            </w:tcBorders>
            <w:shd w:val="clear" w:color="auto" w:fill="FFFFFF" w:themeFill="background1"/>
          </w:tcPr>
          <w:p w14:paraId="431DA4A6" w14:textId="77777777" w:rsidR="009C4FC4" w:rsidRPr="000C5A06" w:rsidRDefault="009C4FC4" w:rsidP="009C4FC4">
            <w:pPr>
              <w:pStyle w:val="Bezriadkovania"/>
              <w:jc w:val="both"/>
              <w:rPr>
                <w:rFonts w:ascii="Times New Roman" w:hAnsi="Times New Roman"/>
                <w:sz w:val="20"/>
                <w:szCs w:val="20"/>
              </w:rPr>
            </w:pPr>
            <w:r w:rsidRPr="000C5A06">
              <w:rPr>
                <w:rFonts w:ascii="Times New Roman" w:hAnsi="Times New Roman"/>
                <w:sz w:val="20"/>
                <w:szCs w:val="20"/>
              </w:rPr>
              <w:t>Za spáchaný trestný čin podľa § 3 môže súd uložiť právnickej osobe tieto tresty:</w:t>
            </w:r>
          </w:p>
          <w:p w14:paraId="63425BDB" w14:textId="77777777" w:rsidR="009C4FC4" w:rsidRPr="000C5A06" w:rsidRDefault="009C4FC4" w:rsidP="009C4FC4">
            <w:pPr>
              <w:pStyle w:val="Bezriadkovania"/>
              <w:jc w:val="both"/>
              <w:rPr>
                <w:rFonts w:ascii="Times New Roman" w:hAnsi="Times New Roman"/>
                <w:sz w:val="20"/>
                <w:szCs w:val="20"/>
              </w:rPr>
            </w:pPr>
            <w:r>
              <w:rPr>
                <w:rFonts w:ascii="Times New Roman" w:hAnsi="Times New Roman"/>
                <w:sz w:val="20"/>
                <w:szCs w:val="20"/>
              </w:rPr>
              <w:t>...</w:t>
            </w:r>
          </w:p>
          <w:p w14:paraId="03CABB73" w14:textId="77777777" w:rsidR="009C4FC4" w:rsidRPr="000C5A06" w:rsidRDefault="009C4FC4" w:rsidP="009C4FC4">
            <w:pPr>
              <w:pStyle w:val="Bezriadkovania"/>
              <w:jc w:val="both"/>
              <w:rPr>
                <w:rFonts w:ascii="Times New Roman" w:hAnsi="Times New Roman"/>
                <w:sz w:val="20"/>
                <w:szCs w:val="20"/>
              </w:rPr>
            </w:pPr>
            <w:r>
              <w:rPr>
                <w:rFonts w:ascii="Times New Roman" w:hAnsi="Times New Roman"/>
                <w:sz w:val="20"/>
                <w:szCs w:val="20"/>
              </w:rPr>
              <w:t>d) peňažný trest,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385EAE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1391FF6F"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300F26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36614D23"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238B6EB1"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shd w:val="clear" w:color="auto" w:fill="FFFFFF" w:themeFill="background1"/>
          </w:tcPr>
          <w:p w14:paraId="1C329E5F"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7</w:t>
            </w:r>
          </w:p>
          <w:p w14:paraId="5CF266B2"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p w14:paraId="5A5A9FBE"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V: 2</w:t>
            </w:r>
          </w:p>
        </w:tc>
        <w:tc>
          <w:tcPr>
            <w:tcW w:w="4181" w:type="dxa"/>
            <w:tcBorders>
              <w:top w:val="single" w:sz="4" w:space="0" w:color="auto"/>
              <w:left w:val="single" w:sz="4" w:space="0" w:color="auto"/>
              <w:bottom w:val="single" w:sz="4" w:space="0" w:color="auto"/>
              <w:right w:val="single" w:sz="4" w:space="0" w:color="auto"/>
            </w:tcBorders>
            <w:shd w:val="clear" w:color="auto" w:fill="FFFFFF" w:themeFill="background1"/>
          </w:tcPr>
          <w:p w14:paraId="61AF1722" w14:textId="77777777" w:rsidR="009C4FC4" w:rsidRPr="000C5A06" w:rsidRDefault="009C4FC4" w:rsidP="009C4FC4">
            <w:pPr>
              <w:pStyle w:val="Bezriadkovania"/>
              <w:jc w:val="both"/>
              <w:rPr>
                <w:rFonts w:ascii="Times New Roman" w:hAnsi="Times New Roman"/>
                <w:sz w:val="20"/>
                <w:szCs w:val="20"/>
              </w:rPr>
            </w:pPr>
            <w:r w:rsidRPr="000C5A06">
              <w:rPr>
                <w:rFonts w:ascii="Times New Roman" w:hAnsi="Times New Roman"/>
                <w:sz w:val="20"/>
                <w:szCs w:val="20"/>
              </w:rPr>
              <w:t>Členské štáty tiež prijmú potrebné opatrenia na zabezpečenie toho, aby trestné alebo iné ako trestné sankcie alebo opatrenia pre takéto právnické osoby mohli zahŕňať:</w:t>
            </w:r>
          </w:p>
          <w:p w14:paraId="15176EC3" w14:textId="77777777" w:rsidR="009C4FC4" w:rsidRPr="000C5A06" w:rsidRDefault="009C4FC4" w:rsidP="009C4FC4">
            <w:pPr>
              <w:pStyle w:val="Bezriadkovania"/>
              <w:jc w:val="both"/>
              <w:rPr>
                <w:rFonts w:ascii="Times New Roman" w:hAnsi="Times New Roman"/>
                <w:sz w:val="20"/>
                <w:szCs w:val="20"/>
              </w:rPr>
            </w:pPr>
          </w:p>
          <w:p w14:paraId="3F00E889" w14:textId="77777777" w:rsidR="009C4FC4" w:rsidRPr="000C5A06"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a) </w:t>
            </w:r>
            <w:r w:rsidRPr="000C5A06">
              <w:rPr>
                <w:rFonts w:ascii="Times New Roman" w:hAnsi="Times New Roman"/>
                <w:sz w:val="20"/>
                <w:szCs w:val="20"/>
              </w:rPr>
              <w:t>povinnosť:</w:t>
            </w:r>
          </w:p>
          <w:p w14:paraId="20E5A45E" w14:textId="77777777" w:rsidR="009C4FC4" w:rsidRPr="000C5A06" w:rsidRDefault="009C4FC4" w:rsidP="009C4FC4">
            <w:pPr>
              <w:pStyle w:val="Bezriadkovania"/>
              <w:jc w:val="both"/>
              <w:rPr>
                <w:rFonts w:ascii="Times New Roman" w:hAnsi="Times New Roman"/>
                <w:sz w:val="20"/>
                <w:szCs w:val="20"/>
              </w:rPr>
            </w:pPr>
          </w:p>
          <w:p w14:paraId="24DF6066" w14:textId="77777777" w:rsidR="009C4FC4" w:rsidRPr="000C5A06" w:rsidRDefault="009C4FC4" w:rsidP="009C4FC4">
            <w:pPr>
              <w:pStyle w:val="Bezriadkovania"/>
              <w:jc w:val="both"/>
              <w:rPr>
                <w:rFonts w:ascii="Times New Roman" w:hAnsi="Times New Roman"/>
                <w:sz w:val="20"/>
                <w:szCs w:val="20"/>
              </w:rPr>
            </w:pPr>
            <w:r>
              <w:rPr>
                <w:rFonts w:ascii="Times New Roman" w:hAnsi="Times New Roman"/>
                <w:sz w:val="20"/>
                <w:szCs w:val="20"/>
              </w:rPr>
              <w:lastRenderedPageBreak/>
              <w:t xml:space="preserve">i) </w:t>
            </w:r>
            <w:r w:rsidRPr="000C5A06">
              <w:rPr>
                <w:rFonts w:ascii="Times New Roman" w:hAnsi="Times New Roman"/>
                <w:sz w:val="20"/>
                <w:szCs w:val="20"/>
              </w:rPr>
              <w:t>obnoviť životné prostredie v stanovenej lehote, ak je škoda zvratná, alebo</w:t>
            </w:r>
          </w:p>
          <w:p w14:paraId="2881F003" w14:textId="77777777" w:rsidR="009C4FC4" w:rsidRPr="000C5A06"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ii) </w:t>
            </w:r>
            <w:r w:rsidRPr="000C5A06">
              <w:rPr>
                <w:rFonts w:ascii="Times New Roman" w:hAnsi="Times New Roman"/>
                <w:sz w:val="20"/>
                <w:szCs w:val="20"/>
              </w:rPr>
              <w:t xml:space="preserve">nahradiť škodu na životnom prostredí, ak je škoda nezvratná alebo páchateľ nie je </w:t>
            </w:r>
            <w:r>
              <w:rPr>
                <w:rFonts w:ascii="Times New Roman" w:hAnsi="Times New Roman"/>
                <w:sz w:val="20"/>
                <w:szCs w:val="20"/>
              </w:rPr>
              <w:t>schopný takúto nápravu vykonať;</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BE17D7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O</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496A73B" w14:textId="77777777" w:rsidR="009C4FC4" w:rsidRDefault="009C4FC4" w:rsidP="009C4FC4">
            <w:pPr>
              <w:pStyle w:val="Bezriadkovania"/>
              <w:jc w:val="center"/>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shd w:val="clear" w:color="auto" w:fill="FFFFFF" w:themeFill="background1"/>
          </w:tcPr>
          <w:p w14:paraId="129A3EFB" w14:textId="77777777" w:rsidR="009C4FC4" w:rsidRDefault="009C4FC4" w:rsidP="009C4FC4">
            <w:pPr>
              <w:pStyle w:val="Bezriadkovania"/>
              <w:jc w:val="center"/>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shd w:val="clear" w:color="auto" w:fill="FFFFFF" w:themeFill="background1"/>
          </w:tcPr>
          <w:p w14:paraId="426ECDAB" w14:textId="77777777" w:rsidR="009C4FC4" w:rsidRPr="000C5A06"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FD4F296" w14:textId="77777777" w:rsidR="009C4FC4" w:rsidRDefault="009C4FC4" w:rsidP="009C4FC4">
            <w:pPr>
              <w:pStyle w:val="Bezriadkovania"/>
              <w:jc w:val="center"/>
              <w:rPr>
                <w:rFonts w:ascii="Times New Roman" w:hAnsi="Times New Roman"/>
                <w:sz w:val="20"/>
                <w:szCs w:val="20"/>
              </w:rPr>
            </w:pPr>
            <w:proofErr w:type="spellStart"/>
            <w:r>
              <w:rPr>
                <w:rFonts w:ascii="Times New Roman" w:hAnsi="Times New Roman"/>
                <w:sz w:val="20"/>
                <w:szCs w:val="20"/>
              </w:rPr>
              <w:t>n.a</w:t>
            </w:r>
            <w:proofErr w:type="spellEnd"/>
            <w:r>
              <w:rPr>
                <w:rFonts w:ascii="Times New Roman" w:hAnsi="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176B39B0"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790DC93" w14:textId="77777777" w:rsidR="009C4FC4" w:rsidRDefault="009C4FC4" w:rsidP="009C4FC4">
            <w:pPr>
              <w:pStyle w:val="Bezriadkovania"/>
              <w:jc w:val="center"/>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5B6A9964"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6108EAA6"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37223C37"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7</w:t>
            </w:r>
          </w:p>
          <w:p w14:paraId="376CE17F"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p w14:paraId="6713A4F8"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b)</w:t>
            </w:r>
          </w:p>
        </w:tc>
        <w:tc>
          <w:tcPr>
            <w:tcW w:w="4181" w:type="dxa"/>
            <w:tcBorders>
              <w:top w:val="single" w:sz="4" w:space="0" w:color="auto"/>
              <w:left w:val="single" w:sz="4" w:space="0" w:color="auto"/>
              <w:bottom w:val="single" w:sz="4" w:space="0" w:color="auto"/>
              <w:right w:val="single" w:sz="4" w:space="0" w:color="auto"/>
            </w:tcBorders>
          </w:tcPr>
          <w:p w14:paraId="77ACA425" w14:textId="77777777" w:rsidR="009C4FC4" w:rsidRPr="000C5A06" w:rsidRDefault="009C4FC4" w:rsidP="009C4FC4">
            <w:pPr>
              <w:pStyle w:val="Bezriadkovania"/>
              <w:jc w:val="both"/>
              <w:rPr>
                <w:rFonts w:ascii="Times New Roman" w:hAnsi="Times New Roman"/>
                <w:sz w:val="20"/>
                <w:szCs w:val="20"/>
              </w:rPr>
            </w:pPr>
            <w:r w:rsidRPr="00634DA3">
              <w:rPr>
                <w:rFonts w:ascii="Times New Roman" w:hAnsi="Times New Roman"/>
                <w:sz w:val="20"/>
                <w:szCs w:val="20"/>
              </w:rPr>
              <w:t>b) vylúčenie z nároku na verejné dávky alebo pomoc;</w:t>
            </w:r>
          </w:p>
        </w:tc>
        <w:tc>
          <w:tcPr>
            <w:tcW w:w="567" w:type="dxa"/>
            <w:tcBorders>
              <w:top w:val="single" w:sz="4" w:space="0" w:color="auto"/>
              <w:left w:val="single" w:sz="4" w:space="0" w:color="auto"/>
              <w:bottom w:val="single" w:sz="4" w:space="0" w:color="auto"/>
              <w:right w:val="single" w:sz="4" w:space="0" w:color="auto"/>
            </w:tcBorders>
          </w:tcPr>
          <w:p w14:paraId="3522086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w:t>
            </w:r>
          </w:p>
        </w:tc>
        <w:tc>
          <w:tcPr>
            <w:tcW w:w="1134" w:type="dxa"/>
            <w:tcBorders>
              <w:top w:val="single" w:sz="4" w:space="0" w:color="auto"/>
              <w:left w:val="single" w:sz="4" w:space="0" w:color="auto"/>
              <w:bottom w:val="single" w:sz="4" w:space="0" w:color="auto"/>
              <w:right w:val="single" w:sz="4" w:space="0" w:color="auto"/>
            </w:tcBorders>
          </w:tcPr>
          <w:p w14:paraId="75A9B6C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91/2016 Z. z.</w:t>
            </w:r>
          </w:p>
        </w:tc>
        <w:tc>
          <w:tcPr>
            <w:tcW w:w="780" w:type="dxa"/>
            <w:tcBorders>
              <w:top w:val="single" w:sz="4" w:space="0" w:color="auto"/>
              <w:left w:val="single" w:sz="4" w:space="0" w:color="auto"/>
              <w:bottom w:val="single" w:sz="4" w:space="0" w:color="auto"/>
              <w:right w:val="single" w:sz="4" w:space="0" w:color="auto"/>
            </w:tcBorders>
          </w:tcPr>
          <w:p w14:paraId="0AD5DC3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10</w:t>
            </w:r>
          </w:p>
          <w:p w14:paraId="496D0CD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77930B3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f), g)</w:t>
            </w:r>
          </w:p>
        </w:tc>
        <w:tc>
          <w:tcPr>
            <w:tcW w:w="4890" w:type="dxa"/>
            <w:tcBorders>
              <w:top w:val="single" w:sz="4" w:space="0" w:color="auto"/>
              <w:left w:val="single" w:sz="4" w:space="0" w:color="auto"/>
              <w:bottom w:val="single" w:sz="4" w:space="0" w:color="auto"/>
              <w:right w:val="single" w:sz="4" w:space="0" w:color="auto"/>
            </w:tcBorders>
          </w:tcPr>
          <w:p w14:paraId="5F223F21" w14:textId="77777777" w:rsidR="009C4FC4" w:rsidRDefault="009C4FC4" w:rsidP="009C4FC4">
            <w:pPr>
              <w:pStyle w:val="Bezriadkovania"/>
              <w:jc w:val="both"/>
              <w:rPr>
                <w:rFonts w:ascii="Times New Roman" w:hAnsi="Times New Roman"/>
                <w:sz w:val="20"/>
                <w:szCs w:val="20"/>
              </w:rPr>
            </w:pPr>
            <w:r w:rsidRPr="000C5A06">
              <w:rPr>
                <w:rFonts w:ascii="Times New Roman" w:hAnsi="Times New Roman"/>
                <w:sz w:val="20"/>
                <w:szCs w:val="20"/>
              </w:rPr>
              <w:t>Za spáchaný trestný čin podľa § 3 môže súd uložiť právnickej osobe tieto tresty:</w:t>
            </w:r>
          </w:p>
          <w:p w14:paraId="3FDCC275" w14:textId="77777777" w:rsidR="009C4FC4" w:rsidRPr="00634DA3" w:rsidRDefault="009C4FC4" w:rsidP="009C4FC4">
            <w:pPr>
              <w:pStyle w:val="Bezriadkovania"/>
              <w:jc w:val="both"/>
              <w:rPr>
                <w:rFonts w:ascii="Times New Roman" w:hAnsi="Times New Roman"/>
                <w:sz w:val="20"/>
                <w:szCs w:val="20"/>
              </w:rPr>
            </w:pPr>
            <w:r w:rsidRPr="00634DA3">
              <w:rPr>
                <w:rFonts w:ascii="Times New Roman" w:hAnsi="Times New Roman"/>
                <w:sz w:val="20"/>
                <w:szCs w:val="20"/>
              </w:rPr>
              <w:t>f) trest zákazu prijímať dotácie alebo subvencie,</w:t>
            </w:r>
          </w:p>
          <w:p w14:paraId="131CEACF" w14:textId="77777777" w:rsidR="009C4FC4" w:rsidRPr="000C5A06" w:rsidRDefault="009C4FC4" w:rsidP="009C4FC4">
            <w:pPr>
              <w:pStyle w:val="Bezriadkovania"/>
              <w:jc w:val="both"/>
              <w:rPr>
                <w:rFonts w:ascii="Times New Roman" w:hAnsi="Times New Roman"/>
                <w:sz w:val="20"/>
                <w:szCs w:val="20"/>
              </w:rPr>
            </w:pPr>
            <w:r w:rsidRPr="00634DA3">
              <w:rPr>
                <w:rFonts w:ascii="Times New Roman" w:hAnsi="Times New Roman"/>
                <w:sz w:val="20"/>
                <w:szCs w:val="20"/>
              </w:rPr>
              <w:t>g) trest zákazu prijímať pomoc a podporu poskytovanú z fondov Európskej únie,</w:t>
            </w:r>
          </w:p>
          <w:p w14:paraId="5768B4AE" w14:textId="77777777" w:rsidR="009C4FC4" w:rsidRPr="000C5A06"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66E85AD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7AF2C073"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4DCDF8C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71CD036A"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5782732B"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2E1EC6EF"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7</w:t>
            </w:r>
          </w:p>
          <w:p w14:paraId="6DC2967D"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p w14:paraId="5D14272E"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c)</w:t>
            </w:r>
          </w:p>
        </w:tc>
        <w:tc>
          <w:tcPr>
            <w:tcW w:w="4181" w:type="dxa"/>
            <w:tcBorders>
              <w:top w:val="single" w:sz="4" w:space="0" w:color="auto"/>
              <w:left w:val="single" w:sz="4" w:space="0" w:color="auto"/>
              <w:bottom w:val="single" w:sz="4" w:space="0" w:color="auto"/>
              <w:right w:val="single" w:sz="4" w:space="0" w:color="auto"/>
            </w:tcBorders>
          </w:tcPr>
          <w:p w14:paraId="692FED98" w14:textId="77777777" w:rsidR="009C4FC4" w:rsidRPr="00634DA3" w:rsidRDefault="009C4FC4" w:rsidP="009C4FC4">
            <w:pPr>
              <w:pStyle w:val="Bezriadkovania"/>
              <w:jc w:val="both"/>
              <w:rPr>
                <w:rFonts w:ascii="Times New Roman" w:hAnsi="Times New Roman"/>
                <w:sz w:val="20"/>
                <w:szCs w:val="20"/>
              </w:rPr>
            </w:pPr>
            <w:r w:rsidRPr="00BE25FD">
              <w:rPr>
                <w:rFonts w:ascii="Times New Roman" w:hAnsi="Times New Roman"/>
                <w:sz w:val="20"/>
                <w:szCs w:val="20"/>
              </w:rPr>
              <w:t>c) vylúčenie z prístupu k verejnému financovaniu vrátane postupov verejného obstarávania, grantov, koncesií a oprávnení;</w:t>
            </w:r>
          </w:p>
        </w:tc>
        <w:tc>
          <w:tcPr>
            <w:tcW w:w="567" w:type="dxa"/>
            <w:tcBorders>
              <w:top w:val="single" w:sz="4" w:space="0" w:color="auto"/>
              <w:left w:val="single" w:sz="4" w:space="0" w:color="auto"/>
              <w:bottom w:val="single" w:sz="4" w:space="0" w:color="auto"/>
              <w:right w:val="single" w:sz="4" w:space="0" w:color="auto"/>
            </w:tcBorders>
          </w:tcPr>
          <w:p w14:paraId="6EBAD0E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w:t>
            </w:r>
          </w:p>
        </w:tc>
        <w:tc>
          <w:tcPr>
            <w:tcW w:w="1134" w:type="dxa"/>
            <w:tcBorders>
              <w:top w:val="single" w:sz="4" w:space="0" w:color="auto"/>
              <w:left w:val="single" w:sz="4" w:space="0" w:color="auto"/>
              <w:bottom w:val="single" w:sz="4" w:space="0" w:color="auto"/>
              <w:right w:val="single" w:sz="4" w:space="0" w:color="auto"/>
            </w:tcBorders>
          </w:tcPr>
          <w:p w14:paraId="0FED5BA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91/2016 Z. z.</w:t>
            </w:r>
          </w:p>
        </w:tc>
        <w:tc>
          <w:tcPr>
            <w:tcW w:w="780" w:type="dxa"/>
            <w:tcBorders>
              <w:top w:val="single" w:sz="4" w:space="0" w:color="auto"/>
              <w:left w:val="single" w:sz="4" w:space="0" w:color="auto"/>
              <w:bottom w:val="single" w:sz="4" w:space="0" w:color="auto"/>
              <w:right w:val="single" w:sz="4" w:space="0" w:color="auto"/>
            </w:tcBorders>
          </w:tcPr>
          <w:p w14:paraId="1FE2DE6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10</w:t>
            </w:r>
          </w:p>
          <w:p w14:paraId="5D7A039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2CE93F6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h)</w:t>
            </w:r>
          </w:p>
        </w:tc>
        <w:tc>
          <w:tcPr>
            <w:tcW w:w="4890" w:type="dxa"/>
            <w:tcBorders>
              <w:top w:val="single" w:sz="4" w:space="0" w:color="auto"/>
              <w:left w:val="single" w:sz="4" w:space="0" w:color="auto"/>
              <w:bottom w:val="single" w:sz="4" w:space="0" w:color="auto"/>
              <w:right w:val="single" w:sz="4" w:space="0" w:color="auto"/>
            </w:tcBorders>
          </w:tcPr>
          <w:p w14:paraId="0B313F90" w14:textId="77777777" w:rsidR="009C4FC4" w:rsidRDefault="009C4FC4" w:rsidP="009C4FC4">
            <w:pPr>
              <w:pStyle w:val="Bezriadkovania"/>
              <w:jc w:val="both"/>
              <w:rPr>
                <w:rFonts w:ascii="Times New Roman" w:hAnsi="Times New Roman"/>
                <w:sz w:val="20"/>
                <w:szCs w:val="20"/>
              </w:rPr>
            </w:pPr>
            <w:r w:rsidRPr="00BE25FD">
              <w:rPr>
                <w:rFonts w:ascii="Times New Roman" w:hAnsi="Times New Roman"/>
                <w:sz w:val="20"/>
                <w:szCs w:val="20"/>
              </w:rPr>
              <w:t>Za spáchaný trestný čin podľa § 3 môže súd uložiť právnickej osobe tieto tresty:</w:t>
            </w:r>
          </w:p>
          <w:p w14:paraId="7B602A2F" w14:textId="77777777" w:rsidR="009C4FC4" w:rsidRPr="000C5A06"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h) </w:t>
            </w:r>
            <w:r w:rsidRPr="00BE25FD">
              <w:rPr>
                <w:rFonts w:ascii="Times New Roman" w:hAnsi="Times New Roman"/>
                <w:sz w:val="20"/>
                <w:szCs w:val="20"/>
              </w:rPr>
              <w:t>trest zákazu účasti vo verejnom obstarávaní,</w:t>
            </w:r>
          </w:p>
        </w:tc>
        <w:tc>
          <w:tcPr>
            <w:tcW w:w="567" w:type="dxa"/>
            <w:tcBorders>
              <w:top w:val="single" w:sz="4" w:space="0" w:color="auto"/>
              <w:left w:val="single" w:sz="4" w:space="0" w:color="auto"/>
              <w:bottom w:val="single" w:sz="4" w:space="0" w:color="auto"/>
              <w:right w:val="single" w:sz="4" w:space="0" w:color="auto"/>
            </w:tcBorders>
          </w:tcPr>
          <w:p w14:paraId="333F5A1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206FF881"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029D1FA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60D49C71"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3EDB444D"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42891A7A"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7</w:t>
            </w:r>
          </w:p>
          <w:p w14:paraId="20C99CB4"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p w14:paraId="718D6BD2"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d)</w:t>
            </w:r>
          </w:p>
        </w:tc>
        <w:tc>
          <w:tcPr>
            <w:tcW w:w="4181" w:type="dxa"/>
            <w:tcBorders>
              <w:top w:val="single" w:sz="4" w:space="0" w:color="auto"/>
              <w:left w:val="single" w:sz="4" w:space="0" w:color="auto"/>
              <w:bottom w:val="single" w:sz="4" w:space="0" w:color="auto"/>
              <w:right w:val="single" w:sz="4" w:space="0" w:color="auto"/>
            </w:tcBorders>
          </w:tcPr>
          <w:p w14:paraId="596E4D9A" w14:textId="77777777" w:rsidR="009C4FC4" w:rsidRPr="000C5A06" w:rsidRDefault="009C4FC4" w:rsidP="009C4FC4">
            <w:pPr>
              <w:pStyle w:val="Bezriadkovania"/>
              <w:jc w:val="both"/>
              <w:rPr>
                <w:rFonts w:ascii="Times New Roman" w:hAnsi="Times New Roman"/>
                <w:sz w:val="20"/>
                <w:szCs w:val="20"/>
              </w:rPr>
            </w:pPr>
            <w:r w:rsidRPr="00634DA3">
              <w:rPr>
                <w:rFonts w:ascii="Times New Roman" w:hAnsi="Times New Roman"/>
                <w:sz w:val="20"/>
                <w:szCs w:val="20"/>
              </w:rPr>
              <w:t>d) dočasný alebo trvalý zákaz vykonávania podnikateľských činností;</w:t>
            </w:r>
          </w:p>
        </w:tc>
        <w:tc>
          <w:tcPr>
            <w:tcW w:w="567" w:type="dxa"/>
            <w:tcBorders>
              <w:top w:val="single" w:sz="4" w:space="0" w:color="auto"/>
              <w:left w:val="single" w:sz="4" w:space="0" w:color="auto"/>
              <w:bottom w:val="single" w:sz="4" w:space="0" w:color="auto"/>
              <w:right w:val="single" w:sz="4" w:space="0" w:color="auto"/>
            </w:tcBorders>
          </w:tcPr>
          <w:p w14:paraId="77A3DF9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w:t>
            </w:r>
          </w:p>
        </w:tc>
        <w:tc>
          <w:tcPr>
            <w:tcW w:w="1134" w:type="dxa"/>
            <w:tcBorders>
              <w:top w:val="single" w:sz="4" w:space="0" w:color="auto"/>
              <w:left w:val="single" w:sz="4" w:space="0" w:color="auto"/>
              <w:bottom w:val="single" w:sz="4" w:space="0" w:color="auto"/>
              <w:right w:val="single" w:sz="4" w:space="0" w:color="auto"/>
            </w:tcBorders>
          </w:tcPr>
          <w:p w14:paraId="64C58B1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91/2016 Z. z.</w:t>
            </w:r>
          </w:p>
        </w:tc>
        <w:tc>
          <w:tcPr>
            <w:tcW w:w="780" w:type="dxa"/>
            <w:tcBorders>
              <w:top w:val="single" w:sz="4" w:space="0" w:color="auto"/>
              <w:left w:val="single" w:sz="4" w:space="0" w:color="auto"/>
              <w:bottom w:val="single" w:sz="4" w:space="0" w:color="auto"/>
              <w:right w:val="single" w:sz="4" w:space="0" w:color="auto"/>
            </w:tcBorders>
          </w:tcPr>
          <w:p w14:paraId="0976705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10</w:t>
            </w:r>
          </w:p>
          <w:p w14:paraId="1FC071C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34DAA82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e)</w:t>
            </w:r>
          </w:p>
        </w:tc>
        <w:tc>
          <w:tcPr>
            <w:tcW w:w="4890" w:type="dxa"/>
            <w:tcBorders>
              <w:top w:val="single" w:sz="4" w:space="0" w:color="auto"/>
              <w:left w:val="single" w:sz="4" w:space="0" w:color="auto"/>
              <w:bottom w:val="single" w:sz="4" w:space="0" w:color="auto"/>
              <w:right w:val="single" w:sz="4" w:space="0" w:color="auto"/>
            </w:tcBorders>
          </w:tcPr>
          <w:p w14:paraId="4371C279" w14:textId="77777777" w:rsidR="009C4FC4" w:rsidRDefault="009C4FC4" w:rsidP="009C4FC4">
            <w:pPr>
              <w:pStyle w:val="Bezriadkovania"/>
              <w:jc w:val="both"/>
              <w:rPr>
                <w:rFonts w:ascii="Times New Roman" w:hAnsi="Times New Roman"/>
                <w:sz w:val="20"/>
                <w:szCs w:val="20"/>
              </w:rPr>
            </w:pPr>
            <w:r w:rsidRPr="000C5A06">
              <w:rPr>
                <w:rFonts w:ascii="Times New Roman" w:hAnsi="Times New Roman"/>
                <w:sz w:val="20"/>
                <w:szCs w:val="20"/>
              </w:rPr>
              <w:t>Za spáchaný trestný čin podľa § 3 môže súd uložiť právnickej osobe tieto tresty:</w:t>
            </w:r>
          </w:p>
          <w:p w14:paraId="7E3E81C8" w14:textId="77777777" w:rsidR="009C4FC4" w:rsidRPr="000C5A06" w:rsidRDefault="009C4FC4" w:rsidP="009C4FC4">
            <w:pPr>
              <w:pStyle w:val="Bezriadkovania"/>
              <w:jc w:val="both"/>
              <w:rPr>
                <w:rFonts w:ascii="Times New Roman" w:hAnsi="Times New Roman"/>
                <w:sz w:val="20"/>
                <w:szCs w:val="20"/>
              </w:rPr>
            </w:pPr>
            <w:r w:rsidRPr="00634DA3">
              <w:rPr>
                <w:rFonts w:ascii="Times New Roman" w:hAnsi="Times New Roman"/>
                <w:sz w:val="20"/>
                <w:szCs w:val="20"/>
              </w:rPr>
              <w:t>e) trest zákazu činnosti,</w:t>
            </w:r>
          </w:p>
        </w:tc>
        <w:tc>
          <w:tcPr>
            <w:tcW w:w="567" w:type="dxa"/>
            <w:tcBorders>
              <w:top w:val="single" w:sz="4" w:space="0" w:color="auto"/>
              <w:left w:val="single" w:sz="4" w:space="0" w:color="auto"/>
              <w:bottom w:val="single" w:sz="4" w:space="0" w:color="auto"/>
              <w:right w:val="single" w:sz="4" w:space="0" w:color="auto"/>
            </w:tcBorders>
          </w:tcPr>
          <w:p w14:paraId="3F05D01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5D0CD4B3"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5048C8C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134AFD12"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5C17919F"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shd w:val="clear" w:color="auto" w:fill="FFFFFF" w:themeFill="background1"/>
          </w:tcPr>
          <w:p w14:paraId="7CD8109D"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7</w:t>
            </w:r>
          </w:p>
          <w:p w14:paraId="080264A7"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p w14:paraId="5EDC19D5"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e)</w:t>
            </w:r>
          </w:p>
        </w:tc>
        <w:tc>
          <w:tcPr>
            <w:tcW w:w="4181" w:type="dxa"/>
            <w:tcBorders>
              <w:top w:val="single" w:sz="4" w:space="0" w:color="auto"/>
              <w:left w:val="single" w:sz="4" w:space="0" w:color="auto"/>
              <w:bottom w:val="single" w:sz="4" w:space="0" w:color="auto"/>
              <w:right w:val="single" w:sz="4" w:space="0" w:color="auto"/>
            </w:tcBorders>
            <w:shd w:val="clear" w:color="auto" w:fill="FFFFFF" w:themeFill="background1"/>
          </w:tcPr>
          <w:p w14:paraId="3CD7DEF0" w14:textId="77777777" w:rsidR="009C4FC4" w:rsidRPr="00634DA3"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e) </w:t>
            </w:r>
            <w:r w:rsidRPr="000C5A06">
              <w:rPr>
                <w:rFonts w:ascii="Times New Roman" w:hAnsi="Times New Roman"/>
                <w:sz w:val="20"/>
                <w:szCs w:val="20"/>
              </w:rPr>
              <w:t>odobratie povolení a oprávnení na vykonávanie činností, ktoré viedli k spácha</w:t>
            </w:r>
            <w:r>
              <w:rPr>
                <w:rFonts w:ascii="Times New Roman" w:hAnsi="Times New Roman"/>
                <w:sz w:val="20"/>
                <w:szCs w:val="20"/>
              </w:rPr>
              <w:t>niu predmetného trestného činu;</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0907FD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28649F5" w14:textId="77777777" w:rsidR="009C4FC4" w:rsidRDefault="009C4FC4" w:rsidP="009C4FC4">
            <w:pPr>
              <w:pStyle w:val="Bezriadkovania"/>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shd w:val="clear" w:color="auto" w:fill="FFFFFF" w:themeFill="background1"/>
          </w:tcPr>
          <w:p w14:paraId="74CFFB77" w14:textId="77777777" w:rsidR="009C4FC4" w:rsidRDefault="009C4FC4" w:rsidP="009C4FC4">
            <w:pPr>
              <w:pStyle w:val="Bezriadkovania"/>
              <w:jc w:val="center"/>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shd w:val="clear" w:color="auto" w:fill="FFFFFF" w:themeFill="background1"/>
          </w:tcPr>
          <w:p w14:paraId="69EEFEAA" w14:textId="77777777" w:rsidR="009C4FC4" w:rsidRPr="000C5A06"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0ACA909" w14:textId="77777777" w:rsidR="009C4FC4" w:rsidRDefault="009C4FC4" w:rsidP="009C4FC4">
            <w:pPr>
              <w:pStyle w:val="Bezriadkovania"/>
              <w:jc w:val="center"/>
              <w:rPr>
                <w:rFonts w:ascii="Times New Roman" w:hAnsi="Times New Roman"/>
                <w:sz w:val="20"/>
                <w:szCs w:val="20"/>
              </w:rPr>
            </w:pPr>
            <w:proofErr w:type="spellStart"/>
            <w:r>
              <w:rPr>
                <w:rFonts w:ascii="Times New Roman" w:hAnsi="Times New Roman"/>
                <w:sz w:val="20"/>
                <w:szCs w:val="20"/>
              </w:rPr>
              <w:t>n.a</w:t>
            </w:r>
            <w:proofErr w:type="spellEnd"/>
            <w:r>
              <w:rPr>
                <w:rFonts w:ascii="Times New Roman" w:hAnsi="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4ADD799D" w14:textId="77777777" w:rsidR="009C4FC4" w:rsidRPr="00321D57" w:rsidRDefault="009C4FC4" w:rsidP="009C4FC4">
            <w:pPr>
              <w:spacing w:before="0" w:beforeAutospacing="0" w:after="0" w:afterAutospacing="0"/>
              <w:jc w:val="both"/>
              <w:rPr>
                <w:rFonts w:ascii="Times New Roman" w:hAnsi="Times New Roman"/>
                <w:sz w:val="20"/>
                <w:szCs w:val="20"/>
              </w:rPr>
            </w:pPr>
            <w:r>
              <w:rPr>
                <w:rFonts w:ascii="Times New Roman" w:hAnsi="Times New Roman"/>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D8F507B" w14:textId="77777777" w:rsidR="009C4FC4" w:rsidRDefault="009C4FC4" w:rsidP="009C4FC4">
            <w:pPr>
              <w:pStyle w:val="Bezriadkovania"/>
              <w:jc w:val="center"/>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6E0F4D5B"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61759858"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0F3A5A74"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7</w:t>
            </w:r>
          </w:p>
          <w:p w14:paraId="4CACD7E0"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p w14:paraId="1DE28E02"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f)</w:t>
            </w:r>
          </w:p>
        </w:tc>
        <w:tc>
          <w:tcPr>
            <w:tcW w:w="4181" w:type="dxa"/>
            <w:tcBorders>
              <w:top w:val="single" w:sz="4" w:space="0" w:color="auto"/>
              <w:left w:val="single" w:sz="4" w:space="0" w:color="auto"/>
              <w:bottom w:val="single" w:sz="4" w:space="0" w:color="auto"/>
              <w:right w:val="single" w:sz="4" w:space="0" w:color="auto"/>
            </w:tcBorders>
          </w:tcPr>
          <w:p w14:paraId="176EB035"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f) </w:t>
            </w:r>
            <w:r w:rsidRPr="00BE25FD">
              <w:rPr>
                <w:rFonts w:ascii="Times New Roman" w:hAnsi="Times New Roman"/>
                <w:sz w:val="20"/>
                <w:szCs w:val="20"/>
              </w:rPr>
              <w:t>uloženie súdneho dohľadu;</w:t>
            </w:r>
          </w:p>
        </w:tc>
        <w:tc>
          <w:tcPr>
            <w:tcW w:w="567" w:type="dxa"/>
            <w:tcBorders>
              <w:top w:val="single" w:sz="4" w:space="0" w:color="auto"/>
              <w:left w:val="single" w:sz="4" w:space="0" w:color="auto"/>
              <w:bottom w:val="single" w:sz="4" w:space="0" w:color="auto"/>
              <w:right w:val="single" w:sz="4" w:space="0" w:color="auto"/>
            </w:tcBorders>
          </w:tcPr>
          <w:p w14:paraId="0C6A8DB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w:t>
            </w:r>
          </w:p>
        </w:tc>
        <w:tc>
          <w:tcPr>
            <w:tcW w:w="1134" w:type="dxa"/>
            <w:tcBorders>
              <w:top w:val="single" w:sz="4" w:space="0" w:color="auto"/>
              <w:left w:val="single" w:sz="4" w:space="0" w:color="auto"/>
              <w:bottom w:val="single" w:sz="4" w:space="0" w:color="auto"/>
              <w:right w:val="single" w:sz="4" w:space="0" w:color="auto"/>
            </w:tcBorders>
          </w:tcPr>
          <w:p w14:paraId="6ECA67C2" w14:textId="77777777" w:rsidR="009C4FC4" w:rsidRDefault="009C4FC4" w:rsidP="009C4FC4">
            <w:pPr>
              <w:pStyle w:val="Bezriadkovania"/>
              <w:jc w:val="center"/>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tcPr>
          <w:p w14:paraId="65FB80F9" w14:textId="77777777" w:rsidR="009C4FC4" w:rsidRDefault="009C4FC4" w:rsidP="009C4FC4">
            <w:pPr>
              <w:pStyle w:val="Bezriadkovania"/>
              <w:jc w:val="center"/>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tcPr>
          <w:p w14:paraId="7C8FC844" w14:textId="77777777" w:rsidR="009C4FC4"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3302C38D" w14:textId="77777777" w:rsidR="009C4FC4" w:rsidRDefault="009C4FC4" w:rsidP="009C4FC4">
            <w:pPr>
              <w:pStyle w:val="Bezriadkovania"/>
              <w:jc w:val="center"/>
              <w:rPr>
                <w:rFonts w:ascii="Times New Roman" w:hAnsi="Times New Roman"/>
                <w:sz w:val="20"/>
                <w:szCs w:val="20"/>
              </w:rPr>
            </w:pPr>
            <w:proofErr w:type="spellStart"/>
            <w:r>
              <w:rPr>
                <w:rFonts w:ascii="Times New Roman" w:hAnsi="Times New Roman"/>
                <w:sz w:val="20"/>
                <w:szCs w:val="20"/>
              </w:rPr>
              <w:t>n.a</w:t>
            </w:r>
            <w:proofErr w:type="spellEnd"/>
            <w:r>
              <w:rPr>
                <w:rFonts w:ascii="Times New Roman" w:hAnsi="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tcPr>
          <w:p w14:paraId="0C14D2F7"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15EDFFEF" w14:textId="77777777" w:rsidR="009C4FC4" w:rsidRDefault="009C4FC4" w:rsidP="009C4FC4">
            <w:pPr>
              <w:pStyle w:val="Bezriadkovania"/>
              <w:jc w:val="center"/>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14:paraId="6680421F"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03ACF782"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7762562F"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7</w:t>
            </w:r>
          </w:p>
          <w:p w14:paraId="129150B3"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p w14:paraId="6BD18DCF"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g)</w:t>
            </w:r>
          </w:p>
        </w:tc>
        <w:tc>
          <w:tcPr>
            <w:tcW w:w="4181" w:type="dxa"/>
            <w:tcBorders>
              <w:top w:val="single" w:sz="4" w:space="0" w:color="auto"/>
              <w:left w:val="single" w:sz="4" w:space="0" w:color="auto"/>
              <w:bottom w:val="single" w:sz="4" w:space="0" w:color="auto"/>
              <w:right w:val="single" w:sz="4" w:space="0" w:color="auto"/>
            </w:tcBorders>
          </w:tcPr>
          <w:p w14:paraId="613A3389"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g) </w:t>
            </w:r>
            <w:r w:rsidRPr="00BE25FD">
              <w:rPr>
                <w:rFonts w:ascii="Times New Roman" w:hAnsi="Times New Roman"/>
                <w:sz w:val="20"/>
                <w:szCs w:val="20"/>
              </w:rPr>
              <w:t>súdne rozhodnutie o zániku právnickej osoby;</w:t>
            </w:r>
          </w:p>
        </w:tc>
        <w:tc>
          <w:tcPr>
            <w:tcW w:w="567" w:type="dxa"/>
            <w:tcBorders>
              <w:top w:val="single" w:sz="4" w:space="0" w:color="auto"/>
              <w:left w:val="single" w:sz="4" w:space="0" w:color="auto"/>
              <w:bottom w:val="single" w:sz="4" w:space="0" w:color="auto"/>
              <w:right w:val="single" w:sz="4" w:space="0" w:color="auto"/>
            </w:tcBorders>
          </w:tcPr>
          <w:p w14:paraId="10D7F9F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w:t>
            </w:r>
          </w:p>
        </w:tc>
        <w:tc>
          <w:tcPr>
            <w:tcW w:w="1134" w:type="dxa"/>
            <w:tcBorders>
              <w:top w:val="single" w:sz="4" w:space="0" w:color="auto"/>
              <w:left w:val="single" w:sz="4" w:space="0" w:color="auto"/>
              <w:bottom w:val="single" w:sz="4" w:space="0" w:color="auto"/>
              <w:right w:val="single" w:sz="4" w:space="0" w:color="auto"/>
            </w:tcBorders>
          </w:tcPr>
          <w:p w14:paraId="489E5C5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91/2016 Z. z.</w:t>
            </w:r>
          </w:p>
        </w:tc>
        <w:tc>
          <w:tcPr>
            <w:tcW w:w="780" w:type="dxa"/>
            <w:tcBorders>
              <w:top w:val="single" w:sz="4" w:space="0" w:color="auto"/>
              <w:left w:val="single" w:sz="4" w:space="0" w:color="auto"/>
              <w:bottom w:val="single" w:sz="4" w:space="0" w:color="auto"/>
              <w:right w:val="single" w:sz="4" w:space="0" w:color="auto"/>
            </w:tcBorders>
          </w:tcPr>
          <w:p w14:paraId="7E4951F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10</w:t>
            </w:r>
          </w:p>
          <w:p w14:paraId="5DDB55B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427327A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a)</w:t>
            </w:r>
          </w:p>
        </w:tc>
        <w:tc>
          <w:tcPr>
            <w:tcW w:w="4890" w:type="dxa"/>
            <w:tcBorders>
              <w:top w:val="single" w:sz="4" w:space="0" w:color="auto"/>
              <w:left w:val="single" w:sz="4" w:space="0" w:color="auto"/>
              <w:bottom w:val="single" w:sz="4" w:space="0" w:color="auto"/>
              <w:right w:val="single" w:sz="4" w:space="0" w:color="auto"/>
            </w:tcBorders>
          </w:tcPr>
          <w:p w14:paraId="56C57FB8" w14:textId="77777777" w:rsidR="009C4FC4" w:rsidRPr="00BE25FD" w:rsidRDefault="009C4FC4" w:rsidP="009C4FC4">
            <w:pPr>
              <w:pStyle w:val="Bezriadkovania"/>
              <w:jc w:val="both"/>
              <w:rPr>
                <w:rFonts w:ascii="Times New Roman" w:hAnsi="Times New Roman"/>
                <w:sz w:val="20"/>
                <w:szCs w:val="20"/>
              </w:rPr>
            </w:pPr>
            <w:r w:rsidRPr="00BE25FD">
              <w:rPr>
                <w:rFonts w:ascii="Times New Roman" w:hAnsi="Times New Roman"/>
                <w:sz w:val="20"/>
                <w:szCs w:val="20"/>
              </w:rPr>
              <w:t>Za spáchaný trestný čin podľa § 3 môže súd uložiť právnickej osobe tieto tresty:</w:t>
            </w:r>
          </w:p>
          <w:p w14:paraId="71C1A350"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a) </w:t>
            </w:r>
            <w:r w:rsidRPr="00BE25FD">
              <w:rPr>
                <w:rFonts w:ascii="Times New Roman" w:hAnsi="Times New Roman"/>
                <w:sz w:val="20"/>
                <w:szCs w:val="20"/>
              </w:rPr>
              <w:t>trest zrušenia právnickej osoby,</w:t>
            </w:r>
          </w:p>
        </w:tc>
        <w:tc>
          <w:tcPr>
            <w:tcW w:w="567" w:type="dxa"/>
            <w:tcBorders>
              <w:top w:val="single" w:sz="4" w:space="0" w:color="auto"/>
              <w:left w:val="single" w:sz="4" w:space="0" w:color="auto"/>
              <w:bottom w:val="single" w:sz="4" w:space="0" w:color="auto"/>
              <w:right w:val="single" w:sz="4" w:space="0" w:color="auto"/>
            </w:tcBorders>
          </w:tcPr>
          <w:p w14:paraId="2CA31C5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0883EFA2"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488CD72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5E26703F"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21350557"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1D9FE8CE"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7</w:t>
            </w:r>
          </w:p>
          <w:p w14:paraId="1AB2F19E"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p w14:paraId="5DEBF883"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h)</w:t>
            </w:r>
          </w:p>
        </w:tc>
        <w:tc>
          <w:tcPr>
            <w:tcW w:w="4181" w:type="dxa"/>
            <w:tcBorders>
              <w:top w:val="single" w:sz="4" w:space="0" w:color="auto"/>
              <w:left w:val="single" w:sz="4" w:space="0" w:color="auto"/>
              <w:bottom w:val="single" w:sz="4" w:space="0" w:color="auto"/>
              <w:right w:val="single" w:sz="4" w:space="0" w:color="auto"/>
            </w:tcBorders>
          </w:tcPr>
          <w:p w14:paraId="40A9A9AF"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h) </w:t>
            </w:r>
            <w:r w:rsidRPr="00BE25FD">
              <w:rPr>
                <w:rFonts w:ascii="Times New Roman" w:hAnsi="Times New Roman"/>
                <w:sz w:val="20"/>
                <w:szCs w:val="20"/>
              </w:rPr>
              <w:t>zatvorenie prevádzok, ktoré boli použité na spáchanie trestného činu;</w:t>
            </w:r>
          </w:p>
        </w:tc>
        <w:tc>
          <w:tcPr>
            <w:tcW w:w="567" w:type="dxa"/>
            <w:tcBorders>
              <w:top w:val="single" w:sz="4" w:space="0" w:color="auto"/>
              <w:left w:val="single" w:sz="4" w:space="0" w:color="auto"/>
              <w:bottom w:val="single" w:sz="4" w:space="0" w:color="auto"/>
              <w:right w:val="single" w:sz="4" w:space="0" w:color="auto"/>
            </w:tcBorders>
          </w:tcPr>
          <w:p w14:paraId="47DF6E3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w:t>
            </w:r>
          </w:p>
        </w:tc>
        <w:tc>
          <w:tcPr>
            <w:tcW w:w="1134" w:type="dxa"/>
            <w:tcBorders>
              <w:top w:val="single" w:sz="4" w:space="0" w:color="auto"/>
              <w:left w:val="single" w:sz="4" w:space="0" w:color="auto"/>
              <w:bottom w:val="single" w:sz="4" w:space="0" w:color="auto"/>
              <w:right w:val="single" w:sz="4" w:space="0" w:color="auto"/>
            </w:tcBorders>
          </w:tcPr>
          <w:p w14:paraId="61945DC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91/2016 Z. z.</w:t>
            </w:r>
          </w:p>
        </w:tc>
        <w:tc>
          <w:tcPr>
            <w:tcW w:w="780" w:type="dxa"/>
            <w:tcBorders>
              <w:top w:val="single" w:sz="4" w:space="0" w:color="auto"/>
              <w:left w:val="single" w:sz="4" w:space="0" w:color="auto"/>
              <w:bottom w:val="single" w:sz="4" w:space="0" w:color="auto"/>
              <w:right w:val="single" w:sz="4" w:space="0" w:color="auto"/>
            </w:tcBorders>
          </w:tcPr>
          <w:p w14:paraId="13DE18F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10</w:t>
            </w:r>
          </w:p>
          <w:p w14:paraId="4A70CA1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6405D90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c)</w:t>
            </w:r>
          </w:p>
        </w:tc>
        <w:tc>
          <w:tcPr>
            <w:tcW w:w="4890" w:type="dxa"/>
            <w:tcBorders>
              <w:top w:val="single" w:sz="4" w:space="0" w:color="auto"/>
              <w:left w:val="single" w:sz="4" w:space="0" w:color="auto"/>
              <w:bottom w:val="single" w:sz="4" w:space="0" w:color="auto"/>
              <w:right w:val="single" w:sz="4" w:space="0" w:color="auto"/>
            </w:tcBorders>
          </w:tcPr>
          <w:p w14:paraId="4F64BBDC" w14:textId="77777777" w:rsidR="009C4FC4" w:rsidRDefault="009C4FC4" w:rsidP="009C4FC4">
            <w:pPr>
              <w:pStyle w:val="Bezriadkovania"/>
              <w:jc w:val="both"/>
              <w:rPr>
                <w:rFonts w:ascii="Times New Roman" w:hAnsi="Times New Roman"/>
                <w:sz w:val="20"/>
                <w:szCs w:val="20"/>
              </w:rPr>
            </w:pPr>
            <w:r w:rsidRPr="00BE25FD">
              <w:rPr>
                <w:rFonts w:ascii="Times New Roman" w:hAnsi="Times New Roman"/>
                <w:sz w:val="20"/>
                <w:szCs w:val="20"/>
              </w:rPr>
              <w:t>Za spáchaný trestný čin podľa § 3 môže súd uložiť</w:t>
            </w:r>
            <w:r w:rsidR="00726248">
              <w:rPr>
                <w:rFonts w:ascii="Times New Roman" w:hAnsi="Times New Roman"/>
                <w:sz w:val="20"/>
                <w:szCs w:val="20"/>
              </w:rPr>
              <w:t xml:space="preserve"> právnickej osobe tieto tresty:</w:t>
            </w:r>
          </w:p>
          <w:p w14:paraId="6687D597" w14:textId="77777777" w:rsidR="009C4FC4" w:rsidRPr="00BE25FD"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c) </w:t>
            </w:r>
            <w:r w:rsidRPr="00BE25FD">
              <w:rPr>
                <w:rFonts w:ascii="Times New Roman" w:hAnsi="Times New Roman"/>
                <w:sz w:val="20"/>
                <w:szCs w:val="20"/>
              </w:rPr>
              <w:t>trest prepadnutia veci,</w:t>
            </w:r>
          </w:p>
        </w:tc>
        <w:tc>
          <w:tcPr>
            <w:tcW w:w="567" w:type="dxa"/>
            <w:tcBorders>
              <w:top w:val="single" w:sz="4" w:space="0" w:color="auto"/>
              <w:left w:val="single" w:sz="4" w:space="0" w:color="auto"/>
              <w:bottom w:val="single" w:sz="4" w:space="0" w:color="auto"/>
              <w:right w:val="single" w:sz="4" w:space="0" w:color="auto"/>
            </w:tcBorders>
          </w:tcPr>
          <w:p w14:paraId="0419E690" w14:textId="77777777" w:rsidR="009C4FC4" w:rsidRDefault="009C4FC4" w:rsidP="009C4FC4">
            <w:pPr>
              <w:pStyle w:val="Bezriadkovania"/>
              <w:jc w:val="center"/>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0AEDA95"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7F046FC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684103A0"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11830974"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0A1AA9E2"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7</w:t>
            </w:r>
          </w:p>
          <w:p w14:paraId="3BF3FD52"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p w14:paraId="1A4A11CD"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i)</w:t>
            </w:r>
          </w:p>
        </w:tc>
        <w:tc>
          <w:tcPr>
            <w:tcW w:w="4181" w:type="dxa"/>
            <w:tcBorders>
              <w:top w:val="single" w:sz="4" w:space="0" w:color="auto"/>
              <w:left w:val="single" w:sz="4" w:space="0" w:color="auto"/>
              <w:bottom w:val="single" w:sz="4" w:space="0" w:color="auto"/>
              <w:right w:val="single" w:sz="4" w:space="0" w:color="auto"/>
            </w:tcBorders>
          </w:tcPr>
          <w:p w14:paraId="2699A53D"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i) </w:t>
            </w:r>
            <w:r w:rsidRPr="00BE25FD">
              <w:rPr>
                <w:rFonts w:ascii="Times New Roman" w:hAnsi="Times New Roman"/>
                <w:sz w:val="20"/>
                <w:szCs w:val="20"/>
              </w:rPr>
              <w:t>povinnosť zaviesť systémy náležitej starostlivosti na zlepšenie dodržiavania environmentálnych noriem;</w:t>
            </w:r>
          </w:p>
        </w:tc>
        <w:tc>
          <w:tcPr>
            <w:tcW w:w="567" w:type="dxa"/>
            <w:tcBorders>
              <w:top w:val="single" w:sz="4" w:space="0" w:color="auto"/>
              <w:left w:val="single" w:sz="4" w:space="0" w:color="auto"/>
              <w:bottom w:val="single" w:sz="4" w:space="0" w:color="auto"/>
              <w:right w:val="single" w:sz="4" w:space="0" w:color="auto"/>
            </w:tcBorders>
          </w:tcPr>
          <w:p w14:paraId="6F64DEB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w:t>
            </w:r>
          </w:p>
        </w:tc>
        <w:tc>
          <w:tcPr>
            <w:tcW w:w="1134" w:type="dxa"/>
            <w:tcBorders>
              <w:top w:val="single" w:sz="4" w:space="0" w:color="auto"/>
              <w:left w:val="single" w:sz="4" w:space="0" w:color="auto"/>
              <w:bottom w:val="single" w:sz="4" w:space="0" w:color="auto"/>
              <w:right w:val="single" w:sz="4" w:space="0" w:color="auto"/>
            </w:tcBorders>
          </w:tcPr>
          <w:p w14:paraId="0BC1E0BD" w14:textId="77777777" w:rsidR="009C4FC4" w:rsidRDefault="009C4FC4" w:rsidP="009C4FC4">
            <w:pPr>
              <w:pStyle w:val="Bezriadkovania"/>
              <w:jc w:val="center"/>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tcPr>
          <w:p w14:paraId="27D771AD" w14:textId="77777777" w:rsidR="009C4FC4" w:rsidRDefault="009C4FC4" w:rsidP="009C4FC4">
            <w:pPr>
              <w:pStyle w:val="Bezriadkovania"/>
              <w:jc w:val="center"/>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tcPr>
          <w:p w14:paraId="0F30CA79" w14:textId="77777777" w:rsidR="009C4FC4" w:rsidRPr="00BE25FD"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5DD44884" w14:textId="77777777" w:rsidR="009C4FC4" w:rsidRDefault="009C4FC4" w:rsidP="009C4FC4">
            <w:pPr>
              <w:pStyle w:val="Bezriadkovania"/>
              <w:jc w:val="center"/>
              <w:rPr>
                <w:rFonts w:ascii="Times New Roman" w:hAnsi="Times New Roman"/>
                <w:sz w:val="20"/>
                <w:szCs w:val="20"/>
              </w:rPr>
            </w:pPr>
            <w:proofErr w:type="spellStart"/>
            <w:r>
              <w:rPr>
                <w:rFonts w:ascii="Times New Roman" w:hAnsi="Times New Roman"/>
                <w:sz w:val="20"/>
                <w:szCs w:val="20"/>
              </w:rPr>
              <w:t>n.a</w:t>
            </w:r>
            <w:proofErr w:type="spellEnd"/>
            <w:r>
              <w:rPr>
                <w:rFonts w:ascii="Times New Roman" w:hAnsi="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tcPr>
          <w:p w14:paraId="33EED183"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6BE85518" w14:textId="77777777" w:rsidR="009C4FC4" w:rsidRDefault="009C4FC4" w:rsidP="009C4FC4">
            <w:pPr>
              <w:pStyle w:val="Bezriadkovania"/>
              <w:jc w:val="center"/>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14:paraId="4B157700"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4B9FC4C3"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6B0E616F"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7</w:t>
            </w:r>
          </w:p>
          <w:p w14:paraId="21BCC54E"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p w14:paraId="61E9FD0D"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j)</w:t>
            </w:r>
          </w:p>
        </w:tc>
        <w:tc>
          <w:tcPr>
            <w:tcW w:w="4181" w:type="dxa"/>
            <w:tcBorders>
              <w:top w:val="single" w:sz="4" w:space="0" w:color="auto"/>
              <w:left w:val="single" w:sz="4" w:space="0" w:color="auto"/>
              <w:bottom w:val="single" w:sz="4" w:space="0" w:color="auto"/>
              <w:right w:val="single" w:sz="4" w:space="0" w:color="auto"/>
            </w:tcBorders>
          </w:tcPr>
          <w:p w14:paraId="689DD302"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j) </w:t>
            </w:r>
            <w:r w:rsidRPr="00BE25FD">
              <w:rPr>
                <w:rFonts w:ascii="Times New Roman" w:hAnsi="Times New Roman"/>
                <w:sz w:val="20"/>
                <w:szCs w:val="20"/>
              </w:rPr>
              <w:t>ak existuje verejný záujem, zverejnenie celého súdneho rozhodnutia alebo jeho časti, ktoré sa týka spáchaného trestného činu a uložených sankcií alebo opatrení, bez toho, aby boli dotknuté pravidlá ochrany súkromia a osobných údajov.</w:t>
            </w:r>
          </w:p>
        </w:tc>
        <w:tc>
          <w:tcPr>
            <w:tcW w:w="567" w:type="dxa"/>
            <w:tcBorders>
              <w:top w:val="single" w:sz="4" w:space="0" w:color="auto"/>
              <w:left w:val="single" w:sz="4" w:space="0" w:color="auto"/>
              <w:bottom w:val="single" w:sz="4" w:space="0" w:color="auto"/>
              <w:right w:val="single" w:sz="4" w:space="0" w:color="auto"/>
            </w:tcBorders>
          </w:tcPr>
          <w:p w14:paraId="09B4D42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w:t>
            </w:r>
          </w:p>
        </w:tc>
        <w:tc>
          <w:tcPr>
            <w:tcW w:w="1134" w:type="dxa"/>
            <w:tcBorders>
              <w:top w:val="single" w:sz="4" w:space="0" w:color="auto"/>
              <w:left w:val="single" w:sz="4" w:space="0" w:color="auto"/>
              <w:bottom w:val="single" w:sz="4" w:space="0" w:color="auto"/>
              <w:right w:val="single" w:sz="4" w:space="0" w:color="auto"/>
            </w:tcBorders>
          </w:tcPr>
          <w:p w14:paraId="793BF9F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91/2016 Z. z.</w:t>
            </w:r>
          </w:p>
        </w:tc>
        <w:tc>
          <w:tcPr>
            <w:tcW w:w="780" w:type="dxa"/>
            <w:tcBorders>
              <w:top w:val="single" w:sz="4" w:space="0" w:color="auto"/>
              <w:left w:val="single" w:sz="4" w:space="0" w:color="auto"/>
              <w:bottom w:val="single" w:sz="4" w:space="0" w:color="auto"/>
              <w:right w:val="single" w:sz="4" w:space="0" w:color="auto"/>
            </w:tcBorders>
          </w:tcPr>
          <w:p w14:paraId="0CF1671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10</w:t>
            </w:r>
          </w:p>
          <w:p w14:paraId="240D195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2592616C" w14:textId="77777777" w:rsidR="009C4FC4" w:rsidRDefault="00726248" w:rsidP="009C4FC4">
            <w:pPr>
              <w:pStyle w:val="Bezriadkovania"/>
              <w:jc w:val="center"/>
              <w:rPr>
                <w:rFonts w:ascii="Times New Roman" w:hAnsi="Times New Roman"/>
                <w:sz w:val="20"/>
                <w:szCs w:val="20"/>
              </w:rPr>
            </w:pPr>
            <w:r>
              <w:rPr>
                <w:rFonts w:ascii="Times New Roman" w:hAnsi="Times New Roman"/>
                <w:sz w:val="20"/>
                <w:szCs w:val="20"/>
              </w:rPr>
              <w:t>P: j</w:t>
            </w:r>
            <w:r w:rsidR="009C4FC4">
              <w:rPr>
                <w:rFonts w:ascii="Times New Roman" w:hAnsi="Times New Roman"/>
                <w:sz w:val="20"/>
                <w:szCs w:val="20"/>
              </w:rPr>
              <w:t>)</w:t>
            </w:r>
          </w:p>
        </w:tc>
        <w:tc>
          <w:tcPr>
            <w:tcW w:w="4890" w:type="dxa"/>
            <w:tcBorders>
              <w:top w:val="single" w:sz="4" w:space="0" w:color="auto"/>
              <w:left w:val="single" w:sz="4" w:space="0" w:color="auto"/>
              <w:bottom w:val="single" w:sz="4" w:space="0" w:color="auto"/>
              <w:right w:val="single" w:sz="4" w:space="0" w:color="auto"/>
            </w:tcBorders>
          </w:tcPr>
          <w:p w14:paraId="7BB029E6" w14:textId="77777777" w:rsidR="009C4FC4" w:rsidRDefault="009C4FC4" w:rsidP="009C4FC4">
            <w:pPr>
              <w:pStyle w:val="Bezriadkovania"/>
              <w:jc w:val="both"/>
              <w:rPr>
                <w:rFonts w:ascii="Times New Roman" w:hAnsi="Times New Roman"/>
                <w:sz w:val="20"/>
                <w:szCs w:val="20"/>
              </w:rPr>
            </w:pPr>
            <w:r w:rsidRPr="00BE25FD">
              <w:rPr>
                <w:rFonts w:ascii="Times New Roman" w:hAnsi="Times New Roman"/>
                <w:sz w:val="20"/>
                <w:szCs w:val="20"/>
              </w:rPr>
              <w:t>Za spáchaný trestný čin podľa § 3 môže súd uložiť právnickej osobe tie</w:t>
            </w:r>
            <w:r w:rsidR="00726248">
              <w:rPr>
                <w:rFonts w:ascii="Times New Roman" w:hAnsi="Times New Roman"/>
                <w:sz w:val="20"/>
                <w:szCs w:val="20"/>
              </w:rPr>
              <w:t>to tresty:</w:t>
            </w:r>
          </w:p>
          <w:p w14:paraId="30444934" w14:textId="77777777" w:rsidR="009C4FC4" w:rsidRPr="00BE25FD" w:rsidRDefault="00726248" w:rsidP="009C4FC4">
            <w:pPr>
              <w:pStyle w:val="Bezriadkovania"/>
              <w:jc w:val="both"/>
              <w:rPr>
                <w:rFonts w:ascii="Times New Roman" w:hAnsi="Times New Roman"/>
                <w:sz w:val="20"/>
                <w:szCs w:val="20"/>
              </w:rPr>
            </w:pPr>
            <w:r>
              <w:rPr>
                <w:rFonts w:ascii="Times New Roman" w:hAnsi="Times New Roman"/>
                <w:sz w:val="20"/>
                <w:szCs w:val="20"/>
              </w:rPr>
              <w:t>j</w:t>
            </w:r>
            <w:r w:rsidR="009C4FC4">
              <w:rPr>
                <w:rFonts w:ascii="Times New Roman" w:hAnsi="Times New Roman"/>
                <w:sz w:val="20"/>
                <w:szCs w:val="20"/>
              </w:rPr>
              <w:t xml:space="preserve">) </w:t>
            </w:r>
            <w:r w:rsidR="009C4FC4" w:rsidRPr="00BE25FD">
              <w:rPr>
                <w:rFonts w:ascii="Times New Roman" w:hAnsi="Times New Roman"/>
                <w:sz w:val="20"/>
                <w:szCs w:val="20"/>
              </w:rPr>
              <w:t>trest zverejnenia odsudzujúceho rozsudku.</w:t>
            </w:r>
          </w:p>
        </w:tc>
        <w:tc>
          <w:tcPr>
            <w:tcW w:w="567" w:type="dxa"/>
            <w:tcBorders>
              <w:top w:val="single" w:sz="4" w:space="0" w:color="auto"/>
              <w:left w:val="single" w:sz="4" w:space="0" w:color="auto"/>
              <w:bottom w:val="single" w:sz="4" w:space="0" w:color="auto"/>
              <w:right w:val="single" w:sz="4" w:space="0" w:color="auto"/>
            </w:tcBorders>
          </w:tcPr>
          <w:p w14:paraId="46B9120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44F66579"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3B9FAA4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7753242D"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163ECA41"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shd w:val="clear" w:color="auto" w:fill="FFFFFF" w:themeFill="background1"/>
          </w:tcPr>
          <w:p w14:paraId="4B4C54C4"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7</w:t>
            </w:r>
          </w:p>
          <w:p w14:paraId="4A5CBA92"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3</w:t>
            </w:r>
          </w:p>
          <w:p w14:paraId="626E44EF"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V: 2</w:t>
            </w:r>
          </w:p>
          <w:p w14:paraId="3B57731F"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a)</w:t>
            </w:r>
          </w:p>
        </w:tc>
        <w:tc>
          <w:tcPr>
            <w:tcW w:w="4181" w:type="dxa"/>
            <w:tcBorders>
              <w:top w:val="single" w:sz="4" w:space="0" w:color="auto"/>
              <w:left w:val="single" w:sz="4" w:space="0" w:color="auto"/>
              <w:bottom w:val="single" w:sz="4" w:space="0" w:color="auto"/>
              <w:right w:val="single" w:sz="4" w:space="0" w:color="auto"/>
            </w:tcBorders>
            <w:shd w:val="clear" w:color="auto" w:fill="FFFFFF" w:themeFill="background1"/>
          </w:tcPr>
          <w:p w14:paraId="24E82E20" w14:textId="77777777" w:rsidR="009C4FC4" w:rsidRPr="00FF3F1C" w:rsidRDefault="009C4FC4" w:rsidP="009C4FC4">
            <w:pPr>
              <w:pStyle w:val="Bezriadkovania"/>
              <w:jc w:val="both"/>
              <w:rPr>
                <w:rFonts w:ascii="Times New Roman" w:hAnsi="Times New Roman"/>
                <w:sz w:val="20"/>
                <w:szCs w:val="20"/>
              </w:rPr>
            </w:pPr>
            <w:r w:rsidRPr="00FF3F1C">
              <w:rPr>
                <w:rFonts w:ascii="Times New Roman" w:hAnsi="Times New Roman"/>
                <w:sz w:val="20"/>
                <w:szCs w:val="20"/>
              </w:rPr>
              <w:t xml:space="preserve">3.   Členské štáty prijmú potrebné opatrenia na zabezpečenie toho, aby sa aspoň v prípade právnických osôb, voči ktorým sa vyvodzuje zodpovednosť podľa článku 6 ods. 1, mohli za trestné činy, na ktoré sa vzťahuje článok 3 ods. 2 uložiť peňažné sankcie trestnej alebo inej ako trestnej povahy, ktorých výška je primeraná </w:t>
            </w:r>
            <w:r w:rsidRPr="00FF3F1C">
              <w:rPr>
                <w:rFonts w:ascii="Times New Roman" w:hAnsi="Times New Roman"/>
                <w:sz w:val="20"/>
                <w:szCs w:val="20"/>
              </w:rPr>
              <w:lastRenderedPageBreak/>
              <w:t>závažnosti konania a osobným, finančným a iným pomerom dotknutých právnických osôb. Členské štáty prijmú potrebné opatrenia na zabezpečenie toho, aby maximálna výška takýchto peňažných sankcií nebola nižšia ako:</w:t>
            </w:r>
          </w:p>
          <w:p w14:paraId="7A3E4E80" w14:textId="77777777" w:rsidR="009C4FC4" w:rsidRPr="00FF3F1C" w:rsidRDefault="009C4FC4" w:rsidP="009C4FC4">
            <w:pPr>
              <w:pStyle w:val="Bezriadkovania"/>
              <w:jc w:val="both"/>
              <w:rPr>
                <w:rFonts w:ascii="Times New Roman" w:hAnsi="Times New Roman"/>
                <w:sz w:val="20"/>
                <w:szCs w:val="20"/>
              </w:rPr>
            </w:pPr>
          </w:p>
          <w:p w14:paraId="43566C47" w14:textId="77777777" w:rsidR="009C4FC4" w:rsidRPr="00FF3F1C"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a) </w:t>
            </w:r>
            <w:r w:rsidRPr="00FF3F1C">
              <w:rPr>
                <w:rFonts w:ascii="Times New Roman" w:hAnsi="Times New Roman"/>
                <w:sz w:val="20"/>
                <w:szCs w:val="20"/>
              </w:rPr>
              <w:t>v prípade trestných činov, na ktoré sa vzťahuje článok 3 ods. 2 písm. a) až l) a písm. p), s) a t):</w:t>
            </w:r>
          </w:p>
          <w:p w14:paraId="6584A94C" w14:textId="77777777" w:rsidR="009C4FC4" w:rsidRPr="00FF3F1C" w:rsidRDefault="009C4FC4" w:rsidP="009C4FC4">
            <w:pPr>
              <w:pStyle w:val="Bezriadkovania"/>
              <w:jc w:val="both"/>
              <w:rPr>
                <w:rFonts w:ascii="Times New Roman" w:hAnsi="Times New Roman"/>
                <w:sz w:val="20"/>
                <w:szCs w:val="20"/>
              </w:rPr>
            </w:pPr>
          </w:p>
          <w:p w14:paraId="2D5FA9B8" w14:textId="77777777" w:rsidR="009C4FC4" w:rsidRPr="00FF3F1C"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i) </w:t>
            </w:r>
            <w:r w:rsidRPr="00FF3F1C">
              <w:rPr>
                <w:rFonts w:ascii="Times New Roman" w:hAnsi="Times New Roman"/>
                <w:sz w:val="20"/>
                <w:szCs w:val="20"/>
              </w:rPr>
              <w:t>5 % celkového celosvetového obratu právnickej osoby buď v hospodárskom roku predchádzajúcom roku, v ktorom bol trestný čin spáchaný, alebo v hospodárskom roku predchádzajúcom roku rozhodnutia o uložení peňažnej sankcie, alebo</w:t>
            </w:r>
          </w:p>
          <w:p w14:paraId="49FEBAE7" w14:textId="77777777" w:rsidR="009C4FC4" w:rsidRPr="00FF3F1C" w:rsidRDefault="009C4FC4" w:rsidP="009C4FC4">
            <w:pPr>
              <w:pStyle w:val="Bezriadkovania"/>
              <w:jc w:val="both"/>
              <w:rPr>
                <w:rFonts w:ascii="Times New Roman" w:hAnsi="Times New Roman"/>
                <w:sz w:val="20"/>
                <w:szCs w:val="20"/>
              </w:rPr>
            </w:pPr>
          </w:p>
          <w:p w14:paraId="4C551F90"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ii) </w:t>
            </w:r>
            <w:r w:rsidRPr="00FF3F1C">
              <w:rPr>
                <w:rFonts w:ascii="Times New Roman" w:hAnsi="Times New Roman"/>
                <w:sz w:val="20"/>
                <w:szCs w:val="20"/>
              </w:rPr>
              <w:t>sum</w:t>
            </w:r>
            <w:r>
              <w:rPr>
                <w:rFonts w:ascii="Times New Roman" w:hAnsi="Times New Roman"/>
                <w:sz w:val="20"/>
                <w:szCs w:val="20"/>
              </w:rPr>
              <w:t>a zodpovedajúca 40 000 000 EUR;</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8A8A38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O</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895CE6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91/2016 Z. z.</w:t>
            </w:r>
          </w:p>
          <w:p w14:paraId="261B2765" w14:textId="77777777" w:rsidR="009C4FC4" w:rsidRDefault="009C4FC4" w:rsidP="009C4FC4">
            <w:pPr>
              <w:pStyle w:val="Bezriadkovania"/>
              <w:jc w:val="center"/>
              <w:rPr>
                <w:rFonts w:ascii="Times New Roman" w:hAnsi="Times New Roman"/>
                <w:sz w:val="20"/>
                <w:szCs w:val="20"/>
              </w:rPr>
            </w:pPr>
          </w:p>
          <w:p w14:paraId="7AC32488" w14:textId="77777777" w:rsidR="009C4FC4" w:rsidRDefault="009C4FC4" w:rsidP="009C4FC4">
            <w:pPr>
              <w:pStyle w:val="Bezriadkovania"/>
              <w:jc w:val="center"/>
              <w:rPr>
                <w:rFonts w:ascii="Times New Roman" w:hAnsi="Times New Roman"/>
                <w:sz w:val="20"/>
                <w:szCs w:val="20"/>
              </w:rPr>
            </w:pPr>
          </w:p>
          <w:p w14:paraId="2B5D6341" w14:textId="77777777" w:rsidR="009C4FC4" w:rsidRDefault="009C4FC4" w:rsidP="009C4FC4">
            <w:pPr>
              <w:pStyle w:val="Bezriadkovania"/>
              <w:jc w:val="center"/>
              <w:rPr>
                <w:rFonts w:ascii="Times New Roman" w:hAnsi="Times New Roman"/>
                <w:sz w:val="20"/>
                <w:szCs w:val="20"/>
              </w:rPr>
            </w:pPr>
          </w:p>
          <w:p w14:paraId="38B5732E" w14:textId="77777777" w:rsidR="009C4FC4" w:rsidRDefault="009C4FC4" w:rsidP="009C4FC4">
            <w:pPr>
              <w:pStyle w:val="Bezriadkovania"/>
              <w:jc w:val="center"/>
              <w:rPr>
                <w:rFonts w:ascii="Times New Roman" w:hAnsi="Times New Roman"/>
                <w:sz w:val="20"/>
                <w:szCs w:val="20"/>
              </w:rPr>
            </w:pPr>
          </w:p>
          <w:p w14:paraId="241078E4" w14:textId="77777777" w:rsidR="009C4FC4" w:rsidRDefault="009C4FC4" w:rsidP="009C4FC4">
            <w:pPr>
              <w:pStyle w:val="Bezriadkovania"/>
              <w:jc w:val="center"/>
              <w:rPr>
                <w:rFonts w:ascii="Times New Roman" w:hAnsi="Times New Roman"/>
                <w:sz w:val="20"/>
                <w:szCs w:val="20"/>
              </w:rPr>
            </w:pPr>
          </w:p>
          <w:p w14:paraId="26FA79C1" w14:textId="77777777" w:rsidR="009C4FC4" w:rsidRDefault="009C4FC4" w:rsidP="009C4FC4">
            <w:pPr>
              <w:pStyle w:val="Bezriadkovania"/>
              <w:jc w:val="center"/>
              <w:rPr>
                <w:rFonts w:ascii="Times New Roman" w:hAnsi="Times New Roman"/>
                <w:sz w:val="20"/>
                <w:szCs w:val="20"/>
              </w:rPr>
            </w:pPr>
          </w:p>
          <w:p w14:paraId="721D9A0E" w14:textId="77777777" w:rsidR="009C4FC4" w:rsidRDefault="009C4FC4" w:rsidP="009C4FC4">
            <w:pPr>
              <w:pStyle w:val="Bezriadkovania"/>
              <w:jc w:val="center"/>
              <w:rPr>
                <w:rFonts w:ascii="Times New Roman" w:hAnsi="Times New Roman"/>
                <w:sz w:val="20"/>
                <w:szCs w:val="20"/>
              </w:rPr>
            </w:pPr>
          </w:p>
          <w:p w14:paraId="74AC0D15" w14:textId="77777777" w:rsidR="009C4FC4" w:rsidRDefault="009C4FC4" w:rsidP="009C4FC4">
            <w:pPr>
              <w:pStyle w:val="Bezriadkovania"/>
              <w:jc w:val="center"/>
              <w:rPr>
                <w:rFonts w:ascii="Times New Roman" w:hAnsi="Times New Roman"/>
                <w:sz w:val="20"/>
                <w:szCs w:val="20"/>
              </w:rPr>
            </w:pPr>
          </w:p>
          <w:p w14:paraId="077EE488" w14:textId="77777777" w:rsidR="009C4FC4" w:rsidRDefault="009C4FC4" w:rsidP="009C4FC4">
            <w:pPr>
              <w:pStyle w:val="Bezriadkovania"/>
              <w:jc w:val="center"/>
              <w:rPr>
                <w:rFonts w:ascii="Times New Roman" w:hAnsi="Times New Roman"/>
                <w:sz w:val="20"/>
                <w:szCs w:val="20"/>
              </w:rPr>
            </w:pPr>
          </w:p>
          <w:p w14:paraId="2A11D94C" w14:textId="77777777" w:rsidR="009C4FC4" w:rsidRDefault="009C4FC4" w:rsidP="009C4FC4">
            <w:pPr>
              <w:pStyle w:val="Bezriadkovania"/>
              <w:jc w:val="center"/>
              <w:rPr>
                <w:rFonts w:ascii="Times New Roman" w:hAnsi="Times New Roman"/>
                <w:sz w:val="20"/>
                <w:szCs w:val="20"/>
              </w:rPr>
            </w:pPr>
          </w:p>
          <w:p w14:paraId="09CA12A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Návrh zákona + zákon č. 91/2016 Z. z.</w:t>
            </w:r>
          </w:p>
        </w:tc>
        <w:tc>
          <w:tcPr>
            <w:tcW w:w="780" w:type="dxa"/>
            <w:tcBorders>
              <w:top w:val="single" w:sz="4" w:space="0" w:color="auto"/>
              <w:left w:val="single" w:sz="4" w:space="0" w:color="auto"/>
              <w:bottom w:val="single" w:sz="4" w:space="0" w:color="auto"/>
              <w:right w:val="single" w:sz="4" w:space="0" w:color="auto"/>
            </w:tcBorders>
            <w:shd w:val="clear" w:color="auto" w:fill="FFFFFF" w:themeFill="background1"/>
          </w:tcPr>
          <w:p w14:paraId="283B371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 10</w:t>
            </w:r>
          </w:p>
          <w:p w14:paraId="02BC2DD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08376075" w14:textId="77777777" w:rsidR="009C4FC4" w:rsidRDefault="003257E2" w:rsidP="003257E2">
            <w:pPr>
              <w:pStyle w:val="Bezriadkovania"/>
              <w:jc w:val="center"/>
              <w:rPr>
                <w:rFonts w:ascii="Times New Roman" w:hAnsi="Times New Roman"/>
                <w:sz w:val="20"/>
                <w:szCs w:val="20"/>
              </w:rPr>
            </w:pPr>
            <w:r>
              <w:rPr>
                <w:rFonts w:ascii="Times New Roman" w:hAnsi="Times New Roman"/>
                <w:sz w:val="20"/>
                <w:szCs w:val="20"/>
              </w:rPr>
              <w:t>P: d)</w:t>
            </w:r>
          </w:p>
          <w:p w14:paraId="4F7C29B1" w14:textId="77777777" w:rsidR="009C4FC4" w:rsidRDefault="009C4FC4" w:rsidP="009C4FC4">
            <w:pPr>
              <w:pStyle w:val="Bezriadkovania"/>
              <w:jc w:val="center"/>
              <w:rPr>
                <w:rFonts w:ascii="Times New Roman" w:hAnsi="Times New Roman"/>
                <w:sz w:val="20"/>
                <w:szCs w:val="20"/>
              </w:rPr>
            </w:pPr>
          </w:p>
          <w:p w14:paraId="69585D2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11</w:t>
            </w:r>
          </w:p>
          <w:p w14:paraId="7DFBA23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398B4FDB" w14:textId="77777777" w:rsidR="009C4FC4" w:rsidRDefault="009C4FC4" w:rsidP="009C4FC4">
            <w:pPr>
              <w:pStyle w:val="Bezriadkovania"/>
              <w:jc w:val="center"/>
              <w:rPr>
                <w:rFonts w:ascii="Times New Roman" w:hAnsi="Times New Roman"/>
                <w:sz w:val="20"/>
                <w:szCs w:val="20"/>
              </w:rPr>
            </w:pPr>
          </w:p>
          <w:p w14:paraId="308354CF" w14:textId="77777777" w:rsidR="009C4FC4" w:rsidRDefault="009C4FC4" w:rsidP="009C4FC4">
            <w:pPr>
              <w:pStyle w:val="Bezriadkovania"/>
              <w:jc w:val="center"/>
              <w:rPr>
                <w:rFonts w:ascii="Times New Roman" w:hAnsi="Times New Roman"/>
                <w:sz w:val="20"/>
                <w:szCs w:val="20"/>
              </w:rPr>
            </w:pPr>
          </w:p>
          <w:p w14:paraId="39595148" w14:textId="77777777" w:rsidR="009C4FC4" w:rsidRDefault="009C4FC4" w:rsidP="009C4FC4">
            <w:pPr>
              <w:pStyle w:val="Bezriadkovania"/>
              <w:jc w:val="center"/>
              <w:rPr>
                <w:rFonts w:ascii="Times New Roman" w:hAnsi="Times New Roman"/>
                <w:sz w:val="20"/>
                <w:szCs w:val="20"/>
              </w:rPr>
            </w:pPr>
          </w:p>
          <w:p w14:paraId="329006F5" w14:textId="77777777" w:rsidR="009C4FC4" w:rsidRDefault="009C4FC4" w:rsidP="009C4FC4">
            <w:pPr>
              <w:pStyle w:val="Bezriadkovania"/>
              <w:jc w:val="center"/>
              <w:rPr>
                <w:rFonts w:ascii="Times New Roman" w:hAnsi="Times New Roman"/>
                <w:sz w:val="20"/>
                <w:szCs w:val="20"/>
              </w:rPr>
            </w:pPr>
          </w:p>
          <w:p w14:paraId="5A67A9A3" w14:textId="77777777" w:rsidR="009C4FC4" w:rsidRDefault="009C4FC4" w:rsidP="002F3235">
            <w:pPr>
              <w:pStyle w:val="Bezriadkovania"/>
              <w:rPr>
                <w:rFonts w:ascii="Times New Roman" w:hAnsi="Times New Roman"/>
                <w:sz w:val="20"/>
                <w:szCs w:val="20"/>
              </w:rPr>
            </w:pPr>
          </w:p>
          <w:p w14:paraId="55E3BABD" w14:textId="77777777" w:rsidR="009C4FC4" w:rsidRDefault="009C4FC4" w:rsidP="009C4FC4">
            <w:pPr>
              <w:pStyle w:val="Bezriadkovania"/>
              <w:jc w:val="center"/>
              <w:rPr>
                <w:rFonts w:ascii="Times New Roman" w:hAnsi="Times New Roman"/>
                <w:sz w:val="20"/>
                <w:szCs w:val="20"/>
              </w:rPr>
            </w:pPr>
          </w:p>
          <w:p w14:paraId="1C7FCD6A" w14:textId="77777777" w:rsidR="007B21A0" w:rsidRDefault="007B21A0" w:rsidP="009C4FC4">
            <w:pPr>
              <w:pStyle w:val="Bezriadkovania"/>
              <w:jc w:val="center"/>
              <w:rPr>
                <w:rFonts w:ascii="Times New Roman" w:hAnsi="Times New Roman"/>
                <w:sz w:val="20"/>
                <w:szCs w:val="20"/>
              </w:rPr>
            </w:pPr>
          </w:p>
          <w:p w14:paraId="6DF80C6F" w14:textId="5BB77F1F" w:rsidR="009C4FC4" w:rsidRDefault="007B21A0" w:rsidP="009C4FC4">
            <w:pPr>
              <w:pStyle w:val="Bezriadkovania"/>
              <w:jc w:val="center"/>
              <w:rPr>
                <w:rFonts w:ascii="Times New Roman" w:hAnsi="Times New Roman"/>
                <w:sz w:val="20"/>
                <w:szCs w:val="20"/>
              </w:rPr>
            </w:pPr>
            <w:r>
              <w:rPr>
                <w:rFonts w:ascii="Times New Roman" w:hAnsi="Times New Roman"/>
                <w:sz w:val="20"/>
                <w:szCs w:val="20"/>
              </w:rPr>
              <w:t>Č: X</w:t>
            </w:r>
            <w:r w:rsidR="00EC5A21">
              <w:rPr>
                <w:rFonts w:ascii="Times New Roman" w:hAnsi="Times New Roman"/>
                <w:sz w:val="20"/>
                <w:szCs w:val="20"/>
              </w:rPr>
              <w:t>IV</w:t>
            </w:r>
          </w:p>
          <w:p w14:paraId="6001EF9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15</w:t>
            </w:r>
          </w:p>
          <w:p w14:paraId="45524C7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014BBFA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c)</w:t>
            </w:r>
          </w:p>
          <w:p w14:paraId="520353E3" w14:textId="77777777" w:rsidR="009C4FC4" w:rsidRDefault="009C4FC4" w:rsidP="009C4FC4">
            <w:pPr>
              <w:pStyle w:val="Bezriadkovania"/>
              <w:jc w:val="center"/>
              <w:rPr>
                <w:rFonts w:ascii="Times New Roman" w:hAnsi="Times New Roman"/>
                <w:sz w:val="20"/>
                <w:szCs w:val="20"/>
              </w:rPr>
            </w:pPr>
          </w:p>
          <w:p w14:paraId="64B6017B" w14:textId="77777777" w:rsidR="009C4FC4" w:rsidRDefault="009C4FC4" w:rsidP="009C4FC4">
            <w:pPr>
              <w:pStyle w:val="Bezriadkovania"/>
              <w:jc w:val="center"/>
              <w:rPr>
                <w:rFonts w:ascii="Times New Roman" w:hAnsi="Times New Roman"/>
                <w:sz w:val="20"/>
                <w:szCs w:val="20"/>
              </w:rPr>
            </w:pPr>
          </w:p>
          <w:p w14:paraId="3563C512" w14:textId="77777777" w:rsidR="009C4FC4" w:rsidRDefault="009C4FC4" w:rsidP="009C4FC4">
            <w:pPr>
              <w:pStyle w:val="Bezriadkovania"/>
              <w:jc w:val="center"/>
              <w:rPr>
                <w:rFonts w:ascii="Times New Roman" w:hAnsi="Times New Roman"/>
                <w:sz w:val="20"/>
                <w:szCs w:val="20"/>
              </w:rPr>
            </w:pPr>
          </w:p>
          <w:p w14:paraId="4F8C00E8" w14:textId="77777777" w:rsidR="009C4FC4" w:rsidRDefault="009C4FC4" w:rsidP="009C4FC4">
            <w:pPr>
              <w:pStyle w:val="Bezriadkovania"/>
              <w:jc w:val="center"/>
              <w:rPr>
                <w:rFonts w:ascii="Times New Roman" w:hAnsi="Times New Roman"/>
                <w:sz w:val="20"/>
                <w:szCs w:val="20"/>
              </w:rPr>
            </w:pPr>
          </w:p>
          <w:p w14:paraId="490B950E" w14:textId="77777777" w:rsidR="009C4FC4" w:rsidRDefault="009C4FC4" w:rsidP="009C4FC4">
            <w:pPr>
              <w:pStyle w:val="Bezriadkovania"/>
              <w:jc w:val="center"/>
              <w:rPr>
                <w:rFonts w:ascii="Times New Roman" w:hAnsi="Times New Roman"/>
                <w:sz w:val="20"/>
                <w:szCs w:val="20"/>
              </w:rPr>
            </w:pPr>
          </w:p>
          <w:p w14:paraId="5C620C95" w14:textId="77777777" w:rsidR="009C4FC4" w:rsidRDefault="009C4FC4" w:rsidP="009C4FC4">
            <w:pPr>
              <w:pStyle w:val="Bezriadkovania"/>
              <w:jc w:val="center"/>
              <w:rPr>
                <w:rFonts w:ascii="Times New Roman" w:hAnsi="Times New Roman"/>
                <w:sz w:val="20"/>
                <w:szCs w:val="20"/>
              </w:rPr>
            </w:pPr>
          </w:p>
          <w:p w14:paraId="38898972" w14:textId="77777777" w:rsidR="009C4FC4" w:rsidRDefault="009C4FC4" w:rsidP="009C4FC4">
            <w:pPr>
              <w:pStyle w:val="Bezriadkovania"/>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shd w:val="clear" w:color="auto" w:fill="FFFFFF" w:themeFill="background1"/>
          </w:tcPr>
          <w:p w14:paraId="0F6AA1AD" w14:textId="77777777" w:rsidR="009C4FC4" w:rsidRPr="000C5A06" w:rsidRDefault="009C4FC4" w:rsidP="009C4FC4">
            <w:pPr>
              <w:pStyle w:val="Bezriadkovania"/>
              <w:jc w:val="both"/>
              <w:rPr>
                <w:rFonts w:ascii="Times New Roman" w:hAnsi="Times New Roman"/>
                <w:sz w:val="20"/>
                <w:szCs w:val="20"/>
              </w:rPr>
            </w:pPr>
            <w:r w:rsidRPr="000C5A06">
              <w:rPr>
                <w:rFonts w:ascii="Times New Roman" w:hAnsi="Times New Roman"/>
                <w:sz w:val="20"/>
                <w:szCs w:val="20"/>
              </w:rPr>
              <w:lastRenderedPageBreak/>
              <w:t>Za spáchaný trestný čin podľa § 3 môže súd uložiť</w:t>
            </w:r>
            <w:r w:rsidR="002F3235">
              <w:rPr>
                <w:rFonts w:ascii="Times New Roman" w:hAnsi="Times New Roman"/>
                <w:sz w:val="20"/>
                <w:szCs w:val="20"/>
              </w:rPr>
              <w:t xml:space="preserve"> právnickej osobe tieto tresty:</w:t>
            </w:r>
          </w:p>
          <w:p w14:paraId="08C9135D"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d) peňažný trest,</w:t>
            </w:r>
          </w:p>
          <w:p w14:paraId="24F87C07" w14:textId="77777777" w:rsidR="009C4FC4" w:rsidRPr="00605CFA" w:rsidRDefault="009C4FC4" w:rsidP="009C4FC4">
            <w:pPr>
              <w:pStyle w:val="Bezriadkovania"/>
              <w:jc w:val="both"/>
              <w:rPr>
                <w:rFonts w:ascii="Times New Roman" w:hAnsi="Times New Roman"/>
                <w:sz w:val="20"/>
                <w:szCs w:val="20"/>
              </w:rPr>
            </w:pPr>
          </w:p>
          <w:p w14:paraId="6BBAD695" w14:textId="77777777" w:rsidR="009C4FC4" w:rsidRDefault="009C4FC4" w:rsidP="009C4FC4">
            <w:pPr>
              <w:pStyle w:val="Bezriadkovania"/>
              <w:jc w:val="both"/>
              <w:rPr>
                <w:rFonts w:ascii="Times New Roman" w:hAnsi="Times New Roman"/>
                <w:sz w:val="20"/>
                <w:szCs w:val="20"/>
              </w:rPr>
            </w:pPr>
            <w:r w:rsidRPr="00605CFA">
              <w:rPr>
                <w:rFonts w:ascii="Times New Roman" w:hAnsi="Times New Roman"/>
                <w:sz w:val="20"/>
                <w:szCs w:val="20"/>
              </w:rPr>
              <w:t xml:space="preserve">Pri určovaní druhu trestu a jeho výmery súd prihliada na povahu a závažnosť trestného činu, na pomery právnickej osoby vrátane jej doterajšej činnosti a na jej majetkové </w:t>
            </w:r>
            <w:r w:rsidRPr="00605CFA">
              <w:rPr>
                <w:rFonts w:ascii="Times New Roman" w:hAnsi="Times New Roman"/>
                <w:sz w:val="20"/>
                <w:szCs w:val="20"/>
              </w:rPr>
              <w:lastRenderedPageBreak/>
              <w:t>pomery, pričom prihliadne aj na to, či právnická osoba vykonáva činnosť vo verejnom záujme, ktorá má strategický význam pre národné hospodárstvo, obranu alebo bezpečnosť.</w:t>
            </w:r>
          </w:p>
          <w:p w14:paraId="79C6FB40" w14:textId="77777777" w:rsidR="009C4FC4" w:rsidRDefault="009C4FC4" w:rsidP="009C4FC4">
            <w:pPr>
              <w:pStyle w:val="Bezriadkovania"/>
              <w:jc w:val="both"/>
              <w:rPr>
                <w:rFonts w:ascii="Times New Roman" w:hAnsi="Times New Roman"/>
                <w:sz w:val="20"/>
                <w:szCs w:val="20"/>
              </w:rPr>
            </w:pPr>
          </w:p>
          <w:p w14:paraId="61A1C075" w14:textId="77777777" w:rsidR="007B21A0" w:rsidRDefault="007B21A0" w:rsidP="009C4FC4">
            <w:pPr>
              <w:pStyle w:val="Bezriadkovania"/>
              <w:jc w:val="both"/>
              <w:rPr>
                <w:rFonts w:ascii="Times New Roman" w:hAnsi="Times New Roman"/>
                <w:sz w:val="20"/>
                <w:szCs w:val="20"/>
              </w:rPr>
            </w:pPr>
          </w:p>
          <w:p w14:paraId="15612C3D" w14:textId="77777777" w:rsidR="009C4FC4" w:rsidRPr="00D3254D" w:rsidRDefault="009C4FC4" w:rsidP="009C4FC4">
            <w:pPr>
              <w:pStyle w:val="Bezriadkovania"/>
              <w:jc w:val="both"/>
              <w:rPr>
                <w:rFonts w:ascii="Times New Roman" w:hAnsi="Times New Roman"/>
                <w:sz w:val="20"/>
                <w:szCs w:val="20"/>
              </w:rPr>
            </w:pPr>
            <w:r w:rsidRPr="00D3254D">
              <w:rPr>
                <w:rFonts w:ascii="Times New Roman" w:hAnsi="Times New Roman"/>
                <w:sz w:val="20"/>
                <w:szCs w:val="20"/>
              </w:rPr>
              <w:t>Súd môže uložiť právnickej osobe peňažný trest</w:t>
            </w:r>
          </w:p>
          <w:p w14:paraId="4BEACA92"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c) </w:t>
            </w:r>
            <w:r w:rsidRPr="00D3254D">
              <w:rPr>
                <w:rFonts w:ascii="Times New Roman" w:hAnsi="Times New Roman"/>
                <w:sz w:val="20"/>
                <w:szCs w:val="20"/>
              </w:rPr>
              <w:t xml:space="preserve">od 1 500 eur do 40 000 000 eur, ak odsudzuje právnickú osobu za trestný čin podľa </w:t>
            </w:r>
            <w:r w:rsidR="007B21A0" w:rsidRPr="007B21A0">
              <w:rPr>
                <w:rFonts w:ascii="Times New Roman" w:hAnsi="Times New Roman"/>
                <w:b/>
                <w:sz w:val="20"/>
                <w:szCs w:val="20"/>
              </w:rPr>
              <w:t>§ 298, § 300 ods. 1 až 6, § 300c ods. 1 až 3, § 302, § 302c ods. 1 až 6, § 303 ods. 1 až 4, § 304 ods. 1 až 3, § 304b ods. 1 až 3, § 304d, § 304f, § 306b</w:t>
            </w:r>
            <w:r w:rsidR="007B21A0">
              <w:rPr>
                <w:rFonts w:ascii="Times New Roman" w:hAnsi="Times New Roman"/>
                <w:b/>
                <w:sz w:val="20"/>
                <w:szCs w:val="20"/>
              </w:rPr>
              <w:t>,</w:t>
            </w:r>
            <w:r w:rsidRPr="00D3254D">
              <w:rPr>
                <w:rFonts w:ascii="Times New Roman" w:hAnsi="Times New Roman"/>
                <w:sz w:val="20"/>
                <w:szCs w:val="20"/>
              </w:rPr>
              <w:t xml:space="preserve"> § 417a, § 417b alebo § 417d Trestného zákona.</w:t>
            </w:r>
          </w:p>
          <w:p w14:paraId="096A158A" w14:textId="77777777" w:rsidR="009C4FC4" w:rsidRDefault="009C4FC4" w:rsidP="009C4FC4">
            <w:pPr>
              <w:pStyle w:val="Bezriadkovania"/>
              <w:jc w:val="both"/>
              <w:rPr>
                <w:rFonts w:ascii="Times New Roman" w:hAnsi="Times New Roman"/>
                <w:sz w:val="20"/>
                <w:szCs w:val="20"/>
              </w:rPr>
            </w:pPr>
          </w:p>
          <w:p w14:paraId="45C90216" w14:textId="77777777" w:rsidR="009C4FC4" w:rsidRDefault="009C4FC4" w:rsidP="009C4FC4">
            <w:pPr>
              <w:pStyle w:val="Bezriadkovania"/>
              <w:jc w:val="both"/>
              <w:rPr>
                <w:rFonts w:ascii="Times New Roman" w:hAnsi="Times New Roman"/>
                <w:sz w:val="20"/>
                <w:szCs w:val="20"/>
              </w:rPr>
            </w:pPr>
          </w:p>
          <w:p w14:paraId="4B61CD40" w14:textId="77777777" w:rsidR="009C4FC4" w:rsidRDefault="009C4FC4" w:rsidP="009C4FC4">
            <w:pPr>
              <w:pStyle w:val="Bezriadkovania"/>
              <w:jc w:val="both"/>
              <w:rPr>
                <w:rFonts w:ascii="Times New Roman" w:hAnsi="Times New Roman"/>
                <w:sz w:val="20"/>
                <w:szCs w:val="20"/>
              </w:rPr>
            </w:pPr>
          </w:p>
          <w:p w14:paraId="020BE021" w14:textId="77777777" w:rsidR="009C4FC4" w:rsidRPr="00BE25FD"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CA1F73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0C96507B"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D9A321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1F8040B3"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419E67DA"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shd w:val="clear" w:color="auto" w:fill="FFFFFF" w:themeFill="background1"/>
          </w:tcPr>
          <w:p w14:paraId="01E1CE13"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7</w:t>
            </w:r>
          </w:p>
          <w:p w14:paraId="4EAB53B1"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3</w:t>
            </w:r>
          </w:p>
          <w:p w14:paraId="1DB68E43"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V: 2</w:t>
            </w:r>
          </w:p>
          <w:p w14:paraId="7F7C6C77"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b)</w:t>
            </w:r>
          </w:p>
        </w:tc>
        <w:tc>
          <w:tcPr>
            <w:tcW w:w="4181" w:type="dxa"/>
            <w:tcBorders>
              <w:top w:val="single" w:sz="4" w:space="0" w:color="auto"/>
              <w:left w:val="single" w:sz="4" w:space="0" w:color="auto"/>
              <w:bottom w:val="single" w:sz="4" w:space="0" w:color="auto"/>
              <w:right w:val="single" w:sz="4" w:space="0" w:color="auto"/>
            </w:tcBorders>
            <w:shd w:val="clear" w:color="auto" w:fill="FFFFFF" w:themeFill="background1"/>
          </w:tcPr>
          <w:p w14:paraId="635A000C" w14:textId="77777777" w:rsidR="009C4FC4" w:rsidRPr="00FF3F1C"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b) </w:t>
            </w:r>
            <w:r w:rsidRPr="00FF3F1C">
              <w:rPr>
                <w:rFonts w:ascii="Times New Roman" w:hAnsi="Times New Roman"/>
                <w:sz w:val="20"/>
                <w:szCs w:val="20"/>
              </w:rPr>
              <w:t>v prípade trestných činov, na ktoré sa vzťahuje článok 3 ods. 2 písm. m), n), o), q) a r):</w:t>
            </w:r>
          </w:p>
          <w:p w14:paraId="0EC0BF14" w14:textId="77777777" w:rsidR="009C4FC4" w:rsidRPr="00FF3F1C" w:rsidRDefault="009C4FC4" w:rsidP="009C4FC4">
            <w:pPr>
              <w:pStyle w:val="Bezriadkovania"/>
              <w:jc w:val="both"/>
              <w:rPr>
                <w:rFonts w:ascii="Times New Roman" w:hAnsi="Times New Roman"/>
                <w:sz w:val="20"/>
                <w:szCs w:val="20"/>
              </w:rPr>
            </w:pPr>
          </w:p>
          <w:p w14:paraId="136F1944" w14:textId="77777777" w:rsidR="009C4FC4" w:rsidRPr="00FF3F1C"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i) </w:t>
            </w:r>
            <w:r w:rsidRPr="00FF3F1C">
              <w:rPr>
                <w:rFonts w:ascii="Times New Roman" w:hAnsi="Times New Roman"/>
                <w:sz w:val="20"/>
                <w:szCs w:val="20"/>
              </w:rPr>
              <w:t>3 % celkového celosvetového obratu právnickej osoby buď v hospodárskom roku predchádzajúcom roku, v ktorom bol trestný čin spáchaný, alebo v hospodárskom roku predchádzajúcom roku rozhodnutia o uložení peňažnej sankcie, alebo</w:t>
            </w:r>
          </w:p>
          <w:p w14:paraId="2829059E" w14:textId="77777777" w:rsidR="009C4FC4" w:rsidRPr="00FF3F1C" w:rsidRDefault="009C4FC4" w:rsidP="009C4FC4">
            <w:pPr>
              <w:pStyle w:val="Bezriadkovania"/>
              <w:jc w:val="both"/>
              <w:rPr>
                <w:rFonts w:ascii="Times New Roman" w:hAnsi="Times New Roman"/>
                <w:sz w:val="20"/>
                <w:szCs w:val="20"/>
              </w:rPr>
            </w:pPr>
          </w:p>
          <w:p w14:paraId="48C955EA" w14:textId="77777777" w:rsidR="009C4FC4" w:rsidRPr="00FF3F1C"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ii) </w:t>
            </w:r>
            <w:r w:rsidRPr="00FF3F1C">
              <w:rPr>
                <w:rFonts w:ascii="Times New Roman" w:hAnsi="Times New Roman"/>
                <w:sz w:val="20"/>
                <w:szCs w:val="20"/>
              </w:rPr>
              <w:t>suma zodpovedajúca 24 000 000 EUR.</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EF1D1D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E0C0B2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Návrh zákona</w:t>
            </w:r>
          </w:p>
        </w:tc>
        <w:tc>
          <w:tcPr>
            <w:tcW w:w="780" w:type="dxa"/>
            <w:tcBorders>
              <w:top w:val="single" w:sz="4" w:space="0" w:color="auto"/>
              <w:left w:val="single" w:sz="4" w:space="0" w:color="auto"/>
              <w:bottom w:val="single" w:sz="4" w:space="0" w:color="auto"/>
              <w:right w:val="single" w:sz="4" w:space="0" w:color="auto"/>
            </w:tcBorders>
            <w:shd w:val="clear" w:color="auto" w:fill="FFFFFF" w:themeFill="background1"/>
          </w:tcPr>
          <w:p w14:paraId="3F14E6A8" w14:textId="3D226DEE" w:rsidR="009C4FC4" w:rsidRDefault="007B21A0" w:rsidP="009C4FC4">
            <w:pPr>
              <w:pStyle w:val="Bezriadkovania"/>
              <w:jc w:val="center"/>
              <w:rPr>
                <w:rFonts w:ascii="Times New Roman" w:hAnsi="Times New Roman"/>
                <w:sz w:val="20"/>
                <w:szCs w:val="20"/>
              </w:rPr>
            </w:pPr>
            <w:r>
              <w:rPr>
                <w:rFonts w:ascii="Times New Roman" w:hAnsi="Times New Roman"/>
                <w:sz w:val="20"/>
                <w:szCs w:val="20"/>
              </w:rPr>
              <w:t>Č: X</w:t>
            </w:r>
            <w:r w:rsidR="00EC5A21">
              <w:rPr>
                <w:rFonts w:ascii="Times New Roman" w:hAnsi="Times New Roman"/>
                <w:sz w:val="20"/>
                <w:szCs w:val="20"/>
              </w:rPr>
              <w:t>IV</w:t>
            </w:r>
          </w:p>
          <w:p w14:paraId="1FE18EC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15</w:t>
            </w:r>
          </w:p>
          <w:p w14:paraId="2B302B29" w14:textId="77777777" w:rsidR="007B21A0" w:rsidRDefault="007B21A0" w:rsidP="009C4FC4">
            <w:pPr>
              <w:pStyle w:val="Bezriadkovania"/>
              <w:jc w:val="center"/>
              <w:rPr>
                <w:rFonts w:ascii="Times New Roman" w:hAnsi="Times New Roman"/>
                <w:sz w:val="20"/>
                <w:szCs w:val="20"/>
              </w:rPr>
            </w:pPr>
            <w:r>
              <w:rPr>
                <w:rFonts w:ascii="Times New Roman" w:hAnsi="Times New Roman"/>
                <w:sz w:val="20"/>
                <w:szCs w:val="20"/>
              </w:rPr>
              <w:t>O: 2</w:t>
            </w:r>
          </w:p>
          <w:p w14:paraId="71F491D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tc>
        <w:tc>
          <w:tcPr>
            <w:tcW w:w="4890" w:type="dxa"/>
            <w:tcBorders>
              <w:top w:val="single" w:sz="4" w:space="0" w:color="auto"/>
              <w:left w:val="single" w:sz="4" w:space="0" w:color="auto"/>
              <w:bottom w:val="single" w:sz="4" w:space="0" w:color="auto"/>
              <w:right w:val="single" w:sz="4" w:space="0" w:color="auto"/>
            </w:tcBorders>
            <w:shd w:val="clear" w:color="auto" w:fill="FFFFFF" w:themeFill="background1"/>
          </w:tcPr>
          <w:p w14:paraId="4E8AFB88" w14:textId="77777777" w:rsidR="009C4FC4" w:rsidRPr="00D3254D" w:rsidRDefault="009C4FC4" w:rsidP="009C4FC4">
            <w:pPr>
              <w:pStyle w:val="Bezriadkovania"/>
              <w:jc w:val="both"/>
              <w:rPr>
                <w:rFonts w:ascii="Times New Roman" w:hAnsi="Times New Roman"/>
                <w:sz w:val="20"/>
                <w:szCs w:val="20"/>
              </w:rPr>
            </w:pPr>
            <w:r w:rsidRPr="00D3254D">
              <w:rPr>
                <w:rFonts w:ascii="Times New Roman" w:hAnsi="Times New Roman"/>
                <w:sz w:val="20"/>
                <w:szCs w:val="20"/>
              </w:rPr>
              <w:t>Súd môže uložiť právnickej osobe peňažný trest</w:t>
            </w:r>
          </w:p>
          <w:p w14:paraId="44E06CF1" w14:textId="77777777" w:rsidR="009C4FC4" w:rsidRPr="000C5A06" w:rsidRDefault="009C4FC4" w:rsidP="009C4FC4">
            <w:pPr>
              <w:pStyle w:val="Bezriadkovania"/>
              <w:jc w:val="both"/>
              <w:rPr>
                <w:rFonts w:ascii="Times New Roman" w:hAnsi="Times New Roman"/>
                <w:sz w:val="20"/>
                <w:szCs w:val="20"/>
              </w:rPr>
            </w:pPr>
            <w:r w:rsidRPr="00605CFA">
              <w:rPr>
                <w:rFonts w:ascii="Times New Roman" w:hAnsi="Times New Roman"/>
                <w:sz w:val="20"/>
                <w:szCs w:val="20"/>
              </w:rPr>
              <w:t xml:space="preserve">b) </w:t>
            </w:r>
            <w:r w:rsidR="007B21A0" w:rsidRPr="007B21A0">
              <w:rPr>
                <w:rFonts w:ascii="Times New Roman" w:hAnsi="Times New Roman"/>
                <w:sz w:val="20"/>
                <w:szCs w:val="20"/>
              </w:rPr>
              <w:t>od 1500 eur do 24 000 000 eur, ak odsudzuje právnickú osobu za trestný čin podľa § 301 ods. 1 až 3, § 303b ods. 1 a 2, § 305 ods. 1 až 4 alebo § 309a ods. 1 až 3 Trestného zákona,</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0C03FE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1A605F68"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E38CE3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644B8E49"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1A672CFC"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shd w:val="clear" w:color="auto" w:fill="FFFFFF" w:themeFill="background1"/>
          </w:tcPr>
          <w:p w14:paraId="7502EE29"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7</w:t>
            </w:r>
          </w:p>
          <w:p w14:paraId="0C777E2E"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3</w:t>
            </w:r>
          </w:p>
          <w:p w14:paraId="5F3051BF"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V: 3</w:t>
            </w:r>
          </w:p>
        </w:tc>
        <w:tc>
          <w:tcPr>
            <w:tcW w:w="4181" w:type="dxa"/>
            <w:tcBorders>
              <w:top w:val="single" w:sz="4" w:space="0" w:color="auto"/>
              <w:left w:val="single" w:sz="4" w:space="0" w:color="auto"/>
              <w:bottom w:val="single" w:sz="4" w:space="0" w:color="auto"/>
              <w:right w:val="single" w:sz="4" w:space="0" w:color="auto"/>
            </w:tcBorders>
            <w:shd w:val="clear" w:color="auto" w:fill="FFFFFF" w:themeFill="background1"/>
          </w:tcPr>
          <w:p w14:paraId="5BBCFE93" w14:textId="77777777" w:rsidR="009C4FC4" w:rsidRDefault="009C4FC4" w:rsidP="009C4FC4">
            <w:pPr>
              <w:pStyle w:val="Bezriadkovania"/>
              <w:jc w:val="both"/>
              <w:rPr>
                <w:rFonts w:ascii="Times New Roman" w:hAnsi="Times New Roman"/>
                <w:sz w:val="20"/>
                <w:szCs w:val="20"/>
              </w:rPr>
            </w:pPr>
            <w:r w:rsidRPr="00FF3F1C">
              <w:rPr>
                <w:rFonts w:ascii="Times New Roman" w:hAnsi="Times New Roman"/>
                <w:sz w:val="20"/>
                <w:szCs w:val="20"/>
              </w:rPr>
              <w:t>Členské štáty môžu tiež určiť pravidlá pre prípady, keď nie je možné určiť výšku peňažnej sankcie na základe celkového celosvetového obratu právnickej osoby v hospodárskom roku, ktorý predchádzal roku, v ktorom bol trestný čin spáchaný, alebo v hospodárskom roku, ktorý predchádzal roku rozhodnutia o uložení peňažnej sankcie.</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C7F46B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D</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9C890E1" w14:textId="77777777" w:rsidR="009C4FC4" w:rsidRDefault="009C4FC4" w:rsidP="009C4FC4">
            <w:pPr>
              <w:pStyle w:val="Bezriadkovania"/>
              <w:jc w:val="center"/>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shd w:val="clear" w:color="auto" w:fill="FFFFFF" w:themeFill="background1"/>
          </w:tcPr>
          <w:p w14:paraId="5E6ADCC8" w14:textId="77777777" w:rsidR="009C4FC4" w:rsidRDefault="009C4FC4" w:rsidP="009C4FC4">
            <w:pPr>
              <w:pStyle w:val="Bezriadkovania"/>
              <w:jc w:val="center"/>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shd w:val="clear" w:color="auto" w:fill="FFFFFF" w:themeFill="background1"/>
          </w:tcPr>
          <w:p w14:paraId="44A4C4B7" w14:textId="77777777" w:rsidR="009C4FC4" w:rsidRPr="00D3254D"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01B7514" w14:textId="77777777" w:rsidR="009C4FC4" w:rsidRDefault="009C4FC4" w:rsidP="009C4FC4">
            <w:pPr>
              <w:pStyle w:val="Bezriadkovania"/>
              <w:jc w:val="center"/>
              <w:rPr>
                <w:rFonts w:ascii="Times New Roman" w:hAnsi="Times New Roman"/>
                <w:sz w:val="20"/>
                <w:szCs w:val="20"/>
              </w:rPr>
            </w:pPr>
            <w:proofErr w:type="spellStart"/>
            <w:r>
              <w:rPr>
                <w:rFonts w:ascii="Times New Roman" w:hAnsi="Times New Roman"/>
                <w:sz w:val="20"/>
                <w:szCs w:val="20"/>
              </w:rPr>
              <w:t>n.a</w:t>
            </w:r>
            <w:proofErr w:type="spellEnd"/>
            <w:r>
              <w:rPr>
                <w:rFonts w:ascii="Times New Roman" w:hAnsi="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38673684"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AA32CE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10FECF66"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36DA8F9D"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shd w:val="clear" w:color="auto" w:fill="FFFFFF" w:themeFill="background1"/>
          </w:tcPr>
          <w:p w14:paraId="03358A7B"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7</w:t>
            </w:r>
          </w:p>
          <w:p w14:paraId="380E3660"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4</w:t>
            </w:r>
          </w:p>
        </w:tc>
        <w:tc>
          <w:tcPr>
            <w:tcW w:w="4181" w:type="dxa"/>
            <w:tcBorders>
              <w:top w:val="single" w:sz="4" w:space="0" w:color="auto"/>
              <w:left w:val="single" w:sz="4" w:space="0" w:color="auto"/>
              <w:bottom w:val="single" w:sz="4" w:space="0" w:color="auto"/>
              <w:right w:val="single" w:sz="4" w:space="0" w:color="auto"/>
            </w:tcBorders>
            <w:shd w:val="clear" w:color="auto" w:fill="FFFFFF" w:themeFill="background1"/>
          </w:tcPr>
          <w:p w14:paraId="1448C25E" w14:textId="77777777" w:rsidR="009C4FC4" w:rsidRPr="00FF3F1C" w:rsidRDefault="009C4FC4" w:rsidP="009C4FC4">
            <w:pPr>
              <w:pStyle w:val="Bezriadkovania"/>
              <w:jc w:val="both"/>
              <w:rPr>
                <w:rFonts w:ascii="Times New Roman" w:hAnsi="Times New Roman"/>
                <w:sz w:val="20"/>
                <w:szCs w:val="20"/>
              </w:rPr>
            </w:pPr>
            <w:r w:rsidRPr="009F3D14">
              <w:rPr>
                <w:rFonts w:ascii="Times New Roman" w:hAnsi="Times New Roman"/>
                <w:sz w:val="20"/>
                <w:szCs w:val="20"/>
              </w:rPr>
              <w:t>4.   Členské štáty prijmú potrebné opatrenia na zabezpečenie toho, aby sa právnickým osobám, voči ktorým sa vyvodzuje zodpovednosť podľa článku 6 za trestný čin, na ktorý sa vzťahuje článok 3 ods. 3, mohli uložiť prísnejšie trestné alebo iné ako trestné sankcie alebo opatrenia, než sú tie, ktoré sa uplatňujú na trestné činy, na ktoré sa vzťahuje článok 3 ods. 2</w:t>
            </w:r>
            <w:r>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655513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2186B6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Návrh zákona</w:t>
            </w:r>
          </w:p>
        </w:tc>
        <w:tc>
          <w:tcPr>
            <w:tcW w:w="780" w:type="dxa"/>
            <w:tcBorders>
              <w:top w:val="single" w:sz="4" w:space="0" w:color="auto"/>
              <w:left w:val="single" w:sz="4" w:space="0" w:color="auto"/>
              <w:bottom w:val="single" w:sz="4" w:space="0" w:color="auto"/>
              <w:right w:val="single" w:sz="4" w:space="0" w:color="auto"/>
            </w:tcBorders>
            <w:shd w:val="clear" w:color="auto" w:fill="FFFFFF" w:themeFill="background1"/>
          </w:tcPr>
          <w:p w14:paraId="0DDCA3B6" w14:textId="2738716C" w:rsidR="009C4FC4" w:rsidRDefault="007B21A0" w:rsidP="009C4FC4">
            <w:pPr>
              <w:pStyle w:val="Bezriadkovania"/>
              <w:jc w:val="center"/>
              <w:rPr>
                <w:rFonts w:ascii="Times New Roman" w:hAnsi="Times New Roman"/>
                <w:sz w:val="20"/>
                <w:szCs w:val="20"/>
              </w:rPr>
            </w:pPr>
            <w:r>
              <w:rPr>
                <w:rFonts w:ascii="Times New Roman" w:hAnsi="Times New Roman"/>
                <w:sz w:val="20"/>
                <w:szCs w:val="20"/>
              </w:rPr>
              <w:t>Č: X</w:t>
            </w:r>
            <w:r w:rsidR="00EC5A21">
              <w:rPr>
                <w:rFonts w:ascii="Times New Roman" w:hAnsi="Times New Roman"/>
                <w:sz w:val="20"/>
                <w:szCs w:val="20"/>
              </w:rPr>
              <w:t>IV</w:t>
            </w:r>
          </w:p>
          <w:p w14:paraId="6481426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15</w:t>
            </w:r>
          </w:p>
          <w:p w14:paraId="4DDE2A1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d)</w:t>
            </w:r>
          </w:p>
        </w:tc>
        <w:tc>
          <w:tcPr>
            <w:tcW w:w="4890" w:type="dxa"/>
            <w:tcBorders>
              <w:top w:val="single" w:sz="4" w:space="0" w:color="auto"/>
              <w:left w:val="single" w:sz="4" w:space="0" w:color="auto"/>
              <w:bottom w:val="single" w:sz="4" w:space="0" w:color="auto"/>
              <w:right w:val="single" w:sz="4" w:space="0" w:color="auto"/>
            </w:tcBorders>
            <w:shd w:val="clear" w:color="auto" w:fill="FFFFFF" w:themeFill="background1"/>
          </w:tcPr>
          <w:p w14:paraId="5F025E32" w14:textId="77777777" w:rsidR="009C4FC4" w:rsidRPr="00D3254D" w:rsidRDefault="009C4FC4" w:rsidP="009C4FC4">
            <w:pPr>
              <w:pStyle w:val="Bezriadkovania"/>
              <w:jc w:val="both"/>
              <w:rPr>
                <w:rFonts w:ascii="Times New Roman" w:hAnsi="Times New Roman"/>
                <w:sz w:val="20"/>
                <w:szCs w:val="20"/>
              </w:rPr>
            </w:pPr>
            <w:r w:rsidRPr="00D3254D">
              <w:rPr>
                <w:rFonts w:ascii="Times New Roman" w:hAnsi="Times New Roman"/>
                <w:sz w:val="20"/>
                <w:szCs w:val="20"/>
              </w:rPr>
              <w:t>Súd môže uložiť právnickej osobe peňažný trest</w:t>
            </w:r>
          </w:p>
          <w:p w14:paraId="78E47ED3"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d</w:t>
            </w:r>
            <w:r w:rsidRPr="00D3254D">
              <w:rPr>
                <w:rFonts w:ascii="Times New Roman" w:hAnsi="Times New Roman"/>
                <w:sz w:val="20"/>
                <w:szCs w:val="20"/>
              </w:rPr>
              <w:t xml:space="preserve">) </w:t>
            </w:r>
            <w:r w:rsidR="007B21A0" w:rsidRPr="007B21A0">
              <w:rPr>
                <w:rFonts w:ascii="Times New Roman" w:hAnsi="Times New Roman"/>
                <w:sz w:val="20"/>
                <w:szCs w:val="20"/>
              </w:rPr>
              <w:t>od 30 000 eur do 40 000 000 eur, ak odsudzuje právnickú osobu za trestný čin podľa § 300 ods. 7, § 300c ods. 4, § 301 ods. 4 a 5, § 302c ods. 7, § 303 ods. 5, § 303b ods. 3, § 304 ods. 4, § 304b ods. 4, § 305 ods. 5 alebo § 309a ods. 4 Trestného zákona.</w:t>
            </w:r>
          </w:p>
          <w:p w14:paraId="70E25C9C" w14:textId="77777777" w:rsidR="009C4FC4"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707C58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4031CBCC"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1641F5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0912F200"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479269F0"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shd w:val="clear" w:color="auto" w:fill="FFFFFF" w:themeFill="background1"/>
          </w:tcPr>
          <w:p w14:paraId="79C45AEA"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8</w:t>
            </w:r>
          </w:p>
          <w:p w14:paraId="7CE0BDE3"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lastRenderedPageBreak/>
              <w:t>P: a)</w:t>
            </w:r>
          </w:p>
        </w:tc>
        <w:tc>
          <w:tcPr>
            <w:tcW w:w="4181" w:type="dxa"/>
            <w:tcBorders>
              <w:top w:val="single" w:sz="4" w:space="0" w:color="auto"/>
              <w:left w:val="single" w:sz="4" w:space="0" w:color="auto"/>
              <w:bottom w:val="single" w:sz="4" w:space="0" w:color="auto"/>
              <w:right w:val="single" w:sz="4" w:space="0" w:color="auto"/>
            </w:tcBorders>
            <w:shd w:val="clear" w:color="auto" w:fill="FFFFFF" w:themeFill="background1"/>
          </w:tcPr>
          <w:p w14:paraId="54E1A978" w14:textId="77777777" w:rsidR="009C4FC4" w:rsidRPr="008D4D42" w:rsidRDefault="009C4FC4" w:rsidP="009C4FC4">
            <w:pPr>
              <w:pStyle w:val="Bezriadkovania"/>
              <w:jc w:val="center"/>
              <w:rPr>
                <w:rFonts w:ascii="Times New Roman" w:hAnsi="Times New Roman"/>
                <w:b/>
                <w:sz w:val="20"/>
                <w:szCs w:val="20"/>
              </w:rPr>
            </w:pPr>
            <w:r w:rsidRPr="008D4D42">
              <w:rPr>
                <w:rFonts w:ascii="Times New Roman" w:hAnsi="Times New Roman"/>
                <w:b/>
                <w:sz w:val="20"/>
                <w:szCs w:val="20"/>
              </w:rPr>
              <w:lastRenderedPageBreak/>
              <w:t>Priťažujúce okolnosti</w:t>
            </w:r>
          </w:p>
          <w:p w14:paraId="702F521C" w14:textId="77777777" w:rsidR="009C4FC4" w:rsidRDefault="009C4FC4" w:rsidP="009C4FC4">
            <w:pPr>
              <w:pStyle w:val="Bezriadkovania"/>
              <w:jc w:val="both"/>
              <w:rPr>
                <w:rFonts w:ascii="Times New Roman" w:hAnsi="Times New Roman"/>
                <w:sz w:val="20"/>
                <w:szCs w:val="20"/>
              </w:rPr>
            </w:pPr>
          </w:p>
          <w:p w14:paraId="626DDD21" w14:textId="77777777" w:rsidR="009C4FC4" w:rsidRDefault="009C4FC4" w:rsidP="009C4FC4">
            <w:pPr>
              <w:pStyle w:val="Bezriadkovania"/>
              <w:jc w:val="both"/>
              <w:rPr>
                <w:rFonts w:ascii="Times New Roman" w:hAnsi="Times New Roman"/>
                <w:sz w:val="20"/>
                <w:szCs w:val="20"/>
              </w:rPr>
            </w:pPr>
            <w:r w:rsidRPr="006470A1">
              <w:rPr>
                <w:rFonts w:ascii="Times New Roman" w:hAnsi="Times New Roman"/>
                <w:sz w:val="20"/>
                <w:szCs w:val="20"/>
              </w:rPr>
              <w:t>Členské štáty prijmú potrebné opatrenia na zabezpečenie toho, aby sa v súvislosti s príslušnými trestnými činmi uvedenými v článkoch 3 a 4 v súlade s vnútroštátnym právom mohli za priťažujúce okolnosti považovať jedna alebo viacero z týchto okolností, a to v rozsahu, v akom nie sú znakom skutkovej podstaty trestn</w:t>
            </w:r>
            <w:r>
              <w:rPr>
                <w:rFonts w:ascii="Times New Roman" w:hAnsi="Times New Roman"/>
                <w:sz w:val="20"/>
                <w:szCs w:val="20"/>
              </w:rPr>
              <w:t>ých činov uvedených v článku 3:</w:t>
            </w:r>
          </w:p>
          <w:p w14:paraId="2BC916A1" w14:textId="77777777" w:rsidR="009C4FC4" w:rsidRPr="006470A1" w:rsidRDefault="009C4FC4" w:rsidP="009C4FC4">
            <w:pPr>
              <w:pStyle w:val="Bezriadkovania"/>
              <w:jc w:val="both"/>
              <w:rPr>
                <w:rFonts w:ascii="Times New Roman" w:hAnsi="Times New Roman"/>
                <w:sz w:val="20"/>
                <w:szCs w:val="20"/>
              </w:rPr>
            </w:pPr>
          </w:p>
          <w:p w14:paraId="5C75D795" w14:textId="77777777" w:rsidR="009C4FC4" w:rsidRPr="009F3D1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a) </w:t>
            </w:r>
            <w:r w:rsidRPr="006470A1">
              <w:rPr>
                <w:rFonts w:ascii="Times New Roman" w:hAnsi="Times New Roman"/>
                <w:sz w:val="20"/>
                <w:szCs w:val="20"/>
              </w:rPr>
              <w:t>trestný čin spôsobil zničenie alebo nezvratnú alebo dlhodob</w:t>
            </w:r>
            <w:r>
              <w:rPr>
                <w:rFonts w:ascii="Times New Roman" w:hAnsi="Times New Roman"/>
                <w:sz w:val="20"/>
                <w:szCs w:val="20"/>
              </w:rPr>
              <w:t>ú podstatnú škodu na ekosystéme;</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FDC58B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O</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343C89C" w14:textId="77777777" w:rsidR="009C4FC4" w:rsidRDefault="009C4FC4" w:rsidP="009C4FC4">
            <w:pPr>
              <w:pStyle w:val="Bezriadkovania"/>
              <w:jc w:val="center"/>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shd w:val="clear" w:color="auto" w:fill="FFFFFF" w:themeFill="background1"/>
          </w:tcPr>
          <w:p w14:paraId="4A73CCA2" w14:textId="77777777" w:rsidR="009C4FC4" w:rsidRDefault="009C4FC4" w:rsidP="009C4FC4">
            <w:pPr>
              <w:pStyle w:val="Bezriadkovania"/>
              <w:jc w:val="center"/>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shd w:val="clear" w:color="auto" w:fill="FFFFFF" w:themeFill="background1"/>
          </w:tcPr>
          <w:p w14:paraId="577E3306" w14:textId="77777777" w:rsidR="009C4FC4"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F7854A8" w14:textId="77777777" w:rsidR="009C4FC4" w:rsidRDefault="009C4FC4" w:rsidP="009C4FC4">
            <w:pPr>
              <w:pStyle w:val="Bezriadkovania"/>
              <w:jc w:val="center"/>
              <w:rPr>
                <w:rFonts w:ascii="Times New Roman" w:hAnsi="Times New Roman"/>
                <w:sz w:val="20"/>
                <w:szCs w:val="20"/>
              </w:rPr>
            </w:pPr>
            <w:proofErr w:type="spellStart"/>
            <w:r>
              <w:rPr>
                <w:rFonts w:ascii="Times New Roman" w:hAnsi="Times New Roman"/>
                <w:sz w:val="20"/>
                <w:szCs w:val="20"/>
              </w:rPr>
              <w:t>n.a</w:t>
            </w:r>
            <w:proofErr w:type="spellEnd"/>
            <w:r>
              <w:rPr>
                <w:rFonts w:ascii="Times New Roman" w:hAnsi="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665484F3"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37D48E6" w14:textId="77777777" w:rsidR="009C4FC4" w:rsidRDefault="009C4FC4" w:rsidP="009C4FC4">
            <w:pPr>
              <w:pStyle w:val="Bezriadkovania"/>
              <w:jc w:val="center"/>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08628B9B"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7BDD6619"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shd w:val="clear" w:color="auto" w:fill="FFFFFF" w:themeFill="background1"/>
          </w:tcPr>
          <w:p w14:paraId="56F6F19B"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8</w:t>
            </w:r>
          </w:p>
          <w:p w14:paraId="5A9FA3D8"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b)</w:t>
            </w:r>
          </w:p>
        </w:tc>
        <w:tc>
          <w:tcPr>
            <w:tcW w:w="4181" w:type="dxa"/>
            <w:tcBorders>
              <w:top w:val="single" w:sz="4" w:space="0" w:color="auto"/>
              <w:left w:val="single" w:sz="4" w:space="0" w:color="auto"/>
              <w:bottom w:val="single" w:sz="4" w:space="0" w:color="auto"/>
              <w:right w:val="single" w:sz="4" w:space="0" w:color="auto"/>
            </w:tcBorders>
            <w:shd w:val="clear" w:color="auto" w:fill="FFFFFF" w:themeFill="background1"/>
          </w:tcPr>
          <w:p w14:paraId="395D7BD2" w14:textId="77777777" w:rsidR="009C4FC4" w:rsidRPr="00BA0C28"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b) </w:t>
            </w:r>
            <w:r w:rsidRPr="004C1667">
              <w:rPr>
                <w:rFonts w:ascii="Times New Roman" w:hAnsi="Times New Roman"/>
                <w:sz w:val="20"/>
                <w:szCs w:val="20"/>
              </w:rPr>
              <w:t>trestný čin bol spáchaný v rámci zločineckej organizácie v zmysle rámcového rozhodnutia Rady 2008/841/SVV (40);</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26405C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23E58A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300/2005 Z. z.</w:t>
            </w:r>
          </w:p>
          <w:p w14:paraId="0CDB7202" w14:textId="77777777" w:rsidR="009C4FC4" w:rsidRDefault="009C4FC4" w:rsidP="009C4FC4">
            <w:pPr>
              <w:pStyle w:val="Bezriadkovania"/>
              <w:jc w:val="center"/>
              <w:rPr>
                <w:rFonts w:ascii="Times New Roman" w:hAnsi="Times New Roman"/>
                <w:sz w:val="20"/>
                <w:szCs w:val="20"/>
              </w:rPr>
            </w:pPr>
          </w:p>
          <w:p w14:paraId="59B175D1" w14:textId="77777777" w:rsidR="009C4FC4" w:rsidRDefault="009C4FC4" w:rsidP="009C4FC4">
            <w:pPr>
              <w:pStyle w:val="Bezriadkovania"/>
              <w:jc w:val="center"/>
              <w:rPr>
                <w:rFonts w:ascii="Times New Roman" w:hAnsi="Times New Roman"/>
                <w:sz w:val="20"/>
                <w:szCs w:val="20"/>
              </w:rPr>
            </w:pPr>
          </w:p>
          <w:p w14:paraId="0801AA85" w14:textId="77777777" w:rsidR="009C4FC4" w:rsidRDefault="009C4FC4" w:rsidP="009C4FC4">
            <w:pPr>
              <w:pStyle w:val="Bezriadkovania"/>
              <w:jc w:val="center"/>
              <w:rPr>
                <w:rFonts w:ascii="Times New Roman" w:hAnsi="Times New Roman"/>
                <w:sz w:val="20"/>
                <w:szCs w:val="20"/>
              </w:rPr>
            </w:pPr>
          </w:p>
          <w:p w14:paraId="42F770C1" w14:textId="77777777" w:rsidR="009C4FC4" w:rsidRDefault="009C4FC4" w:rsidP="009C4FC4">
            <w:pPr>
              <w:pStyle w:val="Bezriadkovania"/>
              <w:jc w:val="center"/>
              <w:rPr>
                <w:rFonts w:ascii="Times New Roman" w:hAnsi="Times New Roman"/>
                <w:sz w:val="20"/>
                <w:szCs w:val="20"/>
              </w:rPr>
            </w:pPr>
          </w:p>
          <w:p w14:paraId="29AD7E0C" w14:textId="77777777" w:rsidR="009C4FC4" w:rsidRDefault="009C4FC4" w:rsidP="009C4FC4">
            <w:pPr>
              <w:pStyle w:val="Bezriadkovania"/>
              <w:jc w:val="center"/>
              <w:rPr>
                <w:rFonts w:ascii="Times New Roman" w:hAnsi="Times New Roman"/>
                <w:sz w:val="20"/>
                <w:szCs w:val="20"/>
              </w:rPr>
            </w:pPr>
          </w:p>
          <w:p w14:paraId="7FC95557" w14:textId="77777777" w:rsidR="009C4FC4" w:rsidRDefault="009C4FC4" w:rsidP="009C4FC4">
            <w:pPr>
              <w:pStyle w:val="Bezriadkovania"/>
              <w:jc w:val="center"/>
              <w:rPr>
                <w:rFonts w:ascii="Times New Roman" w:hAnsi="Times New Roman"/>
                <w:sz w:val="20"/>
                <w:szCs w:val="20"/>
              </w:rPr>
            </w:pPr>
          </w:p>
          <w:p w14:paraId="69DBF9A4" w14:textId="77777777" w:rsidR="009C4FC4" w:rsidRDefault="009C4FC4" w:rsidP="009C4FC4">
            <w:pPr>
              <w:pStyle w:val="Bezriadkovania"/>
              <w:jc w:val="center"/>
              <w:rPr>
                <w:rFonts w:ascii="Times New Roman" w:hAnsi="Times New Roman"/>
                <w:sz w:val="20"/>
                <w:szCs w:val="20"/>
              </w:rPr>
            </w:pPr>
          </w:p>
          <w:p w14:paraId="3704FF57" w14:textId="77777777" w:rsidR="009C4FC4" w:rsidRDefault="009C4FC4" w:rsidP="009C4FC4">
            <w:pPr>
              <w:pStyle w:val="Bezriadkovania"/>
              <w:jc w:val="center"/>
              <w:rPr>
                <w:rFonts w:ascii="Times New Roman" w:hAnsi="Times New Roman"/>
                <w:sz w:val="20"/>
                <w:szCs w:val="20"/>
              </w:rPr>
            </w:pPr>
          </w:p>
          <w:p w14:paraId="55C4829F" w14:textId="77777777" w:rsidR="009C4FC4" w:rsidRDefault="009C4FC4" w:rsidP="009C4FC4">
            <w:pPr>
              <w:pStyle w:val="Bezriadkovania"/>
              <w:jc w:val="center"/>
              <w:rPr>
                <w:rFonts w:ascii="Times New Roman" w:hAnsi="Times New Roman"/>
                <w:sz w:val="20"/>
                <w:szCs w:val="20"/>
              </w:rPr>
            </w:pPr>
          </w:p>
          <w:p w14:paraId="6ED3FBAE" w14:textId="77777777" w:rsidR="009C4FC4" w:rsidRDefault="009C4FC4" w:rsidP="009C4FC4">
            <w:pPr>
              <w:pStyle w:val="Bezriadkovania"/>
              <w:jc w:val="center"/>
              <w:rPr>
                <w:rFonts w:ascii="Times New Roman" w:hAnsi="Times New Roman"/>
                <w:sz w:val="20"/>
                <w:szCs w:val="20"/>
              </w:rPr>
            </w:pPr>
          </w:p>
          <w:p w14:paraId="556B2DF5" w14:textId="77777777" w:rsidR="009C4FC4" w:rsidRDefault="009C4FC4" w:rsidP="009C4FC4">
            <w:pPr>
              <w:pStyle w:val="Bezriadkovania"/>
              <w:jc w:val="center"/>
              <w:rPr>
                <w:rFonts w:ascii="Times New Roman" w:hAnsi="Times New Roman"/>
                <w:sz w:val="20"/>
                <w:szCs w:val="20"/>
              </w:rPr>
            </w:pPr>
          </w:p>
          <w:p w14:paraId="0BCEF1A4" w14:textId="77777777" w:rsidR="009C4FC4" w:rsidRDefault="009C4FC4" w:rsidP="009C4FC4">
            <w:pPr>
              <w:pStyle w:val="Bezriadkovania"/>
              <w:jc w:val="center"/>
              <w:rPr>
                <w:rFonts w:ascii="Times New Roman" w:hAnsi="Times New Roman"/>
                <w:sz w:val="20"/>
                <w:szCs w:val="20"/>
              </w:rPr>
            </w:pPr>
          </w:p>
          <w:p w14:paraId="1D18C7B1" w14:textId="77777777" w:rsidR="009C4FC4" w:rsidRDefault="009C4FC4" w:rsidP="009C4FC4">
            <w:pPr>
              <w:pStyle w:val="Bezriadkovania"/>
              <w:jc w:val="center"/>
              <w:rPr>
                <w:rFonts w:ascii="Times New Roman" w:hAnsi="Times New Roman"/>
                <w:sz w:val="20"/>
                <w:szCs w:val="20"/>
              </w:rPr>
            </w:pPr>
          </w:p>
          <w:p w14:paraId="5AB1A418" w14:textId="77777777" w:rsidR="009C4FC4" w:rsidRDefault="009C4FC4" w:rsidP="009C4FC4">
            <w:pPr>
              <w:pStyle w:val="Bezriadkovania"/>
              <w:jc w:val="center"/>
              <w:rPr>
                <w:rFonts w:ascii="Times New Roman" w:hAnsi="Times New Roman"/>
                <w:sz w:val="20"/>
                <w:szCs w:val="20"/>
              </w:rPr>
            </w:pPr>
          </w:p>
          <w:p w14:paraId="6BF121E7" w14:textId="77777777" w:rsidR="009C4FC4" w:rsidRDefault="009C4FC4" w:rsidP="009C4FC4">
            <w:pPr>
              <w:pStyle w:val="Bezriadkovania"/>
              <w:jc w:val="center"/>
              <w:rPr>
                <w:rFonts w:ascii="Times New Roman" w:hAnsi="Times New Roman"/>
                <w:sz w:val="20"/>
                <w:szCs w:val="20"/>
              </w:rPr>
            </w:pPr>
          </w:p>
          <w:p w14:paraId="1CAE9E6B" w14:textId="77777777" w:rsidR="009C4FC4" w:rsidRDefault="009C4FC4" w:rsidP="009C4FC4">
            <w:pPr>
              <w:pStyle w:val="Bezriadkovania"/>
              <w:jc w:val="center"/>
              <w:rPr>
                <w:rFonts w:ascii="Times New Roman" w:hAnsi="Times New Roman"/>
                <w:sz w:val="20"/>
                <w:szCs w:val="20"/>
              </w:rPr>
            </w:pPr>
          </w:p>
          <w:p w14:paraId="72004051" w14:textId="77777777" w:rsidR="009C4FC4" w:rsidRDefault="009C4FC4" w:rsidP="009C4FC4">
            <w:pPr>
              <w:pStyle w:val="Bezriadkovania"/>
              <w:jc w:val="center"/>
              <w:rPr>
                <w:rFonts w:ascii="Times New Roman" w:hAnsi="Times New Roman"/>
                <w:sz w:val="20"/>
                <w:szCs w:val="20"/>
              </w:rPr>
            </w:pPr>
          </w:p>
          <w:p w14:paraId="0EB04E47" w14:textId="77777777" w:rsidR="009C4FC4" w:rsidRDefault="009C4FC4" w:rsidP="003257E2">
            <w:pPr>
              <w:pStyle w:val="Bezriadkovania"/>
              <w:rPr>
                <w:rFonts w:ascii="Times New Roman" w:hAnsi="Times New Roman"/>
                <w:sz w:val="20"/>
                <w:szCs w:val="20"/>
              </w:rPr>
            </w:pPr>
          </w:p>
          <w:p w14:paraId="1CB7AE2C" w14:textId="77777777" w:rsidR="009C4FC4" w:rsidRDefault="009C4FC4" w:rsidP="009C4FC4">
            <w:pPr>
              <w:pStyle w:val="Bezriadkovania"/>
              <w:jc w:val="center"/>
              <w:rPr>
                <w:rFonts w:ascii="Times New Roman" w:hAnsi="Times New Roman"/>
                <w:sz w:val="20"/>
                <w:szCs w:val="20"/>
              </w:rPr>
            </w:pPr>
          </w:p>
          <w:p w14:paraId="4DA18030" w14:textId="77777777" w:rsidR="009C4FC4" w:rsidRDefault="009C4FC4" w:rsidP="009C4FC4">
            <w:pPr>
              <w:pStyle w:val="Bezriadkovania"/>
              <w:jc w:val="center"/>
              <w:rPr>
                <w:rFonts w:ascii="Times New Roman" w:hAnsi="Times New Roman"/>
                <w:sz w:val="20"/>
                <w:szCs w:val="20"/>
              </w:rPr>
            </w:pPr>
          </w:p>
          <w:p w14:paraId="47BF7FB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Návrh zákona</w:t>
            </w:r>
          </w:p>
        </w:tc>
        <w:tc>
          <w:tcPr>
            <w:tcW w:w="780" w:type="dxa"/>
            <w:tcBorders>
              <w:top w:val="single" w:sz="4" w:space="0" w:color="auto"/>
              <w:left w:val="single" w:sz="4" w:space="0" w:color="auto"/>
              <w:bottom w:val="single" w:sz="4" w:space="0" w:color="auto"/>
              <w:right w:val="single" w:sz="4" w:space="0" w:color="auto"/>
            </w:tcBorders>
            <w:shd w:val="clear" w:color="auto" w:fill="FFFFFF" w:themeFill="background1"/>
          </w:tcPr>
          <w:p w14:paraId="1894486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138</w:t>
            </w:r>
          </w:p>
          <w:p w14:paraId="0BA99F7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i)</w:t>
            </w:r>
          </w:p>
          <w:p w14:paraId="05572CC4" w14:textId="77777777" w:rsidR="009C4FC4" w:rsidRDefault="009C4FC4" w:rsidP="003257E2">
            <w:pPr>
              <w:pStyle w:val="Bezriadkovania"/>
              <w:rPr>
                <w:rFonts w:ascii="Times New Roman" w:hAnsi="Times New Roman"/>
                <w:sz w:val="20"/>
                <w:szCs w:val="20"/>
              </w:rPr>
            </w:pPr>
          </w:p>
          <w:p w14:paraId="7C5D05D5" w14:textId="77777777" w:rsidR="009C4FC4" w:rsidRDefault="009C4FC4" w:rsidP="009C4FC4">
            <w:pPr>
              <w:pStyle w:val="Bezriadkovania"/>
              <w:jc w:val="center"/>
              <w:rPr>
                <w:rFonts w:ascii="Times New Roman" w:hAnsi="Times New Roman"/>
                <w:sz w:val="20"/>
                <w:szCs w:val="20"/>
              </w:rPr>
            </w:pPr>
          </w:p>
          <w:p w14:paraId="17B5CA2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141</w:t>
            </w:r>
          </w:p>
          <w:p w14:paraId="3418BA6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a)</w:t>
            </w:r>
          </w:p>
          <w:p w14:paraId="33B37D13" w14:textId="77777777" w:rsidR="009C4FC4" w:rsidRDefault="009C4FC4" w:rsidP="009C4FC4">
            <w:pPr>
              <w:pStyle w:val="Bezriadkovania"/>
              <w:jc w:val="center"/>
              <w:rPr>
                <w:rFonts w:ascii="Times New Roman" w:hAnsi="Times New Roman"/>
                <w:sz w:val="20"/>
                <w:szCs w:val="20"/>
              </w:rPr>
            </w:pPr>
          </w:p>
          <w:p w14:paraId="07D2073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284</w:t>
            </w:r>
          </w:p>
          <w:p w14:paraId="1F6B7D2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79AC450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a)</w:t>
            </w:r>
          </w:p>
          <w:p w14:paraId="60E05EC0" w14:textId="77777777" w:rsidR="009C4FC4" w:rsidRDefault="009C4FC4" w:rsidP="009C4FC4">
            <w:pPr>
              <w:pStyle w:val="Bezriadkovania"/>
              <w:rPr>
                <w:rFonts w:ascii="Times New Roman" w:hAnsi="Times New Roman"/>
                <w:sz w:val="20"/>
                <w:szCs w:val="20"/>
              </w:rPr>
            </w:pPr>
          </w:p>
          <w:p w14:paraId="1A9FE3D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p w14:paraId="02F54F4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p w14:paraId="17EF4743" w14:textId="77777777" w:rsidR="009C4FC4" w:rsidRDefault="009C4FC4" w:rsidP="003257E2">
            <w:pPr>
              <w:pStyle w:val="Bezriadkovania"/>
              <w:rPr>
                <w:rFonts w:ascii="Times New Roman" w:hAnsi="Times New Roman"/>
                <w:sz w:val="20"/>
                <w:szCs w:val="20"/>
              </w:rPr>
            </w:pPr>
          </w:p>
          <w:p w14:paraId="518DA178" w14:textId="77777777" w:rsidR="009C4FC4" w:rsidRDefault="009C4FC4" w:rsidP="009C4FC4">
            <w:pPr>
              <w:pStyle w:val="Bezriadkovania"/>
              <w:jc w:val="center"/>
              <w:rPr>
                <w:rFonts w:ascii="Times New Roman" w:hAnsi="Times New Roman"/>
                <w:sz w:val="20"/>
                <w:szCs w:val="20"/>
              </w:rPr>
            </w:pPr>
          </w:p>
          <w:p w14:paraId="4178580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298</w:t>
            </w:r>
          </w:p>
          <w:p w14:paraId="40D6D44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0C9B3ED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a)</w:t>
            </w:r>
          </w:p>
          <w:p w14:paraId="3AC60EFA" w14:textId="77777777" w:rsidR="009C4FC4" w:rsidRDefault="009C4FC4" w:rsidP="009C4FC4">
            <w:pPr>
              <w:pStyle w:val="Bezriadkovania"/>
              <w:jc w:val="center"/>
              <w:rPr>
                <w:rFonts w:ascii="Times New Roman" w:hAnsi="Times New Roman"/>
                <w:sz w:val="20"/>
                <w:szCs w:val="20"/>
              </w:rPr>
            </w:pPr>
          </w:p>
          <w:p w14:paraId="5B395CF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p w14:paraId="42B163C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c)</w:t>
            </w:r>
          </w:p>
          <w:p w14:paraId="2A4C90AC" w14:textId="77777777" w:rsidR="009C4FC4" w:rsidRDefault="009C4FC4" w:rsidP="003257E2">
            <w:pPr>
              <w:pStyle w:val="Bezriadkovania"/>
              <w:rPr>
                <w:rFonts w:ascii="Times New Roman" w:hAnsi="Times New Roman"/>
                <w:sz w:val="20"/>
                <w:szCs w:val="20"/>
              </w:rPr>
            </w:pPr>
          </w:p>
          <w:p w14:paraId="5656DABE" w14:textId="77777777" w:rsidR="009C4FC4" w:rsidRDefault="009C4FC4" w:rsidP="009C4FC4">
            <w:pPr>
              <w:pStyle w:val="Bezriadkovania"/>
              <w:jc w:val="center"/>
              <w:rPr>
                <w:rFonts w:ascii="Times New Roman" w:hAnsi="Times New Roman"/>
                <w:sz w:val="20"/>
                <w:szCs w:val="20"/>
              </w:rPr>
            </w:pPr>
          </w:p>
          <w:p w14:paraId="5D129712" w14:textId="5D67CB69"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Č: I</w:t>
            </w:r>
            <w:r w:rsidR="00EC5A21">
              <w:rPr>
                <w:rFonts w:ascii="Times New Roman" w:hAnsi="Times New Roman"/>
                <w:sz w:val="20"/>
                <w:szCs w:val="20"/>
              </w:rPr>
              <w:t>I</w:t>
            </w:r>
          </w:p>
          <w:p w14:paraId="2D3A648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300</w:t>
            </w:r>
          </w:p>
          <w:p w14:paraId="342F8AD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6</w:t>
            </w:r>
          </w:p>
          <w:p w14:paraId="1EED9D3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c)</w:t>
            </w:r>
          </w:p>
          <w:p w14:paraId="1CB420CB" w14:textId="77777777" w:rsidR="00CF00C6" w:rsidRDefault="00CF00C6" w:rsidP="00B248EA">
            <w:pPr>
              <w:pStyle w:val="Bezriadkovania"/>
              <w:rPr>
                <w:rFonts w:ascii="Times New Roman" w:hAnsi="Times New Roman"/>
                <w:sz w:val="20"/>
                <w:szCs w:val="20"/>
              </w:rPr>
            </w:pPr>
          </w:p>
          <w:p w14:paraId="455AC3D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300c</w:t>
            </w:r>
          </w:p>
          <w:p w14:paraId="4618F75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p w14:paraId="46D66AD9" w14:textId="77777777" w:rsidR="009C4FC4" w:rsidRDefault="00CF00C6" w:rsidP="009C4FC4">
            <w:pPr>
              <w:pStyle w:val="Bezriadkovania"/>
              <w:jc w:val="center"/>
              <w:rPr>
                <w:rFonts w:ascii="Times New Roman" w:hAnsi="Times New Roman"/>
                <w:sz w:val="20"/>
                <w:szCs w:val="20"/>
              </w:rPr>
            </w:pPr>
            <w:r>
              <w:rPr>
                <w:rFonts w:ascii="Times New Roman" w:hAnsi="Times New Roman"/>
                <w:sz w:val="20"/>
                <w:szCs w:val="20"/>
              </w:rPr>
              <w:t>P: c</w:t>
            </w:r>
            <w:r w:rsidR="009C4FC4">
              <w:rPr>
                <w:rFonts w:ascii="Times New Roman" w:hAnsi="Times New Roman"/>
                <w:sz w:val="20"/>
                <w:szCs w:val="20"/>
              </w:rPr>
              <w:t>)</w:t>
            </w:r>
          </w:p>
          <w:p w14:paraId="2ACDEC49" w14:textId="77777777" w:rsidR="009C4FC4" w:rsidRDefault="009C4FC4" w:rsidP="00CF00C6">
            <w:pPr>
              <w:pStyle w:val="Bezriadkovania"/>
              <w:rPr>
                <w:rFonts w:ascii="Times New Roman" w:hAnsi="Times New Roman"/>
                <w:sz w:val="20"/>
                <w:szCs w:val="20"/>
              </w:rPr>
            </w:pPr>
          </w:p>
          <w:p w14:paraId="38EE841D" w14:textId="77777777" w:rsidR="00B248EA" w:rsidRDefault="00B248EA" w:rsidP="00CF00C6">
            <w:pPr>
              <w:pStyle w:val="Bezriadkovania"/>
              <w:rPr>
                <w:rFonts w:ascii="Times New Roman" w:hAnsi="Times New Roman"/>
                <w:sz w:val="20"/>
                <w:szCs w:val="20"/>
              </w:rPr>
            </w:pPr>
          </w:p>
          <w:p w14:paraId="314F0CF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301</w:t>
            </w:r>
          </w:p>
          <w:p w14:paraId="40B18E6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p w14:paraId="76B0555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p w14:paraId="65C5C6BC" w14:textId="77777777" w:rsidR="009C4FC4" w:rsidRDefault="009C4FC4" w:rsidP="00CF00C6">
            <w:pPr>
              <w:pStyle w:val="Bezriadkovania"/>
              <w:rPr>
                <w:rFonts w:ascii="Times New Roman" w:hAnsi="Times New Roman"/>
                <w:sz w:val="20"/>
                <w:szCs w:val="20"/>
              </w:rPr>
            </w:pPr>
          </w:p>
          <w:p w14:paraId="6F66110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302</w:t>
            </w:r>
          </w:p>
          <w:p w14:paraId="39A9427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p w14:paraId="2D67BD2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p w14:paraId="7FD0468C" w14:textId="77777777" w:rsidR="009C4FC4" w:rsidRDefault="009C4FC4" w:rsidP="00CF00C6">
            <w:pPr>
              <w:pStyle w:val="Bezriadkovania"/>
              <w:rPr>
                <w:rFonts w:ascii="Times New Roman" w:hAnsi="Times New Roman"/>
                <w:sz w:val="20"/>
                <w:szCs w:val="20"/>
              </w:rPr>
            </w:pPr>
          </w:p>
          <w:p w14:paraId="742F70B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4</w:t>
            </w:r>
          </w:p>
          <w:p w14:paraId="5B038F5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c)</w:t>
            </w:r>
          </w:p>
          <w:p w14:paraId="329FEB3B" w14:textId="77777777" w:rsidR="009C4FC4" w:rsidRDefault="009C4FC4" w:rsidP="0083279E">
            <w:pPr>
              <w:pStyle w:val="Bezriadkovania"/>
              <w:rPr>
                <w:rFonts w:ascii="Times New Roman" w:hAnsi="Times New Roman"/>
                <w:sz w:val="20"/>
                <w:szCs w:val="20"/>
              </w:rPr>
            </w:pPr>
          </w:p>
          <w:p w14:paraId="3C10075B" w14:textId="77777777" w:rsidR="009C4FC4" w:rsidRDefault="009C4FC4" w:rsidP="009C4FC4">
            <w:pPr>
              <w:pStyle w:val="Bezriadkovania"/>
              <w:jc w:val="center"/>
              <w:rPr>
                <w:rFonts w:ascii="Times New Roman" w:hAnsi="Times New Roman"/>
                <w:sz w:val="20"/>
                <w:szCs w:val="20"/>
              </w:rPr>
            </w:pPr>
          </w:p>
          <w:p w14:paraId="4DF70E7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302c</w:t>
            </w:r>
          </w:p>
          <w:p w14:paraId="19F3C8D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6</w:t>
            </w:r>
          </w:p>
          <w:p w14:paraId="386CF4D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p w14:paraId="46F9A4F0" w14:textId="77777777" w:rsidR="009C4FC4" w:rsidRDefault="009C4FC4" w:rsidP="0083279E">
            <w:pPr>
              <w:pStyle w:val="Bezriadkovania"/>
              <w:rPr>
                <w:rFonts w:ascii="Times New Roman" w:hAnsi="Times New Roman"/>
                <w:sz w:val="20"/>
                <w:szCs w:val="20"/>
              </w:rPr>
            </w:pPr>
          </w:p>
          <w:p w14:paraId="723953F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7</w:t>
            </w:r>
          </w:p>
          <w:p w14:paraId="1C562CB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c)</w:t>
            </w:r>
          </w:p>
          <w:p w14:paraId="30FDBB73" w14:textId="77777777" w:rsidR="009C4FC4" w:rsidRDefault="009C4FC4" w:rsidP="009C4FC4">
            <w:pPr>
              <w:pStyle w:val="Bezriadkovania"/>
              <w:jc w:val="center"/>
              <w:rPr>
                <w:rFonts w:ascii="Times New Roman" w:hAnsi="Times New Roman"/>
                <w:sz w:val="20"/>
                <w:szCs w:val="20"/>
              </w:rPr>
            </w:pPr>
          </w:p>
          <w:p w14:paraId="110CFE40" w14:textId="77777777" w:rsidR="009C4FC4" w:rsidRDefault="009C4FC4" w:rsidP="0083279E">
            <w:pPr>
              <w:pStyle w:val="Bezriadkovania"/>
              <w:rPr>
                <w:rFonts w:ascii="Times New Roman" w:hAnsi="Times New Roman"/>
                <w:sz w:val="20"/>
                <w:szCs w:val="20"/>
              </w:rPr>
            </w:pPr>
          </w:p>
          <w:p w14:paraId="3A829E1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303</w:t>
            </w:r>
          </w:p>
          <w:p w14:paraId="3FF6AA3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4</w:t>
            </w:r>
          </w:p>
          <w:p w14:paraId="74ED2173" w14:textId="77777777" w:rsidR="009C4FC4" w:rsidRDefault="0083279E" w:rsidP="0083279E">
            <w:pPr>
              <w:pStyle w:val="Bezriadkovania"/>
              <w:jc w:val="center"/>
              <w:rPr>
                <w:rFonts w:ascii="Times New Roman" w:hAnsi="Times New Roman"/>
                <w:sz w:val="20"/>
                <w:szCs w:val="20"/>
              </w:rPr>
            </w:pPr>
            <w:r>
              <w:rPr>
                <w:rFonts w:ascii="Times New Roman" w:hAnsi="Times New Roman"/>
                <w:sz w:val="20"/>
                <w:szCs w:val="20"/>
              </w:rPr>
              <w:t>P: b)</w:t>
            </w:r>
          </w:p>
          <w:p w14:paraId="48292353" w14:textId="77777777" w:rsidR="009C4FC4" w:rsidRDefault="009C4FC4" w:rsidP="009C4FC4">
            <w:pPr>
              <w:pStyle w:val="Bezriadkovania"/>
              <w:jc w:val="center"/>
              <w:rPr>
                <w:rFonts w:ascii="Times New Roman" w:hAnsi="Times New Roman"/>
                <w:sz w:val="20"/>
                <w:szCs w:val="20"/>
              </w:rPr>
            </w:pPr>
          </w:p>
          <w:p w14:paraId="6D3D0C6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5</w:t>
            </w:r>
          </w:p>
          <w:p w14:paraId="5A10CE4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c)</w:t>
            </w:r>
          </w:p>
          <w:p w14:paraId="51C6B9D5" w14:textId="77777777" w:rsidR="009C4FC4" w:rsidRDefault="009C4FC4" w:rsidP="0083279E">
            <w:pPr>
              <w:pStyle w:val="Bezriadkovania"/>
              <w:rPr>
                <w:rFonts w:ascii="Times New Roman" w:hAnsi="Times New Roman"/>
                <w:sz w:val="20"/>
                <w:szCs w:val="20"/>
              </w:rPr>
            </w:pPr>
          </w:p>
          <w:p w14:paraId="4FD40F1F" w14:textId="77777777" w:rsidR="009C4FC4" w:rsidRDefault="009C4FC4" w:rsidP="009C4FC4">
            <w:pPr>
              <w:pStyle w:val="Bezriadkovania"/>
              <w:jc w:val="center"/>
              <w:rPr>
                <w:rFonts w:ascii="Times New Roman" w:hAnsi="Times New Roman"/>
                <w:sz w:val="20"/>
                <w:szCs w:val="20"/>
              </w:rPr>
            </w:pPr>
          </w:p>
          <w:p w14:paraId="155503F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304</w:t>
            </w:r>
          </w:p>
          <w:p w14:paraId="7984C25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p w14:paraId="7520474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p w14:paraId="725AD670" w14:textId="77777777" w:rsidR="009C4FC4" w:rsidRDefault="009C4FC4" w:rsidP="009C4FC4">
            <w:pPr>
              <w:pStyle w:val="Bezriadkovania"/>
              <w:jc w:val="center"/>
              <w:rPr>
                <w:rFonts w:ascii="Times New Roman" w:hAnsi="Times New Roman"/>
                <w:sz w:val="20"/>
                <w:szCs w:val="20"/>
              </w:rPr>
            </w:pPr>
          </w:p>
          <w:p w14:paraId="21E185B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4</w:t>
            </w:r>
          </w:p>
          <w:p w14:paraId="63D2ACA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p w14:paraId="24360B83" w14:textId="77777777" w:rsidR="009C4FC4" w:rsidRDefault="009C4FC4" w:rsidP="0083279E">
            <w:pPr>
              <w:pStyle w:val="Bezriadkovania"/>
              <w:rPr>
                <w:rFonts w:ascii="Times New Roman" w:hAnsi="Times New Roman"/>
                <w:sz w:val="20"/>
                <w:szCs w:val="20"/>
              </w:rPr>
            </w:pPr>
          </w:p>
          <w:p w14:paraId="486464B3" w14:textId="77777777" w:rsidR="009C4FC4" w:rsidRDefault="009C4FC4" w:rsidP="009C4FC4">
            <w:pPr>
              <w:pStyle w:val="Bezriadkovania"/>
              <w:jc w:val="center"/>
              <w:rPr>
                <w:rFonts w:ascii="Times New Roman" w:hAnsi="Times New Roman"/>
                <w:sz w:val="20"/>
                <w:szCs w:val="20"/>
              </w:rPr>
            </w:pPr>
          </w:p>
          <w:p w14:paraId="4E78052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304b</w:t>
            </w:r>
          </w:p>
          <w:p w14:paraId="6D69EEF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p w14:paraId="1400B4F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p w14:paraId="7A2A8BA4" w14:textId="77777777" w:rsidR="009C4FC4" w:rsidRDefault="009C4FC4" w:rsidP="0083279E">
            <w:pPr>
              <w:pStyle w:val="Bezriadkovania"/>
              <w:rPr>
                <w:rFonts w:ascii="Times New Roman" w:hAnsi="Times New Roman"/>
                <w:sz w:val="20"/>
                <w:szCs w:val="20"/>
              </w:rPr>
            </w:pPr>
          </w:p>
          <w:p w14:paraId="4D3C09B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4</w:t>
            </w:r>
          </w:p>
          <w:p w14:paraId="134D842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p w14:paraId="1FD2A6E1" w14:textId="77777777" w:rsidR="009C4FC4" w:rsidRDefault="009C4FC4" w:rsidP="009C4FC4">
            <w:pPr>
              <w:pStyle w:val="Bezriadkovania"/>
              <w:jc w:val="center"/>
              <w:rPr>
                <w:rFonts w:ascii="Times New Roman" w:hAnsi="Times New Roman"/>
                <w:sz w:val="20"/>
                <w:szCs w:val="20"/>
              </w:rPr>
            </w:pPr>
          </w:p>
          <w:p w14:paraId="6F58C4C0" w14:textId="77777777" w:rsidR="009C4FC4" w:rsidRDefault="009C4FC4" w:rsidP="0083279E">
            <w:pPr>
              <w:pStyle w:val="Bezriadkovania"/>
              <w:rPr>
                <w:rFonts w:ascii="Times New Roman" w:hAnsi="Times New Roman"/>
                <w:sz w:val="20"/>
                <w:szCs w:val="20"/>
              </w:rPr>
            </w:pPr>
          </w:p>
          <w:p w14:paraId="3B80F0B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304d</w:t>
            </w:r>
          </w:p>
          <w:p w14:paraId="5CA0473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4</w:t>
            </w:r>
          </w:p>
          <w:p w14:paraId="0BD910E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p w14:paraId="216A346D" w14:textId="77777777" w:rsidR="009C4FC4" w:rsidRDefault="009C4FC4" w:rsidP="0083279E">
            <w:pPr>
              <w:pStyle w:val="Bezriadkovania"/>
              <w:rPr>
                <w:rFonts w:ascii="Times New Roman" w:hAnsi="Times New Roman"/>
                <w:sz w:val="20"/>
                <w:szCs w:val="20"/>
              </w:rPr>
            </w:pPr>
          </w:p>
          <w:p w14:paraId="026A108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5</w:t>
            </w:r>
          </w:p>
          <w:p w14:paraId="3A08666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c)</w:t>
            </w:r>
          </w:p>
          <w:p w14:paraId="6F4D5E13" w14:textId="77777777" w:rsidR="009C4FC4" w:rsidRDefault="009C4FC4" w:rsidP="0083279E">
            <w:pPr>
              <w:pStyle w:val="Bezriadkovania"/>
              <w:rPr>
                <w:rFonts w:ascii="Times New Roman" w:hAnsi="Times New Roman"/>
                <w:sz w:val="20"/>
                <w:szCs w:val="20"/>
              </w:rPr>
            </w:pPr>
          </w:p>
          <w:p w14:paraId="061EFBE3" w14:textId="77777777" w:rsidR="009C4FC4" w:rsidRDefault="009C4FC4" w:rsidP="009C4FC4">
            <w:pPr>
              <w:pStyle w:val="Bezriadkovania"/>
              <w:jc w:val="center"/>
              <w:rPr>
                <w:rFonts w:ascii="Times New Roman" w:hAnsi="Times New Roman"/>
                <w:sz w:val="20"/>
                <w:szCs w:val="20"/>
              </w:rPr>
            </w:pPr>
          </w:p>
          <w:p w14:paraId="6DB1E60A" w14:textId="77777777" w:rsidR="0083279E" w:rsidRDefault="0083279E" w:rsidP="009C4FC4">
            <w:pPr>
              <w:pStyle w:val="Bezriadkovania"/>
              <w:jc w:val="center"/>
              <w:rPr>
                <w:rFonts w:ascii="Times New Roman" w:hAnsi="Times New Roman"/>
                <w:sz w:val="20"/>
                <w:szCs w:val="20"/>
              </w:rPr>
            </w:pPr>
            <w:r>
              <w:rPr>
                <w:rFonts w:ascii="Times New Roman" w:hAnsi="Times New Roman"/>
                <w:sz w:val="20"/>
                <w:szCs w:val="20"/>
              </w:rPr>
              <w:t>§: 304f</w:t>
            </w:r>
          </w:p>
          <w:p w14:paraId="5CD2FEC6" w14:textId="77777777" w:rsidR="0083279E" w:rsidRDefault="0083279E" w:rsidP="009C4FC4">
            <w:pPr>
              <w:pStyle w:val="Bezriadkovania"/>
              <w:jc w:val="center"/>
              <w:rPr>
                <w:rFonts w:ascii="Times New Roman" w:hAnsi="Times New Roman"/>
                <w:sz w:val="20"/>
                <w:szCs w:val="20"/>
              </w:rPr>
            </w:pPr>
            <w:r>
              <w:rPr>
                <w:rFonts w:ascii="Times New Roman" w:hAnsi="Times New Roman"/>
                <w:sz w:val="20"/>
                <w:szCs w:val="20"/>
              </w:rPr>
              <w:t>O: 4</w:t>
            </w:r>
          </w:p>
          <w:p w14:paraId="2584D68F" w14:textId="77777777" w:rsidR="0083279E" w:rsidRDefault="0083279E" w:rsidP="009C4FC4">
            <w:pPr>
              <w:pStyle w:val="Bezriadkovania"/>
              <w:jc w:val="center"/>
              <w:rPr>
                <w:rFonts w:ascii="Times New Roman" w:hAnsi="Times New Roman"/>
                <w:sz w:val="20"/>
                <w:szCs w:val="20"/>
              </w:rPr>
            </w:pPr>
            <w:r>
              <w:rPr>
                <w:rFonts w:ascii="Times New Roman" w:hAnsi="Times New Roman"/>
                <w:sz w:val="20"/>
                <w:szCs w:val="20"/>
              </w:rPr>
              <w:t>P: b)</w:t>
            </w:r>
          </w:p>
          <w:p w14:paraId="7428039D" w14:textId="77777777" w:rsidR="0083279E" w:rsidRDefault="0083279E" w:rsidP="009C4FC4">
            <w:pPr>
              <w:pStyle w:val="Bezriadkovania"/>
              <w:jc w:val="center"/>
              <w:rPr>
                <w:rFonts w:ascii="Times New Roman" w:hAnsi="Times New Roman"/>
                <w:sz w:val="20"/>
                <w:szCs w:val="20"/>
              </w:rPr>
            </w:pPr>
          </w:p>
          <w:p w14:paraId="3E1F8BCE" w14:textId="77777777" w:rsidR="0083279E" w:rsidRDefault="0083279E" w:rsidP="009C4FC4">
            <w:pPr>
              <w:pStyle w:val="Bezriadkovania"/>
              <w:jc w:val="center"/>
              <w:rPr>
                <w:rFonts w:ascii="Times New Roman" w:hAnsi="Times New Roman"/>
                <w:sz w:val="20"/>
                <w:szCs w:val="20"/>
              </w:rPr>
            </w:pPr>
            <w:r>
              <w:rPr>
                <w:rFonts w:ascii="Times New Roman" w:hAnsi="Times New Roman"/>
                <w:sz w:val="20"/>
                <w:szCs w:val="20"/>
              </w:rPr>
              <w:t>§: 305</w:t>
            </w:r>
          </w:p>
          <w:p w14:paraId="5B433BB8" w14:textId="77777777" w:rsidR="0083279E" w:rsidRDefault="0083279E" w:rsidP="009C4FC4">
            <w:pPr>
              <w:pStyle w:val="Bezriadkovania"/>
              <w:jc w:val="center"/>
              <w:rPr>
                <w:rFonts w:ascii="Times New Roman" w:hAnsi="Times New Roman"/>
                <w:sz w:val="20"/>
                <w:szCs w:val="20"/>
              </w:rPr>
            </w:pPr>
            <w:r>
              <w:rPr>
                <w:rFonts w:ascii="Times New Roman" w:hAnsi="Times New Roman"/>
                <w:sz w:val="20"/>
                <w:szCs w:val="20"/>
              </w:rPr>
              <w:t>O: 4</w:t>
            </w:r>
          </w:p>
          <w:p w14:paraId="3D56F289" w14:textId="77777777" w:rsidR="0083279E" w:rsidRDefault="0083279E" w:rsidP="009C4FC4">
            <w:pPr>
              <w:pStyle w:val="Bezriadkovania"/>
              <w:jc w:val="center"/>
              <w:rPr>
                <w:rFonts w:ascii="Times New Roman" w:hAnsi="Times New Roman"/>
                <w:sz w:val="20"/>
                <w:szCs w:val="20"/>
              </w:rPr>
            </w:pPr>
            <w:r>
              <w:rPr>
                <w:rFonts w:ascii="Times New Roman" w:hAnsi="Times New Roman"/>
                <w:sz w:val="20"/>
                <w:szCs w:val="20"/>
              </w:rPr>
              <w:t>P: c)</w:t>
            </w:r>
          </w:p>
          <w:p w14:paraId="4BA352CD" w14:textId="77777777" w:rsidR="0083279E" w:rsidRDefault="0083279E" w:rsidP="009C4FC4">
            <w:pPr>
              <w:pStyle w:val="Bezriadkovania"/>
              <w:jc w:val="center"/>
              <w:rPr>
                <w:rFonts w:ascii="Times New Roman" w:hAnsi="Times New Roman"/>
                <w:sz w:val="20"/>
                <w:szCs w:val="20"/>
              </w:rPr>
            </w:pPr>
          </w:p>
          <w:p w14:paraId="53AC64ED" w14:textId="77777777" w:rsidR="0083279E" w:rsidRDefault="0083279E" w:rsidP="009C4FC4">
            <w:pPr>
              <w:pStyle w:val="Bezriadkovania"/>
              <w:jc w:val="center"/>
              <w:rPr>
                <w:rFonts w:ascii="Times New Roman" w:hAnsi="Times New Roman"/>
                <w:sz w:val="20"/>
                <w:szCs w:val="20"/>
              </w:rPr>
            </w:pPr>
            <w:r>
              <w:rPr>
                <w:rFonts w:ascii="Times New Roman" w:hAnsi="Times New Roman"/>
                <w:sz w:val="20"/>
                <w:szCs w:val="20"/>
              </w:rPr>
              <w:t>O: 5</w:t>
            </w:r>
          </w:p>
          <w:p w14:paraId="17A8CBDD" w14:textId="77777777" w:rsidR="0083279E" w:rsidRDefault="0083279E" w:rsidP="009C4FC4">
            <w:pPr>
              <w:pStyle w:val="Bezriadkovania"/>
              <w:jc w:val="center"/>
              <w:rPr>
                <w:rFonts w:ascii="Times New Roman" w:hAnsi="Times New Roman"/>
                <w:sz w:val="20"/>
                <w:szCs w:val="20"/>
              </w:rPr>
            </w:pPr>
            <w:r>
              <w:rPr>
                <w:rFonts w:ascii="Times New Roman" w:hAnsi="Times New Roman"/>
                <w:sz w:val="20"/>
                <w:szCs w:val="20"/>
              </w:rPr>
              <w:t>P: c)</w:t>
            </w:r>
          </w:p>
          <w:p w14:paraId="41A1A91D" w14:textId="77777777" w:rsidR="0083279E" w:rsidRDefault="0083279E" w:rsidP="009C4FC4">
            <w:pPr>
              <w:pStyle w:val="Bezriadkovania"/>
              <w:jc w:val="center"/>
              <w:rPr>
                <w:rFonts w:ascii="Times New Roman" w:hAnsi="Times New Roman"/>
                <w:sz w:val="20"/>
                <w:szCs w:val="20"/>
              </w:rPr>
            </w:pPr>
          </w:p>
          <w:p w14:paraId="71E1907A" w14:textId="77777777" w:rsidR="0083279E" w:rsidRDefault="0083279E" w:rsidP="009C4FC4">
            <w:pPr>
              <w:pStyle w:val="Bezriadkovania"/>
              <w:jc w:val="center"/>
              <w:rPr>
                <w:rFonts w:ascii="Times New Roman" w:hAnsi="Times New Roman"/>
                <w:sz w:val="20"/>
                <w:szCs w:val="20"/>
              </w:rPr>
            </w:pPr>
          </w:p>
          <w:p w14:paraId="75709B7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306b</w:t>
            </w:r>
          </w:p>
          <w:p w14:paraId="7C08397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62911DA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c)</w:t>
            </w:r>
          </w:p>
          <w:p w14:paraId="742AD1D9" w14:textId="77777777" w:rsidR="009C4FC4" w:rsidRDefault="009C4FC4" w:rsidP="0083279E">
            <w:pPr>
              <w:pStyle w:val="Bezriadkovania"/>
              <w:rPr>
                <w:rFonts w:ascii="Times New Roman" w:hAnsi="Times New Roman"/>
                <w:sz w:val="20"/>
                <w:szCs w:val="20"/>
              </w:rPr>
            </w:pPr>
          </w:p>
          <w:p w14:paraId="29C177A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309a</w:t>
            </w:r>
          </w:p>
          <w:p w14:paraId="7E182B6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p w14:paraId="0045807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p w14:paraId="055ED0EB" w14:textId="77777777" w:rsidR="009C4FC4" w:rsidRDefault="009C4FC4" w:rsidP="0083279E">
            <w:pPr>
              <w:pStyle w:val="Bezriadkovania"/>
              <w:rPr>
                <w:rFonts w:ascii="Times New Roman" w:hAnsi="Times New Roman"/>
                <w:sz w:val="20"/>
                <w:szCs w:val="20"/>
              </w:rPr>
            </w:pPr>
          </w:p>
          <w:p w14:paraId="21817FD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4</w:t>
            </w:r>
          </w:p>
          <w:p w14:paraId="00134E3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d)</w:t>
            </w:r>
          </w:p>
        </w:tc>
        <w:tc>
          <w:tcPr>
            <w:tcW w:w="4890" w:type="dxa"/>
            <w:tcBorders>
              <w:top w:val="single" w:sz="4" w:space="0" w:color="auto"/>
              <w:left w:val="single" w:sz="4" w:space="0" w:color="auto"/>
              <w:bottom w:val="single" w:sz="4" w:space="0" w:color="auto"/>
              <w:right w:val="single" w:sz="4" w:space="0" w:color="auto"/>
            </w:tcBorders>
            <w:shd w:val="clear" w:color="auto" w:fill="FFFFFF" w:themeFill="background1"/>
          </w:tcPr>
          <w:p w14:paraId="7FAC4A1D" w14:textId="77777777" w:rsidR="009C4FC4" w:rsidRDefault="009C4FC4" w:rsidP="009C4FC4">
            <w:pPr>
              <w:pStyle w:val="Bezriadkovania"/>
              <w:jc w:val="both"/>
              <w:rPr>
                <w:rFonts w:ascii="Times New Roman" w:hAnsi="Times New Roman"/>
                <w:sz w:val="20"/>
                <w:szCs w:val="20"/>
              </w:rPr>
            </w:pPr>
            <w:r w:rsidRPr="00D3254D">
              <w:rPr>
                <w:rFonts w:ascii="Times New Roman" w:hAnsi="Times New Roman"/>
                <w:sz w:val="20"/>
                <w:szCs w:val="20"/>
              </w:rPr>
              <w:lastRenderedPageBreak/>
              <w:t>Závažnejším spôsobom konania sa rozumie páchanie trestného činu</w:t>
            </w:r>
          </w:p>
          <w:p w14:paraId="0FA43097"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i) </w:t>
            </w:r>
            <w:r w:rsidRPr="00D3254D">
              <w:rPr>
                <w:rFonts w:ascii="Times New Roman" w:hAnsi="Times New Roman"/>
                <w:sz w:val="20"/>
                <w:szCs w:val="20"/>
              </w:rPr>
              <w:t>organizovanou skupinou, alebo</w:t>
            </w:r>
          </w:p>
          <w:p w14:paraId="28E8C588" w14:textId="77777777" w:rsidR="009C4FC4" w:rsidRDefault="009C4FC4" w:rsidP="009C4FC4">
            <w:pPr>
              <w:pStyle w:val="Bezriadkovania"/>
              <w:jc w:val="both"/>
              <w:rPr>
                <w:rFonts w:ascii="Times New Roman" w:hAnsi="Times New Roman"/>
                <w:sz w:val="20"/>
                <w:szCs w:val="20"/>
              </w:rPr>
            </w:pPr>
          </w:p>
          <w:p w14:paraId="04EEC07C" w14:textId="77777777" w:rsidR="009C4FC4" w:rsidRPr="00D01FBE" w:rsidRDefault="009C4FC4" w:rsidP="009C4FC4">
            <w:pPr>
              <w:pStyle w:val="Bezriadkovania"/>
              <w:jc w:val="both"/>
              <w:rPr>
                <w:rFonts w:ascii="Times New Roman" w:hAnsi="Times New Roman"/>
                <w:sz w:val="20"/>
                <w:szCs w:val="20"/>
              </w:rPr>
            </w:pPr>
            <w:r w:rsidRPr="00D01FBE">
              <w:rPr>
                <w:rFonts w:ascii="Times New Roman" w:hAnsi="Times New Roman"/>
                <w:sz w:val="20"/>
                <w:szCs w:val="20"/>
              </w:rPr>
              <w:t>Nebezpečným zoskupením sa rozumie</w:t>
            </w:r>
          </w:p>
          <w:p w14:paraId="565B12DD"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a) </w:t>
            </w:r>
            <w:r w:rsidRPr="00D01FBE">
              <w:rPr>
                <w:rFonts w:ascii="Times New Roman" w:hAnsi="Times New Roman"/>
                <w:sz w:val="20"/>
                <w:szCs w:val="20"/>
              </w:rPr>
              <w:t>zločinecká skupina, alebo</w:t>
            </w:r>
          </w:p>
          <w:p w14:paraId="7EEF7C80" w14:textId="77777777" w:rsidR="009C4FC4" w:rsidRDefault="009C4FC4" w:rsidP="009C4FC4">
            <w:pPr>
              <w:pStyle w:val="Bezriadkovania"/>
              <w:jc w:val="both"/>
              <w:rPr>
                <w:rFonts w:ascii="Times New Roman" w:hAnsi="Times New Roman"/>
                <w:sz w:val="20"/>
                <w:szCs w:val="20"/>
              </w:rPr>
            </w:pPr>
          </w:p>
          <w:p w14:paraId="448840FF" w14:textId="77777777" w:rsidR="009C4FC4" w:rsidRPr="00D01FBE" w:rsidRDefault="009C4FC4" w:rsidP="009C4FC4">
            <w:pPr>
              <w:pStyle w:val="Bezriadkovania"/>
              <w:jc w:val="both"/>
              <w:rPr>
                <w:rFonts w:ascii="Times New Roman" w:hAnsi="Times New Roman"/>
                <w:sz w:val="20"/>
                <w:szCs w:val="20"/>
              </w:rPr>
            </w:pPr>
            <w:r w:rsidRPr="00D01FBE">
              <w:rPr>
                <w:rFonts w:ascii="Times New Roman" w:hAnsi="Times New Roman"/>
                <w:sz w:val="20"/>
                <w:szCs w:val="20"/>
              </w:rPr>
              <w:t>Odňatím slobody na desať rokov až pätnásť rokov sa páchateľ potrestá, ak spácha čin uvedený v odseku 1</w:t>
            </w:r>
          </w:p>
          <w:p w14:paraId="3A325246"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a) </w:t>
            </w:r>
            <w:r w:rsidRPr="00D01FBE">
              <w:rPr>
                <w:rFonts w:ascii="Times New Roman" w:hAnsi="Times New Roman"/>
                <w:sz w:val="20"/>
                <w:szCs w:val="20"/>
              </w:rPr>
              <w:t>závažnejším spôsobom konania,</w:t>
            </w:r>
          </w:p>
          <w:p w14:paraId="378B26E4" w14:textId="77777777" w:rsidR="009C4FC4" w:rsidRDefault="009C4FC4" w:rsidP="009C4FC4">
            <w:pPr>
              <w:pStyle w:val="Bezriadkovania"/>
              <w:jc w:val="both"/>
              <w:rPr>
                <w:rFonts w:ascii="Times New Roman" w:hAnsi="Times New Roman"/>
                <w:sz w:val="20"/>
                <w:szCs w:val="20"/>
              </w:rPr>
            </w:pPr>
          </w:p>
          <w:p w14:paraId="705FBC09" w14:textId="77777777" w:rsidR="009C4FC4" w:rsidRPr="00D01FBE" w:rsidRDefault="009C4FC4" w:rsidP="009C4FC4">
            <w:pPr>
              <w:pStyle w:val="Bezriadkovania"/>
              <w:jc w:val="both"/>
              <w:rPr>
                <w:rFonts w:ascii="Times New Roman" w:hAnsi="Times New Roman"/>
                <w:sz w:val="20"/>
                <w:szCs w:val="20"/>
              </w:rPr>
            </w:pPr>
            <w:r w:rsidRPr="00D01FBE">
              <w:rPr>
                <w:rFonts w:ascii="Times New Roman" w:hAnsi="Times New Roman"/>
                <w:sz w:val="20"/>
                <w:szCs w:val="20"/>
              </w:rPr>
              <w:t>Odňatím slobody na pätnásť rokov až dvadsať rokov sa páchateľ potrestá, a</w:t>
            </w:r>
            <w:r w:rsidR="003257E2">
              <w:rPr>
                <w:rFonts w:ascii="Times New Roman" w:hAnsi="Times New Roman"/>
                <w:sz w:val="20"/>
                <w:szCs w:val="20"/>
              </w:rPr>
              <w:t>k spácha čin uvedený v odseku 1</w:t>
            </w:r>
          </w:p>
          <w:p w14:paraId="23BDA2DA"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b) </w:t>
            </w:r>
            <w:r w:rsidRPr="00D01FBE">
              <w:rPr>
                <w:rFonts w:ascii="Times New Roman" w:hAnsi="Times New Roman"/>
                <w:sz w:val="20"/>
                <w:szCs w:val="20"/>
              </w:rPr>
              <w:t>ako člen nebezpečného zoskupenia.</w:t>
            </w:r>
          </w:p>
          <w:p w14:paraId="3D1D4928" w14:textId="77777777" w:rsidR="009C4FC4" w:rsidRDefault="009C4FC4" w:rsidP="009C4FC4">
            <w:pPr>
              <w:pStyle w:val="Bezriadkovania"/>
              <w:jc w:val="both"/>
              <w:rPr>
                <w:rFonts w:ascii="Times New Roman" w:hAnsi="Times New Roman"/>
                <w:sz w:val="20"/>
                <w:szCs w:val="20"/>
              </w:rPr>
            </w:pPr>
          </w:p>
          <w:p w14:paraId="278C53B5" w14:textId="77777777" w:rsidR="009C4FC4" w:rsidRPr="00D01FBE" w:rsidRDefault="009C4FC4" w:rsidP="009C4FC4">
            <w:pPr>
              <w:pStyle w:val="Bezriadkovania"/>
              <w:jc w:val="both"/>
              <w:rPr>
                <w:rFonts w:ascii="Times New Roman" w:hAnsi="Times New Roman"/>
                <w:sz w:val="20"/>
                <w:szCs w:val="20"/>
              </w:rPr>
            </w:pPr>
            <w:r w:rsidRPr="00D01FBE">
              <w:rPr>
                <w:rFonts w:ascii="Times New Roman" w:hAnsi="Times New Roman"/>
                <w:sz w:val="20"/>
                <w:szCs w:val="20"/>
              </w:rPr>
              <w:t>Odňatím slobody na tri roky až desať rokov sa páchateľ potrestá, ak spácha čin uvedený v odseku 1</w:t>
            </w:r>
          </w:p>
          <w:p w14:paraId="4D7407DE"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a) </w:t>
            </w:r>
            <w:r w:rsidRPr="00D01FBE">
              <w:rPr>
                <w:rFonts w:ascii="Times New Roman" w:hAnsi="Times New Roman"/>
                <w:sz w:val="20"/>
                <w:szCs w:val="20"/>
              </w:rPr>
              <w:t>závažnejším spôsobom konania, alebo</w:t>
            </w:r>
          </w:p>
          <w:p w14:paraId="775EA391" w14:textId="77777777" w:rsidR="009C4FC4" w:rsidRPr="00D01FBE" w:rsidRDefault="009C4FC4" w:rsidP="009C4FC4">
            <w:pPr>
              <w:pStyle w:val="Bezriadkovania"/>
              <w:jc w:val="both"/>
              <w:rPr>
                <w:rFonts w:ascii="Times New Roman" w:hAnsi="Times New Roman"/>
                <w:sz w:val="20"/>
                <w:szCs w:val="20"/>
              </w:rPr>
            </w:pPr>
          </w:p>
          <w:p w14:paraId="04B5DC4D" w14:textId="77777777" w:rsidR="009C4FC4" w:rsidRDefault="009C4FC4" w:rsidP="009C4FC4">
            <w:pPr>
              <w:pStyle w:val="Bezriadkovania"/>
              <w:jc w:val="both"/>
              <w:rPr>
                <w:rFonts w:ascii="Times New Roman" w:hAnsi="Times New Roman"/>
                <w:sz w:val="20"/>
                <w:szCs w:val="20"/>
              </w:rPr>
            </w:pPr>
            <w:r w:rsidRPr="00D01FBE">
              <w:rPr>
                <w:rFonts w:ascii="Times New Roman" w:hAnsi="Times New Roman"/>
                <w:sz w:val="20"/>
                <w:szCs w:val="20"/>
              </w:rPr>
              <w:t>Odňatím slobody na desať rokov až dvadsať rokov sa páchateľ potrestá, a</w:t>
            </w:r>
            <w:r w:rsidR="003257E2">
              <w:rPr>
                <w:rFonts w:ascii="Times New Roman" w:hAnsi="Times New Roman"/>
                <w:sz w:val="20"/>
                <w:szCs w:val="20"/>
              </w:rPr>
              <w:t>k spácha čin uvedený v odseku 1</w:t>
            </w:r>
          </w:p>
          <w:p w14:paraId="4FD13BBB"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c) </w:t>
            </w:r>
            <w:r w:rsidRPr="00D01FBE">
              <w:rPr>
                <w:rFonts w:ascii="Times New Roman" w:hAnsi="Times New Roman"/>
                <w:sz w:val="20"/>
                <w:szCs w:val="20"/>
              </w:rPr>
              <w:t>ako člen nebezpečného zoskupenia.</w:t>
            </w:r>
          </w:p>
          <w:p w14:paraId="28ED52E5" w14:textId="77777777" w:rsidR="009C4FC4" w:rsidRDefault="009C4FC4" w:rsidP="009C4FC4">
            <w:pPr>
              <w:pStyle w:val="Bezriadkovania"/>
              <w:jc w:val="both"/>
              <w:rPr>
                <w:rFonts w:ascii="Times New Roman" w:hAnsi="Times New Roman"/>
                <w:sz w:val="20"/>
                <w:szCs w:val="20"/>
              </w:rPr>
            </w:pPr>
          </w:p>
          <w:p w14:paraId="3391EC7D" w14:textId="77777777" w:rsidR="009C4FC4" w:rsidRPr="00D01FBE" w:rsidRDefault="009C4FC4" w:rsidP="009C4FC4">
            <w:pPr>
              <w:pStyle w:val="Bezriadkovania"/>
              <w:jc w:val="both"/>
              <w:rPr>
                <w:rFonts w:ascii="Times New Roman" w:hAnsi="Times New Roman"/>
                <w:sz w:val="20"/>
                <w:szCs w:val="20"/>
              </w:rPr>
            </w:pPr>
            <w:r w:rsidRPr="00D01FBE">
              <w:rPr>
                <w:rFonts w:ascii="Times New Roman" w:hAnsi="Times New Roman"/>
                <w:sz w:val="20"/>
                <w:szCs w:val="20"/>
              </w:rPr>
              <w:t>Odňatím slobody na tri roky až osem rokov sa páchateľ potrestá, ak spácha čin u</w:t>
            </w:r>
            <w:r w:rsidR="00CF00C6">
              <w:rPr>
                <w:rFonts w:ascii="Times New Roman" w:hAnsi="Times New Roman"/>
                <w:sz w:val="20"/>
                <w:szCs w:val="20"/>
              </w:rPr>
              <w:t>vedený v odseku 1, 2, 3 alebo 4</w:t>
            </w:r>
          </w:p>
          <w:p w14:paraId="002A5453" w14:textId="77777777" w:rsidR="009C4FC4" w:rsidRDefault="009C4FC4" w:rsidP="009C4FC4">
            <w:pPr>
              <w:pStyle w:val="Bezriadkovania"/>
              <w:jc w:val="both"/>
              <w:rPr>
                <w:rFonts w:ascii="Times New Roman" w:hAnsi="Times New Roman"/>
                <w:sz w:val="20"/>
                <w:szCs w:val="20"/>
              </w:rPr>
            </w:pPr>
            <w:r w:rsidRPr="00D01FBE">
              <w:rPr>
                <w:rFonts w:ascii="Times New Roman" w:hAnsi="Times New Roman"/>
                <w:sz w:val="20"/>
                <w:szCs w:val="20"/>
              </w:rPr>
              <w:t>c) závažnejším spôsobom konania.</w:t>
            </w:r>
          </w:p>
          <w:p w14:paraId="72F1B09E" w14:textId="77777777" w:rsidR="009C4FC4" w:rsidRDefault="009C4FC4" w:rsidP="009C4FC4">
            <w:pPr>
              <w:pStyle w:val="Bezriadkovania"/>
              <w:jc w:val="both"/>
              <w:rPr>
                <w:rFonts w:ascii="Times New Roman" w:hAnsi="Times New Roman"/>
                <w:sz w:val="20"/>
                <w:szCs w:val="20"/>
              </w:rPr>
            </w:pPr>
          </w:p>
          <w:p w14:paraId="3D118DA5" w14:textId="77777777" w:rsidR="00CF00C6" w:rsidRDefault="00CF00C6" w:rsidP="009C4FC4">
            <w:pPr>
              <w:pStyle w:val="Bezriadkovania"/>
              <w:jc w:val="both"/>
              <w:rPr>
                <w:rFonts w:ascii="Times New Roman" w:hAnsi="Times New Roman"/>
                <w:sz w:val="20"/>
                <w:szCs w:val="20"/>
              </w:rPr>
            </w:pPr>
          </w:p>
          <w:p w14:paraId="6573B88C" w14:textId="77777777" w:rsidR="009C4FC4" w:rsidRPr="00D01FBE" w:rsidRDefault="009C4FC4" w:rsidP="009C4FC4">
            <w:pPr>
              <w:pStyle w:val="Bezriadkovania"/>
              <w:jc w:val="both"/>
              <w:rPr>
                <w:rFonts w:ascii="Times New Roman" w:hAnsi="Times New Roman"/>
                <w:sz w:val="20"/>
                <w:szCs w:val="20"/>
              </w:rPr>
            </w:pPr>
            <w:r w:rsidRPr="00D01FBE">
              <w:rPr>
                <w:rFonts w:ascii="Times New Roman" w:hAnsi="Times New Roman"/>
                <w:sz w:val="20"/>
                <w:szCs w:val="20"/>
              </w:rPr>
              <w:t>Odňatím slobody na tri roky až osem rokov sa páchateľ potrestá, ak spácha čin uvedený v odseku 1 alebo 2</w:t>
            </w:r>
          </w:p>
          <w:p w14:paraId="237BC940" w14:textId="77777777" w:rsidR="009C4FC4" w:rsidRDefault="00CF00C6" w:rsidP="009C4FC4">
            <w:pPr>
              <w:pStyle w:val="Bezriadkovania"/>
              <w:jc w:val="both"/>
              <w:rPr>
                <w:rFonts w:ascii="Times New Roman" w:hAnsi="Times New Roman"/>
                <w:sz w:val="20"/>
                <w:szCs w:val="20"/>
              </w:rPr>
            </w:pPr>
            <w:r>
              <w:rPr>
                <w:rFonts w:ascii="Times New Roman" w:hAnsi="Times New Roman"/>
                <w:sz w:val="20"/>
                <w:szCs w:val="20"/>
              </w:rPr>
              <w:t>c</w:t>
            </w:r>
            <w:r w:rsidR="009C4FC4" w:rsidRPr="00D01FBE">
              <w:rPr>
                <w:rFonts w:ascii="Times New Roman" w:hAnsi="Times New Roman"/>
                <w:sz w:val="20"/>
                <w:szCs w:val="20"/>
              </w:rPr>
              <w:t>) závažnejším spôsobom konania.</w:t>
            </w:r>
          </w:p>
          <w:p w14:paraId="5EE44F6D" w14:textId="77777777" w:rsidR="00B248EA" w:rsidRDefault="00B248EA" w:rsidP="009C4FC4">
            <w:pPr>
              <w:pStyle w:val="Bezriadkovania"/>
              <w:jc w:val="both"/>
              <w:rPr>
                <w:rFonts w:ascii="Times New Roman" w:hAnsi="Times New Roman"/>
                <w:sz w:val="20"/>
                <w:szCs w:val="20"/>
              </w:rPr>
            </w:pPr>
          </w:p>
          <w:p w14:paraId="77C7E4C2" w14:textId="77777777" w:rsidR="009C4FC4" w:rsidRPr="00D01FBE" w:rsidRDefault="009C4FC4" w:rsidP="009C4FC4">
            <w:pPr>
              <w:pStyle w:val="Bezriadkovania"/>
              <w:jc w:val="both"/>
              <w:rPr>
                <w:rFonts w:ascii="Times New Roman" w:hAnsi="Times New Roman"/>
                <w:sz w:val="20"/>
                <w:szCs w:val="20"/>
              </w:rPr>
            </w:pPr>
            <w:r w:rsidRPr="00D01FBE">
              <w:rPr>
                <w:rFonts w:ascii="Times New Roman" w:hAnsi="Times New Roman"/>
                <w:sz w:val="20"/>
                <w:szCs w:val="20"/>
              </w:rPr>
              <w:lastRenderedPageBreak/>
              <w:t>Odňatím slobody na dva roky až šesť rokov sa páchateľ potrestá, a</w:t>
            </w:r>
            <w:r w:rsidR="00CF00C6">
              <w:rPr>
                <w:rFonts w:ascii="Times New Roman" w:hAnsi="Times New Roman"/>
                <w:sz w:val="20"/>
                <w:szCs w:val="20"/>
              </w:rPr>
              <w:t>k spácha čin uvedený v odseku 1</w:t>
            </w:r>
          </w:p>
          <w:p w14:paraId="4A9FD05A" w14:textId="77777777" w:rsidR="009C4FC4" w:rsidRDefault="009C4FC4" w:rsidP="009C4FC4">
            <w:pPr>
              <w:pStyle w:val="Bezriadkovania"/>
              <w:jc w:val="both"/>
              <w:rPr>
                <w:rFonts w:ascii="Times New Roman" w:hAnsi="Times New Roman"/>
                <w:sz w:val="20"/>
                <w:szCs w:val="20"/>
              </w:rPr>
            </w:pPr>
            <w:r w:rsidRPr="00D01FBE">
              <w:rPr>
                <w:rFonts w:ascii="Times New Roman" w:hAnsi="Times New Roman"/>
                <w:sz w:val="20"/>
                <w:szCs w:val="20"/>
              </w:rPr>
              <w:t>b) závažnejším spôsobom konania.</w:t>
            </w:r>
          </w:p>
          <w:p w14:paraId="7008D97F" w14:textId="77777777" w:rsidR="009C4FC4" w:rsidRDefault="009C4FC4" w:rsidP="009C4FC4">
            <w:pPr>
              <w:pStyle w:val="Bezriadkovania"/>
              <w:jc w:val="both"/>
              <w:rPr>
                <w:rFonts w:ascii="Times New Roman" w:hAnsi="Times New Roman"/>
                <w:sz w:val="20"/>
                <w:szCs w:val="20"/>
              </w:rPr>
            </w:pPr>
          </w:p>
          <w:p w14:paraId="1E8CBDF2" w14:textId="77777777" w:rsidR="009C4FC4" w:rsidRPr="00D01FBE" w:rsidRDefault="009C4FC4" w:rsidP="009C4FC4">
            <w:pPr>
              <w:pStyle w:val="Bezriadkovania"/>
              <w:jc w:val="both"/>
              <w:rPr>
                <w:rFonts w:ascii="Times New Roman" w:hAnsi="Times New Roman"/>
                <w:sz w:val="20"/>
                <w:szCs w:val="20"/>
              </w:rPr>
            </w:pPr>
            <w:r w:rsidRPr="00D01FBE">
              <w:rPr>
                <w:rFonts w:ascii="Times New Roman" w:hAnsi="Times New Roman"/>
                <w:sz w:val="20"/>
                <w:szCs w:val="20"/>
              </w:rPr>
              <w:t>Odňatím slobody na tri roky až osem rokov sa páchateľ potrestá, a</w:t>
            </w:r>
            <w:r w:rsidR="00CF00C6">
              <w:rPr>
                <w:rFonts w:ascii="Times New Roman" w:hAnsi="Times New Roman"/>
                <w:sz w:val="20"/>
                <w:szCs w:val="20"/>
              </w:rPr>
              <w:t>k spácha čin uvedený v odseku 1</w:t>
            </w:r>
          </w:p>
          <w:p w14:paraId="185FBA78" w14:textId="77777777" w:rsidR="009C4FC4" w:rsidRDefault="009C4FC4" w:rsidP="009C4FC4">
            <w:pPr>
              <w:pStyle w:val="Bezriadkovania"/>
              <w:jc w:val="both"/>
              <w:rPr>
                <w:rFonts w:ascii="Times New Roman" w:hAnsi="Times New Roman"/>
                <w:sz w:val="20"/>
                <w:szCs w:val="20"/>
              </w:rPr>
            </w:pPr>
            <w:r w:rsidRPr="00D01FBE">
              <w:rPr>
                <w:rFonts w:ascii="Times New Roman" w:hAnsi="Times New Roman"/>
                <w:sz w:val="20"/>
                <w:szCs w:val="20"/>
              </w:rPr>
              <w:t>b) závažnejším spôsobom konania.</w:t>
            </w:r>
          </w:p>
          <w:p w14:paraId="2B8140FF" w14:textId="77777777" w:rsidR="009C4FC4" w:rsidRDefault="009C4FC4" w:rsidP="009C4FC4">
            <w:pPr>
              <w:pStyle w:val="Bezriadkovania"/>
              <w:jc w:val="both"/>
              <w:rPr>
                <w:rFonts w:ascii="Times New Roman" w:hAnsi="Times New Roman"/>
                <w:sz w:val="20"/>
                <w:szCs w:val="20"/>
              </w:rPr>
            </w:pPr>
          </w:p>
          <w:p w14:paraId="18A74158" w14:textId="77777777" w:rsidR="009C4FC4" w:rsidRPr="00D01FBE" w:rsidRDefault="009C4FC4" w:rsidP="009C4FC4">
            <w:pPr>
              <w:pStyle w:val="Bezriadkovania"/>
              <w:jc w:val="both"/>
              <w:rPr>
                <w:rFonts w:ascii="Times New Roman" w:hAnsi="Times New Roman"/>
                <w:sz w:val="20"/>
                <w:szCs w:val="20"/>
              </w:rPr>
            </w:pPr>
            <w:r w:rsidRPr="00D01FBE">
              <w:rPr>
                <w:rFonts w:ascii="Times New Roman" w:hAnsi="Times New Roman"/>
                <w:sz w:val="20"/>
                <w:szCs w:val="20"/>
              </w:rPr>
              <w:t>Odňatím slobody na päť rokov až desať rokov sa páchateľ potrestá, ak spácha čin uvedený</w:t>
            </w:r>
            <w:r w:rsidR="00CF00C6">
              <w:rPr>
                <w:rFonts w:ascii="Times New Roman" w:hAnsi="Times New Roman"/>
                <w:sz w:val="20"/>
                <w:szCs w:val="20"/>
              </w:rPr>
              <w:t xml:space="preserve"> v odseku 1</w:t>
            </w:r>
          </w:p>
          <w:p w14:paraId="6382841D" w14:textId="77777777" w:rsidR="009C4FC4" w:rsidRDefault="009C4FC4" w:rsidP="009C4FC4">
            <w:pPr>
              <w:pStyle w:val="Bezriadkovania"/>
              <w:jc w:val="both"/>
              <w:rPr>
                <w:rFonts w:ascii="Times New Roman" w:hAnsi="Times New Roman"/>
                <w:sz w:val="20"/>
                <w:szCs w:val="20"/>
              </w:rPr>
            </w:pPr>
            <w:r w:rsidRPr="00D01FBE">
              <w:rPr>
                <w:rFonts w:ascii="Times New Roman" w:hAnsi="Times New Roman"/>
                <w:sz w:val="20"/>
                <w:szCs w:val="20"/>
              </w:rPr>
              <w:t>c) ako člen nebezpečného zoskupenia.</w:t>
            </w:r>
          </w:p>
          <w:p w14:paraId="211340C0" w14:textId="77777777" w:rsidR="009C4FC4" w:rsidRDefault="009C4FC4" w:rsidP="009C4FC4">
            <w:pPr>
              <w:pStyle w:val="Bezriadkovania"/>
              <w:jc w:val="both"/>
              <w:rPr>
                <w:rFonts w:ascii="Times New Roman" w:hAnsi="Times New Roman"/>
                <w:sz w:val="20"/>
                <w:szCs w:val="20"/>
              </w:rPr>
            </w:pPr>
          </w:p>
          <w:p w14:paraId="7AA7D505" w14:textId="77777777" w:rsidR="009C4FC4" w:rsidRPr="00D01FBE" w:rsidRDefault="009C4FC4" w:rsidP="009C4FC4">
            <w:pPr>
              <w:pStyle w:val="Bezriadkovania"/>
              <w:jc w:val="both"/>
              <w:rPr>
                <w:rFonts w:ascii="Times New Roman" w:hAnsi="Times New Roman"/>
                <w:sz w:val="20"/>
                <w:szCs w:val="20"/>
              </w:rPr>
            </w:pPr>
            <w:r w:rsidRPr="00D01FBE">
              <w:rPr>
                <w:rFonts w:ascii="Times New Roman" w:hAnsi="Times New Roman"/>
                <w:sz w:val="20"/>
                <w:szCs w:val="20"/>
              </w:rPr>
              <w:t>Odňatím slobody na tri roky až osem rokov sa páchateľ potrestá, ak spácha čin u</w:t>
            </w:r>
            <w:r w:rsidR="0083279E">
              <w:rPr>
                <w:rFonts w:ascii="Times New Roman" w:hAnsi="Times New Roman"/>
                <w:sz w:val="20"/>
                <w:szCs w:val="20"/>
              </w:rPr>
              <w:t>vedený v odseku 1, 2, 3 alebo 4</w:t>
            </w:r>
          </w:p>
          <w:p w14:paraId="13A427C4" w14:textId="77777777" w:rsidR="009C4FC4" w:rsidRDefault="009C4FC4" w:rsidP="009C4FC4">
            <w:pPr>
              <w:pStyle w:val="Bezriadkovania"/>
              <w:jc w:val="both"/>
              <w:rPr>
                <w:rFonts w:ascii="Times New Roman" w:hAnsi="Times New Roman"/>
                <w:sz w:val="20"/>
                <w:szCs w:val="20"/>
              </w:rPr>
            </w:pPr>
            <w:r w:rsidRPr="00D01FBE">
              <w:rPr>
                <w:rFonts w:ascii="Times New Roman" w:hAnsi="Times New Roman"/>
                <w:sz w:val="20"/>
                <w:szCs w:val="20"/>
              </w:rPr>
              <w:t>b) závažnejším spôsobom konania.</w:t>
            </w:r>
          </w:p>
          <w:p w14:paraId="1B9642ED" w14:textId="77777777" w:rsidR="009C4FC4" w:rsidRDefault="009C4FC4" w:rsidP="009C4FC4">
            <w:pPr>
              <w:pStyle w:val="Bezriadkovania"/>
              <w:jc w:val="both"/>
              <w:rPr>
                <w:rFonts w:ascii="Times New Roman" w:hAnsi="Times New Roman"/>
                <w:sz w:val="20"/>
                <w:szCs w:val="20"/>
              </w:rPr>
            </w:pPr>
          </w:p>
          <w:p w14:paraId="6E9244D4" w14:textId="77777777" w:rsidR="009C4FC4" w:rsidRPr="00D01FBE" w:rsidRDefault="009C4FC4" w:rsidP="009C4FC4">
            <w:pPr>
              <w:pStyle w:val="Bezriadkovania"/>
              <w:jc w:val="both"/>
              <w:rPr>
                <w:rFonts w:ascii="Times New Roman" w:hAnsi="Times New Roman"/>
                <w:sz w:val="20"/>
                <w:szCs w:val="20"/>
              </w:rPr>
            </w:pPr>
            <w:r w:rsidRPr="00D01FBE">
              <w:rPr>
                <w:rFonts w:ascii="Times New Roman" w:hAnsi="Times New Roman"/>
                <w:sz w:val="20"/>
                <w:szCs w:val="20"/>
              </w:rPr>
              <w:t>Odňatím slobody na päť rokov až desať rokov sa páchateľ potrestá, ak spácha čin u</w:t>
            </w:r>
            <w:r w:rsidR="0083279E">
              <w:rPr>
                <w:rFonts w:ascii="Times New Roman" w:hAnsi="Times New Roman"/>
                <w:sz w:val="20"/>
                <w:szCs w:val="20"/>
              </w:rPr>
              <w:t>vedený v odseku 1, 2, 3 alebo 4</w:t>
            </w:r>
          </w:p>
          <w:p w14:paraId="7C6764D6" w14:textId="77777777" w:rsidR="009C4FC4" w:rsidRDefault="009C4FC4" w:rsidP="009C4FC4">
            <w:pPr>
              <w:pStyle w:val="Bezriadkovania"/>
              <w:jc w:val="both"/>
              <w:rPr>
                <w:rFonts w:ascii="Times New Roman" w:hAnsi="Times New Roman"/>
                <w:sz w:val="20"/>
                <w:szCs w:val="20"/>
              </w:rPr>
            </w:pPr>
            <w:r w:rsidRPr="00D01FBE">
              <w:rPr>
                <w:rFonts w:ascii="Times New Roman" w:hAnsi="Times New Roman"/>
                <w:sz w:val="20"/>
                <w:szCs w:val="20"/>
              </w:rPr>
              <w:t>c) ako člen nebezpečného zoskupenia.</w:t>
            </w:r>
          </w:p>
          <w:p w14:paraId="25944E45" w14:textId="77777777" w:rsidR="009C4FC4" w:rsidRDefault="009C4FC4" w:rsidP="009C4FC4">
            <w:pPr>
              <w:pStyle w:val="Bezriadkovania"/>
              <w:jc w:val="both"/>
              <w:rPr>
                <w:rFonts w:ascii="Times New Roman" w:hAnsi="Times New Roman"/>
                <w:sz w:val="20"/>
                <w:szCs w:val="20"/>
              </w:rPr>
            </w:pPr>
          </w:p>
          <w:p w14:paraId="458B6F87" w14:textId="77777777" w:rsidR="009C4FC4" w:rsidRPr="00D01FBE" w:rsidRDefault="009C4FC4" w:rsidP="009C4FC4">
            <w:pPr>
              <w:pStyle w:val="Bezriadkovania"/>
              <w:jc w:val="both"/>
              <w:rPr>
                <w:rFonts w:ascii="Times New Roman" w:hAnsi="Times New Roman"/>
                <w:sz w:val="20"/>
                <w:szCs w:val="20"/>
              </w:rPr>
            </w:pPr>
            <w:r w:rsidRPr="00D01FBE">
              <w:rPr>
                <w:rFonts w:ascii="Times New Roman" w:hAnsi="Times New Roman"/>
                <w:sz w:val="20"/>
                <w:szCs w:val="20"/>
              </w:rPr>
              <w:t>Odňatím slobody na tri roky až osem rokov sa páchateľ potrestá, ak spácha</w:t>
            </w:r>
            <w:r w:rsidR="0083279E">
              <w:rPr>
                <w:rFonts w:ascii="Times New Roman" w:hAnsi="Times New Roman"/>
                <w:sz w:val="20"/>
                <w:szCs w:val="20"/>
              </w:rPr>
              <w:t xml:space="preserve"> čin uvedený v odseku 1 alebo 2</w:t>
            </w:r>
          </w:p>
          <w:p w14:paraId="11426C4E" w14:textId="77777777" w:rsidR="009C4FC4" w:rsidRDefault="009C4FC4" w:rsidP="009C4FC4">
            <w:pPr>
              <w:pStyle w:val="Bezriadkovania"/>
              <w:jc w:val="both"/>
              <w:rPr>
                <w:rFonts w:ascii="Times New Roman" w:hAnsi="Times New Roman"/>
                <w:sz w:val="20"/>
                <w:szCs w:val="20"/>
              </w:rPr>
            </w:pPr>
            <w:r w:rsidRPr="00D01FBE">
              <w:rPr>
                <w:rFonts w:ascii="Times New Roman" w:hAnsi="Times New Roman"/>
                <w:sz w:val="20"/>
                <w:szCs w:val="20"/>
              </w:rPr>
              <w:t>b) závažnejším spôsobom konania, alebo</w:t>
            </w:r>
          </w:p>
          <w:p w14:paraId="3C41B325" w14:textId="77777777" w:rsidR="009C4FC4" w:rsidRDefault="009C4FC4" w:rsidP="009C4FC4">
            <w:pPr>
              <w:pStyle w:val="Bezriadkovania"/>
              <w:jc w:val="both"/>
              <w:rPr>
                <w:rFonts w:ascii="Times New Roman" w:hAnsi="Times New Roman"/>
                <w:sz w:val="20"/>
                <w:szCs w:val="20"/>
              </w:rPr>
            </w:pPr>
          </w:p>
          <w:p w14:paraId="3F825EDE" w14:textId="77777777" w:rsidR="009C4FC4" w:rsidRDefault="009C4FC4" w:rsidP="009C4FC4">
            <w:pPr>
              <w:pStyle w:val="Bezriadkovania"/>
              <w:jc w:val="both"/>
              <w:rPr>
                <w:rFonts w:ascii="Times New Roman" w:hAnsi="Times New Roman"/>
                <w:sz w:val="20"/>
                <w:szCs w:val="20"/>
              </w:rPr>
            </w:pPr>
            <w:r w:rsidRPr="00D01FBE">
              <w:rPr>
                <w:rFonts w:ascii="Times New Roman" w:hAnsi="Times New Roman"/>
                <w:sz w:val="20"/>
                <w:szCs w:val="20"/>
              </w:rPr>
              <w:t>Odňatím slobody na päť rokov až desať rokov sa páchateľ potrestá, ak spácha</w:t>
            </w:r>
            <w:r w:rsidR="0083279E">
              <w:rPr>
                <w:rFonts w:ascii="Times New Roman" w:hAnsi="Times New Roman"/>
                <w:sz w:val="20"/>
                <w:szCs w:val="20"/>
              </w:rPr>
              <w:t xml:space="preserve"> čin uvedený v odseku 1 alebo 2</w:t>
            </w:r>
          </w:p>
          <w:p w14:paraId="077E4EFB" w14:textId="77777777" w:rsidR="009C4FC4" w:rsidRDefault="009C4FC4" w:rsidP="009C4FC4">
            <w:pPr>
              <w:pStyle w:val="Bezriadkovania"/>
              <w:jc w:val="both"/>
              <w:rPr>
                <w:rFonts w:ascii="Times New Roman" w:hAnsi="Times New Roman"/>
                <w:sz w:val="20"/>
                <w:szCs w:val="20"/>
              </w:rPr>
            </w:pPr>
            <w:r w:rsidRPr="00D01FBE">
              <w:rPr>
                <w:rFonts w:ascii="Times New Roman" w:hAnsi="Times New Roman"/>
                <w:sz w:val="20"/>
                <w:szCs w:val="20"/>
              </w:rPr>
              <w:t>c) ako</w:t>
            </w:r>
            <w:r>
              <w:rPr>
                <w:rFonts w:ascii="Times New Roman" w:hAnsi="Times New Roman"/>
                <w:sz w:val="20"/>
                <w:szCs w:val="20"/>
              </w:rPr>
              <w:t xml:space="preserve"> člen nebezpečného zoskupenia.</w:t>
            </w:r>
          </w:p>
          <w:p w14:paraId="13A8AEFB" w14:textId="77777777" w:rsidR="009C4FC4" w:rsidRDefault="009C4FC4" w:rsidP="009C4FC4">
            <w:pPr>
              <w:pStyle w:val="Bezriadkovania"/>
              <w:jc w:val="both"/>
              <w:rPr>
                <w:rFonts w:ascii="Times New Roman" w:hAnsi="Times New Roman"/>
                <w:sz w:val="20"/>
                <w:szCs w:val="20"/>
              </w:rPr>
            </w:pPr>
          </w:p>
          <w:p w14:paraId="494D84B6" w14:textId="77777777" w:rsidR="009C4FC4" w:rsidRPr="00D01FBE" w:rsidRDefault="009C4FC4" w:rsidP="009C4FC4">
            <w:pPr>
              <w:pStyle w:val="Bezriadkovania"/>
              <w:jc w:val="both"/>
              <w:rPr>
                <w:rFonts w:ascii="Times New Roman" w:hAnsi="Times New Roman"/>
                <w:sz w:val="20"/>
                <w:szCs w:val="20"/>
              </w:rPr>
            </w:pPr>
            <w:r w:rsidRPr="00D01FBE">
              <w:rPr>
                <w:rFonts w:ascii="Times New Roman" w:hAnsi="Times New Roman"/>
                <w:sz w:val="20"/>
                <w:szCs w:val="20"/>
              </w:rPr>
              <w:t>Odňatím slobody na tri roky až osem rokov sa páchateľ potrestá, a</w:t>
            </w:r>
            <w:r w:rsidR="0083279E">
              <w:rPr>
                <w:rFonts w:ascii="Times New Roman" w:hAnsi="Times New Roman"/>
                <w:sz w:val="20"/>
                <w:szCs w:val="20"/>
              </w:rPr>
              <w:t>k spácha čin uvedený v odseku 1</w:t>
            </w:r>
          </w:p>
          <w:p w14:paraId="3DE9166E" w14:textId="77777777" w:rsidR="009C4FC4" w:rsidRDefault="009C4FC4" w:rsidP="009C4FC4">
            <w:pPr>
              <w:pStyle w:val="Bezriadkovania"/>
              <w:jc w:val="both"/>
              <w:rPr>
                <w:rFonts w:ascii="Times New Roman" w:hAnsi="Times New Roman"/>
                <w:sz w:val="20"/>
                <w:szCs w:val="20"/>
              </w:rPr>
            </w:pPr>
            <w:r w:rsidRPr="00D01FBE">
              <w:rPr>
                <w:rFonts w:ascii="Times New Roman" w:hAnsi="Times New Roman"/>
                <w:sz w:val="20"/>
                <w:szCs w:val="20"/>
              </w:rPr>
              <w:t>b) závažnejším spôsobom konania.</w:t>
            </w:r>
          </w:p>
          <w:p w14:paraId="320E4B69" w14:textId="77777777" w:rsidR="0083279E" w:rsidRDefault="0083279E" w:rsidP="009C4FC4">
            <w:pPr>
              <w:pStyle w:val="Bezriadkovania"/>
              <w:jc w:val="both"/>
              <w:rPr>
                <w:rFonts w:ascii="Times New Roman" w:hAnsi="Times New Roman"/>
                <w:sz w:val="20"/>
                <w:szCs w:val="20"/>
              </w:rPr>
            </w:pPr>
          </w:p>
          <w:p w14:paraId="696FBFA0" w14:textId="77777777" w:rsidR="009C4FC4" w:rsidRPr="00D01FBE" w:rsidRDefault="009C4FC4" w:rsidP="009C4FC4">
            <w:pPr>
              <w:pStyle w:val="Bezriadkovania"/>
              <w:jc w:val="both"/>
              <w:rPr>
                <w:rFonts w:ascii="Times New Roman" w:hAnsi="Times New Roman"/>
                <w:sz w:val="20"/>
                <w:szCs w:val="20"/>
              </w:rPr>
            </w:pPr>
            <w:r w:rsidRPr="00D01FBE">
              <w:rPr>
                <w:rFonts w:ascii="Times New Roman" w:hAnsi="Times New Roman"/>
                <w:sz w:val="20"/>
                <w:szCs w:val="20"/>
              </w:rPr>
              <w:t>Odňatím slobody na päť rokov až desať rokov sa páchateľ potrestá, a</w:t>
            </w:r>
            <w:r w:rsidR="0083279E">
              <w:rPr>
                <w:rFonts w:ascii="Times New Roman" w:hAnsi="Times New Roman"/>
                <w:sz w:val="20"/>
                <w:szCs w:val="20"/>
              </w:rPr>
              <w:t>k spácha čin uvedený v odseku 1</w:t>
            </w:r>
          </w:p>
          <w:p w14:paraId="7F175E13" w14:textId="77777777" w:rsidR="009C4FC4" w:rsidRDefault="009C4FC4" w:rsidP="009C4FC4">
            <w:pPr>
              <w:pStyle w:val="Bezriadkovania"/>
              <w:jc w:val="both"/>
              <w:rPr>
                <w:rFonts w:ascii="Times New Roman" w:hAnsi="Times New Roman"/>
                <w:sz w:val="20"/>
                <w:szCs w:val="20"/>
              </w:rPr>
            </w:pPr>
            <w:r w:rsidRPr="00D01FBE">
              <w:rPr>
                <w:rFonts w:ascii="Times New Roman" w:hAnsi="Times New Roman"/>
                <w:sz w:val="20"/>
                <w:szCs w:val="20"/>
              </w:rPr>
              <w:t>b) ako člen nebezpečného zoskupenia.</w:t>
            </w:r>
          </w:p>
          <w:p w14:paraId="3E80EFE5" w14:textId="77777777" w:rsidR="009C4FC4" w:rsidRDefault="009C4FC4" w:rsidP="009C4FC4">
            <w:pPr>
              <w:pStyle w:val="Bezriadkovania"/>
              <w:jc w:val="both"/>
              <w:rPr>
                <w:rFonts w:ascii="Times New Roman" w:hAnsi="Times New Roman"/>
                <w:sz w:val="20"/>
                <w:szCs w:val="20"/>
              </w:rPr>
            </w:pPr>
          </w:p>
          <w:p w14:paraId="737FFABB" w14:textId="77777777" w:rsidR="009C4FC4" w:rsidRPr="00D01FBE" w:rsidRDefault="009C4FC4" w:rsidP="009C4FC4">
            <w:pPr>
              <w:pStyle w:val="Bezriadkovania"/>
              <w:jc w:val="both"/>
              <w:rPr>
                <w:rFonts w:ascii="Times New Roman" w:hAnsi="Times New Roman"/>
                <w:sz w:val="20"/>
                <w:szCs w:val="20"/>
              </w:rPr>
            </w:pPr>
            <w:r w:rsidRPr="00D01FBE">
              <w:rPr>
                <w:rFonts w:ascii="Times New Roman" w:hAnsi="Times New Roman"/>
                <w:sz w:val="20"/>
                <w:szCs w:val="20"/>
              </w:rPr>
              <w:t>Odňatím slobody na tri roky až osem rokov sa páchateľ potrestá, ak spácha čin uvedený v odsek</w:t>
            </w:r>
            <w:r w:rsidR="0083279E">
              <w:rPr>
                <w:rFonts w:ascii="Times New Roman" w:hAnsi="Times New Roman"/>
                <w:sz w:val="20"/>
                <w:szCs w:val="20"/>
              </w:rPr>
              <w:t>u 1</w:t>
            </w:r>
          </w:p>
          <w:p w14:paraId="0FC2D046" w14:textId="77777777" w:rsidR="009C4FC4" w:rsidRPr="00D01FBE" w:rsidRDefault="009C4FC4" w:rsidP="009C4FC4">
            <w:pPr>
              <w:pStyle w:val="Bezriadkovania"/>
              <w:jc w:val="both"/>
              <w:rPr>
                <w:rFonts w:ascii="Times New Roman" w:hAnsi="Times New Roman"/>
                <w:sz w:val="20"/>
                <w:szCs w:val="20"/>
              </w:rPr>
            </w:pPr>
            <w:r w:rsidRPr="00D01FBE">
              <w:rPr>
                <w:rFonts w:ascii="Times New Roman" w:hAnsi="Times New Roman"/>
                <w:sz w:val="20"/>
                <w:szCs w:val="20"/>
              </w:rPr>
              <w:t>b) závažnejším spôsobom konania.</w:t>
            </w:r>
          </w:p>
          <w:p w14:paraId="3FBCB61E" w14:textId="77777777" w:rsidR="009C4FC4" w:rsidRPr="00D01FBE" w:rsidRDefault="009C4FC4" w:rsidP="009C4FC4">
            <w:pPr>
              <w:pStyle w:val="Bezriadkovania"/>
              <w:jc w:val="both"/>
              <w:rPr>
                <w:rFonts w:ascii="Times New Roman" w:hAnsi="Times New Roman"/>
                <w:sz w:val="20"/>
                <w:szCs w:val="20"/>
              </w:rPr>
            </w:pPr>
          </w:p>
          <w:p w14:paraId="45A36893" w14:textId="77777777" w:rsidR="009C4FC4" w:rsidRPr="00D01FBE" w:rsidRDefault="009C4FC4" w:rsidP="009C4FC4">
            <w:pPr>
              <w:pStyle w:val="Bezriadkovania"/>
              <w:jc w:val="both"/>
              <w:rPr>
                <w:rFonts w:ascii="Times New Roman" w:hAnsi="Times New Roman"/>
                <w:sz w:val="20"/>
                <w:szCs w:val="20"/>
              </w:rPr>
            </w:pPr>
            <w:r w:rsidRPr="00D01FBE">
              <w:rPr>
                <w:rFonts w:ascii="Times New Roman" w:hAnsi="Times New Roman"/>
                <w:sz w:val="20"/>
                <w:szCs w:val="20"/>
              </w:rPr>
              <w:t>Odňatím slobody na päť rokov až desať rokov sa páchateľ potrestá, a</w:t>
            </w:r>
            <w:r w:rsidR="0083279E">
              <w:rPr>
                <w:rFonts w:ascii="Times New Roman" w:hAnsi="Times New Roman"/>
                <w:sz w:val="20"/>
                <w:szCs w:val="20"/>
              </w:rPr>
              <w:t>k spácha čin uvedený v odseku 1</w:t>
            </w:r>
          </w:p>
          <w:p w14:paraId="28EFBAC7" w14:textId="77777777" w:rsidR="009C4FC4" w:rsidRDefault="009C4FC4" w:rsidP="009C4FC4">
            <w:pPr>
              <w:pStyle w:val="Bezriadkovania"/>
              <w:jc w:val="both"/>
              <w:rPr>
                <w:rFonts w:ascii="Times New Roman" w:hAnsi="Times New Roman"/>
                <w:sz w:val="20"/>
                <w:szCs w:val="20"/>
              </w:rPr>
            </w:pPr>
            <w:r w:rsidRPr="00D01FBE">
              <w:rPr>
                <w:rFonts w:ascii="Times New Roman" w:hAnsi="Times New Roman"/>
                <w:sz w:val="20"/>
                <w:szCs w:val="20"/>
              </w:rPr>
              <w:t>b) ako člen nebezpečného zoskupenia.</w:t>
            </w:r>
          </w:p>
          <w:p w14:paraId="0FDD22F0" w14:textId="77777777" w:rsidR="009C4FC4" w:rsidRDefault="009C4FC4" w:rsidP="009C4FC4">
            <w:pPr>
              <w:pStyle w:val="Bezriadkovania"/>
              <w:jc w:val="both"/>
              <w:rPr>
                <w:rFonts w:ascii="Times New Roman" w:hAnsi="Times New Roman"/>
                <w:sz w:val="20"/>
                <w:szCs w:val="20"/>
              </w:rPr>
            </w:pPr>
          </w:p>
          <w:p w14:paraId="3191FEF8" w14:textId="77777777" w:rsidR="009C4FC4" w:rsidRPr="00F12F1D" w:rsidRDefault="009C4FC4" w:rsidP="009C4FC4">
            <w:pPr>
              <w:pStyle w:val="Bezriadkovania"/>
              <w:jc w:val="both"/>
              <w:rPr>
                <w:rFonts w:ascii="Times New Roman" w:hAnsi="Times New Roman"/>
                <w:sz w:val="20"/>
                <w:szCs w:val="20"/>
              </w:rPr>
            </w:pPr>
            <w:r w:rsidRPr="00F12F1D">
              <w:rPr>
                <w:rFonts w:ascii="Times New Roman" w:hAnsi="Times New Roman"/>
                <w:sz w:val="20"/>
                <w:szCs w:val="20"/>
              </w:rPr>
              <w:lastRenderedPageBreak/>
              <w:t>Odňatím slobody na tri roky až osem rokov sa páchateľ potrestá, ak spácha</w:t>
            </w:r>
            <w:r w:rsidR="0083279E">
              <w:rPr>
                <w:rFonts w:ascii="Times New Roman" w:hAnsi="Times New Roman"/>
                <w:sz w:val="20"/>
                <w:szCs w:val="20"/>
              </w:rPr>
              <w:t xml:space="preserve"> čin uvedený v odseku 1 alebo 2</w:t>
            </w:r>
          </w:p>
          <w:p w14:paraId="48EF4942" w14:textId="77777777" w:rsidR="009C4FC4" w:rsidRDefault="009C4FC4" w:rsidP="009C4FC4">
            <w:pPr>
              <w:pStyle w:val="Bezriadkovania"/>
              <w:jc w:val="both"/>
              <w:rPr>
                <w:rFonts w:ascii="Times New Roman" w:hAnsi="Times New Roman"/>
                <w:sz w:val="20"/>
                <w:szCs w:val="20"/>
              </w:rPr>
            </w:pPr>
            <w:r w:rsidRPr="00F12F1D">
              <w:rPr>
                <w:rFonts w:ascii="Times New Roman" w:hAnsi="Times New Roman"/>
                <w:sz w:val="20"/>
                <w:szCs w:val="20"/>
              </w:rPr>
              <w:t>b) závažnejším spôsobom konania, alebo</w:t>
            </w:r>
          </w:p>
          <w:p w14:paraId="1EDA48AA" w14:textId="77777777" w:rsidR="009C4FC4" w:rsidRDefault="009C4FC4" w:rsidP="009C4FC4">
            <w:pPr>
              <w:pStyle w:val="Bezriadkovania"/>
              <w:jc w:val="both"/>
              <w:rPr>
                <w:rFonts w:ascii="Times New Roman" w:hAnsi="Times New Roman"/>
                <w:sz w:val="20"/>
                <w:szCs w:val="20"/>
              </w:rPr>
            </w:pPr>
          </w:p>
          <w:p w14:paraId="37225383" w14:textId="77777777" w:rsidR="009C4FC4" w:rsidRPr="00F12F1D" w:rsidRDefault="009C4FC4" w:rsidP="009C4FC4">
            <w:pPr>
              <w:pStyle w:val="Bezriadkovania"/>
              <w:jc w:val="both"/>
              <w:rPr>
                <w:rFonts w:ascii="Times New Roman" w:hAnsi="Times New Roman"/>
                <w:sz w:val="20"/>
                <w:szCs w:val="20"/>
              </w:rPr>
            </w:pPr>
            <w:r w:rsidRPr="00F12F1D">
              <w:rPr>
                <w:rFonts w:ascii="Times New Roman" w:hAnsi="Times New Roman"/>
                <w:sz w:val="20"/>
                <w:szCs w:val="20"/>
              </w:rPr>
              <w:t>Odňatím slobody na päť rokov až desať rokov sa páchateľ potrestá, ak spácha</w:t>
            </w:r>
            <w:r w:rsidR="0083279E">
              <w:rPr>
                <w:rFonts w:ascii="Times New Roman" w:hAnsi="Times New Roman"/>
                <w:sz w:val="20"/>
                <w:szCs w:val="20"/>
              </w:rPr>
              <w:t xml:space="preserve"> čin uvedený v odseku 1 alebo 2</w:t>
            </w:r>
          </w:p>
          <w:p w14:paraId="3AEA9372" w14:textId="77777777" w:rsidR="009C4FC4" w:rsidRDefault="009C4FC4" w:rsidP="009C4FC4">
            <w:pPr>
              <w:pStyle w:val="Bezriadkovania"/>
              <w:jc w:val="both"/>
              <w:rPr>
                <w:rFonts w:ascii="Times New Roman" w:hAnsi="Times New Roman"/>
                <w:sz w:val="20"/>
                <w:szCs w:val="20"/>
              </w:rPr>
            </w:pPr>
            <w:r w:rsidRPr="00F12F1D">
              <w:rPr>
                <w:rFonts w:ascii="Times New Roman" w:hAnsi="Times New Roman"/>
                <w:sz w:val="20"/>
                <w:szCs w:val="20"/>
              </w:rPr>
              <w:t>c) ako člen nebezpečného zoskupenia.</w:t>
            </w:r>
          </w:p>
          <w:p w14:paraId="5427417F" w14:textId="77777777" w:rsidR="0083279E" w:rsidRDefault="0083279E" w:rsidP="009C4FC4">
            <w:pPr>
              <w:pStyle w:val="Bezriadkovania"/>
              <w:jc w:val="both"/>
              <w:rPr>
                <w:rFonts w:ascii="Times New Roman" w:hAnsi="Times New Roman"/>
                <w:sz w:val="20"/>
                <w:szCs w:val="20"/>
              </w:rPr>
            </w:pPr>
          </w:p>
          <w:p w14:paraId="0108911D" w14:textId="77777777" w:rsidR="0083279E" w:rsidRPr="0083279E" w:rsidRDefault="0083279E" w:rsidP="0083279E">
            <w:pPr>
              <w:pStyle w:val="Bezriadkovania"/>
              <w:jc w:val="both"/>
              <w:rPr>
                <w:rFonts w:ascii="Times New Roman" w:hAnsi="Times New Roman"/>
                <w:sz w:val="20"/>
                <w:szCs w:val="20"/>
              </w:rPr>
            </w:pPr>
            <w:r w:rsidRPr="0083279E">
              <w:rPr>
                <w:rFonts w:ascii="Times New Roman" w:hAnsi="Times New Roman"/>
                <w:sz w:val="20"/>
                <w:szCs w:val="20"/>
              </w:rPr>
              <w:t xml:space="preserve">Odňatím slobody na tri roky až osem rokov sa páchateľ potrestá, ak spácha čin uvedený v odseku 1 alebo 2 </w:t>
            </w:r>
          </w:p>
          <w:p w14:paraId="40B3AF32" w14:textId="77777777" w:rsidR="009C4FC4" w:rsidRDefault="0083279E" w:rsidP="0083279E">
            <w:pPr>
              <w:pStyle w:val="Bezriadkovania"/>
              <w:jc w:val="both"/>
              <w:rPr>
                <w:rFonts w:ascii="Times New Roman" w:hAnsi="Times New Roman"/>
                <w:sz w:val="20"/>
                <w:szCs w:val="20"/>
              </w:rPr>
            </w:pPr>
            <w:r w:rsidRPr="0083279E">
              <w:rPr>
                <w:rFonts w:ascii="Times New Roman" w:hAnsi="Times New Roman"/>
                <w:sz w:val="20"/>
                <w:szCs w:val="20"/>
              </w:rPr>
              <w:t>b) závažnejším spôsobom konania.</w:t>
            </w:r>
          </w:p>
          <w:p w14:paraId="4854EAB4" w14:textId="77777777" w:rsidR="0083279E" w:rsidRDefault="0083279E" w:rsidP="0083279E">
            <w:pPr>
              <w:pStyle w:val="Bezriadkovania"/>
              <w:jc w:val="both"/>
              <w:rPr>
                <w:rFonts w:ascii="Times New Roman" w:hAnsi="Times New Roman"/>
                <w:sz w:val="20"/>
                <w:szCs w:val="20"/>
              </w:rPr>
            </w:pPr>
          </w:p>
          <w:p w14:paraId="7CBCE303" w14:textId="77777777" w:rsidR="0083279E" w:rsidRDefault="0083279E" w:rsidP="0083279E">
            <w:pPr>
              <w:pStyle w:val="Bezriadkovania"/>
              <w:jc w:val="both"/>
              <w:rPr>
                <w:rFonts w:ascii="Times New Roman" w:hAnsi="Times New Roman"/>
                <w:sz w:val="20"/>
                <w:szCs w:val="20"/>
              </w:rPr>
            </w:pPr>
            <w:r w:rsidRPr="0083279E">
              <w:rPr>
                <w:rFonts w:ascii="Times New Roman" w:hAnsi="Times New Roman"/>
                <w:sz w:val="20"/>
                <w:szCs w:val="20"/>
              </w:rPr>
              <w:t>Odňatím slobody na dva roky až šesť rokov sa páchateľ potrestá, ak spácha čin uvedený v odseku 1 alebo 2</w:t>
            </w:r>
          </w:p>
          <w:p w14:paraId="755DF24E" w14:textId="77777777" w:rsidR="0083279E" w:rsidRDefault="0083279E" w:rsidP="0083279E">
            <w:pPr>
              <w:pStyle w:val="Bezriadkovania"/>
              <w:jc w:val="both"/>
              <w:rPr>
                <w:rFonts w:ascii="Times New Roman" w:hAnsi="Times New Roman"/>
                <w:sz w:val="20"/>
                <w:szCs w:val="20"/>
              </w:rPr>
            </w:pPr>
            <w:r w:rsidRPr="0083279E">
              <w:rPr>
                <w:rFonts w:ascii="Times New Roman" w:hAnsi="Times New Roman"/>
                <w:sz w:val="20"/>
                <w:szCs w:val="20"/>
              </w:rPr>
              <w:t>c) závažnejším spôsobom konania, alebo</w:t>
            </w:r>
          </w:p>
          <w:p w14:paraId="3025A33B" w14:textId="77777777" w:rsidR="0083279E" w:rsidRDefault="0083279E" w:rsidP="0083279E">
            <w:pPr>
              <w:pStyle w:val="Bezriadkovania"/>
              <w:jc w:val="both"/>
              <w:rPr>
                <w:rFonts w:ascii="Times New Roman" w:hAnsi="Times New Roman"/>
                <w:sz w:val="20"/>
                <w:szCs w:val="20"/>
              </w:rPr>
            </w:pPr>
          </w:p>
          <w:p w14:paraId="2EF3E2E1" w14:textId="77777777" w:rsidR="0083279E" w:rsidRDefault="0083279E" w:rsidP="0083279E">
            <w:pPr>
              <w:pStyle w:val="Bezriadkovania"/>
              <w:jc w:val="both"/>
              <w:rPr>
                <w:rFonts w:ascii="Times New Roman" w:hAnsi="Times New Roman"/>
                <w:sz w:val="20"/>
                <w:szCs w:val="20"/>
              </w:rPr>
            </w:pPr>
            <w:r w:rsidRPr="0083279E">
              <w:rPr>
                <w:rFonts w:ascii="Times New Roman" w:hAnsi="Times New Roman"/>
                <w:sz w:val="20"/>
                <w:szCs w:val="20"/>
              </w:rPr>
              <w:t>Odňatím slobody na tri roky až osem rokov sa páchateľ potrestá, ak spácha čin uvedený v odseku 1 alebo 2</w:t>
            </w:r>
          </w:p>
          <w:p w14:paraId="5D53A069" w14:textId="77777777" w:rsidR="0083279E" w:rsidRDefault="0083279E" w:rsidP="0083279E">
            <w:pPr>
              <w:pStyle w:val="Bezriadkovania"/>
              <w:jc w:val="both"/>
              <w:rPr>
                <w:rFonts w:ascii="Times New Roman" w:hAnsi="Times New Roman"/>
                <w:sz w:val="20"/>
                <w:szCs w:val="20"/>
              </w:rPr>
            </w:pPr>
            <w:r w:rsidRPr="0083279E">
              <w:rPr>
                <w:rFonts w:ascii="Times New Roman" w:hAnsi="Times New Roman"/>
                <w:sz w:val="20"/>
                <w:szCs w:val="20"/>
              </w:rPr>
              <w:t>c) ako člen nebezpečného zoskupenia.</w:t>
            </w:r>
          </w:p>
          <w:p w14:paraId="6C3DD1B4" w14:textId="77777777" w:rsidR="0083279E" w:rsidRDefault="0083279E" w:rsidP="009C4FC4">
            <w:pPr>
              <w:pStyle w:val="Bezriadkovania"/>
              <w:jc w:val="both"/>
              <w:rPr>
                <w:rFonts w:ascii="Times New Roman" w:hAnsi="Times New Roman"/>
                <w:sz w:val="20"/>
                <w:szCs w:val="20"/>
              </w:rPr>
            </w:pPr>
          </w:p>
          <w:p w14:paraId="1AA2E65F" w14:textId="77777777" w:rsidR="009C4FC4" w:rsidRDefault="009C4FC4" w:rsidP="009C4FC4">
            <w:pPr>
              <w:pStyle w:val="Bezriadkovania"/>
              <w:jc w:val="both"/>
              <w:rPr>
                <w:rFonts w:ascii="Times New Roman" w:hAnsi="Times New Roman"/>
                <w:sz w:val="20"/>
                <w:szCs w:val="20"/>
              </w:rPr>
            </w:pPr>
            <w:r w:rsidRPr="00F12F1D">
              <w:rPr>
                <w:rFonts w:ascii="Times New Roman" w:hAnsi="Times New Roman"/>
                <w:sz w:val="20"/>
                <w:szCs w:val="20"/>
              </w:rPr>
              <w:t>Odňatím slobody na dva roky až šesť rokov sa páchateľ potrestá, a</w:t>
            </w:r>
            <w:r w:rsidR="0083279E">
              <w:rPr>
                <w:rFonts w:ascii="Times New Roman" w:hAnsi="Times New Roman"/>
                <w:sz w:val="20"/>
                <w:szCs w:val="20"/>
              </w:rPr>
              <w:t>k spácha čin uvedený v odseku 1</w:t>
            </w:r>
          </w:p>
          <w:p w14:paraId="766C8747" w14:textId="77777777" w:rsidR="009C4FC4" w:rsidRDefault="009C4FC4" w:rsidP="009C4FC4">
            <w:pPr>
              <w:pStyle w:val="Bezriadkovania"/>
              <w:jc w:val="both"/>
              <w:rPr>
                <w:rFonts w:ascii="Times New Roman" w:hAnsi="Times New Roman"/>
                <w:sz w:val="20"/>
                <w:szCs w:val="20"/>
              </w:rPr>
            </w:pPr>
            <w:r w:rsidRPr="00F12F1D">
              <w:rPr>
                <w:rFonts w:ascii="Times New Roman" w:hAnsi="Times New Roman"/>
                <w:sz w:val="20"/>
                <w:szCs w:val="20"/>
              </w:rPr>
              <w:t>c) závažnejším spôsobom konania.</w:t>
            </w:r>
          </w:p>
          <w:p w14:paraId="3C8E948C" w14:textId="77777777" w:rsidR="009C4FC4" w:rsidRDefault="009C4FC4" w:rsidP="009C4FC4">
            <w:pPr>
              <w:pStyle w:val="Bezriadkovania"/>
              <w:jc w:val="both"/>
              <w:rPr>
                <w:rFonts w:ascii="Times New Roman" w:hAnsi="Times New Roman"/>
                <w:sz w:val="20"/>
                <w:szCs w:val="20"/>
              </w:rPr>
            </w:pPr>
          </w:p>
          <w:p w14:paraId="44E58C1C" w14:textId="77777777" w:rsidR="009C4FC4" w:rsidRPr="00F12F1D" w:rsidRDefault="009C4FC4" w:rsidP="009C4FC4">
            <w:pPr>
              <w:pStyle w:val="Bezriadkovania"/>
              <w:jc w:val="both"/>
              <w:rPr>
                <w:rFonts w:ascii="Times New Roman" w:hAnsi="Times New Roman"/>
                <w:sz w:val="20"/>
                <w:szCs w:val="20"/>
              </w:rPr>
            </w:pPr>
            <w:r w:rsidRPr="00F12F1D">
              <w:rPr>
                <w:rFonts w:ascii="Times New Roman" w:hAnsi="Times New Roman"/>
                <w:sz w:val="20"/>
                <w:szCs w:val="20"/>
              </w:rPr>
              <w:t>Odňatím slobody na tri roky až osem rokov sa páchateľ potrestá, a</w:t>
            </w:r>
            <w:r w:rsidR="0083279E">
              <w:rPr>
                <w:rFonts w:ascii="Times New Roman" w:hAnsi="Times New Roman"/>
                <w:sz w:val="20"/>
                <w:szCs w:val="20"/>
              </w:rPr>
              <w:t>k spácha čin uvedený v odseku 1</w:t>
            </w:r>
          </w:p>
          <w:p w14:paraId="353CF26D" w14:textId="77777777" w:rsidR="009C4FC4" w:rsidRDefault="009C4FC4" w:rsidP="009C4FC4">
            <w:pPr>
              <w:pStyle w:val="Bezriadkovania"/>
              <w:jc w:val="both"/>
              <w:rPr>
                <w:rFonts w:ascii="Times New Roman" w:hAnsi="Times New Roman"/>
                <w:sz w:val="20"/>
                <w:szCs w:val="20"/>
              </w:rPr>
            </w:pPr>
            <w:r w:rsidRPr="00F12F1D">
              <w:rPr>
                <w:rFonts w:ascii="Times New Roman" w:hAnsi="Times New Roman"/>
                <w:sz w:val="20"/>
                <w:szCs w:val="20"/>
              </w:rPr>
              <w:t>b) závažnejším spôsobom konania.</w:t>
            </w:r>
          </w:p>
          <w:p w14:paraId="7E2D1AC8" w14:textId="77777777" w:rsidR="009C4FC4" w:rsidRDefault="009C4FC4" w:rsidP="009C4FC4">
            <w:pPr>
              <w:pStyle w:val="Bezriadkovania"/>
              <w:jc w:val="both"/>
              <w:rPr>
                <w:rFonts w:ascii="Times New Roman" w:hAnsi="Times New Roman"/>
                <w:sz w:val="20"/>
                <w:szCs w:val="20"/>
              </w:rPr>
            </w:pPr>
          </w:p>
          <w:p w14:paraId="23696D09" w14:textId="77777777" w:rsidR="009C4FC4" w:rsidRPr="00F12F1D" w:rsidRDefault="009C4FC4" w:rsidP="009C4FC4">
            <w:pPr>
              <w:pStyle w:val="Bezriadkovania"/>
              <w:jc w:val="both"/>
              <w:rPr>
                <w:rFonts w:ascii="Times New Roman" w:hAnsi="Times New Roman"/>
                <w:sz w:val="20"/>
                <w:szCs w:val="20"/>
              </w:rPr>
            </w:pPr>
            <w:r w:rsidRPr="00F12F1D">
              <w:rPr>
                <w:rFonts w:ascii="Times New Roman" w:hAnsi="Times New Roman"/>
                <w:sz w:val="20"/>
                <w:szCs w:val="20"/>
              </w:rPr>
              <w:t>Odňatím slobody na päť rokov až desať rokov sa páchateľ potrestá, ak páchate</w:t>
            </w:r>
            <w:r w:rsidR="0083279E">
              <w:rPr>
                <w:rFonts w:ascii="Times New Roman" w:hAnsi="Times New Roman"/>
                <w:sz w:val="20"/>
                <w:szCs w:val="20"/>
              </w:rPr>
              <w:t>ľ spácha čin uvedený v odseku 1</w:t>
            </w:r>
          </w:p>
          <w:p w14:paraId="1E88A7D8" w14:textId="77777777" w:rsidR="009C4FC4" w:rsidRDefault="009C4FC4" w:rsidP="009C4FC4">
            <w:pPr>
              <w:pStyle w:val="Bezriadkovania"/>
              <w:jc w:val="both"/>
              <w:rPr>
                <w:rFonts w:ascii="Times New Roman" w:hAnsi="Times New Roman"/>
                <w:sz w:val="20"/>
                <w:szCs w:val="20"/>
              </w:rPr>
            </w:pPr>
            <w:r w:rsidRPr="00F12F1D">
              <w:rPr>
                <w:rFonts w:ascii="Times New Roman" w:hAnsi="Times New Roman"/>
                <w:sz w:val="20"/>
                <w:szCs w:val="20"/>
              </w:rPr>
              <w:t>d) ako člen nebezpečného zoskupenia.</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B9BDE6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25B147C7"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D1B761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418DE6D6"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3053B3F1"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shd w:val="clear" w:color="auto" w:fill="FFFFFF" w:themeFill="background1"/>
          </w:tcPr>
          <w:p w14:paraId="77A2BC6C"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lastRenderedPageBreak/>
              <w:t>Č: 8</w:t>
            </w:r>
          </w:p>
          <w:p w14:paraId="39237871"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c)</w:t>
            </w:r>
          </w:p>
        </w:tc>
        <w:tc>
          <w:tcPr>
            <w:tcW w:w="4181" w:type="dxa"/>
            <w:tcBorders>
              <w:top w:val="single" w:sz="4" w:space="0" w:color="auto"/>
              <w:left w:val="single" w:sz="4" w:space="0" w:color="auto"/>
              <w:bottom w:val="single" w:sz="4" w:space="0" w:color="auto"/>
              <w:right w:val="single" w:sz="4" w:space="0" w:color="auto"/>
            </w:tcBorders>
            <w:shd w:val="clear" w:color="auto" w:fill="FFFFFF" w:themeFill="background1"/>
          </w:tcPr>
          <w:p w14:paraId="20D04E9C"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c) </w:t>
            </w:r>
            <w:r w:rsidRPr="00093949">
              <w:rPr>
                <w:rFonts w:ascii="Times New Roman" w:hAnsi="Times New Roman"/>
                <w:sz w:val="20"/>
                <w:szCs w:val="20"/>
              </w:rPr>
              <w:t>trestný čin zahŕňal použitie páchateľom falošných alebo pozmenených dokladov;</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2647C0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3F80692" w14:textId="77777777" w:rsidR="009C4FC4" w:rsidRDefault="009C4FC4" w:rsidP="009C4FC4">
            <w:pPr>
              <w:pStyle w:val="Bezriadkovania"/>
              <w:jc w:val="center"/>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shd w:val="clear" w:color="auto" w:fill="FFFFFF" w:themeFill="background1"/>
          </w:tcPr>
          <w:p w14:paraId="2D20CEA8" w14:textId="77777777" w:rsidR="009C4FC4" w:rsidRDefault="009C4FC4" w:rsidP="009C4FC4">
            <w:pPr>
              <w:pStyle w:val="Bezriadkovania"/>
              <w:jc w:val="center"/>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shd w:val="clear" w:color="auto" w:fill="FFFFFF" w:themeFill="background1"/>
          </w:tcPr>
          <w:p w14:paraId="5EA4BEAC" w14:textId="77777777" w:rsidR="009C4FC4"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133BCCD" w14:textId="77777777" w:rsidR="009C4FC4" w:rsidRDefault="009C4FC4" w:rsidP="009C4FC4">
            <w:pPr>
              <w:pStyle w:val="Bezriadkovania"/>
              <w:jc w:val="center"/>
              <w:rPr>
                <w:rFonts w:ascii="Times New Roman" w:hAnsi="Times New Roman"/>
                <w:sz w:val="20"/>
                <w:szCs w:val="20"/>
              </w:rPr>
            </w:pPr>
            <w:proofErr w:type="spellStart"/>
            <w:r>
              <w:rPr>
                <w:rFonts w:ascii="Times New Roman" w:hAnsi="Times New Roman"/>
                <w:sz w:val="20"/>
                <w:szCs w:val="20"/>
              </w:rPr>
              <w:t>n.a</w:t>
            </w:r>
            <w:proofErr w:type="spellEnd"/>
            <w:r>
              <w:rPr>
                <w:rFonts w:ascii="Times New Roman" w:hAnsi="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68DEE906"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A9E8264" w14:textId="77777777" w:rsidR="009C4FC4" w:rsidRDefault="009C4FC4" w:rsidP="009C4FC4">
            <w:pPr>
              <w:pStyle w:val="Bezriadkovania"/>
              <w:jc w:val="center"/>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3DFD0FCB"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56A5633B"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shd w:val="clear" w:color="auto" w:fill="FFFFFF" w:themeFill="background1"/>
          </w:tcPr>
          <w:p w14:paraId="162AEC2F"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8</w:t>
            </w:r>
          </w:p>
          <w:p w14:paraId="07B3936E"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d)</w:t>
            </w:r>
          </w:p>
        </w:tc>
        <w:tc>
          <w:tcPr>
            <w:tcW w:w="4181" w:type="dxa"/>
            <w:tcBorders>
              <w:top w:val="single" w:sz="4" w:space="0" w:color="auto"/>
              <w:left w:val="single" w:sz="4" w:space="0" w:color="auto"/>
              <w:bottom w:val="single" w:sz="4" w:space="0" w:color="auto"/>
              <w:right w:val="single" w:sz="4" w:space="0" w:color="auto"/>
            </w:tcBorders>
            <w:shd w:val="clear" w:color="auto" w:fill="FFFFFF" w:themeFill="background1"/>
          </w:tcPr>
          <w:p w14:paraId="0F2B99F6"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d) </w:t>
            </w:r>
            <w:r w:rsidRPr="00093949">
              <w:rPr>
                <w:rFonts w:ascii="Times New Roman" w:hAnsi="Times New Roman"/>
                <w:sz w:val="20"/>
                <w:szCs w:val="20"/>
              </w:rPr>
              <w:t>trestný čin bol spáchaný verejným činiteľom pri výkone jeho povinností;</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6BE324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99BCBA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300/2005 Z. z.</w:t>
            </w:r>
          </w:p>
        </w:tc>
        <w:tc>
          <w:tcPr>
            <w:tcW w:w="780" w:type="dxa"/>
            <w:tcBorders>
              <w:top w:val="single" w:sz="4" w:space="0" w:color="auto"/>
              <w:left w:val="single" w:sz="4" w:space="0" w:color="auto"/>
              <w:bottom w:val="single" w:sz="4" w:space="0" w:color="auto"/>
              <w:right w:val="single" w:sz="4" w:space="0" w:color="auto"/>
            </w:tcBorders>
            <w:shd w:val="clear" w:color="auto" w:fill="FFFFFF" w:themeFill="background1"/>
          </w:tcPr>
          <w:p w14:paraId="08E1655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37</w:t>
            </w:r>
          </w:p>
          <w:p w14:paraId="49F8BA7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e)</w:t>
            </w:r>
          </w:p>
        </w:tc>
        <w:tc>
          <w:tcPr>
            <w:tcW w:w="4890" w:type="dxa"/>
            <w:tcBorders>
              <w:top w:val="single" w:sz="4" w:space="0" w:color="auto"/>
              <w:left w:val="single" w:sz="4" w:space="0" w:color="auto"/>
              <w:bottom w:val="single" w:sz="4" w:space="0" w:color="auto"/>
              <w:right w:val="single" w:sz="4" w:space="0" w:color="auto"/>
            </w:tcBorders>
            <w:shd w:val="clear" w:color="auto" w:fill="FFFFFF" w:themeFill="background1"/>
          </w:tcPr>
          <w:p w14:paraId="6616C34B" w14:textId="77777777" w:rsidR="009C4FC4" w:rsidRDefault="009C4FC4" w:rsidP="009C4FC4">
            <w:pPr>
              <w:pStyle w:val="Bezriadkovania"/>
              <w:jc w:val="both"/>
              <w:rPr>
                <w:rFonts w:ascii="Times New Roman" w:hAnsi="Times New Roman"/>
                <w:sz w:val="20"/>
                <w:szCs w:val="20"/>
              </w:rPr>
            </w:pPr>
            <w:r w:rsidRPr="00093949">
              <w:rPr>
                <w:rFonts w:ascii="Times New Roman" w:hAnsi="Times New Roman"/>
                <w:sz w:val="20"/>
                <w:szCs w:val="20"/>
              </w:rPr>
              <w:t>Priťažujúcou okolnosťou je to, že páchateľ</w:t>
            </w:r>
          </w:p>
          <w:p w14:paraId="124F0072"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e) </w:t>
            </w:r>
            <w:r w:rsidRPr="00093949">
              <w:rPr>
                <w:rFonts w:ascii="Times New Roman" w:hAnsi="Times New Roman"/>
                <w:sz w:val="20"/>
                <w:szCs w:val="20"/>
              </w:rPr>
              <w:t>zneužil svoje zamestnanie, povolanie, funkciu alebo postavenie na dosiahnutie neoprávnenej alebo neprimeranej výhody,</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BD0D3F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1561115D"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7E3D3D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0A4365CF"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77C05FD5"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shd w:val="clear" w:color="auto" w:fill="FFFFFF" w:themeFill="background1"/>
          </w:tcPr>
          <w:p w14:paraId="21DCAEA5"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8</w:t>
            </w:r>
          </w:p>
          <w:p w14:paraId="2A24AC1C"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e)</w:t>
            </w:r>
          </w:p>
        </w:tc>
        <w:tc>
          <w:tcPr>
            <w:tcW w:w="4181" w:type="dxa"/>
            <w:tcBorders>
              <w:top w:val="single" w:sz="4" w:space="0" w:color="auto"/>
              <w:left w:val="single" w:sz="4" w:space="0" w:color="auto"/>
              <w:bottom w:val="single" w:sz="4" w:space="0" w:color="auto"/>
              <w:right w:val="single" w:sz="4" w:space="0" w:color="auto"/>
            </w:tcBorders>
            <w:shd w:val="clear" w:color="auto" w:fill="FFFFFF" w:themeFill="background1"/>
          </w:tcPr>
          <w:p w14:paraId="5BEB828A"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e) </w:t>
            </w:r>
            <w:r w:rsidRPr="007D4221">
              <w:rPr>
                <w:rFonts w:ascii="Times New Roman" w:hAnsi="Times New Roman"/>
                <w:sz w:val="20"/>
                <w:szCs w:val="20"/>
              </w:rPr>
              <w:t>páchateľ bol v minulosti odsúdený právoplatným rozsudkom za trestné činy rovnakej povahy ako tie, ktoré sú uvedené v článku 3 alebo 4;</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4FBD63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C555C3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Návrh zákona</w:t>
            </w:r>
          </w:p>
        </w:tc>
        <w:tc>
          <w:tcPr>
            <w:tcW w:w="780" w:type="dxa"/>
            <w:tcBorders>
              <w:top w:val="single" w:sz="4" w:space="0" w:color="auto"/>
              <w:left w:val="single" w:sz="4" w:space="0" w:color="auto"/>
              <w:bottom w:val="single" w:sz="4" w:space="0" w:color="auto"/>
              <w:right w:val="single" w:sz="4" w:space="0" w:color="auto"/>
            </w:tcBorders>
            <w:shd w:val="clear" w:color="auto" w:fill="FFFFFF" w:themeFill="background1"/>
          </w:tcPr>
          <w:p w14:paraId="71BF5CDB" w14:textId="60259403"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Č: I</w:t>
            </w:r>
            <w:r w:rsidR="00EC5A21">
              <w:rPr>
                <w:rFonts w:ascii="Times New Roman" w:hAnsi="Times New Roman"/>
                <w:sz w:val="20"/>
                <w:szCs w:val="20"/>
              </w:rPr>
              <w:t>I</w:t>
            </w:r>
          </w:p>
          <w:p w14:paraId="555A244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300</w:t>
            </w:r>
          </w:p>
          <w:p w14:paraId="7E2EDF8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5</w:t>
            </w:r>
          </w:p>
          <w:p w14:paraId="67433F0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c)</w:t>
            </w:r>
          </w:p>
          <w:p w14:paraId="19D5AD83" w14:textId="77777777" w:rsidR="009C4FC4" w:rsidRDefault="009C4FC4" w:rsidP="00B248EA">
            <w:pPr>
              <w:pStyle w:val="Bezriadkovania"/>
              <w:rPr>
                <w:rFonts w:ascii="Times New Roman" w:hAnsi="Times New Roman"/>
                <w:sz w:val="20"/>
                <w:szCs w:val="20"/>
              </w:rPr>
            </w:pPr>
          </w:p>
          <w:p w14:paraId="356E3662" w14:textId="77777777" w:rsidR="009C4FC4" w:rsidRDefault="009C4FC4" w:rsidP="0083279E">
            <w:pPr>
              <w:pStyle w:val="Bezriadkovania"/>
              <w:rPr>
                <w:rFonts w:ascii="Times New Roman" w:hAnsi="Times New Roman"/>
                <w:sz w:val="20"/>
                <w:szCs w:val="20"/>
              </w:rPr>
            </w:pPr>
          </w:p>
          <w:p w14:paraId="6029257E" w14:textId="77777777" w:rsidR="009C4FC4" w:rsidRDefault="009C4FC4" w:rsidP="009C4FC4">
            <w:pPr>
              <w:pStyle w:val="Bezriadkovania"/>
              <w:jc w:val="center"/>
              <w:rPr>
                <w:rFonts w:ascii="Times New Roman" w:hAnsi="Times New Roman"/>
                <w:sz w:val="20"/>
                <w:szCs w:val="20"/>
              </w:rPr>
            </w:pPr>
          </w:p>
          <w:p w14:paraId="25902F1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 301</w:t>
            </w:r>
          </w:p>
          <w:p w14:paraId="276B307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562E2389" w14:textId="77777777" w:rsidR="009C4FC4" w:rsidRDefault="009C4FC4" w:rsidP="009C4FC4">
            <w:pPr>
              <w:pStyle w:val="Bezriadkovania"/>
              <w:jc w:val="center"/>
              <w:rPr>
                <w:rFonts w:ascii="Times New Roman" w:hAnsi="Times New Roman"/>
                <w:sz w:val="20"/>
                <w:szCs w:val="20"/>
              </w:rPr>
            </w:pPr>
          </w:p>
          <w:p w14:paraId="4316195C" w14:textId="77777777" w:rsidR="009C4FC4" w:rsidRDefault="009C4FC4" w:rsidP="009C4FC4">
            <w:pPr>
              <w:pStyle w:val="Bezriadkovania"/>
              <w:jc w:val="center"/>
              <w:rPr>
                <w:rFonts w:ascii="Times New Roman" w:hAnsi="Times New Roman"/>
                <w:sz w:val="20"/>
                <w:szCs w:val="20"/>
              </w:rPr>
            </w:pPr>
          </w:p>
          <w:p w14:paraId="41D7A90D" w14:textId="77777777" w:rsidR="009C4FC4" w:rsidRDefault="009C4FC4" w:rsidP="009C4FC4">
            <w:pPr>
              <w:pStyle w:val="Bezriadkovania"/>
              <w:jc w:val="center"/>
              <w:rPr>
                <w:rFonts w:ascii="Times New Roman" w:hAnsi="Times New Roman"/>
                <w:sz w:val="20"/>
                <w:szCs w:val="20"/>
              </w:rPr>
            </w:pPr>
          </w:p>
          <w:p w14:paraId="097D2E45" w14:textId="77777777" w:rsidR="009C4FC4" w:rsidRDefault="009C4FC4" w:rsidP="009C4FC4">
            <w:pPr>
              <w:pStyle w:val="Bezriadkovania"/>
              <w:jc w:val="center"/>
              <w:rPr>
                <w:rFonts w:ascii="Times New Roman" w:hAnsi="Times New Roman"/>
                <w:sz w:val="20"/>
                <w:szCs w:val="20"/>
              </w:rPr>
            </w:pPr>
          </w:p>
          <w:p w14:paraId="2264B8A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302</w:t>
            </w:r>
          </w:p>
          <w:p w14:paraId="0D0D93C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5CE9EA7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c)</w:t>
            </w:r>
          </w:p>
          <w:p w14:paraId="14D5B107" w14:textId="77777777" w:rsidR="009C4FC4" w:rsidRDefault="009C4FC4" w:rsidP="009C4FC4">
            <w:pPr>
              <w:pStyle w:val="Bezriadkovania"/>
              <w:jc w:val="center"/>
              <w:rPr>
                <w:rFonts w:ascii="Times New Roman" w:hAnsi="Times New Roman"/>
                <w:sz w:val="20"/>
                <w:szCs w:val="20"/>
              </w:rPr>
            </w:pPr>
          </w:p>
          <w:p w14:paraId="64F5176F" w14:textId="77777777" w:rsidR="009C4FC4" w:rsidRDefault="009C4FC4" w:rsidP="009C4FC4">
            <w:pPr>
              <w:pStyle w:val="Bezriadkovania"/>
              <w:jc w:val="center"/>
              <w:rPr>
                <w:rFonts w:ascii="Times New Roman" w:hAnsi="Times New Roman"/>
                <w:sz w:val="20"/>
                <w:szCs w:val="20"/>
              </w:rPr>
            </w:pPr>
          </w:p>
          <w:p w14:paraId="2990D883" w14:textId="77777777" w:rsidR="009C4FC4" w:rsidRDefault="009C4FC4" w:rsidP="0083279E">
            <w:pPr>
              <w:pStyle w:val="Bezriadkovania"/>
              <w:rPr>
                <w:rFonts w:ascii="Times New Roman" w:hAnsi="Times New Roman"/>
                <w:sz w:val="20"/>
                <w:szCs w:val="20"/>
              </w:rPr>
            </w:pPr>
          </w:p>
          <w:p w14:paraId="34CEF59A" w14:textId="77777777" w:rsidR="009C4FC4" w:rsidRDefault="009C4FC4" w:rsidP="009C4FC4">
            <w:pPr>
              <w:pStyle w:val="Bezriadkovania"/>
              <w:jc w:val="center"/>
              <w:rPr>
                <w:rFonts w:ascii="Times New Roman" w:hAnsi="Times New Roman"/>
                <w:sz w:val="20"/>
                <w:szCs w:val="20"/>
              </w:rPr>
            </w:pPr>
          </w:p>
          <w:p w14:paraId="02B0F0E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302c</w:t>
            </w:r>
          </w:p>
          <w:p w14:paraId="5915E31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5</w:t>
            </w:r>
          </w:p>
          <w:p w14:paraId="37B502A2" w14:textId="77777777" w:rsidR="009C4FC4" w:rsidRDefault="009C4FC4" w:rsidP="009C4FC4">
            <w:pPr>
              <w:pStyle w:val="Bezriadkovania"/>
              <w:jc w:val="center"/>
              <w:rPr>
                <w:rFonts w:ascii="Times New Roman" w:hAnsi="Times New Roman"/>
                <w:sz w:val="20"/>
                <w:szCs w:val="20"/>
              </w:rPr>
            </w:pPr>
          </w:p>
          <w:p w14:paraId="3632CA35" w14:textId="77777777" w:rsidR="009C4FC4" w:rsidRDefault="009C4FC4" w:rsidP="009C4FC4">
            <w:pPr>
              <w:pStyle w:val="Bezriadkovania"/>
              <w:jc w:val="center"/>
              <w:rPr>
                <w:rFonts w:ascii="Times New Roman" w:hAnsi="Times New Roman"/>
                <w:sz w:val="20"/>
                <w:szCs w:val="20"/>
              </w:rPr>
            </w:pPr>
          </w:p>
          <w:p w14:paraId="5584266C" w14:textId="77777777" w:rsidR="009C4FC4" w:rsidRDefault="009C4FC4" w:rsidP="009C4FC4">
            <w:pPr>
              <w:pStyle w:val="Bezriadkovania"/>
              <w:jc w:val="center"/>
              <w:rPr>
                <w:rFonts w:ascii="Times New Roman" w:hAnsi="Times New Roman"/>
                <w:sz w:val="20"/>
                <w:szCs w:val="20"/>
              </w:rPr>
            </w:pPr>
          </w:p>
          <w:p w14:paraId="49C2EEE6" w14:textId="77777777" w:rsidR="009C4FC4" w:rsidRDefault="009C4FC4" w:rsidP="009C4FC4">
            <w:pPr>
              <w:pStyle w:val="Bezriadkovania"/>
              <w:jc w:val="center"/>
              <w:rPr>
                <w:rFonts w:ascii="Times New Roman" w:hAnsi="Times New Roman"/>
                <w:sz w:val="20"/>
                <w:szCs w:val="20"/>
              </w:rPr>
            </w:pPr>
          </w:p>
          <w:p w14:paraId="5653DC73" w14:textId="77777777" w:rsidR="009C4FC4" w:rsidRDefault="009C4FC4" w:rsidP="009C4FC4">
            <w:pPr>
              <w:pStyle w:val="Bezriadkovania"/>
              <w:jc w:val="center"/>
              <w:rPr>
                <w:rFonts w:ascii="Times New Roman" w:hAnsi="Times New Roman"/>
                <w:sz w:val="20"/>
                <w:szCs w:val="20"/>
              </w:rPr>
            </w:pPr>
          </w:p>
          <w:p w14:paraId="6A3CFB0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303</w:t>
            </w:r>
          </w:p>
          <w:p w14:paraId="4076E77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p w14:paraId="2C9A118D" w14:textId="77777777" w:rsidR="009C4FC4" w:rsidRDefault="009C4FC4" w:rsidP="009C4FC4">
            <w:pPr>
              <w:pStyle w:val="Bezriadkovania"/>
              <w:jc w:val="center"/>
              <w:rPr>
                <w:rFonts w:ascii="Times New Roman" w:hAnsi="Times New Roman"/>
                <w:sz w:val="20"/>
                <w:szCs w:val="20"/>
              </w:rPr>
            </w:pPr>
          </w:p>
          <w:p w14:paraId="2DA021D8" w14:textId="77777777" w:rsidR="009C4FC4" w:rsidRDefault="009C4FC4" w:rsidP="009C4FC4">
            <w:pPr>
              <w:pStyle w:val="Bezriadkovania"/>
              <w:jc w:val="center"/>
              <w:rPr>
                <w:rFonts w:ascii="Times New Roman" w:hAnsi="Times New Roman"/>
                <w:sz w:val="20"/>
                <w:szCs w:val="20"/>
              </w:rPr>
            </w:pPr>
          </w:p>
          <w:p w14:paraId="733F2A37" w14:textId="77777777" w:rsidR="009C4FC4" w:rsidRDefault="009C4FC4" w:rsidP="009C4FC4">
            <w:pPr>
              <w:pStyle w:val="Bezriadkovania"/>
              <w:jc w:val="center"/>
              <w:rPr>
                <w:rFonts w:ascii="Times New Roman" w:hAnsi="Times New Roman"/>
                <w:sz w:val="20"/>
                <w:szCs w:val="20"/>
              </w:rPr>
            </w:pPr>
          </w:p>
          <w:p w14:paraId="59437C83" w14:textId="77777777" w:rsidR="009C4FC4" w:rsidRDefault="009C4FC4" w:rsidP="009C4FC4">
            <w:pPr>
              <w:pStyle w:val="Bezriadkovania"/>
              <w:jc w:val="center"/>
              <w:rPr>
                <w:rFonts w:ascii="Times New Roman" w:hAnsi="Times New Roman"/>
                <w:sz w:val="20"/>
                <w:szCs w:val="20"/>
              </w:rPr>
            </w:pPr>
          </w:p>
          <w:p w14:paraId="0D0C833C" w14:textId="77777777" w:rsidR="009C4FC4" w:rsidRDefault="009C4FC4" w:rsidP="009C4FC4">
            <w:pPr>
              <w:pStyle w:val="Bezriadkovania"/>
              <w:jc w:val="center"/>
              <w:rPr>
                <w:rFonts w:ascii="Times New Roman" w:hAnsi="Times New Roman"/>
                <w:sz w:val="20"/>
                <w:szCs w:val="20"/>
              </w:rPr>
            </w:pPr>
          </w:p>
          <w:p w14:paraId="34135FE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303b</w:t>
            </w:r>
          </w:p>
          <w:p w14:paraId="6651EE5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7032456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p w14:paraId="539D04D6" w14:textId="77777777" w:rsidR="009C4FC4" w:rsidRDefault="009C4FC4" w:rsidP="009C4FC4">
            <w:pPr>
              <w:pStyle w:val="Bezriadkovania"/>
              <w:jc w:val="center"/>
              <w:rPr>
                <w:rFonts w:ascii="Times New Roman" w:hAnsi="Times New Roman"/>
                <w:sz w:val="20"/>
                <w:szCs w:val="20"/>
              </w:rPr>
            </w:pPr>
          </w:p>
          <w:p w14:paraId="49CF7B28" w14:textId="77777777" w:rsidR="009C4FC4" w:rsidRDefault="009C4FC4" w:rsidP="009C4FC4">
            <w:pPr>
              <w:pStyle w:val="Bezriadkovania"/>
              <w:jc w:val="center"/>
              <w:rPr>
                <w:rFonts w:ascii="Times New Roman" w:hAnsi="Times New Roman"/>
                <w:sz w:val="20"/>
                <w:szCs w:val="20"/>
              </w:rPr>
            </w:pPr>
          </w:p>
          <w:p w14:paraId="37B47936" w14:textId="77777777" w:rsidR="009C4FC4" w:rsidRDefault="009C4FC4" w:rsidP="0083279E">
            <w:pPr>
              <w:pStyle w:val="Bezriadkovania"/>
              <w:rPr>
                <w:rFonts w:ascii="Times New Roman" w:hAnsi="Times New Roman"/>
                <w:sz w:val="20"/>
                <w:szCs w:val="20"/>
              </w:rPr>
            </w:pPr>
          </w:p>
          <w:p w14:paraId="219AD1A1" w14:textId="77777777" w:rsidR="009C4FC4" w:rsidRDefault="009C4FC4" w:rsidP="009C4FC4">
            <w:pPr>
              <w:pStyle w:val="Bezriadkovania"/>
              <w:jc w:val="center"/>
              <w:rPr>
                <w:rFonts w:ascii="Times New Roman" w:hAnsi="Times New Roman"/>
                <w:sz w:val="20"/>
                <w:szCs w:val="20"/>
              </w:rPr>
            </w:pPr>
          </w:p>
          <w:p w14:paraId="4B68CC2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304</w:t>
            </w:r>
          </w:p>
          <w:p w14:paraId="0E6BE22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5BCF0B84" w14:textId="77777777" w:rsidR="009C4FC4" w:rsidRDefault="009C4FC4" w:rsidP="009C4FC4">
            <w:pPr>
              <w:pStyle w:val="Bezriadkovania"/>
              <w:jc w:val="center"/>
              <w:rPr>
                <w:rFonts w:ascii="Times New Roman" w:hAnsi="Times New Roman"/>
                <w:sz w:val="20"/>
                <w:szCs w:val="20"/>
              </w:rPr>
            </w:pPr>
          </w:p>
          <w:p w14:paraId="30F9A6A3" w14:textId="77777777" w:rsidR="009C4FC4" w:rsidRDefault="009C4FC4" w:rsidP="009C4FC4">
            <w:pPr>
              <w:pStyle w:val="Bezriadkovania"/>
              <w:jc w:val="center"/>
              <w:rPr>
                <w:rFonts w:ascii="Times New Roman" w:hAnsi="Times New Roman"/>
                <w:sz w:val="20"/>
                <w:szCs w:val="20"/>
              </w:rPr>
            </w:pPr>
          </w:p>
          <w:p w14:paraId="747A9354" w14:textId="77777777" w:rsidR="009C4FC4" w:rsidRDefault="009C4FC4" w:rsidP="009C4FC4">
            <w:pPr>
              <w:pStyle w:val="Bezriadkovania"/>
              <w:jc w:val="center"/>
              <w:rPr>
                <w:rFonts w:ascii="Times New Roman" w:hAnsi="Times New Roman"/>
                <w:sz w:val="20"/>
                <w:szCs w:val="20"/>
              </w:rPr>
            </w:pPr>
          </w:p>
          <w:p w14:paraId="1D72EEBC" w14:textId="77777777" w:rsidR="009C4FC4" w:rsidRDefault="009C4FC4" w:rsidP="009C4FC4">
            <w:pPr>
              <w:pStyle w:val="Bezriadkovania"/>
              <w:jc w:val="center"/>
              <w:rPr>
                <w:rFonts w:ascii="Times New Roman" w:hAnsi="Times New Roman"/>
                <w:sz w:val="20"/>
                <w:szCs w:val="20"/>
              </w:rPr>
            </w:pPr>
          </w:p>
          <w:p w14:paraId="5D3D677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304b</w:t>
            </w:r>
          </w:p>
          <w:p w14:paraId="17B6C01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58F3B188" w14:textId="77777777" w:rsidR="009C4FC4" w:rsidRDefault="009C4FC4" w:rsidP="009C4FC4">
            <w:pPr>
              <w:pStyle w:val="Bezriadkovania"/>
              <w:jc w:val="center"/>
              <w:rPr>
                <w:rFonts w:ascii="Times New Roman" w:hAnsi="Times New Roman"/>
                <w:sz w:val="20"/>
                <w:szCs w:val="20"/>
              </w:rPr>
            </w:pPr>
          </w:p>
          <w:p w14:paraId="17EE8853" w14:textId="77777777" w:rsidR="009C4FC4" w:rsidRDefault="009C4FC4" w:rsidP="009C4FC4">
            <w:pPr>
              <w:pStyle w:val="Bezriadkovania"/>
              <w:jc w:val="center"/>
              <w:rPr>
                <w:rFonts w:ascii="Times New Roman" w:hAnsi="Times New Roman"/>
                <w:sz w:val="20"/>
                <w:szCs w:val="20"/>
              </w:rPr>
            </w:pPr>
          </w:p>
          <w:p w14:paraId="34F08A6E" w14:textId="77777777" w:rsidR="009C4FC4" w:rsidRDefault="009C4FC4" w:rsidP="009C4FC4">
            <w:pPr>
              <w:pStyle w:val="Bezriadkovania"/>
              <w:jc w:val="center"/>
              <w:rPr>
                <w:rFonts w:ascii="Times New Roman" w:hAnsi="Times New Roman"/>
                <w:sz w:val="20"/>
                <w:szCs w:val="20"/>
              </w:rPr>
            </w:pPr>
          </w:p>
          <w:p w14:paraId="0AFB733C" w14:textId="77777777" w:rsidR="00B248EA" w:rsidRDefault="00B248EA" w:rsidP="009C4FC4">
            <w:pPr>
              <w:pStyle w:val="Bezriadkovania"/>
              <w:jc w:val="center"/>
              <w:rPr>
                <w:rFonts w:ascii="Times New Roman" w:hAnsi="Times New Roman"/>
                <w:sz w:val="20"/>
                <w:szCs w:val="20"/>
              </w:rPr>
            </w:pPr>
          </w:p>
          <w:p w14:paraId="6B806D08" w14:textId="77777777" w:rsidR="009C4FC4" w:rsidRDefault="009C4FC4" w:rsidP="009C4FC4">
            <w:pPr>
              <w:pStyle w:val="Bezriadkovania"/>
              <w:jc w:val="center"/>
              <w:rPr>
                <w:rFonts w:ascii="Times New Roman" w:hAnsi="Times New Roman"/>
                <w:sz w:val="20"/>
                <w:szCs w:val="20"/>
              </w:rPr>
            </w:pPr>
          </w:p>
          <w:p w14:paraId="38E3BA8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304d</w:t>
            </w:r>
          </w:p>
          <w:p w14:paraId="13769E3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p w14:paraId="48A1468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p w14:paraId="6E1C787F" w14:textId="77777777" w:rsidR="009C4FC4" w:rsidRDefault="009C4FC4" w:rsidP="009C4FC4">
            <w:pPr>
              <w:pStyle w:val="Bezriadkovania"/>
              <w:jc w:val="center"/>
              <w:rPr>
                <w:rFonts w:ascii="Times New Roman" w:hAnsi="Times New Roman"/>
                <w:sz w:val="20"/>
                <w:szCs w:val="20"/>
              </w:rPr>
            </w:pPr>
          </w:p>
          <w:p w14:paraId="554781D8" w14:textId="77777777" w:rsidR="009C4FC4" w:rsidRDefault="009C4FC4" w:rsidP="002D4CA8">
            <w:pPr>
              <w:pStyle w:val="Bezriadkovania"/>
              <w:rPr>
                <w:rFonts w:ascii="Times New Roman" w:hAnsi="Times New Roman"/>
                <w:sz w:val="20"/>
                <w:szCs w:val="20"/>
              </w:rPr>
            </w:pPr>
          </w:p>
          <w:p w14:paraId="334D0FEA" w14:textId="77777777" w:rsidR="009C4FC4" w:rsidRDefault="009C4FC4" w:rsidP="009C4FC4">
            <w:pPr>
              <w:pStyle w:val="Bezriadkovania"/>
              <w:jc w:val="center"/>
              <w:rPr>
                <w:rFonts w:ascii="Times New Roman" w:hAnsi="Times New Roman"/>
                <w:sz w:val="20"/>
                <w:szCs w:val="20"/>
              </w:rPr>
            </w:pPr>
          </w:p>
          <w:p w14:paraId="2E6852AF" w14:textId="77777777" w:rsidR="009C4FC4" w:rsidRDefault="009C4FC4" w:rsidP="009C4FC4">
            <w:pPr>
              <w:pStyle w:val="Bezriadkovania"/>
              <w:jc w:val="center"/>
              <w:rPr>
                <w:rFonts w:ascii="Times New Roman" w:hAnsi="Times New Roman"/>
                <w:sz w:val="20"/>
                <w:szCs w:val="20"/>
              </w:rPr>
            </w:pPr>
          </w:p>
          <w:p w14:paraId="7338D2C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304f</w:t>
            </w:r>
          </w:p>
          <w:p w14:paraId="65FACF8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p w14:paraId="61F8EAA0" w14:textId="77777777" w:rsidR="009C4FC4" w:rsidRDefault="009C4FC4" w:rsidP="009C4FC4">
            <w:pPr>
              <w:pStyle w:val="Bezriadkovania"/>
              <w:jc w:val="center"/>
              <w:rPr>
                <w:rFonts w:ascii="Times New Roman" w:hAnsi="Times New Roman"/>
                <w:sz w:val="20"/>
                <w:szCs w:val="20"/>
              </w:rPr>
            </w:pPr>
          </w:p>
          <w:p w14:paraId="254DE1E1" w14:textId="77777777" w:rsidR="009C4FC4" w:rsidRDefault="009C4FC4" w:rsidP="009C4FC4">
            <w:pPr>
              <w:pStyle w:val="Bezriadkovania"/>
              <w:jc w:val="center"/>
              <w:rPr>
                <w:rFonts w:ascii="Times New Roman" w:hAnsi="Times New Roman"/>
                <w:sz w:val="20"/>
                <w:szCs w:val="20"/>
              </w:rPr>
            </w:pPr>
          </w:p>
          <w:p w14:paraId="37DF41D7" w14:textId="77777777" w:rsidR="009C4FC4" w:rsidRDefault="009C4FC4" w:rsidP="009C4FC4">
            <w:pPr>
              <w:pStyle w:val="Bezriadkovania"/>
              <w:jc w:val="center"/>
              <w:rPr>
                <w:rFonts w:ascii="Times New Roman" w:hAnsi="Times New Roman"/>
                <w:sz w:val="20"/>
                <w:szCs w:val="20"/>
              </w:rPr>
            </w:pPr>
          </w:p>
          <w:p w14:paraId="0AEDAB6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305</w:t>
            </w:r>
          </w:p>
          <w:p w14:paraId="5AD631A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p w14:paraId="663C2205" w14:textId="77777777" w:rsidR="002D4CA8" w:rsidRDefault="002D4CA8" w:rsidP="009C4FC4">
            <w:pPr>
              <w:pStyle w:val="Bezriadkovania"/>
              <w:jc w:val="center"/>
              <w:rPr>
                <w:rFonts w:ascii="Times New Roman" w:hAnsi="Times New Roman"/>
                <w:sz w:val="20"/>
                <w:szCs w:val="20"/>
              </w:rPr>
            </w:pPr>
            <w:r>
              <w:rPr>
                <w:rFonts w:ascii="Times New Roman" w:hAnsi="Times New Roman"/>
                <w:sz w:val="20"/>
                <w:szCs w:val="20"/>
              </w:rPr>
              <w:t>P: c)</w:t>
            </w:r>
          </w:p>
          <w:p w14:paraId="2BF1FCCC" w14:textId="77777777" w:rsidR="009C4FC4" w:rsidRDefault="009C4FC4" w:rsidP="009C4FC4">
            <w:pPr>
              <w:pStyle w:val="Bezriadkovania"/>
              <w:jc w:val="center"/>
              <w:rPr>
                <w:rFonts w:ascii="Times New Roman" w:hAnsi="Times New Roman"/>
                <w:sz w:val="20"/>
                <w:szCs w:val="20"/>
              </w:rPr>
            </w:pPr>
          </w:p>
          <w:p w14:paraId="7D7BF5EC" w14:textId="77777777" w:rsidR="009C4FC4" w:rsidRDefault="009C4FC4" w:rsidP="009C4FC4">
            <w:pPr>
              <w:pStyle w:val="Bezriadkovania"/>
              <w:jc w:val="center"/>
              <w:rPr>
                <w:rFonts w:ascii="Times New Roman" w:hAnsi="Times New Roman"/>
                <w:sz w:val="20"/>
                <w:szCs w:val="20"/>
              </w:rPr>
            </w:pPr>
          </w:p>
          <w:p w14:paraId="17965A72" w14:textId="77777777" w:rsidR="009C4FC4" w:rsidRDefault="009C4FC4" w:rsidP="002D4CA8">
            <w:pPr>
              <w:pStyle w:val="Bezriadkovania"/>
              <w:rPr>
                <w:rFonts w:ascii="Times New Roman" w:hAnsi="Times New Roman"/>
                <w:sz w:val="20"/>
                <w:szCs w:val="20"/>
              </w:rPr>
            </w:pPr>
          </w:p>
          <w:p w14:paraId="7E1876B1" w14:textId="77777777" w:rsidR="009C4FC4" w:rsidRDefault="009C4FC4" w:rsidP="009C4FC4">
            <w:pPr>
              <w:pStyle w:val="Bezriadkovania"/>
              <w:jc w:val="center"/>
              <w:rPr>
                <w:rFonts w:ascii="Times New Roman" w:hAnsi="Times New Roman"/>
                <w:sz w:val="20"/>
                <w:szCs w:val="20"/>
              </w:rPr>
            </w:pPr>
          </w:p>
          <w:p w14:paraId="0B8E55B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306b</w:t>
            </w:r>
          </w:p>
          <w:p w14:paraId="6E7C342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2DE9F67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p w14:paraId="03A0161C" w14:textId="77777777" w:rsidR="009C4FC4" w:rsidRDefault="009C4FC4" w:rsidP="002D4CA8">
            <w:pPr>
              <w:pStyle w:val="Bezriadkovania"/>
              <w:rPr>
                <w:rFonts w:ascii="Times New Roman" w:hAnsi="Times New Roman"/>
                <w:sz w:val="20"/>
                <w:szCs w:val="20"/>
              </w:rPr>
            </w:pPr>
          </w:p>
          <w:p w14:paraId="2F7CE778" w14:textId="77777777" w:rsidR="009C4FC4" w:rsidRDefault="009C4FC4" w:rsidP="009C4FC4">
            <w:pPr>
              <w:pStyle w:val="Bezriadkovania"/>
              <w:jc w:val="center"/>
              <w:rPr>
                <w:rFonts w:ascii="Times New Roman" w:hAnsi="Times New Roman"/>
                <w:sz w:val="20"/>
                <w:szCs w:val="20"/>
              </w:rPr>
            </w:pPr>
          </w:p>
          <w:p w14:paraId="65C8C26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309a</w:t>
            </w:r>
          </w:p>
          <w:p w14:paraId="61D5F0A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677D582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tc>
        <w:tc>
          <w:tcPr>
            <w:tcW w:w="4890" w:type="dxa"/>
            <w:tcBorders>
              <w:top w:val="single" w:sz="4" w:space="0" w:color="auto"/>
              <w:left w:val="single" w:sz="4" w:space="0" w:color="auto"/>
              <w:bottom w:val="single" w:sz="4" w:space="0" w:color="auto"/>
              <w:right w:val="single" w:sz="4" w:space="0" w:color="auto"/>
            </w:tcBorders>
            <w:shd w:val="clear" w:color="auto" w:fill="FFFFFF" w:themeFill="background1"/>
          </w:tcPr>
          <w:p w14:paraId="4EACDB0A" w14:textId="77777777" w:rsidR="0083279E" w:rsidRDefault="009C4FC4" w:rsidP="009C4FC4">
            <w:pPr>
              <w:pStyle w:val="Bezriadkovania"/>
              <w:jc w:val="both"/>
              <w:rPr>
                <w:rFonts w:ascii="Times New Roman" w:hAnsi="Times New Roman"/>
                <w:sz w:val="20"/>
                <w:szCs w:val="20"/>
              </w:rPr>
            </w:pPr>
            <w:r w:rsidRPr="00F12F1D">
              <w:rPr>
                <w:rFonts w:ascii="Times New Roman" w:hAnsi="Times New Roman"/>
                <w:sz w:val="20"/>
                <w:szCs w:val="20"/>
              </w:rPr>
              <w:lastRenderedPageBreak/>
              <w:t>Odňatím slobody na dva roky až šesť rokov sa páchateľ potrestá, ak spácha čin u</w:t>
            </w:r>
            <w:r w:rsidR="0083279E">
              <w:rPr>
                <w:rFonts w:ascii="Times New Roman" w:hAnsi="Times New Roman"/>
                <w:sz w:val="20"/>
                <w:szCs w:val="20"/>
              </w:rPr>
              <w:t>vedený v odseku 1, 2, 3 alebo 4</w:t>
            </w:r>
          </w:p>
          <w:p w14:paraId="585BF1E9" w14:textId="77777777" w:rsidR="009C4FC4" w:rsidRDefault="009C4FC4" w:rsidP="009C4FC4">
            <w:pPr>
              <w:pStyle w:val="Bezriadkovania"/>
              <w:jc w:val="both"/>
              <w:rPr>
                <w:rFonts w:ascii="Times New Roman" w:hAnsi="Times New Roman"/>
                <w:sz w:val="20"/>
                <w:szCs w:val="20"/>
              </w:rPr>
            </w:pPr>
            <w:r w:rsidRPr="00F12F1D">
              <w:rPr>
                <w:rFonts w:ascii="Times New Roman" w:hAnsi="Times New Roman"/>
                <w:sz w:val="20"/>
                <w:szCs w:val="20"/>
              </w:rPr>
              <w:t>c) hoci bol za taký čin v predchádzajúcich dvadsiatich štyroch mesiacoch odsúdený alebo bol za obdobný čin v predchádzajúcich dvadsiatich štyroch mesiacoch postihnutý.</w:t>
            </w:r>
          </w:p>
          <w:p w14:paraId="5A5C6B55" w14:textId="77777777" w:rsidR="009C4FC4" w:rsidRDefault="009C4FC4" w:rsidP="009C4FC4">
            <w:pPr>
              <w:pStyle w:val="Bezriadkovania"/>
              <w:jc w:val="both"/>
              <w:rPr>
                <w:rFonts w:ascii="Times New Roman" w:hAnsi="Times New Roman"/>
                <w:sz w:val="20"/>
                <w:szCs w:val="20"/>
              </w:rPr>
            </w:pPr>
          </w:p>
          <w:p w14:paraId="268E871A" w14:textId="77777777" w:rsidR="009C4FC4" w:rsidRDefault="0083279E" w:rsidP="009C4FC4">
            <w:pPr>
              <w:pStyle w:val="Bezriadkovania"/>
              <w:jc w:val="both"/>
              <w:rPr>
                <w:rFonts w:ascii="Times New Roman" w:hAnsi="Times New Roman"/>
                <w:sz w:val="20"/>
                <w:szCs w:val="20"/>
              </w:rPr>
            </w:pPr>
            <w:r w:rsidRPr="0083279E">
              <w:rPr>
                <w:rFonts w:ascii="Times New Roman" w:hAnsi="Times New Roman"/>
                <w:sz w:val="20"/>
                <w:szCs w:val="20"/>
              </w:rPr>
              <w:lastRenderedPageBreak/>
              <w:t xml:space="preserve">Odňatím slobody na jeden rok až päť rokov sa páchateľ potrestá, ak spácha čin uvedený v odseku 1, hoci bol za taký čin v predchádzajúcich dvadsiatich štyroch mesiacoch odsúdený alebo bol za obdobný čin v predchádzajúcich dvadsiatich štyroch mesiacoch postihnutý. </w:t>
            </w:r>
          </w:p>
          <w:p w14:paraId="44E1C783" w14:textId="77777777" w:rsidR="0083279E" w:rsidRDefault="0083279E" w:rsidP="009C4FC4">
            <w:pPr>
              <w:pStyle w:val="Bezriadkovania"/>
              <w:jc w:val="both"/>
              <w:rPr>
                <w:rFonts w:ascii="Times New Roman" w:hAnsi="Times New Roman"/>
                <w:sz w:val="20"/>
                <w:szCs w:val="20"/>
              </w:rPr>
            </w:pPr>
          </w:p>
          <w:p w14:paraId="24AFC8FA" w14:textId="77777777" w:rsidR="009C4FC4" w:rsidRDefault="009C4FC4" w:rsidP="009C4FC4">
            <w:pPr>
              <w:pStyle w:val="Bezriadkovania"/>
              <w:jc w:val="both"/>
              <w:rPr>
                <w:rFonts w:ascii="Times New Roman" w:hAnsi="Times New Roman"/>
                <w:sz w:val="20"/>
                <w:szCs w:val="20"/>
              </w:rPr>
            </w:pPr>
            <w:r w:rsidRPr="00F12F1D">
              <w:rPr>
                <w:rFonts w:ascii="Times New Roman" w:hAnsi="Times New Roman"/>
                <w:sz w:val="20"/>
                <w:szCs w:val="20"/>
              </w:rPr>
              <w:t>Odňatím slobody na dva roky až šesť rokov sa páchateľ potrestá, ak spácha čin uvedený v odseku 1</w:t>
            </w:r>
          </w:p>
          <w:p w14:paraId="06BDF73D"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c</w:t>
            </w:r>
            <w:r w:rsidR="0083279E">
              <w:rPr>
                <w:rFonts w:ascii="Times New Roman" w:hAnsi="Times New Roman"/>
                <w:sz w:val="20"/>
                <w:szCs w:val="20"/>
              </w:rPr>
              <w:t xml:space="preserve">) </w:t>
            </w:r>
            <w:r w:rsidR="0083279E" w:rsidRPr="0083279E">
              <w:rPr>
                <w:rFonts w:ascii="Times New Roman" w:hAnsi="Times New Roman"/>
                <w:sz w:val="20"/>
                <w:szCs w:val="20"/>
              </w:rPr>
              <w:t>hoci bol za taký čin v predchádzajúcich dvadsiatich štyroch mesiacoch odsúdený alebo bol za obdobný čin v predchádzajúcich dvadsiatich štyroch mesiacoch postihnutý.</w:t>
            </w:r>
          </w:p>
          <w:p w14:paraId="40C29F86" w14:textId="77777777" w:rsidR="009C4FC4" w:rsidRDefault="009C4FC4" w:rsidP="009C4FC4">
            <w:pPr>
              <w:pStyle w:val="Bezriadkovania"/>
              <w:jc w:val="both"/>
              <w:rPr>
                <w:rFonts w:ascii="Times New Roman" w:hAnsi="Times New Roman"/>
                <w:sz w:val="20"/>
                <w:szCs w:val="20"/>
              </w:rPr>
            </w:pPr>
          </w:p>
          <w:p w14:paraId="056EB2A6" w14:textId="77777777" w:rsidR="009C4FC4" w:rsidRDefault="009C4FC4" w:rsidP="009C4FC4">
            <w:pPr>
              <w:pStyle w:val="Bezriadkovania"/>
              <w:jc w:val="both"/>
              <w:rPr>
                <w:rFonts w:ascii="Times New Roman" w:hAnsi="Times New Roman"/>
                <w:sz w:val="20"/>
                <w:szCs w:val="20"/>
              </w:rPr>
            </w:pPr>
            <w:r w:rsidRPr="00F12F1D">
              <w:rPr>
                <w:rFonts w:ascii="Times New Roman" w:hAnsi="Times New Roman"/>
                <w:sz w:val="20"/>
                <w:szCs w:val="20"/>
              </w:rPr>
              <w:t>Odňatím slobody na dva roky až šesť rokov sa páchateľ potrestá, ak spácha čin uvedený v odseku 1, 2, 3 alebo 4, hoci bol za taký čin v predchádzajúcich dvadsiatich štyroch mesiacoch odsúdený alebo bol za obdobný čin v predchádzajúcich dvadsiatich štyroch mesiacoch postihnutý.</w:t>
            </w:r>
          </w:p>
          <w:p w14:paraId="02C82B0D" w14:textId="77777777" w:rsidR="009C4FC4" w:rsidRDefault="009C4FC4" w:rsidP="009C4FC4">
            <w:pPr>
              <w:pStyle w:val="Bezriadkovania"/>
              <w:jc w:val="both"/>
              <w:rPr>
                <w:rFonts w:ascii="Times New Roman" w:hAnsi="Times New Roman"/>
                <w:sz w:val="20"/>
                <w:szCs w:val="20"/>
              </w:rPr>
            </w:pPr>
          </w:p>
          <w:p w14:paraId="542853A9" w14:textId="77777777" w:rsidR="009C4FC4" w:rsidRDefault="009C4FC4" w:rsidP="009C4FC4">
            <w:pPr>
              <w:pStyle w:val="Bezriadkovania"/>
              <w:jc w:val="both"/>
              <w:rPr>
                <w:rFonts w:ascii="Times New Roman" w:hAnsi="Times New Roman"/>
                <w:sz w:val="20"/>
                <w:szCs w:val="20"/>
              </w:rPr>
            </w:pPr>
            <w:r w:rsidRPr="00F12F1D">
              <w:rPr>
                <w:rFonts w:ascii="Times New Roman" w:hAnsi="Times New Roman"/>
                <w:sz w:val="20"/>
                <w:szCs w:val="20"/>
              </w:rPr>
              <w:t>Odňatím slobody na dva roky až šesť rokov sa páchateľ potrestá, ak spácha čin uvedený v odseku 1 alebo 2, hoci bol za taký čin v predchádzajúcich dvadsiatich štyroch mesiacoch odsúdený alebo bol za obdobný čin v predchádzajúcich dvadsiatich štyroch mesiacoch postihnutý.</w:t>
            </w:r>
          </w:p>
          <w:p w14:paraId="2A1E4E3E" w14:textId="77777777" w:rsidR="009C4FC4" w:rsidRDefault="009C4FC4" w:rsidP="009C4FC4">
            <w:pPr>
              <w:pStyle w:val="Bezriadkovania"/>
              <w:jc w:val="both"/>
              <w:rPr>
                <w:rFonts w:ascii="Times New Roman" w:hAnsi="Times New Roman"/>
                <w:sz w:val="20"/>
                <w:szCs w:val="20"/>
              </w:rPr>
            </w:pPr>
          </w:p>
          <w:p w14:paraId="67AC74D1" w14:textId="77777777" w:rsidR="009C4FC4" w:rsidRPr="00F12F1D" w:rsidRDefault="009C4FC4" w:rsidP="009C4FC4">
            <w:pPr>
              <w:pStyle w:val="Bezriadkovania"/>
              <w:jc w:val="both"/>
              <w:rPr>
                <w:rFonts w:ascii="Times New Roman" w:hAnsi="Times New Roman"/>
                <w:sz w:val="20"/>
                <w:szCs w:val="20"/>
              </w:rPr>
            </w:pPr>
            <w:r w:rsidRPr="00F12F1D">
              <w:rPr>
                <w:rFonts w:ascii="Times New Roman" w:hAnsi="Times New Roman"/>
                <w:sz w:val="20"/>
                <w:szCs w:val="20"/>
              </w:rPr>
              <w:t>Odňatím slobody na jeden rok až päť rokov sa páchateľ potrestá, a</w:t>
            </w:r>
            <w:r w:rsidR="0083279E">
              <w:rPr>
                <w:rFonts w:ascii="Times New Roman" w:hAnsi="Times New Roman"/>
                <w:sz w:val="20"/>
                <w:szCs w:val="20"/>
              </w:rPr>
              <w:t>k spácha čin uvedený v odseku 1</w:t>
            </w:r>
          </w:p>
          <w:p w14:paraId="5E0A5D07" w14:textId="77777777" w:rsidR="009C4FC4" w:rsidRDefault="009C4FC4" w:rsidP="009C4FC4">
            <w:pPr>
              <w:pStyle w:val="Bezriadkovania"/>
              <w:jc w:val="both"/>
              <w:rPr>
                <w:rFonts w:ascii="Times New Roman" w:hAnsi="Times New Roman"/>
                <w:sz w:val="20"/>
                <w:szCs w:val="20"/>
              </w:rPr>
            </w:pPr>
            <w:r w:rsidRPr="00F12F1D">
              <w:rPr>
                <w:rFonts w:ascii="Times New Roman" w:hAnsi="Times New Roman"/>
                <w:sz w:val="20"/>
                <w:szCs w:val="20"/>
              </w:rPr>
              <w:t>b) hoci bol za taký čin v predchádzajúcich dvadsiatich štyroch mesiacoch odsúdený alebo bol za obdobný čin v predchádzajúcich dvadsiatich štyroch mesiacoch postihnutý.</w:t>
            </w:r>
          </w:p>
          <w:p w14:paraId="4E9FACFC" w14:textId="77777777" w:rsidR="009C4FC4" w:rsidRDefault="009C4FC4" w:rsidP="009C4FC4">
            <w:pPr>
              <w:pStyle w:val="Bezriadkovania"/>
              <w:jc w:val="both"/>
              <w:rPr>
                <w:rFonts w:ascii="Times New Roman" w:hAnsi="Times New Roman"/>
                <w:sz w:val="20"/>
                <w:szCs w:val="20"/>
              </w:rPr>
            </w:pPr>
          </w:p>
          <w:p w14:paraId="5EBC1869" w14:textId="77777777" w:rsidR="009C4FC4" w:rsidRDefault="009C4FC4" w:rsidP="009C4FC4">
            <w:pPr>
              <w:pStyle w:val="Bezriadkovania"/>
              <w:jc w:val="both"/>
              <w:rPr>
                <w:rFonts w:ascii="Times New Roman" w:hAnsi="Times New Roman"/>
                <w:sz w:val="20"/>
                <w:szCs w:val="20"/>
              </w:rPr>
            </w:pPr>
            <w:r w:rsidRPr="00A853E5">
              <w:rPr>
                <w:rFonts w:ascii="Times New Roman" w:hAnsi="Times New Roman"/>
                <w:sz w:val="20"/>
                <w:szCs w:val="20"/>
              </w:rPr>
              <w:t>Odňatím slobody na dva roky až šesť rokov sa páchateľ potrestá, ak spácha čin uvedený v odseku 1, hoci bol za taký čin v predchádzajúcich dvadsiatich štyroch mesiacoch odsúdený alebo bol za obdobný čin v predchádzajúcich dvadsiatich štyroch mesiacoch postihnutý.</w:t>
            </w:r>
          </w:p>
          <w:p w14:paraId="71015E51" w14:textId="77777777" w:rsidR="009C4FC4" w:rsidRDefault="009C4FC4" w:rsidP="009C4FC4">
            <w:pPr>
              <w:pStyle w:val="Bezriadkovania"/>
              <w:jc w:val="both"/>
              <w:rPr>
                <w:rFonts w:ascii="Times New Roman" w:hAnsi="Times New Roman"/>
                <w:sz w:val="20"/>
                <w:szCs w:val="20"/>
              </w:rPr>
            </w:pPr>
          </w:p>
          <w:p w14:paraId="5C8C3206" w14:textId="77777777" w:rsidR="009C4FC4" w:rsidRDefault="009C4FC4" w:rsidP="009C4FC4">
            <w:pPr>
              <w:pStyle w:val="Bezriadkovania"/>
              <w:jc w:val="both"/>
              <w:rPr>
                <w:rFonts w:ascii="Times New Roman" w:hAnsi="Times New Roman"/>
                <w:sz w:val="20"/>
                <w:szCs w:val="20"/>
              </w:rPr>
            </w:pPr>
            <w:r w:rsidRPr="00A853E5">
              <w:rPr>
                <w:rFonts w:ascii="Times New Roman" w:hAnsi="Times New Roman"/>
                <w:sz w:val="20"/>
                <w:szCs w:val="20"/>
              </w:rPr>
              <w:t xml:space="preserve">Odňatím slobody na dva roky až šesť rokov sa páchateľ potrestá, ak spácha čin uvedený v odseku 1, hoci bol za taký čin v predchádzajúcich dvadsiatich štyroch mesiacoch </w:t>
            </w:r>
            <w:r w:rsidRPr="00A853E5">
              <w:rPr>
                <w:rFonts w:ascii="Times New Roman" w:hAnsi="Times New Roman"/>
                <w:sz w:val="20"/>
                <w:szCs w:val="20"/>
              </w:rPr>
              <w:lastRenderedPageBreak/>
              <w:t>odsúdený alebo bol za obdobný čin v predchádzajúcich dvadsiatich štyroch mesiacoch postihnutý.</w:t>
            </w:r>
          </w:p>
          <w:p w14:paraId="0967FFE7" w14:textId="77777777" w:rsidR="009C4FC4" w:rsidRDefault="009C4FC4" w:rsidP="009C4FC4">
            <w:pPr>
              <w:pStyle w:val="Bezriadkovania"/>
              <w:jc w:val="both"/>
              <w:rPr>
                <w:rFonts w:ascii="Times New Roman" w:hAnsi="Times New Roman"/>
                <w:sz w:val="20"/>
                <w:szCs w:val="20"/>
              </w:rPr>
            </w:pPr>
          </w:p>
          <w:p w14:paraId="75D0EDB9" w14:textId="77777777" w:rsidR="009C4FC4" w:rsidRPr="00A853E5" w:rsidRDefault="009C4FC4" w:rsidP="009C4FC4">
            <w:pPr>
              <w:pStyle w:val="Bezriadkovania"/>
              <w:jc w:val="both"/>
              <w:rPr>
                <w:rFonts w:ascii="Times New Roman" w:hAnsi="Times New Roman"/>
                <w:sz w:val="20"/>
                <w:szCs w:val="20"/>
              </w:rPr>
            </w:pPr>
            <w:r w:rsidRPr="00A853E5">
              <w:rPr>
                <w:rFonts w:ascii="Times New Roman" w:hAnsi="Times New Roman"/>
                <w:sz w:val="20"/>
                <w:szCs w:val="20"/>
              </w:rPr>
              <w:t>Odňatím slobody na dva roky až šesť rokov sa páchateľ potrestá, ak spácha</w:t>
            </w:r>
            <w:r w:rsidR="002D4CA8">
              <w:rPr>
                <w:rFonts w:ascii="Times New Roman" w:hAnsi="Times New Roman"/>
                <w:sz w:val="20"/>
                <w:szCs w:val="20"/>
              </w:rPr>
              <w:t xml:space="preserve"> čin uvedený v odseku 1 alebo 2</w:t>
            </w:r>
          </w:p>
          <w:p w14:paraId="6B3CC3DF" w14:textId="77777777" w:rsidR="009C4FC4" w:rsidRDefault="009C4FC4" w:rsidP="009C4FC4">
            <w:pPr>
              <w:pStyle w:val="Bezriadkovania"/>
              <w:jc w:val="both"/>
              <w:rPr>
                <w:rFonts w:ascii="Times New Roman" w:hAnsi="Times New Roman"/>
                <w:sz w:val="20"/>
                <w:szCs w:val="20"/>
              </w:rPr>
            </w:pPr>
            <w:r w:rsidRPr="00A853E5">
              <w:rPr>
                <w:rFonts w:ascii="Times New Roman" w:hAnsi="Times New Roman"/>
                <w:sz w:val="20"/>
                <w:szCs w:val="20"/>
              </w:rPr>
              <w:t>b) hoci bol za taký čin v predchádzajúcich dvadsiatich štyroch mesiacoch odsúdený alebo bol za obdobný čin v predchádzajúcich dvadsiatich štyroch mesiacoch postihnutý.</w:t>
            </w:r>
          </w:p>
          <w:p w14:paraId="153330FC" w14:textId="77777777" w:rsidR="009C4FC4" w:rsidRDefault="009C4FC4" w:rsidP="009C4FC4">
            <w:pPr>
              <w:pStyle w:val="Bezriadkovania"/>
              <w:jc w:val="both"/>
              <w:rPr>
                <w:rFonts w:ascii="Times New Roman" w:hAnsi="Times New Roman"/>
                <w:sz w:val="20"/>
                <w:szCs w:val="20"/>
              </w:rPr>
            </w:pPr>
          </w:p>
          <w:p w14:paraId="67EAE778" w14:textId="77777777" w:rsidR="009C4FC4" w:rsidRDefault="009C4FC4" w:rsidP="009C4FC4">
            <w:pPr>
              <w:pStyle w:val="Bezriadkovania"/>
              <w:jc w:val="both"/>
              <w:rPr>
                <w:rFonts w:ascii="Times New Roman" w:hAnsi="Times New Roman"/>
                <w:sz w:val="20"/>
                <w:szCs w:val="20"/>
              </w:rPr>
            </w:pPr>
            <w:r w:rsidRPr="00A853E5">
              <w:rPr>
                <w:rFonts w:ascii="Times New Roman" w:hAnsi="Times New Roman"/>
                <w:sz w:val="20"/>
                <w:szCs w:val="20"/>
              </w:rPr>
              <w:t>Odňatím slobody na dva roky až šesť rokov sa páchateľ potrestá, ak spácha čin uvedený v odseku 1 alebo 2, hoci bol za taký čin v predchádzajúcich dvadsiatich štyroch mesiacoch odsúdený.</w:t>
            </w:r>
          </w:p>
          <w:p w14:paraId="39BEE214" w14:textId="77777777" w:rsidR="009C4FC4" w:rsidRDefault="009C4FC4" w:rsidP="009C4FC4">
            <w:pPr>
              <w:pStyle w:val="Bezriadkovania"/>
              <w:jc w:val="both"/>
              <w:rPr>
                <w:rFonts w:ascii="Times New Roman" w:hAnsi="Times New Roman"/>
                <w:sz w:val="20"/>
                <w:szCs w:val="20"/>
              </w:rPr>
            </w:pPr>
          </w:p>
          <w:p w14:paraId="6AF3D9ED" w14:textId="77777777" w:rsidR="009C4FC4" w:rsidRDefault="002D4CA8" w:rsidP="009C4FC4">
            <w:pPr>
              <w:pStyle w:val="Bezriadkovania"/>
              <w:jc w:val="both"/>
              <w:rPr>
                <w:rFonts w:ascii="Times New Roman" w:hAnsi="Times New Roman"/>
                <w:sz w:val="20"/>
                <w:szCs w:val="20"/>
              </w:rPr>
            </w:pPr>
            <w:r w:rsidRPr="002D4CA8">
              <w:rPr>
                <w:rFonts w:ascii="Times New Roman" w:hAnsi="Times New Roman"/>
                <w:sz w:val="20"/>
                <w:szCs w:val="20"/>
              </w:rPr>
              <w:t>Odňatím slobody na jeden rok až päť rokov sa páchateľ potrestá, ak spácha čin uvedený v odseku 1 alebo 2</w:t>
            </w:r>
          </w:p>
          <w:p w14:paraId="27FC4FF0" w14:textId="77777777" w:rsidR="002D4CA8" w:rsidRDefault="002D4CA8" w:rsidP="009C4FC4">
            <w:pPr>
              <w:pStyle w:val="Bezriadkovania"/>
              <w:jc w:val="both"/>
              <w:rPr>
                <w:rFonts w:ascii="Times New Roman" w:hAnsi="Times New Roman"/>
                <w:sz w:val="20"/>
                <w:szCs w:val="20"/>
              </w:rPr>
            </w:pPr>
            <w:r w:rsidRPr="002D4CA8">
              <w:rPr>
                <w:rFonts w:ascii="Times New Roman" w:hAnsi="Times New Roman"/>
                <w:sz w:val="20"/>
                <w:szCs w:val="20"/>
              </w:rPr>
              <w:t>c) hoci bol za taký čin v predchádzajúcich dvadsiatich štyroch mesiacoch odsúdený alebo bol za obdobný čin v predchádzajúcich dvadsiatich štyroch mesiacoch postihnutý.</w:t>
            </w:r>
          </w:p>
          <w:p w14:paraId="159360F7" w14:textId="77777777" w:rsidR="002D4CA8" w:rsidRDefault="002D4CA8" w:rsidP="009C4FC4">
            <w:pPr>
              <w:pStyle w:val="Bezriadkovania"/>
              <w:jc w:val="both"/>
              <w:rPr>
                <w:rFonts w:ascii="Times New Roman" w:hAnsi="Times New Roman"/>
                <w:sz w:val="20"/>
                <w:szCs w:val="20"/>
              </w:rPr>
            </w:pPr>
          </w:p>
          <w:p w14:paraId="51FB8EBD" w14:textId="77777777" w:rsidR="009C4FC4" w:rsidRPr="00A853E5" w:rsidRDefault="009C4FC4" w:rsidP="009C4FC4">
            <w:pPr>
              <w:pStyle w:val="Bezriadkovania"/>
              <w:jc w:val="both"/>
              <w:rPr>
                <w:rFonts w:ascii="Times New Roman" w:hAnsi="Times New Roman"/>
                <w:sz w:val="20"/>
                <w:szCs w:val="20"/>
              </w:rPr>
            </w:pPr>
            <w:r w:rsidRPr="00A853E5">
              <w:rPr>
                <w:rFonts w:ascii="Times New Roman" w:hAnsi="Times New Roman"/>
                <w:sz w:val="20"/>
                <w:szCs w:val="20"/>
              </w:rPr>
              <w:t>Odňatím slobody na dva roky až šesť rokov sa páchateľ potrestá, a</w:t>
            </w:r>
            <w:r w:rsidR="002D4CA8">
              <w:rPr>
                <w:rFonts w:ascii="Times New Roman" w:hAnsi="Times New Roman"/>
                <w:sz w:val="20"/>
                <w:szCs w:val="20"/>
              </w:rPr>
              <w:t>k spácha čin uvedený v odseku 1</w:t>
            </w:r>
          </w:p>
          <w:p w14:paraId="3A9FCC8A" w14:textId="77777777" w:rsidR="009C4FC4" w:rsidRDefault="009C4FC4" w:rsidP="009C4FC4">
            <w:pPr>
              <w:pStyle w:val="Bezriadkovania"/>
              <w:jc w:val="both"/>
              <w:rPr>
                <w:rFonts w:ascii="Times New Roman" w:hAnsi="Times New Roman"/>
                <w:sz w:val="20"/>
                <w:szCs w:val="20"/>
              </w:rPr>
            </w:pPr>
            <w:r w:rsidRPr="00A853E5">
              <w:rPr>
                <w:rFonts w:ascii="Times New Roman" w:hAnsi="Times New Roman"/>
                <w:sz w:val="20"/>
                <w:szCs w:val="20"/>
              </w:rPr>
              <w:t>b) hoci bol za taký čin v predchádzajúcich dvadsiatich štyroch mesiacoch odsúdený, alebo</w:t>
            </w:r>
          </w:p>
          <w:p w14:paraId="1F76A8D8" w14:textId="77777777" w:rsidR="009C4FC4" w:rsidRDefault="009C4FC4" w:rsidP="009C4FC4">
            <w:pPr>
              <w:pStyle w:val="Bezriadkovania"/>
              <w:jc w:val="both"/>
              <w:rPr>
                <w:rFonts w:ascii="Times New Roman" w:hAnsi="Times New Roman"/>
                <w:sz w:val="20"/>
                <w:szCs w:val="20"/>
              </w:rPr>
            </w:pPr>
          </w:p>
          <w:p w14:paraId="263830B9" w14:textId="77777777" w:rsidR="009C4FC4" w:rsidRDefault="009C4FC4" w:rsidP="009C4FC4">
            <w:pPr>
              <w:pStyle w:val="Bezriadkovania"/>
              <w:jc w:val="both"/>
              <w:rPr>
                <w:rFonts w:ascii="Times New Roman" w:hAnsi="Times New Roman"/>
                <w:sz w:val="20"/>
                <w:szCs w:val="20"/>
              </w:rPr>
            </w:pPr>
            <w:r w:rsidRPr="00A853E5">
              <w:rPr>
                <w:rFonts w:ascii="Times New Roman" w:hAnsi="Times New Roman"/>
                <w:sz w:val="20"/>
                <w:szCs w:val="20"/>
              </w:rPr>
              <w:t>Odňatím slobody na jeden rok až päť rokov sa páchateľ potrestá, ak spácha čin uvedený v odseku 1</w:t>
            </w:r>
          </w:p>
          <w:p w14:paraId="54B20345" w14:textId="77777777" w:rsidR="009C4FC4" w:rsidRPr="00093949" w:rsidRDefault="009C4FC4" w:rsidP="009C4FC4">
            <w:pPr>
              <w:pStyle w:val="Bezriadkovania"/>
              <w:jc w:val="both"/>
              <w:rPr>
                <w:rFonts w:ascii="Times New Roman" w:hAnsi="Times New Roman"/>
                <w:sz w:val="20"/>
                <w:szCs w:val="20"/>
              </w:rPr>
            </w:pPr>
            <w:r w:rsidRPr="00A853E5">
              <w:rPr>
                <w:rFonts w:ascii="Times New Roman" w:hAnsi="Times New Roman"/>
                <w:sz w:val="20"/>
                <w:szCs w:val="20"/>
              </w:rPr>
              <w:t>b) hoci bol za taký čin v predchádzajúcich dvadsiatich štyroch mesiacoch odsúdený alebo bol za obdobný čin v predchádzajúcich dvadsiatich štyroch mesiacoch postihnutý.</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C3454A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0EA00AF9"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CD19B7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0045259B"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393E48C2"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shd w:val="clear" w:color="auto" w:fill="FFFFFF" w:themeFill="background1"/>
          </w:tcPr>
          <w:p w14:paraId="2A2954E2"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lastRenderedPageBreak/>
              <w:t>Č: 8</w:t>
            </w:r>
          </w:p>
          <w:p w14:paraId="0EAA368D"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f)</w:t>
            </w:r>
          </w:p>
        </w:tc>
        <w:tc>
          <w:tcPr>
            <w:tcW w:w="4181" w:type="dxa"/>
            <w:tcBorders>
              <w:top w:val="single" w:sz="4" w:space="0" w:color="auto"/>
              <w:left w:val="single" w:sz="4" w:space="0" w:color="auto"/>
              <w:bottom w:val="single" w:sz="4" w:space="0" w:color="auto"/>
              <w:right w:val="single" w:sz="4" w:space="0" w:color="auto"/>
            </w:tcBorders>
            <w:shd w:val="clear" w:color="auto" w:fill="FFFFFF" w:themeFill="background1"/>
          </w:tcPr>
          <w:p w14:paraId="32FB6789"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f) </w:t>
            </w:r>
            <w:r w:rsidRPr="007D4221">
              <w:rPr>
                <w:rFonts w:ascii="Times New Roman" w:hAnsi="Times New Roman"/>
                <w:sz w:val="20"/>
                <w:szCs w:val="20"/>
              </w:rPr>
              <w:t>v dôsledku trestného činu vznikli značné finančné výhody alebo sa očakával vznik značných finančných výhod, alebo sa prostredníctvom trestného činu zabránilo značným výdavkom, a to priamo alebo nepriamo, a to v rozsahu, v akom takéto výhody alebo výdavky možno určiť;</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1BFC1F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48120B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300/2005 Z. z.</w:t>
            </w:r>
          </w:p>
          <w:p w14:paraId="48D0A2E2" w14:textId="77777777" w:rsidR="009C4FC4" w:rsidRDefault="009C4FC4" w:rsidP="003145E6">
            <w:pPr>
              <w:pStyle w:val="Bezriadkovania"/>
              <w:rPr>
                <w:rFonts w:ascii="Times New Roman" w:hAnsi="Times New Roman"/>
                <w:sz w:val="20"/>
                <w:szCs w:val="20"/>
              </w:rPr>
            </w:pPr>
          </w:p>
          <w:p w14:paraId="07059DD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Návrh zákona</w:t>
            </w:r>
          </w:p>
        </w:tc>
        <w:tc>
          <w:tcPr>
            <w:tcW w:w="780" w:type="dxa"/>
            <w:tcBorders>
              <w:top w:val="single" w:sz="4" w:space="0" w:color="auto"/>
              <w:left w:val="single" w:sz="4" w:space="0" w:color="auto"/>
              <w:bottom w:val="single" w:sz="4" w:space="0" w:color="auto"/>
              <w:right w:val="single" w:sz="4" w:space="0" w:color="auto"/>
            </w:tcBorders>
            <w:shd w:val="clear" w:color="auto" w:fill="FFFFFF" w:themeFill="background1"/>
          </w:tcPr>
          <w:p w14:paraId="7D85A7A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298</w:t>
            </w:r>
          </w:p>
          <w:p w14:paraId="0B7DD4B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p w14:paraId="75562D8B" w14:textId="77777777" w:rsidR="009C4FC4" w:rsidRDefault="003145E6" w:rsidP="003145E6">
            <w:pPr>
              <w:pStyle w:val="Bezriadkovania"/>
              <w:jc w:val="center"/>
              <w:rPr>
                <w:rFonts w:ascii="Times New Roman" w:hAnsi="Times New Roman"/>
                <w:sz w:val="20"/>
                <w:szCs w:val="20"/>
              </w:rPr>
            </w:pPr>
            <w:r>
              <w:rPr>
                <w:rFonts w:ascii="Times New Roman" w:hAnsi="Times New Roman"/>
                <w:sz w:val="20"/>
                <w:szCs w:val="20"/>
              </w:rPr>
              <w:t>P: b)</w:t>
            </w:r>
          </w:p>
          <w:p w14:paraId="061E2F20" w14:textId="77777777" w:rsidR="009C4FC4" w:rsidRDefault="009C4FC4" w:rsidP="009C4FC4">
            <w:pPr>
              <w:pStyle w:val="Bezriadkovania"/>
              <w:jc w:val="center"/>
              <w:rPr>
                <w:rFonts w:ascii="Times New Roman" w:hAnsi="Times New Roman"/>
                <w:sz w:val="20"/>
                <w:szCs w:val="20"/>
              </w:rPr>
            </w:pPr>
          </w:p>
          <w:p w14:paraId="4F029B64" w14:textId="0D0CCE8D"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Č: I</w:t>
            </w:r>
            <w:r w:rsidR="00EC5A21">
              <w:rPr>
                <w:rFonts w:ascii="Times New Roman" w:hAnsi="Times New Roman"/>
                <w:sz w:val="20"/>
                <w:szCs w:val="20"/>
              </w:rPr>
              <w:t>I</w:t>
            </w:r>
          </w:p>
          <w:p w14:paraId="3210311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305</w:t>
            </w:r>
          </w:p>
          <w:p w14:paraId="3237BFB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4</w:t>
            </w:r>
          </w:p>
          <w:p w14:paraId="1FC33F4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d)</w:t>
            </w:r>
          </w:p>
        </w:tc>
        <w:tc>
          <w:tcPr>
            <w:tcW w:w="4890" w:type="dxa"/>
            <w:tcBorders>
              <w:top w:val="single" w:sz="4" w:space="0" w:color="auto"/>
              <w:left w:val="single" w:sz="4" w:space="0" w:color="auto"/>
              <w:bottom w:val="single" w:sz="4" w:space="0" w:color="auto"/>
              <w:right w:val="single" w:sz="4" w:space="0" w:color="auto"/>
            </w:tcBorders>
            <w:shd w:val="clear" w:color="auto" w:fill="FFFFFF" w:themeFill="background1"/>
          </w:tcPr>
          <w:p w14:paraId="205E5DAF" w14:textId="77777777" w:rsidR="009C4FC4" w:rsidRDefault="009C4FC4" w:rsidP="009C4FC4">
            <w:pPr>
              <w:pStyle w:val="Bezriadkovania"/>
              <w:jc w:val="both"/>
              <w:rPr>
                <w:rFonts w:ascii="Times New Roman" w:hAnsi="Times New Roman"/>
                <w:sz w:val="20"/>
                <w:szCs w:val="20"/>
              </w:rPr>
            </w:pPr>
            <w:r w:rsidRPr="00A853E5">
              <w:rPr>
                <w:rFonts w:ascii="Times New Roman" w:hAnsi="Times New Roman"/>
                <w:sz w:val="20"/>
                <w:szCs w:val="20"/>
              </w:rPr>
              <w:t>Odňatím slobody na desať rokov až dvadsať rokov sa páchateľ potrestá, a</w:t>
            </w:r>
            <w:r w:rsidR="002D4CA8">
              <w:rPr>
                <w:rFonts w:ascii="Times New Roman" w:hAnsi="Times New Roman"/>
                <w:sz w:val="20"/>
                <w:szCs w:val="20"/>
              </w:rPr>
              <w:t>k spácha čin uvedený v odseku 1</w:t>
            </w:r>
          </w:p>
          <w:p w14:paraId="5F3CB779"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b) </w:t>
            </w:r>
            <w:r w:rsidRPr="00A853E5">
              <w:rPr>
                <w:rFonts w:ascii="Times New Roman" w:hAnsi="Times New Roman"/>
                <w:sz w:val="20"/>
                <w:szCs w:val="20"/>
              </w:rPr>
              <w:t>a získa ním značný prospech, alebo</w:t>
            </w:r>
          </w:p>
          <w:p w14:paraId="37577FF0" w14:textId="77777777" w:rsidR="009C4FC4" w:rsidRDefault="009C4FC4" w:rsidP="009C4FC4">
            <w:pPr>
              <w:pStyle w:val="Bezriadkovania"/>
              <w:jc w:val="both"/>
              <w:rPr>
                <w:rFonts w:ascii="Times New Roman" w:hAnsi="Times New Roman"/>
                <w:sz w:val="20"/>
                <w:szCs w:val="20"/>
              </w:rPr>
            </w:pPr>
          </w:p>
          <w:p w14:paraId="32D3F201" w14:textId="77777777" w:rsidR="009C4FC4" w:rsidRPr="003A00D2" w:rsidRDefault="009C4FC4" w:rsidP="009C4FC4">
            <w:pPr>
              <w:pStyle w:val="Bezriadkovania"/>
              <w:jc w:val="both"/>
              <w:rPr>
                <w:rFonts w:ascii="Times New Roman" w:hAnsi="Times New Roman"/>
                <w:sz w:val="20"/>
                <w:szCs w:val="20"/>
              </w:rPr>
            </w:pPr>
            <w:r w:rsidRPr="003A00D2">
              <w:rPr>
                <w:rFonts w:ascii="Times New Roman" w:hAnsi="Times New Roman"/>
                <w:sz w:val="20"/>
                <w:szCs w:val="20"/>
              </w:rPr>
              <w:t>Odňatím slobody na tri roky až osem rokov sa páchateľ potrestá, ak spácha</w:t>
            </w:r>
            <w:r w:rsidR="003145E6">
              <w:rPr>
                <w:rFonts w:ascii="Times New Roman" w:hAnsi="Times New Roman"/>
                <w:sz w:val="20"/>
                <w:szCs w:val="20"/>
              </w:rPr>
              <w:t xml:space="preserve"> čin uvedený v odseku 1 alebo 2</w:t>
            </w:r>
          </w:p>
          <w:p w14:paraId="07F7E5B6" w14:textId="77777777" w:rsidR="009C4FC4" w:rsidRPr="007D4221" w:rsidRDefault="009C4FC4" w:rsidP="009C4FC4">
            <w:pPr>
              <w:pStyle w:val="Bezriadkovania"/>
              <w:jc w:val="both"/>
              <w:rPr>
                <w:rFonts w:ascii="Times New Roman" w:hAnsi="Times New Roman"/>
                <w:sz w:val="20"/>
                <w:szCs w:val="20"/>
              </w:rPr>
            </w:pPr>
            <w:r w:rsidRPr="003A00D2">
              <w:rPr>
                <w:rFonts w:ascii="Times New Roman" w:hAnsi="Times New Roman"/>
                <w:sz w:val="20"/>
                <w:szCs w:val="20"/>
              </w:rPr>
              <w:t>d) v úmysle získať pre seba alebo iného značný prospech.</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C342652" w14:textId="77777777" w:rsidR="009C4FC4" w:rsidRDefault="003145E6"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07AF0244"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FF6A27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13C2F504"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6732814D"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shd w:val="clear" w:color="auto" w:fill="FFFFFF" w:themeFill="background1"/>
          </w:tcPr>
          <w:p w14:paraId="257A1E0F"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8</w:t>
            </w:r>
          </w:p>
          <w:p w14:paraId="58DFE849"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g)</w:t>
            </w:r>
          </w:p>
        </w:tc>
        <w:tc>
          <w:tcPr>
            <w:tcW w:w="4181" w:type="dxa"/>
            <w:tcBorders>
              <w:top w:val="single" w:sz="4" w:space="0" w:color="auto"/>
              <w:left w:val="single" w:sz="4" w:space="0" w:color="auto"/>
              <w:bottom w:val="single" w:sz="4" w:space="0" w:color="auto"/>
              <w:right w:val="single" w:sz="4" w:space="0" w:color="auto"/>
            </w:tcBorders>
            <w:shd w:val="clear" w:color="auto" w:fill="FFFFFF" w:themeFill="background1"/>
          </w:tcPr>
          <w:p w14:paraId="20DF1343"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g) </w:t>
            </w:r>
            <w:r w:rsidRPr="00C917B0">
              <w:rPr>
                <w:rFonts w:ascii="Times New Roman" w:hAnsi="Times New Roman"/>
                <w:sz w:val="20"/>
                <w:szCs w:val="20"/>
              </w:rPr>
              <w:t>páchateľ zničil dôkazy alebo zastrašoval svedkov alebo navrhovateľov;</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8F2A38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F78D9CB" w14:textId="77777777" w:rsidR="009C4FC4" w:rsidRDefault="009C4FC4" w:rsidP="009C4FC4">
            <w:pPr>
              <w:pStyle w:val="Bezriadkovania"/>
              <w:jc w:val="center"/>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shd w:val="clear" w:color="auto" w:fill="FFFFFF" w:themeFill="background1"/>
          </w:tcPr>
          <w:p w14:paraId="5A4839D4" w14:textId="77777777" w:rsidR="009C4FC4" w:rsidRDefault="009C4FC4" w:rsidP="009C4FC4">
            <w:pPr>
              <w:pStyle w:val="Bezriadkovania"/>
              <w:jc w:val="center"/>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shd w:val="clear" w:color="auto" w:fill="FFFFFF" w:themeFill="background1"/>
          </w:tcPr>
          <w:p w14:paraId="1FDF683D" w14:textId="77777777" w:rsidR="009C4FC4"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8AEA70D" w14:textId="77777777" w:rsidR="009C4FC4" w:rsidRDefault="009C4FC4" w:rsidP="009C4FC4">
            <w:pPr>
              <w:pStyle w:val="Bezriadkovania"/>
              <w:jc w:val="center"/>
              <w:rPr>
                <w:rFonts w:ascii="Times New Roman" w:hAnsi="Times New Roman"/>
                <w:sz w:val="20"/>
                <w:szCs w:val="20"/>
              </w:rPr>
            </w:pPr>
            <w:proofErr w:type="spellStart"/>
            <w:r>
              <w:rPr>
                <w:rFonts w:ascii="Times New Roman" w:hAnsi="Times New Roman"/>
                <w:sz w:val="20"/>
                <w:szCs w:val="20"/>
              </w:rPr>
              <w:t>n.a</w:t>
            </w:r>
            <w:proofErr w:type="spellEnd"/>
            <w:r>
              <w:rPr>
                <w:rFonts w:ascii="Times New Roman" w:hAnsi="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3F4B9515"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1A32E07" w14:textId="77777777" w:rsidR="009C4FC4" w:rsidRDefault="009C4FC4" w:rsidP="009C4FC4">
            <w:pPr>
              <w:pStyle w:val="Bezriadkovania"/>
              <w:jc w:val="center"/>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7C29B5DB"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75820C74"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shd w:val="clear" w:color="auto" w:fill="FFFFFF" w:themeFill="background1"/>
          </w:tcPr>
          <w:p w14:paraId="179752CC"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lastRenderedPageBreak/>
              <w:t>Č: 8</w:t>
            </w:r>
          </w:p>
          <w:p w14:paraId="23501E33"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h)</w:t>
            </w:r>
          </w:p>
        </w:tc>
        <w:tc>
          <w:tcPr>
            <w:tcW w:w="4181" w:type="dxa"/>
            <w:tcBorders>
              <w:top w:val="single" w:sz="4" w:space="0" w:color="auto"/>
              <w:left w:val="single" w:sz="4" w:space="0" w:color="auto"/>
              <w:bottom w:val="single" w:sz="4" w:space="0" w:color="auto"/>
              <w:right w:val="single" w:sz="4" w:space="0" w:color="auto"/>
            </w:tcBorders>
            <w:shd w:val="clear" w:color="auto" w:fill="FFFFFF" w:themeFill="background1"/>
          </w:tcPr>
          <w:p w14:paraId="53A345F2" w14:textId="77777777" w:rsidR="009C4FC4" w:rsidRPr="00C917B0"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h) </w:t>
            </w:r>
            <w:r w:rsidRPr="00C917B0">
              <w:rPr>
                <w:rFonts w:ascii="Times New Roman" w:hAnsi="Times New Roman"/>
                <w:sz w:val="20"/>
                <w:szCs w:val="20"/>
              </w:rPr>
              <w:t>trestný čin bol spáchaný v lokalite klasifikovanej ako osobitne chránené územie podľa článku 4 ods. 1 alebo 2 smernice 2009/147/ES, alebo ako osobitné chránené územie podľa článku 4 ods. 4 smernice Rady 92/43/EHS alebo v lokalite v zozname lokalít európskeho významu v súlade s článkom 4 ods. 2 smernice Rady 92/43/EHS.</w:t>
            </w:r>
          </w:p>
          <w:p w14:paraId="39BF3054" w14:textId="77777777" w:rsidR="009C4FC4" w:rsidRPr="00C917B0" w:rsidRDefault="009C4FC4" w:rsidP="009C4FC4">
            <w:pPr>
              <w:pStyle w:val="Bezriadkovania"/>
              <w:jc w:val="both"/>
              <w:rPr>
                <w:rFonts w:ascii="Times New Roman" w:hAnsi="Times New Roman"/>
                <w:sz w:val="20"/>
                <w:szCs w:val="20"/>
              </w:rPr>
            </w:pPr>
          </w:p>
          <w:p w14:paraId="76ADD111" w14:textId="77777777" w:rsidR="009C4FC4" w:rsidRDefault="009C4FC4" w:rsidP="009C4FC4">
            <w:pPr>
              <w:pStyle w:val="Bezriadkovania"/>
              <w:jc w:val="both"/>
              <w:rPr>
                <w:rFonts w:ascii="Times New Roman" w:hAnsi="Times New Roman"/>
                <w:sz w:val="20"/>
                <w:szCs w:val="20"/>
              </w:rPr>
            </w:pPr>
            <w:r w:rsidRPr="00C917B0">
              <w:rPr>
                <w:rFonts w:ascii="Times New Roman" w:hAnsi="Times New Roman"/>
                <w:sz w:val="20"/>
                <w:szCs w:val="20"/>
              </w:rPr>
              <w:t>Priťažujúca okolnosť uvedená v písmene a) tohto článku sa nevzťahuje na trestný čin, na ktorý sa vzťahuje článok 3 ods. 3</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53A6F1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DC581C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Návrh zákona</w:t>
            </w:r>
          </w:p>
        </w:tc>
        <w:tc>
          <w:tcPr>
            <w:tcW w:w="780" w:type="dxa"/>
            <w:tcBorders>
              <w:top w:val="single" w:sz="4" w:space="0" w:color="auto"/>
              <w:left w:val="single" w:sz="4" w:space="0" w:color="auto"/>
              <w:bottom w:val="single" w:sz="4" w:space="0" w:color="auto"/>
              <w:right w:val="single" w:sz="4" w:space="0" w:color="auto"/>
            </w:tcBorders>
            <w:shd w:val="clear" w:color="auto" w:fill="FFFFFF" w:themeFill="background1"/>
          </w:tcPr>
          <w:p w14:paraId="0D108BC2" w14:textId="3821AF0D"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Č: I</w:t>
            </w:r>
            <w:r w:rsidR="00EC5A21">
              <w:rPr>
                <w:rFonts w:ascii="Times New Roman" w:hAnsi="Times New Roman"/>
                <w:sz w:val="20"/>
                <w:szCs w:val="20"/>
              </w:rPr>
              <w:t>I</w:t>
            </w:r>
          </w:p>
          <w:p w14:paraId="4ECE4A7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300</w:t>
            </w:r>
          </w:p>
          <w:p w14:paraId="5B0CCCB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5</w:t>
            </w:r>
          </w:p>
          <w:p w14:paraId="1517705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p w14:paraId="3F3E635F" w14:textId="77777777" w:rsidR="009C4FC4" w:rsidRDefault="009C4FC4" w:rsidP="009C4FC4">
            <w:pPr>
              <w:pStyle w:val="Bezriadkovania"/>
              <w:jc w:val="center"/>
              <w:rPr>
                <w:rFonts w:ascii="Times New Roman" w:hAnsi="Times New Roman"/>
                <w:sz w:val="20"/>
                <w:szCs w:val="20"/>
              </w:rPr>
            </w:pPr>
          </w:p>
          <w:p w14:paraId="57770735" w14:textId="77777777" w:rsidR="009C4FC4" w:rsidRDefault="009C4FC4" w:rsidP="009C4FC4">
            <w:pPr>
              <w:pStyle w:val="Bezriadkovania"/>
              <w:jc w:val="center"/>
              <w:rPr>
                <w:rFonts w:ascii="Times New Roman" w:hAnsi="Times New Roman"/>
                <w:sz w:val="20"/>
                <w:szCs w:val="20"/>
              </w:rPr>
            </w:pPr>
          </w:p>
          <w:p w14:paraId="0C5C51FA" w14:textId="77777777" w:rsidR="009C4FC4" w:rsidRDefault="009C4FC4" w:rsidP="009C4FC4">
            <w:pPr>
              <w:pStyle w:val="Bezriadkovania"/>
              <w:jc w:val="center"/>
              <w:rPr>
                <w:rFonts w:ascii="Times New Roman" w:hAnsi="Times New Roman"/>
                <w:sz w:val="20"/>
                <w:szCs w:val="20"/>
              </w:rPr>
            </w:pPr>
          </w:p>
          <w:p w14:paraId="4CC18F81" w14:textId="77777777" w:rsidR="003145E6" w:rsidRDefault="003145E6" w:rsidP="009C4FC4">
            <w:pPr>
              <w:pStyle w:val="Bezriadkovania"/>
              <w:jc w:val="center"/>
              <w:rPr>
                <w:rFonts w:ascii="Times New Roman" w:hAnsi="Times New Roman"/>
                <w:sz w:val="20"/>
                <w:szCs w:val="20"/>
              </w:rPr>
            </w:pPr>
          </w:p>
          <w:p w14:paraId="38AB1DB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300a</w:t>
            </w:r>
          </w:p>
          <w:p w14:paraId="17A06EE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4</w:t>
            </w:r>
          </w:p>
          <w:p w14:paraId="00CBFB0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p w14:paraId="2C68E95F" w14:textId="77777777" w:rsidR="009C4FC4" w:rsidRDefault="009C4FC4" w:rsidP="009C4FC4">
            <w:pPr>
              <w:pStyle w:val="Bezriadkovania"/>
              <w:jc w:val="center"/>
              <w:rPr>
                <w:rFonts w:ascii="Times New Roman" w:hAnsi="Times New Roman"/>
                <w:sz w:val="20"/>
                <w:szCs w:val="20"/>
              </w:rPr>
            </w:pPr>
          </w:p>
          <w:p w14:paraId="4FCDA818" w14:textId="77777777" w:rsidR="009C4FC4" w:rsidRDefault="009C4FC4" w:rsidP="009C4FC4">
            <w:pPr>
              <w:pStyle w:val="Bezriadkovania"/>
              <w:jc w:val="center"/>
              <w:rPr>
                <w:rFonts w:ascii="Times New Roman" w:hAnsi="Times New Roman"/>
                <w:sz w:val="20"/>
                <w:szCs w:val="20"/>
              </w:rPr>
            </w:pPr>
          </w:p>
          <w:p w14:paraId="1FB68A1C" w14:textId="77777777" w:rsidR="009C4FC4" w:rsidRDefault="009C4FC4" w:rsidP="009C4FC4">
            <w:pPr>
              <w:pStyle w:val="Bezriadkovania"/>
              <w:jc w:val="center"/>
              <w:rPr>
                <w:rFonts w:ascii="Times New Roman" w:hAnsi="Times New Roman"/>
                <w:sz w:val="20"/>
                <w:szCs w:val="20"/>
              </w:rPr>
            </w:pPr>
          </w:p>
          <w:p w14:paraId="38DD06D3" w14:textId="77777777" w:rsidR="009C4FC4" w:rsidRDefault="009C4FC4" w:rsidP="009C4FC4">
            <w:pPr>
              <w:pStyle w:val="Bezriadkovania"/>
              <w:jc w:val="center"/>
              <w:rPr>
                <w:rFonts w:ascii="Times New Roman" w:hAnsi="Times New Roman"/>
                <w:sz w:val="20"/>
                <w:szCs w:val="20"/>
              </w:rPr>
            </w:pPr>
          </w:p>
          <w:p w14:paraId="125B9E67" w14:textId="77777777" w:rsidR="003145E6" w:rsidRDefault="003145E6" w:rsidP="009C4FC4">
            <w:pPr>
              <w:pStyle w:val="Bezriadkovania"/>
              <w:jc w:val="center"/>
              <w:rPr>
                <w:rFonts w:ascii="Times New Roman" w:hAnsi="Times New Roman"/>
                <w:sz w:val="20"/>
                <w:szCs w:val="20"/>
              </w:rPr>
            </w:pPr>
          </w:p>
          <w:p w14:paraId="5FD88F69" w14:textId="77777777" w:rsidR="003145E6" w:rsidRDefault="003145E6" w:rsidP="009C4FC4">
            <w:pPr>
              <w:pStyle w:val="Bezriadkovania"/>
              <w:jc w:val="center"/>
              <w:rPr>
                <w:rFonts w:ascii="Times New Roman" w:hAnsi="Times New Roman"/>
                <w:sz w:val="20"/>
                <w:szCs w:val="20"/>
              </w:rPr>
            </w:pPr>
            <w:r>
              <w:rPr>
                <w:rFonts w:ascii="Times New Roman" w:hAnsi="Times New Roman"/>
                <w:sz w:val="20"/>
                <w:szCs w:val="20"/>
              </w:rPr>
              <w:t>§: 300c</w:t>
            </w:r>
          </w:p>
          <w:p w14:paraId="12029F9D" w14:textId="77777777" w:rsidR="003145E6" w:rsidRDefault="003145E6" w:rsidP="009C4FC4">
            <w:pPr>
              <w:pStyle w:val="Bezriadkovania"/>
              <w:jc w:val="center"/>
              <w:rPr>
                <w:rFonts w:ascii="Times New Roman" w:hAnsi="Times New Roman"/>
                <w:sz w:val="20"/>
                <w:szCs w:val="20"/>
              </w:rPr>
            </w:pPr>
            <w:r>
              <w:rPr>
                <w:rFonts w:ascii="Times New Roman" w:hAnsi="Times New Roman"/>
                <w:sz w:val="20"/>
                <w:szCs w:val="20"/>
              </w:rPr>
              <w:t>O: 3</w:t>
            </w:r>
          </w:p>
          <w:p w14:paraId="09B2162A" w14:textId="77777777" w:rsidR="003145E6" w:rsidRDefault="003145E6" w:rsidP="009C4FC4">
            <w:pPr>
              <w:pStyle w:val="Bezriadkovania"/>
              <w:jc w:val="center"/>
              <w:rPr>
                <w:rFonts w:ascii="Times New Roman" w:hAnsi="Times New Roman"/>
                <w:sz w:val="20"/>
                <w:szCs w:val="20"/>
              </w:rPr>
            </w:pPr>
            <w:r>
              <w:rPr>
                <w:rFonts w:ascii="Times New Roman" w:hAnsi="Times New Roman"/>
                <w:sz w:val="20"/>
                <w:szCs w:val="20"/>
              </w:rPr>
              <w:t>P: b)</w:t>
            </w:r>
          </w:p>
          <w:p w14:paraId="100911B7" w14:textId="77777777" w:rsidR="003145E6" w:rsidRDefault="003145E6" w:rsidP="009C4FC4">
            <w:pPr>
              <w:pStyle w:val="Bezriadkovania"/>
              <w:jc w:val="center"/>
              <w:rPr>
                <w:rFonts w:ascii="Times New Roman" w:hAnsi="Times New Roman"/>
                <w:sz w:val="20"/>
                <w:szCs w:val="20"/>
              </w:rPr>
            </w:pPr>
          </w:p>
          <w:p w14:paraId="46F965C2" w14:textId="77777777" w:rsidR="003145E6" w:rsidRDefault="003145E6" w:rsidP="009C4FC4">
            <w:pPr>
              <w:pStyle w:val="Bezriadkovania"/>
              <w:jc w:val="center"/>
              <w:rPr>
                <w:rFonts w:ascii="Times New Roman" w:hAnsi="Times New Roman"/>
                <w:sz w:val="20"/>
                <w:szCs w:val="20"/>
              </w:rPr>
            </w:pPr>
          </w:p>
          <w:p w14:paraId="68C199DE" w14:textId="77777777" w:rsidR="003145E6" w:rsidRDefault="003145E6" w:rsidP="009C4FC4">
            <w:pPr>
              <w:pStyle w:val="Bezriadkovania"/>
              <w:jc w:val="center"/>
              <w:rPr>
                <w:rFonts w:ascii="Times New Roman" w:hAnsi="Times New Roman"/>
                <w:sz w:val="20"/>
                <w:szCs w:val="20"/>
              </w:rPr>
            </w:pPr>
          </w:p>
          <w:p w14:paraId="6638C40B" w14:textId="77777777" w:rsidR="003145E6" w:rsidRDefault="003145E6" w:rsidP="009C4FC4">
            <w:pPr>
              <w:pStyle w:val="Bezriadkovania"/>
              <w:jc w:val="center"/>
              <w:rPr>
                <w:rFonts w:ascii="Times New Roman" w:hAnsi="Times New Roman"/>
                <w:sz w:val="20"/>
                <w:szCs w:val="20"/>
              </w:rPr>
            </w:pPr>
          </w:p>
          <w:p w14:paraId="2AC5D781" w14:textId="77777777" w:rsidR="003145E6" w:rsidRDefault="003145E6" w:rsidP="009C4FC4">
            <w:pPr>
              <w:pStyle w:val="Bezriadkovania"/>
              <w:jc w:val="center"/>
              <w:rPr>
                <w:rFonts w:ascii="Times New Roman" w:hAnsi="Times New Roman"/>
                <w:sz w:val="20"/>
                <w:szCs w:val="20"/>
              </w:rPr>
            </w:pPr>
          </w:p>
          <w:p w14:paraId="02E92CD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304d</w:t>
            </w:r>
          </w:p>
          <w:p w14:paraId="466AA1D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4</w:t>
            </w:r>
          </w:p>
          <w:p w14:paraId="03D00F4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c)</w:t>
            </w:r>
          </w:p>
          <w:p w14:paraId="5FE7C50D" w14:textId="77777777" w:rsidR="009C4FC4" w:rsidRDefault="009C4FC4" w:rsidP="009C4FC4">
            <w:pPr>
              <w:pStyle w:val="Bezriadkovania"/>
              <w:jc w:val="center"/>
              <w:rPr>
                <w:rFonts w:ascii="Times New Roman" w:hAnsi="Times New Roman"/>
                <w:sz w:val="20"/>
                <w:szCs w:val="20"/>
              </w:rPr>
            </w:pPr>
          </w:p>
          <w:p w14:paraId="597F79E2" w14:textId="77777777" w:rsidR="009C4FC4" w:rsidRDefault="009C4FC4" w:rsidP="009C4FC4">
            <w:pPr>
              <w:pStyle w:val="Bezriadkovania"/>
              <w:jc w:val="center"/>
              <w:rPr>
                <w:rFonts w:ascii="Times New Roman" w:hAnsi="Times New Roman"/>
                <w:sz w:val="20"/>
                <w:szCs w:val="20"/>
              </w:rPr>
            </w:pPr>
          </w:p>
          <w:p w14:paraId="0A73BE1A" w14:textId="77777777" w:rsidR="009C4FC4" w:rsidRDefault="009C4FC4" w:rsidP="009C4FC4">
            <w:pPr>
              <w:pStyle w:val="Bezriadkovania"/>
              <w:jc w:val="center"/>
              <w:rPr>
                <w:rFonts w:ascii="Times New Roman" w:hAnsi="Times New Roman"/>
                <w:sz w:val="20"/>
                <w:szCs w:val="20"/>
              </w:rPr>
            </w:pPr>
          </w:p>
          <w:p w14:paraId="1550AD9C" w14:textId="77777777" w:rsidR="009C4FC4" w:rsidRDefault="009C4FC4" w:rsidP="009C4FC4">
            <w:pPr>
              <w:pStyle w:val="Bezriadkovania"/>
              <w:jc w:val="center"/>
              <w:rPr>
                <w:rFonts w:ascii="Times New Roman" w:hAnsi="Times New Roman"/>
                <w:sz w:val="20"/>
                <w:szCs w:val="20"/>
              </w:rPr>
            </w:pPr>
          </w:p>
          <w:p w14:paraId="5320FC0F" w14:textId="77777777" w:rsidR="003145E6" w:rsidRDefault="003145E6" w:rsidP="009C4FC4">
            <w:pPr>
              <w:pStyle w:val="Bezriadkovania"/>
              <w:jc w:val="center"/>
              <w:rPr>
                <w:rFonts w:ascii="Times New Roman" w:hAnsi="Times New Roman"/>
                <w:sz w:val="20"/>
                <w:szCs w:val="20"/>
              </w:rPr>
            </w:pPr>
          </w:p>
          <w:p w14:paraId="3372A2B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304e</w:t>
            </w:r>
          </w:p>
          <w:p w14:paraId="4FDA1DF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p w14:paraId="7DBBE5B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tc>
        <w:tc>
          <w:tcPr>
            <w:tcW w:w="4890" w:type="dxa"/>
            <w:tcBorders>
              <w:top w:val="single" w:sz="4" w:space="0" w:color="auto"/>
              <w:left w:val="single" w:sz="4" w:space="0" w:color="auto"/>
              <w:bottom w:val="single" w:sz="4" w:space="0" w:color="auto"/>
              <w:right w:val="single" w:sz="4" w:space="0" w:color="auto"/>
            </w:tcBorders>
            <w:shd w:val="clear" w:color="auto" w:fill="FFFFFF" w:themeFill="background1"/>
          </w:tcPr>
          <w:p w14:paraId="2C679F27" w14:textId="77777777" w:rsidR="009C4FC4" w:rsidRPr="003A00D2" w:rsidRDefault="009C4FC4" w:rsidP="009C4FC4">
            <w:pPr>
              <w:pStyle w:val="Bezriadkovania"/>
              <w:jc w:val="both"/>
              <w:rPr>
                <w:rFonts w:ascii="Times New Roman" w:hAnsi="Times New Roman"/>
                <w:sz w:val="20"/>
                <w:szCs w:val="20"/>
              </w:rPr>
            </w:pPr>
            <w:r w:rsidRPr="003A00D2">
              <w:rPr>
                <w:rFonts w:ascii="Times New Roman" w:hAnsi="Times New Roman"/>
                <w:sz w:val="20"/>
                <w:szCs w:val="20"/>
              </w:rPr>
              <w:t>Odňatím slobody na dva roky až šesť rokov sa páchateľ potrestá, ak spácha čin u</w:t>
            </w:r>
            <w:r w:rsidR="003145E6">
              <w:rPr>
                <w:rFonts w:ascii="Times New Roman" w:hAnsi="Times New Roman"/>
                <w:sz w:val="20"/>
                <w:szCs w:val="20"/>
              </w:rPr>
              <w:t>vedený v odseku 1, 2, 3 alebo 4</w:t>
            </w:r>
          </w:p>
          <w:p w14:paraId="1E516BB8" w14:textId="77777777" w:rsidR="009C4FC4" w:rsidRDefault="003145E6" w:rsidP="009C4FC4">
            <w:pPr>
              <w:pStyle w:val="Bezriadkovania"/>
              <w:jc w:val="both"/>
              <w:rPr>
                <w:rFonts w:ascii="Times New Roman" w:hAnsi="Times New Roman"/>
                <w:sz w:val="20"/>
                <w:szCs w:val="20"/>
              </w:rPr>
            </w:pPr>
            <w:r>
              <w:rPr>
                <w:rFonts w:ascii="Times New Roman" w:hAnsi="Times New Roman"/>
                <w:sz w:val="20"/>
                <w:szCs w:val="20"/>
              </w:rPr>
              <w:t xml:space="preserve">b) </w:t>
            </w:r>
            <w:r w:rsidRPr="003145E6">
              <w:rPr>
                <w:rFonts w:ascii="Times New Roman" w:hAnsi="Times New Roman"/>
                <w:sz w:val="20"/>
                <w:szCs w:val="20"/>
              </w:rPr>
              <w:t>v chránenom území alebo jeho ochrannom pásme, chránenej vodohospodárskej oblasti, inundačnom území, ochrannom pásme prírodného liečivého zdroja, prírodného minerálneho zdroja, vodárenského zdroja, vodnej stavby, verejného vodovodu alebo verejnej kanalizácie, alebo</w:t>
            </w:r>
          </w:p>
          <w:p w14:paraId="349E2F70" w14:textId="77777777" w:rsidR="003145E6" w:rsidRDefault="003145E6" w:rsidP="009C4FC4">
            <w:pPr>
              <w:pStyle w:val="Bezriadkovania"/>
              <w:jc w:val="both"/>
              <w:rPr>
                <w:rFonts w:ascii="Times New Roman" w:hAnsi="Times New Roman"/>
                <w:sz w:val="20"/>
                <w:szCs w:val="20"/>
              </w:rPr>
            </w:pPr>
          </w:p>
          <w:p w14:paraId="338E9B01" w14:textId="77777777" w:rsidR="009C4FC4" w:rsidRPr="003A00D2" w:rsidRDefault="009C4FC4" w:rsidP="009C4FC4">
            <w:pPr>
              <w:pStyle w:val="Bezriadkovania"/>
              <w:jc w:val="both"/>
              <w:rPr>
                <w:rFonts w:ascii="Times New Roman" w:hAnsi="Times New Roman"/>
                <w:sz w:val="20"/>
                <w:szCs w:val="20"/>
              </w:rPr>
            </w:pPr>
            <w:r w:rsidRPr="003A00D2">
              <w:rPr>
                <w:rFonts w:ascii="Times New Roman" w:hAnsi="Times New Roman"/>
                <w:sz w:val="20"/>
                <w:szCs w:val="20"/>
              </w:rPr>
              <w:t>Odňatím slobody na jeden rok až päť rokov sa páchateľ potrestá, ak spácha čin</w:t>
            </w:r>
            <w:r w:rsidR="003145E6">
              <w:rPr>
                <w:rFonts w:ascii="Times New Roman" w:hAnsi="Times New Roman"/>
                <w:sz w:val="20"/>
                <w:szCs w:val="20"/>
              </w:rPr>
              <w:t xml:space="preserve"> uvedený v odseku 1, 2 alebo 3 </w:t>
            </w:r>
          </w:p>
          <w:p w14:paraId="00DD3B80" w14:textId="77777777" w:rsidR="009C4FC4" w:rsidRDefault="003145E6" w:rsidP="009C4FC4">
            <w:pPr>
              <w:pStyle w:val="Bezriadkovania"/>
              <w:jc w:val="both"/>
              <w:rPr>
                <w:rFonts w:ascii="Times New Roman" w:hAnsi="Times New Roman"/>
                <w:sz w:val="20"/>
                <w:szCs w:val="20"/>
              </w:rPr>
            </w:pPr>
            <w:r w:rsidRPr="003145E6">
              <w:rPr>
                <w:rFonts w:ascii="Times New Roman" w:hAnsi="Times New Roman"/>
                <w:sz w:val="20"/>
                <w:szCs w:val="20"/>
              </w:rPr>
              <w:t>b) v chránenom území alebo jeho ochrannom pásme, chránenej vodohospodárskej oblasti, inundačnom území, ochrannom pásme prírodného liečivého zdroja, prírodného minerálneho zdroja, vodárenského zdroja, vodnej stavby, verejného vodovodu alebo verejnej kanalizácie.</w:t>
            </w:r>
          </w:p>
          <w:p w14:paraId="42405193" w14:textId="77777777" w:rsidR="003145E6" w:rsidRDefault="003145E6" w:rsidP="009C4FC4">
            <w:pPr>
              <w:pStyle w:val="Bezriadkovania"/>
              <w:jc w:val="both"/>
              <w:rPr>
                <w:rFonts w:ascii="Times New Roman" w:hAnsi="Times New Roman"/>
                <w:sz w:val="20"/>
                <w:szCs w:val="20"/>
              </w:rPr>
            </w:pPr>
          </w:p>
          <w:p w14:paraId="38865776" w14:textId="77777777" w:rsidR="003145E6" w:rsidRPr="003145E6" w:rsidRDefault="003145E6" w:rsidP="003145E6">
            <w:pPr>
              <w:pStyle w:val="Bezriadkovania"/>
              <w:jc w:val="both"/>
              <w:rPr>
                <w:rFonts w:ascii="Times New Roman" w:hAnsi="Times New Roman"/>
                <w:sz w:val="20"/>
                <w:szCs w:val="20"/>
              </w:rPr>
            </w:pPr>
            <w:r w:rsidRPr="003145E6">
              <w:rPr>
                <w:rFonts w:ascii="Times New Roman" w:hAnsi="Times New Roman"/>
                <w:sz w:val="20"/>
                <w:szCs w:val="20"/>
              </w:rPr>
              <w:t>Odňatím slobody na tri roky až osem rokov sa páchateľ potrestá, ak spácha čin uvedený v odseku 1 alebo 2</w:t>
            </w:r>
          </w:p>
          <w:p w14:paraId="14D60DC1" w14:textId="77777777" w:rsidR="003145E6" w:rsidRDefault="003145E6" w:rsidP="009C4FC4">
            <w:pPr>
              <w:pStyle w:val="Bezriadkovania"/>
              <w:jc w:val="both"/>
              <w:rPr>
                <w:rFonts w:ascii="Times New Roman" w:hAnsi="Times New Roman"/>
                <w:sz w:val="20"/>
                <w:szCs w:val="20"/>
              </w:rPr>
            </w:pPr>
            <w:r w:rsidRPr="003145E6">
              <w:rPr>
                <w:rFonts w:ascii="Times New Roman" w:hAnsi="Times New Roman"/>
                <w:sz w:val="20"/>
                <w:szCs w:val="20"/>
              </w:rPr>
              <w:t>b) v chránenom území alebo jeho ochrannom pásme, chránenej vodohospodárskej oblasti, inundačnom území, ochrannom pásme prírodného liečivého zdroja, prírodného minerálneho zdroja, vodárenského zdroja, vodnej stavby, verejného vodovodu alebo verejnej kanalizácie, alebo</w:t>
            </w:r>
          </w:p>
          <w:p w14:paraId="72DA6E51" w14:textId="77777777" w:rsidR="003145E6" w:rsidRDefault="003145E6" w:rsidP="009C4FC4">
            <w:pPr>
              <w:pStyle w:val="Bezriadkovania"/>
              <w:jc w:val="both"/>
              <w:rPr>
                <w:rFonts w:ascii="Times New Roman" w:hAnsi="Times New Roman"/>
                <w:sz w:val="20"/>
                <w:szCs w:val="20"/>
              </w:rPr>
            </w:pPr>
          </w:p>
          <w:p w14:paraId="40C70506" w14:textId="77777777" w:rsidR="009C4FC4" w:rsidRPr="003A00D2" w:rsidRDefault="009C4FC4" w:rsidP="009C4FC4">
            <w:pPr>
              <w:pStyle w:val="Bezriadkovania"/>
              <w:jc w:val="both"/>
              <w:rPr>
                <w:rFonts w:ascii="Times New Roman" w:hAnsi="Times New Roman"/>
                <w:sz w:val="20"/>
                <w:szCs w:val="20"/>
              </w:rPr>
            </w:pPr>
            <w:r w:rsidRPr="003A00D2">
              <w:rPr>
                <w:rFonts w:ascii="Times New Roman" w:hAnsi="Times New Roman"/>
                <w:sz w:val="20"/>
                <w:szCs w:val="20"/>
              </w:rPr>
              <w:t>Odňatím slobody na tri roky až osem rokov sa páchateľ potrestá, ak spácha</w:t>
            </w:r>
            <w:r w:rsidR="003145E6">
              <w:rPr>
                <w:rFonts w:ascii="Times New Roman" w:hAnsi="Times New Roman"/>
                <w:sz w:val="20"/>
                <w:szCs w:val="20"/>
              </w:rPr>
              <w:t xml:space="preserve"> čin uvedený v odseku 1 alebo 2</w:t>
            </w:r>
          </w:p>
          <w:p w14:paraId="2E188ABA" w14:textId="77777777" w:rsidR="009C4FC4" w:rsidRDefault="003145E6" w:rsidP="009C4FC4">
            <w:pPr>
              <w:pStyle w:val="Bezriadkovania"/>
              <w:jc w:val="both"/>
              <w:rPr>
                <w:rFonts w:ascii="Times New Roman" w:hAnsi="Times New Roman"/>
                <w:sz w:val="20"/>
                <w:szCs w:val="20"/>
              </w:rPr>
            </w:pPr>
            <w:r>
              <w:rPr>
                <w:rFonts w:ascii="Times New Roman" w:hAnsi="Times New Roman"/>
                <w:sz w:val="20"/>
                <w:szCs w:val="20"/>
              </w:rPr>
              <w:t xml:space="preserve">d) </w:t>
            </w:r>
            <w:r w:rsidRPr="003145E6">
              <w:rPr>
                <w:rFonts w:ascii="Times New Roman" w:hAnsi="Times New Roman"/>
                <w:sz w:val="20"/>
                <w:szCs w:val="20"/>
              </w:rPr>
              <w:t>v chránenom území alebo jeho ochrannom pásme, chránenej vodohospodárskej oblasti, inundačnom území, ochrannom pásme prírodného liečivého zdroja, prírodného minerálneho zdroja, vodárenského zdroja, vodnej stavby, verejného vodovodu alebo verejnej kanalizácie.</w:t>
            </w:r>
          </w:p>
          <w:p w14:paraId="7E8EC959" w14:textId="77777777" w:rsidR="003145E6" w:rsidRDefault="003145E6" w:rsidP="009C4FC4">
            <w:pPr>
              <w:pStyle w:val="Bezriadkovania"/>
              <w:jc w:val="both"/>
              <w:rPr>
                <w:rFonts w:ascii="Times New Roman" w:hAnsi="Times New Roman"/>
                <w:sz w:val="20"/>
                <w:szCs w:val="20"/>
              </w:rPr>
            </w:pPr>
          </w:p>
          <w:p w14:paraId="46CF5BFC" w14:textId="77777777" w:rsidR="009C4FC4" w:rsidRPr="003A00D2" w:rsidRDefault="009C4FC4" w:rsidP="009C4FC4">
            <w:pPr>
              <w:pStyle w:val="Bezriadkovania"/>
              <w:jc w:val="both"/>
              <w:rPr>
                <w:rFonts w:ascii="Times New Roman" w:hAnsi="Times New Roman"/>
                <w:sz w:val="20"/>
                <w:szCs w:val="20"/>
              </w:rPr>
            </w:pPr>
            <w:r w:rsidRPr="003A00D2">
              <w:rPr>
                <w:rFonts w:ascii="Times New Roman" w:hAnsi="Times New Roman"/>
                <w:sz w:val="20"/>
                <w:szCs w:val="20"/>
              </w:rPr>
              <w:t>Odňatím slobody na šesť mesiacov až tri roky sa páchateľ potrestá, ak spácha čin uvedený v odseku 1 alebo 2</w:t>
            </w:r>
          </w:p>
          <w:p w14:paraId="1C08A7BE" w14:textId="77777777" w:rsidR="009C4FC4" w:rsidRDefault="003145E6" w:rsidP="009C4FC4">
            <w:pPr>
              <w:pStyle w:val="Bezriadkovania"/>
              <w:jc w:val="both"/>
              <w:rPr>
                <w:rFonts w:ascii="Times New Roman" w:hAnsi="Times New Roman"/>
                <w:sz w:val="20"/>
                <w:szCs w:val="20"/>
              </w:rPr>
            </w:pPr>
            <w:r>
              <w:rPr>
                <w:rFonts w:ascii="Times New Roman" w:hAnsi="Times New Roman"/>
                <w:sz w:val="20"/>
                <w:szCs w:val="20"/>
              </w:rPr>
              <w:t xml:space="preserve">b) </w:t>
            </w:r>
            <w:r w:rsidRPr="003145E6">
              <w:rPr>
                <w:rFonts w:ascii="Times New Roman" w:hAnsi="Times New Roman"/>
                <w:sz w:val="20"/>
                <w:szCs w:val="20"/>
              </w:rPr>
              <w:t>v chránenom území alebo jeho ochrannom pásme, chránenej vodohospodárskej oblasti, inundačnom území, ochrannom pásme prírodného liečivého zdroja, prírodného minerálneho zdroja, vodárenského zdroja, vodnej stavby, verejného vodovodu alebo verejnej kanalizácie.</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317EBA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17B85863"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62384F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6BB0B7A4"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7A3C0D89"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shd w:val="clear" w:color="auto" w:fill="FFFFFF" w:themeFill="background1"/>
          </w:tcPr>
          <w:p w14:paraId="1924C457"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9</w:t>
            </w:r>
          </w:p>
          <w:p w14:paraId="328CFD5F"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a)</w:t>
            </w:r>
          </w:p>
        </w:tc>
        <w:tc>
          <w:tcPr>
            <w:tcW w:w="4181" w:type="dxa"/>
            <w:tcBorders>
              <w:top w:val="single" w:sz="4" w:space="0" w:color="auto"/>
              <w:left w:val="single" w:sz="4" w:space="0" w:color="auto"/>
              <w:bottom w:val="single" w:sz="4" w:space="0" w:color="auto"/>
              <w:right w:val="single" w:sz="4" w:space="0" w:color="auto"/>
            </w:tcBorders>
            <w:shd w:val="clear" w:color="auto" w:fill="FFFFFF" w:themeFill="background1"/>
          </w:tcPr>
          <w:p w14:paraId="65E0EF17" w14:textId="77777777" w:rsidR="009C4FC4" w:rsidRPr="008D4D42" w:rsidRDefault="009C4FC4" w:rsidP="009C4FC4">
            <w:pPr>
              <w:pStyle w:val="Bezriadkovania"/>
              <w:jc w:val="center"/>
              <w:rPr>
                <w:rFonts w:ascii="Times New Roman" w:hAnsi="Times New Roman"/>
                <w:b/>
                <w:sz w:val="20"/>
                <w:szCs w:val="20"/>
              </w:rPr>
            </w:pPr>
            <w:r w:rsidRPr="008D4D42">
              <w:rPr>
                <w:rFonts w:ascii="Times New Roman" w:hAnsi="Times New Roman"/>
                <w:b/>
                <w:sz w:val="20"/>
                <w:szCs w:val="20"/>
              </w:rPr>
              <w:t>Poľahčujúce okolnosti</w:t>
            </w:r>
          </w:p>
          <w:p w14:paraId="01412D6F" w14:textId="77777777" w:rsidR="009C4FC4" w:rsidRDefault="009C4FC4" w:rsidP="009C4FC4">
            <w:pPr>
              <w:pStyle w:val="Bezriadkovania"/>
              <w:jc w:val="both"/>
              <w:rPr>
                <w:rFonts w:ascii="Times New Roman" w:hAnsi="Times New Roman"/>
                <w:sz w:val="20"/>
                <w:szCs w:val="20"/>
              </w:rPr>
            </w:pPr>
          </w:p>
          <w:p w14:paraId="3C78BA44" w14:textId="77777777" w:rsidR="009C4FC4" w:rsidRPr="00C917B0" w:rsidRDefault="009C4FC4" w:rsidP="009C4FC4">
            <w:pPr>
              <w:pStyle w:val="Bezriadkovania"/>
              <w:jc w:val="both"/>
              <w:rPr>
                <w:rFonts w:ascii="Times New Roman" w:hAnsi="Times New Roman"/>
                <w:sz w:val="20"/>
                <w:szCs w:val="20"/>
              </w:rPr>
            </w:pPr>
            <w:r w:rsidRPr="00C917B0">
              <w:rPr>
                <w:rFonts w:ascii="Times New Roman" w:hAnsi="Times New Roman"/>
                <w:sz w:val="20"/>
                <w:szCs w:val="20"/>
              </w:rPr>
              <w:t xml:space="preserve">Členské štáty prijmú potrebné opatrenia na zabezpečenie toho, aby sa v súvislosti s príslušnými trestnými činmi uvedenými v </w:t>
            </w:r>
            <w:r w:rsidRPr="00C917B0">
              <w:rPr>
                <w:rFonts w:ascii="Times New Roman" w:hAnsi="Times New Roman"/>
                <w:sz w:val="20"/>
                <w:szCs w:val="20"/>
              </w:rPr>
              <w:lastRenderedPageBreak/>
              <w:t>článkoch 3 a 4 v súlade s vnútroštátnym právom mohli za poľahčujúce okolnosti považovať jedna alebo viacero z týchto okolností:</w:t>
            </w:r>
          </w:p>
          <w:p w14:paraId="7E8E8C5B" w14:textId="77777777" w:rsidR="009C4FC4" w:rsidRPr="00C917B0" w:rsidRDefault="009C4FC4" w:rsidP="009C4FC4">
            <w:pPr>
              <w:pStyle w:val="Bezriadkovania"/>
              <w:jc w:val="both"/>
              <w:rPr>
                <w:rFonts w:ascii="Times New Roman" w:hAnsi="Times New Roman"/>
                <w:sz w:val="20"/>
                <w:szCs w:val="20"/>
              </w:rPr>
            </w:pPr>
          </w:p>
          <w:p w14:paraId="3DAB7991"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a) </w:t>
            </w:r>
            <w:r w:rsidRPr="00C917B0">
              <w:rPr>
                <w:rFonts w:ascii="Times New Roman" w:hAnsi="Times New Roman"/>
                <w:sz w:val="20"/>
                <w:szCs w:val="20"/>
              </w:rPr>
              <w:t>páchateľ obnoví životné prostredie do jeho predchádzajúceho stavu, ak takáto obnova nie je povinnosťou podľa smernice 2004/35/ES, alebo pred začatím vyšetrovania trestného činu prijme opatrenia na minimalizáciu vplyvu a roz</w:t>
            </w:r>
            <w:r>
              <w:rPr>
                <w:rFonts w:ascii="Times New Roman" w:hAnsi="Times New Roman"/>
                <w:sz w:val="20"/>
                <w:szCs w:val="20"/>
              </w:rPr>
              <w:t>sahu škody alebo napraví škodu;</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66388E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O</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3885FA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300/2005 Z. z.</w:t>
            </w:r>
          </w:p>
        </w:tc>
        <w:tc>
          <w:tcPr>
            <w:tcW w:w="780" w:type="dxa"/>
            <w:tcBorders>
              <w:top w:val="single" w:sz="4" w:space="0" w:color="auto"/>
              <w:left w:val="single" w:sz="4" w:space="0" w:color="auto"/>
              <w:bottom w:val="single" w:sz="4" w:space="0" w:color="auto"/>
              <w:right w:val="single" w:sz="4" w:space="0" w:color="auto"/>
            </w:tcBorders>
            <w:shd w:val="clear" w:color="auto" w:fill="FFFFFF" w:themeFill="background1"/>
          </w:tcPr>
          <w:p w14:paraId="01CAAA8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36</w:t>
            </w:r>
          </w:p>
          <w:p w14:paraId="56FD494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k)</w:t>
            </w:r>
          </w:p>
        </w:tc>
        <w:tc>
          <w:tcPr>
            <w:tcW w:w="4890" w:type="dxa"/>
            <w:tcBorders>
              <w:top w:val="single" w:sz="4" w:space="0" w:color="auto"/>
              <w:left w:val="single" w:sz="4" w:space="0" w:color="auto"/>
              <w:bottom w:val="single" w:sz="4" w:space="0" w:color="auto"/>
              <w:right w:val="single" w:sz="4" w:space="0" w:color="auto"/>
            </w:tcBorders>
            <w:shd w:val="clear" w:color="auto" w:fill="FFFFFF" w:themeFill="background1"/>
          </w:tcPr>
          <w:p w14:paraId="4DF1C84B" w14:textId="77777777" w:rsidR="009C4FC4" w:rsidRDefault="009C4FC4" w:rsidP="009C4FC4">
            <w:pPr>
              <w:pStyle w:val="Bezriadkovania"/>
              <w:jc w:val="both"/>
              <w:rPr>
                <w:rFonts w:ascii="Times New Roman" w:hAnsi="Times New Roman"/>
                <w:sz w:val="20"/>
                <w:szCs w:val="20"/>
              </w:rPr>
            </w:pPr>
            <w:r w:rsidRPr="00C917B0">
              <w:rPr>
                <w:rFonts w:ascii="Times New Roman" w:hAnsi="Times New Roman"/>
                <w:sz w:val="20"/>
                <w:szCs w:val="20"/>
              </w:rPr>
              <w:t>Poľahčujúcou okolnosťou je to, že páchateľ</w:t>
            </w:r>
          </w:p>
          <w:p w14:paraId="4F9DD45D"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k) </w:t>
            </w:r>
            <w:r w:rsidRPr="00C917B0">
              <w:rPr>
                <w:rFonts w:ascii="Times New Roman" w:hAnsi="Times New Roman"/>
                <w:sz w:val="20"/>
                <w:szCs w:val="20"/>
              </w:rPr>
              <w:t>pričinil sa o odstránenie škodlivých následkov trestného činu alebo dobrovoľne nahradil spôsobenú škodu,</w:t>
            </w:r>
          </w:p>
          <w:p w14:paraId="74E8DBEF" w14:textId="77777777" w:rsidR="009C4FC4"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44A4C1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Č</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515620B1" w14:textId="77777777" w:rsidR="009C4FC4" w:rsidRPr="00321D57" w:rsidRDefault="009C4FC4" w:rsidP="009C4FC4">
            <w:pPr>
              <w:spacing w:before="0" w:beforeAutospacing="0" w:after="0" w:afterAutospacing="0"/>
              <w:jc w:val="both"/>
              <w:rPr>
                <w:rFonts w:ascii="Times New Roman" w:hAnsi="Times New Roman"/>
                <w:sz w:val="20"/>
                <w:szCs w:val="20"/>
              </w:rPr>
            </w:pPr>
            <w:r>
              <w:rPr>
                <w:rFonts w:ascii="Times New Roman" w:hAnsi="Times New Roman"/>
                <w:sz w:val="20"/>
                <w:szCs w:val="20"/>
              </w:rPr>
              <w:t xml:space="preserve">Podmienkou podľa Trestného zákona nie je, aby páchateľ prijal opatrenia na </w:t>
            </w:r>
            <w:r>
              <w:rPr>
                <w:rFonts w:ascii="Times New Roman" w:hAnsi="Times New Roman"/>
                <w:sz w:val="20"/>
                <w:szCs w:val="20"/>
              </w:rPr>
              <w:lastRenderedPageBreak/>
              <w:t>minimalizáciu vplyvu a rozsahu škody pred začatím vyšetrovania.</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030F65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GP-N</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2166A7B2"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4E47A96F"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6CE0319C"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9</w:t>
            </w:r>
          </w:p>
          <w:p w14:paraId="6FDC1CCA"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b)</w:t>
            </w:r>
          </w:p>
        </w:tc>
        <w:tc>
          <w:tcPr>
            <w:tcW w:w="4181" w:type="dxa"/>
            <w:tcBorders>
              <w:top w:val="single" w:sz="4" w:space="0" w:color="auto"/>
              <w:left w:val="single" w:sz="4" w:space="0" w:color="auto"/>
              <w:bottom w:val="single" w:sz="4" w:space="0" w:color="auto"/>
              <w:right w:val="single" w:sz="4" w:space="0" w:color="auto"/>
            </w:tcBorders>
          </w:tcPr>
          <w:p w14:paraId="6A49599B" w14:textId="77777777" w:rsidR="009C4FC4" w:rsidRPr="00C917B0"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b) </w:t>
            </w:r>
            <w:r w:rsidRPr="00C917B0">
              <w:rPr>
                <w:rFonts w:ascii="Times New Roman" w:hAnsi="Times New Roman"/>
                <w:sz w:val="20"/>
                <w:szCs w:val="20"/>
              </w:rPr>
              <w:t>páchateľ poskytne správnym alebo súdnym orgánom informácie, ktoré by nemohli získať iným spôsobom, a tým im pomôže:</w:t>
            </w:r>
          </w:p>
          <w:p w14:paraId="1AFF82A0" w14:textId="77777777" w:rsidR="009C4FC4" w:rsidRPr="00C917B0" w:rsidRDefault="009C4FC4" w:rsidP="009C4FC4">
            <w:pPr>
              <w:pStyle w:val="Bezriadkovania"/>
              <w:jc w:val="both"/>
              <w:rPr>
                <w:rFonts w:ascii="Times New Roman" w:hAnsi="Times New Roman"/>
                <w:sz w:val="20"/>
                <w:szCs w:val="20"/>
              </w:rPr>
            </w:pPr>
          </w:p>
          <w:p w14:paraId="5742FC81" w14:textId="77777777" w:rsidR="009C4FC4" w:rsidRPr="00C917B0"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i) </w:t>
            </w:r>
            <w:r w:rsidRPr="00C917B0">
              <w:rPr>
                <w:rFonts w:ascii="Times New Roman" w:hAnsi="Times New Roman"/>
                <w:sz w:val="20"/>
                <w:szCs w:val="20"/>
              </w:rPr>
              <w:t>identifikovať alebo postaviť pred súd ostatných páchateľov;</w:t>
            </w:r>
          </w:p>
          <w:p w14:paraId="3FDDCC89" w14:textId="77777777" w:rsidR="009C4FC4" w:rsidRPr="00C917B0" w:rsidRDefault="009C4FC4" w:rsidP="009C4FC4">
            <w:pPr>
              <w:pStyle w:val="Bezriadkovania"/>
              <w:jc w:val="both"/>
              <w:rPr>
                <w:rFonts w:ascii="Times New Roman" w:hAnsi="Times New Roman"/>
                <w:sz w:val="20"/>
                <w:szCs w:val="20"/>
              </w:rPr>
            </w:pPr>
          </w:p>
          <w:p w14:paraId="3AFC7E49"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ii) </w:t>
            </w:r>
            <w:r w:rsidRPr="00C917B0">
              <w:rPr>
                <w:rFonts w:ascii="Times New Roman" w:hAnsi="Times New Roman"/>
                <w:sz w:val="20"/>
                <w:szCs w:val="20"/>
              </w:rPr>
              <w:t>získať dôkazy.</w:t>
            </w:r>
          </w:p>
        </w:tc>
        <w:tc>
          <w:tcPr>
            <w:tcW w:w="567" w:type="dxa"/>
            <w:tcBorders>
              <w:top w:val="single" w:sz="4" w:space="0" w:color="auto"/>
              <w:left w:val="single" w:sz="4" w:space="0" w:color="auto"/>
              <w:bottom w:val="single" w:sz="4" w:space="0" w:color="auto"/>
              <w:right w:val="single" w:sz="4" w:space="0" w:color="auto"/>
            </w:tcBorders>
          </w:tcPr>
          <w:p w14:paraId="03857A2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w:t>
            </w:r>
          </w:p>
        </w:tc>
        <w:tc>
          <w:tcPr>
            <w:tcW w:w="1134" w:type="dxa"/>
            <w:tcBorders>
              <w:top w:val="single" w:sz="4" w:space="0" w:color="auto"/>
              <w:left w:val="single" w:sz="4" w:space="0" w:color="auto"/>
              <w:bottom w:val="single" w:sz="4" w:space="0" w:color="auto"/>
              <w:right w:val="single" w:sz="4" w:space="0" w:color="auto"/>
            </w:tcBorders>
          </w:tcPr>
          <w:p w14:paraId="32AD116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300/2005 Z. z.</w:t>
            </w:r>
          </w:p>
        </w:tc>
        <w:tc>
          <w:tcPr>
            <w:tcW w:w="780" w:type="dxa"/>
            <w:tcBorders>
              <w:top w:val="single" w:sz="4" w:space="0" w:color="auto"/>
              <w:left w:val="single" w:sz="4" w:space="0" w:color="auto"/>
              <w:bottom w:val="single" w:sz="4" w:space="0" w:color="auto"/>
              <w:right w:val="single" w:sz="4" w:space="0" w:color="auto"/>
            </w:tcBorders>
          </w:tcPr>
          <w:p w14:paraId="3480617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36</w:t>
            </w:r>
          </w:p>
          <w:p w14:paraId="3C28316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n)</w:t>
            </w:r>
          </w:p>
        </w:tc>
        <w:tc>
          <w:tcPr>
            <w:tcW w:w="4890" w:type="dxa"/>
            <w:tcBorders>
              <w:top w:val="single" w:sz="4" w:space="0" w:color="auto"/>
              <w:left w:val="single" w:sz="4" w:space="0" w:color="auto"/>
              <w:bottom w:val="single" w:sz="4" w:space="0" w:color="auto"/>
              <w:right w:val="single" w:sz="4" w:space="0" w:color="auto"/>
            </w:tcBorders>
          </w:tcPr>
          <w:p w14:paraId="6CFB2895" w14:textId="77777777" w:rsidR="009C4FC4" w:rsidRDefault="009C4FC4" w:rsidP="009C4FC4">
            <w:pPr>
              <w:pStyle w:val="Bezriadkovania"/>
              <w:jc w:val="both"/>
              <w:rPr>
                <w:rFonts w:ascii="Times New Roman" w:hAnsi="Times New Roman"/>
                <w:sz w:val="20"/>
                <w:szCs w:val="20"/>
              </w:rPr>
            </w:pPr>
            <w:r w:rsidRPr="00C917B0">
              <w:rPr>
                <w:rFonts w:ascii="Times New Roman" w:hAnsi="Times New Roman"/>
                <w:sz w:val="20"/>
                <w:szCs w:val="20"/>
              </w:rPr>
              <w:t>Poľahčujúcou okolnosťou je to, že páchateľ</w:t>
            </w:r>
          </w:p>
          <w:p w14:paraId="7A50CDDE" w14:textId="77777777" w:rsidR="009C4FC4" w:rsidRPr="00C917B0"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n) </w:t>
            </w:r>
            <w:r w:rsidRPr="00C917B0">
              <w:rPr>
                <w:rFonts w:ascii="Times New Roman" w:hAnsi="Times New Roman"/>
                <w:sz w:val="20"/>
                <w:szCs w:val="20"/>
              </w:rPr>
              <w:t>napomáhal pri objasňovaní trestnej činnosti príslušným orgánom, alebo</w:t>
            </w:r>
          </w:p>
        </w:tc>
        <w:tc>
          <w:tcPr>
            <w:tcW w:w="567" w:type="dxa"/>
            <w:tcBorders>
              <w:top w:val="single" w:sz="4" w:space="0" w:color="auto"/>
              <w:left w:val="single" w:sz="4" w:space="0" w:color="auto"/>
              <w:bottom w:val="single" w:sz="4" w:space="0" w:color="auto"/>
              <w:right w:val="single" w:sz="4" w:space="0" w:color="auto"/>
            </w:tcBorders>
          </w:tcPr>
          <w:p w14:paraId="08F6B3A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7B573787" w14:textId="77777777" w:rsidR="009C4FC4" w:rsidRPr="00321D57" w:rsidRDefault="009C4FC4" w:rsidP="009C4FC4">
            <w:pPr>
              <w:spacing w:before="0" w:beforeAutospacing="0" w:after="0" w:afterAutospacing="0"/>
              <w:jc w:val="both"/>
              <w:rPr>
                <w:rFonts w:ascii="Times New Roman" w:hAnsi="Times New Roman"/>
                <w:sz w:val="20"/>
                <w:szCs w:val="20"/>
              </w:rPr>
            </w:pPr>
            <w:r w:rsidRPr="00690022">
              <w:rPr>
                <w:rFonts w:ascii="Times New Roman" w:hAnsi="Times New Roman"/>
                <w:sz w:val="20"/>
                <w:szCs w:val="20"/>
              </w:rPr>
              <w:t>Na účely prepadnutia veci a zhabania veci treba vecou rozumieť objekty (predmety) právnych vzťahov podľa § 130 Trestného zákona.</w:t>
            </w:r>
          </w:p>
        </w:tc>
        <w:tc>
          <w:tcPr>
            <w:tcW w:w="709" w:type="dxa"/>
            <w:tcBorders>
              <w:top w:val="single" w:sz="4" w:space="0" w:color="auto"/>
              <w:left w:val="single" w:sz="4" w:space="0" w:color="auto"/>
              <w:bottom w:val="single" w:sz="4" w:space="0" w:color="auto"/>
              <w:right w:val="single" w:sz="4" w:space="0" w:color="auto"/>
            </w:tcBorders>
          </w:tcPr>
          <w:p w14:paraId="5BFA2DC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27BB0F53"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3F02679B"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2E3BEFB3"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10</w:t>
            </w:r>
          </w:p>
        </w:tc>
        <w:tc>
          <w:tcPr>
            <w:tcW w:w="4181" w:type="dxa"/>
            <w:tcBorders>
              <w:top w:val="single" w:sz="4" w:space="0" w:color="auto"/>
              <w:left w:val="single" w:sz="4" w:space="0" w:color="auto"/>
              <w:bottom w:val="single" w:sz="4" w:space="0" w:color="auto"/>
              <w:right w:val="single" w:sz="4" w:space="0" w:color="auto"/>
            </w:tcBorders>
          </w:tcPr>
          <w:p w14:paraId="4C6780D7" w14:textId="77777777" w:rsidR="009C4FC4" w:rsidRPr="008D4D42" w:rsidRDefault="009C4FC4" w:rsidP="009C4FC4">
            <w:pPr>
              <w:pStyle w:val="Bezriadkovania"/>
              <w:jc w:val="both"/>
              <w:rPr>
                <w:rFonts w:ascii="Times New Roman" w:hAnsi="Times New Roman"/>
                <w:sz w:val="20"/>
                <w:szCs w:val="20"/>
              </w:rPr>
            </w:pPr>
            <w:r w:rsidRPr="008D4D42">
              <w:rPr>
                <w:rFonts w:ascii="Times New Roman" w:hAnsi="Times New Roman"/>
                <w:sz w:val="20"/>
                <w:szCs w:val="20"/>
              </w:rPr>
              <w:t>Členské štáty prijmú potrebné opatrenia s cieľom umožniť vysledovanie, identifikovanie, zaistenie a konfiškáciu prostriedkov a príjmov z trestných činov uvedených v článkoch 3 a 4.</w:t>
            </w:r>
          </w:p>
          <w:p w14:paraId="39C697A4" w14:textId="77777777" w:rsidR="009C4FC4" w:rsidRPr="008D4D42" w:rsidRDefault="009C4FC4" w:rsidP="009C4FC4">
            <w:pPr>
              <w:pStyle w:val="Bezriadkovania"/>
              <w:jc w:val="both"/>
              <w:rPr>
                <w:rFonts w:ascii="Times New Roman" w:hAnsi="Times New Roman"/>
                <w:sz w:val="20"/>
                <w:szCs w:val="20"/>
              </w:rPr>
            </w:pPr>
          </w:p>
          <w:p w14:paraId="12B438C3" w14:textId="77777777" w:rsidR="009C4FC4" w:rsidRDefault="009C4FC4" w:rsidP="009C4FC4">
            <w:pPr>
              <w:pStyle w:val="Bezriadkovania"/>
              <w:jc w:val="both"/>
              <w:rPr>
                <w:rFonts w:ascii="Times New Roman" w:hAnsi="Times New Roman"/>
                <w:sz w:val="20"/>
                <w:szCs w:val="20"/>
              </w:rPr>
            </w:pPr>
            <w:r w:rsidRPr="008D4D42">
              <w:rPr>
                <w:rFonts w:ascii="Times New Roman" w:hAnsi="Times New Roman"/>
                <w:sz w:val="20"/>
                <w:szCs w:val="20"/>
              </w:rPr>
              <w:t>Členské štáty viazané smernicou Európskeho parlamentu a Rady 2014/42/EÚ (41) prijmú opatrenia uvedené v prvom odseku v súlade s uvedenou smernicou.</w:t>
            </w:r>
          </w:p>
          <w:p w14:paraId="26F23D93" w14:textId="77777777" w:rsidR="009C4FC4" w:rsidRDefault="009C4FC4" w:rsidP="009C4FC4">
            <w:pPr>
              <w:pStyle w:val="Bezriadkovania"/>
              <w:jc w:val="both"/>
              <w:rPr>
                <w:rFonts w:ascii="Times New Roman" w:hAnsi="Times New Roman"/>
                <w:sz w:val="20"/>
                <w:szCs w:val="20"/>
              </w:rPr>
            </w:pPr>
          </w:p>
          <w:p w14:paraId="3630F4BD" w14:textId="77777777" w:rsidR="009C4FC4"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0F29C35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5036A6E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300/2005 Z. z.</w:t>
            </w:r>
          </w:p>
          <w:p w14:paraId="5BAEF49E" w14:textId="77777777" w:rsidR="009C4FC4" w:rsidRDefault="009C4FC4" w:rsidP="009C4FC4">
            <w:pPr>
              <w:pStyle w:val="Bezriadkovania"/>
              <w:jc w:val="center"/>
              <w:rPr>
                <w:rFonts w:ascii="Times New Roman" w:hAnsi="Times New Roman"/>
                <w:sz w:val="20"/>
                <w:szCs w:val="20"/>
              </w:rPr>
            </w:pPr>
          </w:p>
          <w:p w14:paraId="61EB2A69" w14:textId="77777777" w:rsidR="009C4FC4" w:rsidRDefault="009C4FC4" w:rsidP="009C4FC4">
            <w:pPr>
              <w:pStyle w:val="Bezriadkovania"/>
              <w:jc w:val="center"/>
              <w:rPr>
                <w:rFonts w:ascii="Times New Roman" w:hAnsi="Times New Roman"/>
                <w:sz w:val="20"/>
                <w:szCs w:val="20"/>
              </w:rPr>
            </w:pPr>
          </w:p>
          <w:p w14:paraId="15C6F642" w14:textId="77777777" w:rsidR="009C4FC4" w:rsidRDefault="009C4FC4" w:rsidP="009C4FC4">
            <w:pPr>
              <w:pStyle w:val="Bezriadkovania"/>
              <w:jc w:val="center"/>
              <w:rPr>
                <w:rFonts w:ascii="Times New Roman" w:hAnsi="Times New Roman"/>
                <w:sz w:val="20"/>
                <w:szCs w:val="20"/>
              </w:rPr>
            </w:pPr>
          </w:p>
          <w:p w14:paraId="0CE1FBF9" w14:textId="77777777" w:rsidR="009C4FC4" w:rsidRDefault="009C4FC4" w:rsidP="009C4FC4">
            <w:pPr>
              <w:pStyle w:val="Bezriadkovania"/>
              <w:jc w:val="center"/>
              <w:rPr>
                <w:rFonts w:ascii="Times New Roman" w:hAnsi="Times New Roman"/>
                <w:sz w:val="20"/>
                <w:szCs w:val="20"/>
              </w:rPr>
            </w:pPr>
          </w:p>
          <w:p w14:paraId="548C498F" w14:textId="77777777" w:rsidR="009C4FC4" w:rsidRDefault="009C4FC4" w:rsidP="009C4FC4">
            <w:pPr>
              <w:pStyle w:val="Bezriadkovania"/>
              <w:jc w:val="center"/>
              <w:rPr>
                <w:rFonts w:ascii="Times New Roman" w:hAnsi="Times New Roman"/>
                <w:sz w:val="20"/>
                <w:szCs w:val="20"/>
              </w:rPr>
            </w:pPr>
          </w:p>
          <w:p w14:paraId="24EEE571" w14:textId="77777777" w:rsidR="009C4FC4" w:rsidRDefault="009C4FC4" w:rsidP="009C4FC4">
            <w:pPr>
              <w:pStyle w:val="Bezriadkovania"/>
              <w:jc w:val="center"/>
              <w:rPr>
                <w:rFonts w:ascii="Times New Roman" w:hAnsi="Times New Roman"/>
                <w:sz w:val="20"/>
                <w:szCs w:val="20"/>
              </w:rPr>
            </w:pPr>
          </w:p>
          <w:p w14:paraId="7BE4E881" w14:textId="77777777" w:rsidR="009C4FC4" w:rsidRDefault="009C4FC4" w:rsidP="009C4FC4">
            <w:pPr>
              <w:pStyle w:val="Bezriadkovania"/>
              <w:jc w:val="center"/>
              <w:rPr>
                <w:rFonts w:ascii="Times New Roman" w:hAnsi="Times New Roman"/>
                <w:sz w:val="20"/>
                <w:szCs w:val="20"/>
              </w:rPr>
            </w:pPr>
          </w:p>
          <w:p w14:paraId="17B88F82" w14:textId="77777777" w:rsidR="009C4FC4" w:rsidRDefault="009C4FC4" w:rsidP="009C4FC4">
            <w:pPr>
              <w:pStyle w:val="Bezriadkovania"/>
              <w:jc w:val="center"/>
              <w:rPr>
                <w:rFonts w:ascii="Times New Roman" w:hAnsi="Times New Roman"/>
                <w:sz w:val="20"/>
                <w:szCs w:val="20"/>
              </w:rPr>
            </w:pPr>
          </w:p>
          <w:p w14:paraId="1E661E68" w14:textId="77777777" w:rsidR="009C4FC4" w:rsidRDefault="009C4FC4" w:rsidP="009C4FC4">
            <w:pPr>
              <w:pStyle w:val="Bezriadkovania"/>
              <w:jc w:val="center"/>
              <w:rPr>
                <w:rFonts w:ascii="Times New Roman" w:hAnsi="Times New Roman"/>
                <w:sz w:val="20"/>
                <w:szCs w:val="20"/>
              </w:rPr>
            </w:pPr>
          </w:p>
          <w:p w14:paraId="4EA94DC1" w14:textId="77777777" w:rsidR="009C4FC4" w:rsidRDefault="009C4FC4" w:rsidP="009C4FC4">
            <w:pPr>
              <w:pStyle w:val="Bezriadkovania"/>
              <w:jc w:val="center"/>
              <w:rPr>
                <w:rFonts w:ascii="Times New Roman" w:hAnsi="Times New Roman"/>
                <w:sz w:val="20"/>
                <w:szCs w:val="20"/>
              </w:rPr>
            </w:pPr>
          </w:p>
          <w:p w14:paraId="5018B403" w14:textId="77777777" w:rsidR="009C4FC4" w:rsidRDefault="009C4FC4" w:rsidP="009C4FC4">
            <w:pPr>
              <w:pStyle w:val="Bezriadkovania"/>
              <w:jc w:val="center"/>
              <w:rPr>
                <w:rFonts w:ascii="Times New Roman" w:hAnsi="Times New Roman"/>
                <w:sz w:val="20"/>
                <w:szCs w:val="20"/>
              </w:rPr>
            </w:pPr>
          </w:p>
          <w:p w14:paraId="5EBEBB31" w14:textId="77777777" w:rsidR="009C4FC4" w:rsidRDefault="009C4FC4" w:rsidP="009C4FC4">
            <w:pPr>
              <w:pStyle w:val="Bezriadkovania"/>
              <w:jc w:val="center"/>
              <w:rPr>
                <w:rFonts w:ascii="Times New Roman" w:hAnsi="Times New Roman"/>
                <w:sz w:val="20"/>
                <w:szCs w:val="20"/>
              </w:rPr>
            </w:pPr>
          </w:p>
          <w:p w14:paraId="56203A6A" w14:textId="77777777" w:rsidR="009C4FC4" w:rsidRDefault="009C4FC4" w:rsidP="009C4FC4">
            <w:pPr>
              <w:pStyle w:val="Bezriadkovania"/>
              <w:jc w:val="center"/>
              <w:rPr>
                <w:rFonts w:ascii="Times New Roman" w:hAnsi="Times New Roman"/>
                <w:sz w:val="20"/>
                <w:szCs w:val="20"/>
              </w:rPr>
            </w:pPr>
          </w:p>
          <w:p w14:paraId="2D6DD8C3" w14:textId="77777777" w:rsidR="009C4FC4" w:rsidRDefault="009C4FC4" w:rsidP="009C4FC4">
            <w:pPr>
              <w:pStyle w:val="Bezriadkovania"/>
              <w:jc w:val="center"/>
              <w:rPr>
                <w:rFonts w:ascii="Times New Roman" w:hAnsi="Times New Roman"/>
                <w:sz w:val="20"/>
                <w:szCs w:val="20"/>
              </w:rPr>
            </w:pPr>
          </w:p>
          <w:p w14:paraId="6A218C06" w14:textId="77777777" w:rsidR="009C4FC4" w:rsidRDefault="009C4FC4" w:rsidP="009C4FC4">
            <w:pPr>
              <w:pStyle w:val="Bezriadkovania"/>
              <w:jc w:val="center"/>
              <w:rPr>
                <w:rFonts w:ascii="Times New Roman" w:hAnsi="Times New Roman"/>
                <w:sz w:val="20"/>
                <w:szCs w:val="20"/>
              </w:rPr>
            </w:pPr>
          </w:p>
          <w:p w14:paraId="2405C48F" w14:textId="77777777" w:rsidR="009C4FC4" w:rsidRDefault="009C4FC4" w:rsidP="009C4FC4">
            <w:pPr>
              <w:pStyle w:val="Bezriadkovania"/>
              <w:jc w:val="center"/>
              <w:rPr>
                <w:rFonts w:ascii="Times New Roman" w:hAnsi="Times New Roman"/>
                <w:sz w:val="20"/>
                <w:szCs w:val="20"/>
              </w:rPr>
            </w:pPr>
          </w:p>
          <w:p w14:paraId="0C525787" w14:textId="77777777" w:rsidR="009C4FC4" w:rsidRDefault="009C4FC4" w:rsidP="009C4FC4">
            <w:pPr>
              <w:pStyle w:val="Bezriadkovania"/>
              <w:jc w:val="center"/>
              <w:rPr>
                <w:rFonts w:ascii="Times New Roman" w:hAnsi="Times New Roman"/>
                <w:sz w:val="20"/>
                <w:szCs w:val="20"/>
              </w:rPr>
            </w:pPr>
          </w:p>
          <w:p w14:paraId="4DF484A6" w14:textId="77777777" w:rsidR="009C4FC4" w:rsidRDefault="009C4FC4" w:rsidP="009C4FC4">
            <w:pPr>
              <w:pStyle w:val="Bezriadkovania"/>
              <w:jc w:val="center"/>
              <w:rPr>
                <w:rFonts w:ascii="Times New Roman" w:hAnsi="Times New Roman"/>
                <w:sz w:val="20"/>
                <w:szCs w:val="20"/>
              </w:rPr>
            </w:pPr>
          </w:p>
          <w:p w14:paraId="3891AD65" w14:textId="77777777" w:rsidR="009C4FC4" w:rsidRDefault="009C4FC4" w:rsidP="009C4FC4">
            <w:pPr>
              <w:pStyle w:val="Bezriadkovania"/>
              <w:jc w:val="center"/>
              <w:rPr>
                <w:rFonts w:ascii="Times New Roman" w:hAnsi="Times New Roman"/>
                <w:sz w:val="20"/>
                <w:szCs w:val="20"/>
              </w:rPr>
            </w:pPr>
          </w:p>
          <w:p w14:paraId="47B5D468" w14:textId="77777777" w:rsidR="009C4FC4" w:rsidRDefault="009C4FC4" w:rsidP="009C4FC4">
            <w:pPr>
              <w:pStyle w:val="Bezriadkovania"/>
              <w:jc w:val="center"/>
              <w:rPr>
                <w:rFonts w:ascii="Times New Roman" w:hAnsi="Times New Roman"/>
                <w:sz w:val="20"/>
                <w:szCs w:val="20"/>
              </w:rPr>
            </w:pPr>
          </w:p>
          <w:p w14:paraId="25A27605" w14:textId="77777777" w:rsidR="009C4FC4" w:rsidRDefault="009C4FC4" w:rsidP="009C4FC4">
            <w:pPr>
              <w:pStyle w:val="Bezriadkovania"/>
              <w:jc w:val="center"/>
              <w:rPr>
                <w:rFonts w:ascii="Times New Roman" w:hAnsi="Times New Roman"/>
                <w:sz w:val="20"/>
                <w:szCs w:val="20"/>
              </w:rPr>
            </w:pPr>
          </w:p>
          <w:p w14:paraId="6496684B" w14:textId="77777777" w:rsidR="009C4FC4" w:rsidRDefault="009C4FC4" w:rsidP="009C4FC4">
            <w:pPr>
              <w:pStyle w:val="Bezriadkovania"/>
              <w:jc w:val="center"/>
              <w:rPr>
                <w:rFonts w:ascii="Times New Roman" w:hAnsi="Times New Roman"/>
                <w:sz w:val="20"/>
                <w:szCs w:val="20"/>
              </w:rPr>
            </w:pPr>
          </w:p>
          <w:p w14:paraId="792BF436" w14:textId="77777777" w:rsidR="009C4FC4" w:rsidRDefault="009C4FC4" w:rsidP="009C4FC4">
            <w:pPr>
              <w:pStyle w:val="Bezriadkovania"/>
              <w:jc w:val="center"/>
              <w:rPr>
                <w:rFonts w:ascii="Times New Roman" w:hAnsi="Times New Roman"/>
                <w:sz w:val="20"/>
                <w:szCs w:val="20"/>
              </w:rPr>
            </w:pPr>
          </w:p>
          <w:p w14:paraId="2644BC32" w14:textId="77777777" w:rsidR="009C4FC4" w:rsidRDefault="009C4FC4" w:rsidP="009C4FC4">
            <w:pPr>
              <w:pStyle w:val="Bezriadkovania"/>
              <w:jc w:val="center"/>
              <w:rPr>
                <w:rFonts w:ascii="Times New Roman" w:hAnsi="Times New Roman"/>
                <w:sz w:val="20"/>
                <w:szCs w:val="20"/>
              </w:rPr>
            </w:pPr>
          </w:p>
          <w:p w14:paraId="35F49851" w14:textId="77777777" w:rsidR="009C4FC4" w:rsidRDefault="009C4FC4" w:rsidP="009C4FC4">
            <w:pPr>
              <w:pStyle w:val="Bezriadkovania"/>
              <w:jc w:val="center"/>
              <w:rPr>
                <w:rFonts w:ascii="Times New Roman" w:hAnsi="Times New Roman"/>
                <w:sz w:val="20"/>
                <w:szCs w:val="20"/>
              </w:rPr>
            </w:pPr>
          </w:p>
          <w:p w14:paraId="03842037" w14:textId="77777777" w:rsidR="009C4FC4" w:rsidRDefault="009C4FC4" w:rsidP="009C4FC4">
            <w:pPr>
              <w:pStyle w:val="Bezriadkovania"/>
              <w:jc w:val="center"/>
              <w:rPr>
                <w:rFonts w:ascii="Times New Roman" w:hAnsi="Times New Roman"/>
                <w:sz w:val="20"/>
                <w:szCs w:val="20"/>
              </w:rPr>
            </w:pPr>
          </w:p>
          <w:p w14:paraId="7ED487B6" w14:textId="77777777" w:rsidR="009C4FC4" w:rsidRDefault="009C4FC4" w:rsidP="009C4FC4">
            <w:pPr>
              <w:pStyle w:val="Bezriadkovania"/>
              <w:jc w:val="center"/>
              <w:rPr>
                <w:rFonts w:ascii="Times New Roman" w:hAnsi="Times New Roman"/>
                <w:sz w:val="20"/>
                <w:szCs w:val="20"/>
              </w:rPr>
            </w:pPr>
          </w:p>
          <w:p w14:paraId="3A6757FD" w14:textId="77777777" w:rsidR="009C4FC4" w:rsidRDefault="009C4FC4" w:rsidP="009C4FC4">
            <w:pPr>
              <w:pStyle w:val="Bezriadkovania"/>
              <w:jc w:val="center"/>
              <w:rPr>
                <w:rFonts w:ascii="Times New Roman" w:hAnsi="Times New Roman"/>
                <w:sz w:val="20"/>
                <w:szCs w:val="20"/>
              </w:rPr>
            </w:pPr>
          </w:p>
          <w:p w14:paraId="29A75CF4" w14:textId="77777777" w:rsidR="009C4FC4" w:rsidRDefault="009C4FC4" w:rsidP="009C4FC4">
            <w:pPr>
              <w:pStyle w:val="Bezriadkovania"/>
              <w:jc w:val="center"/>
              <w:rPr>
                <w:rFonts w:ascii="Times New Roman" w:hAnsi="Times New Roman"/>
                <w:sz w:val="20"/>
                <w:szCs w:val="20"/>
              </w:rPr>
            </w:pPr>
          </w:p>
          <w:p w14:paraId="14A5C087" w14:textId="77777777" w:rsidR="009C4FC4" w:rsidRDefault="009C4FC4" w:rsidP="009C4FC4">
            <w:pPr>
              <w:pStyle w:val="Bezriadkovania"/>
              <w:jc w:val="center"/>
              <w:rPr>
                <w:rFonts w:ascii="Times New Roman" w:hAnsi="Times New Roman"/>
                <w:sz w:val="20"/>
                <w:szCs w:val="20"/>
              </w:rPr>
            </w:pPr>
          </w:p>
          <w:p w14:paraId="35D7C440" w14:textId="77777777" w:rsidR="009C4FC4" w:rsidRDefault="009C4FC4" w:rsidP="009C4FC4">
            <w:pPr>
              <w:pStyle w:val="Bezriadkovania"/>
              <w:jc w:val="center"/>
              <w:rPr>
                <w:rFonts w:ascii="Times New Roman" w:hAnsi="Times New Roman"/>
                <w:sz w:val="20"/>
                <w:szCs w:val="20"/>
              </w:rPr>
            </w:pPr>
          </w:p>
          <w:p w14:paraId="3190907C" w14:textId="77777777" w:rsidR="009C4FC4" w:rsidRDefault="009C4FC4" w:rsidP="009C4FC4">
            <w:pPr>
              <w:pStyle w:val="Bezriadkovania"/>
              <w:jc w:val="center"/>
              <w:rPr>
                <w:rFonts w:ascii="Times New Roman" w:hAnsi="Times New Roman"/>
                <w:sz w:val="20"/>
                <w:szCs w:val="20"/>
              </w:rPr>
            </w:pPr>
          </w:p>
          <w:p w14:paraId="1203B898" w14:textId="77777777" w:rsidR="009C4FC4" w:rsidRDefault="009C4FC4" w:rsidP="009C4FC4">
            <w:pPr>
              <w:pStyle w:val="Bezriadkovania"/>
              <w:jc w:val="center"/>
              <w:rPr>
                <w:rFonts w:ascii="Times New Roman" w:hAnsi="Times New Roman"/>
                <w:sz w:val="20"/>
                <w:szCs w:val="20"/>
              </w:rPr>
            </w:pPr>
          </w:p>
          <w:p w14:paraId="33CD6700" w14:textId="77777777" w:rsidR="009C4FC4" w:rsidRDefault="009C4FC4" w:rsidP="009C4FC4">
            <w:pPr>
              <w:pStyle w:val="Bezriadkovania"/>
              <w:jc w:val="center"/>
              <w:rPr>
                <w:rFonts w:ascii="Times New Roman" w:hAnsi="Times New Roman"/>
                <w:sz w:val="20"/>
                <w:szCs w:val="20"/>
              </w:rPr>
            </w:pPr>
          </w:p>
          <w:p w14:paraId="69F54549" w14:textId="77777777" w:rsidR="009C4FC4" w:rsidRDefault="009C4FC4" w:rsidP="009C4FC4">
            <w:pPr>
              <w:pStyle w:val="Bezriadkovania"/>
              <w:jc w:val="center"/>
              <w:rPr>
                <w:rFonts w:ascii="Times New Roman" w:hAnsi="Times New Roman"/>
                <w:sz w:val="20"/>
                <w:szCs w:val="20"/>
              </w:rPr>
            </w:pPr>
          </w:p>
          <w:p w14:paraId="016FFD01" w14:textId="77777777" w:rsidR="009C4FC4" w:rsidRDefault="009C4FC4" w:rsidP="009C4FC4">
            <w:pPr>
              <w:pStyle w:val="Bezriadkovania"/>
              <w:jc w:val="center"/>
              <w:rPr>
                <w:rFonts w:ascii="Times New Roman" w:hAnsi="Times New Roman"/>
                <w:sz w:val="20"/>
                <w:szCs w:val="20"/>
              </w:rPr>
            </w:pPr>
          </w:p>
          <w:p w14:paraId="4049D007" w14:textId="77777777" w:rsidR="009C4FC4" w:rsidRDefault="009C4FC4" w:rsidP="009C4FC4">
            <w:pPr>
              <w:pStyle w:val="Bezriadkovania"/>
              <w:jc w:val="center"/>
              <w:rPr>
                <w:rFonts w:ascii="Times New Roman" w:hAnsi="Times New Roman"/>
                <w:sz w:val="20"/>
                <w:szCs w:val="20"/>
              </w:rPr>
            </w:pPr>
          </w:p>
          <w:p w14:paraId="6ABE6D04" w14:textId="77777777" w:rsidR="009C4FC4" w:rsidRDefault="009C4FC4" w:rsidP="009C4FC4">
            <w:pPr>
              <w:pStyle w:val="Bezriadkovania"/>
              <w:jc w:val="center"/>
              <w:rPr>
                <w:rFonts w:ascii="Times New Roman" w:hAnsi="Times New Roman"/>
                <w:sz w:val="20"/>
                <w:szCs w:val="20"/>
              </w:rPr>
            </w:pPr>
          </w:p>
          <w:p w14:paraId="26691AE8" w14:textId="77777777" w:rsidR="009C4FC4" w:rsidRDefault="009C4FC4" w:rsidP="009C4FC4">
            <w:pPr>
              <w:pStyle w:val="Bezriadkovania"/>
              <w:jc w:val="center"/>
              <w:rPr>
                <w:rFonts w:ascii="Times New Roman" w:hAnsi="Times New Roman"/>
                <w:sz w:val="20"/>
                <w:szCs w:val="20"/>
              </w:rPr>
            </w:pPr>
          </w:p>
          <w:p w14:paraId="2939F1B3" w14:textId="77777777" w:rsidR="009C4FC4" w:rsidRDefault="009C4FC4" w:rsidP="009C4FC4">
            <w:pPr>
              <w:pStyle w:val="Bezriadkovania"/>
              <w:jc w:val="center"/>
              <w:rPr>
                <w:rFonts w:ascii="Times New Roman" w:hAnsi="Times New Roman"/>
                <w:sz w:val="20"/>
                <w:szCs w:val="20"/>
              </w:rPr>
            </w:pPr>
          </w:p>
          <w:p w14:paraId="2EFA3B71" w14:textId="77777777" w:rsidR="009C4FC4" w:rsidRDefault="009C4FC4" w:rsidP="009C4FC4">
            <w:pPr>
              <w:pStyle w:val="Bezriadkovania"/>
              <w:jc w:val="center"/>
              <w:rPr>
                <w:rFonts w:ascii="Times New Roman" w:hAnsi="Times New Roman"/>
                <w:sz w:val="20"/>
                <w:szCs w:val="20"/>
              </w:rPr>
            </w:pPr>
          </w:p>
          <w:p w14:paraId="50C7289B" w14:textId="77777777" w:rsidR="009C4FC4" w:rsidRDefault="009C4FC4" w:rsidP="009C4FC4">
            <w:pPr>
              <w:pStyle w:val="Bezriadkovania"/>
              <w:jc w:val="center"/>
              <w:rPr>
                <w:rFonts w:ascii="Times New Roman" w:hAnsi="Times New Roman"/>
                <w:sz w:val="20"/>
                <w:szCs w:val="20"/>
              </w:rPr>
            </w:pPr>
          </w:p>
          <w:p w14:paraId="036D91E3" w14:textId="77777777" w:rsidR="009C4FC4" w:rsidRDefault="009C4FC4" w:rsidP="009C4FC4">
            <w:pPr>
              <w:pStyle w:val="Bezriadkovania"/>
              <w:jc w:val="center"/>
              <w:rPr>
                <w:rFonts w:ascii="Times New Roman" w:hAnsi="Times New Roman"/>
                <w:sz w:val="20"/>
                <w:szCs w:val="20"/>
              </w:rPr>
            </w:pPr>
          </w:p>
          <w:p w14:paraId="1D826132" w14:textId="77777777" w:rsidR="009C4FC4" w:rsidRDefault="009C4FC4" w:rsidP="009C4FC4">
            <w:pPr>
              <w:pStyle w:val="Bezriadkovania"/>
              <w:jc w:val="center"/>
              <w:rPr>
                <w:rFonts w:ascii="Times New Roman" w:hAnsi="Times New Roman"/>
                <w:sz w:val="20"/>
                <w:szCs w:val="20"/>
              </w:rPr>
            </w:pPr>
          </w:p>
          <w:p w14:paraId="2DD789B1" w14:textId="77777777" w:rsidR="009C4FC4" w:rsidRDefault="009C4FC4" w:rsidP="009C4FC4">
            <w:pPr>
              <w:pStyle w:val="Bezriadkovania"/>
              <w:jc w:val="center"/>
              <w:rPr>
                <w:rFonts w:ascii="Times New Roman" w:hAnsi="Times New Roman"/>
                <w:sz w:val="20"/>
                <w:szCs w:val="20"/>
              </w:rPr>
            </w:pPr>
          </w:p>
          <w:p w14:paraId="40CA0C90" w14:textId="77777777" w:rsidR="009C4FC4" w:rsidRDefault="009C4FC4" w:rsidP="009C4FC4">
            <w:pPr>
              <w:pStyle w:val="Bezriadkovania"/>
              <w:jc w:val="center"/>
              <w:rPr>
                <w:rFonts w:ascii="Times New Roman" w:hAnsi="Times New Roman"/>
                <w:sz w:val="20"/>
                <w:szCs w:val="20"/>
              </w:rPr>
            </w:pPr>
          </w:p>
          <w:p w14:paraId="2250D22C" w14:textId="77777777" w:rsidR="009C4FC4" w:rsidRDefault="009C4FC4" w:rsidP="009C4FC4">
            <w:pPr>
              <w:pStyle w:val="Bezriadkovania"/>
              <w:jc w:val="center"/>
              <w:rPr>
                <w:rFonts w:ascii="Times New Roman" w:hAnsi="Times New Roman"/>
                <w:sz w:val="20"/>
                <w:szCs w:val="20"/>
              </w:rPr>
            </w:pPr>
          </w:p>
          <w:p w14:paraId="119B9E01" w14:textId="77777777" w:rsidR="009C4FC4" w:rsidRDefault="009C4FC4" w:rsidP="009C4FC4">
            <w:pPr>
              <w:pStyle w:val="Bezriadkovania"/>
              <w:jc w:val="center"/>
              <w:rPr>
                <w:rFonts w:ascii="Times New Roman" w:hAnsi="Times New Roman"/>
                <w:sz w:val="20"/>
                <w:szCs w:val="20"/>
              </w:rPr>
            </w:pPr>
          </w:p>
          <w:p w14:paraId="1A0952CC" w14:textId="77777777" w:rsidR="009C4FC4" w:rsidRDefault="009C4FC4" w:rsidP="009C4FC4">
            <w:pPr>
              <w:pStyle w:val="Bezriadkovania"/>
              <w:jc w:val="center"/>
              <w:rPr>
                <w:rFonts w:ascii="Times New Roman" w:hAnsi="Times New Roman"/>
                <w:sz w:val="20"/>
                <w:szCs w:val="20"/>
              </w:rPr>
            </w:pPr>
          </w:p>
          <w:p w14:paraId="72BA2C0E" w14:textId="77777777" w:rsidR="009C4FC4" w:rsidRDefault="009C4FC4" w:rsidP="009C4FC4">
            <w:pPr>
              <w:pStyle w:val="Bezriadkovania"/>
              <w:jc w:val="center"/>
              <w:rPr>
                <w:rFonts w:ascii="Times New Roman" w:hAnsi="Times New Roman"/>
                <w:sz w:val="20"/>
                <w:szCs w:val="20"/>
              </w:rPr>
            </w:pPr>
          </w:p>
          <w:p w14:paraId="6B390E05" w14:textId="77777777" w:rsidR="009C4FC4" w:rsidRDefault="009C4FC4" w:rsidP="009C4FC4">
            <w:pPr>
              <w:pStyle w:val="Bezriadkovania"/>
              <w:jc w:val="center"/>
              <w:rPr>
                <w:rFonts w:ascii="Times New Roman" w:hAnsi="Times New Roman"/>
                <w:sz w:val="20"/>
                <w:szCs w:val="20"/>
              </w:rPr>
            </w:pPr>
          </w:p>
          <w:p w14:paraId="06DBB641" w14:textId="77777777" w:rsidR="009C4FC4" w:rsidRDefault="009C4FC4" w:rsidP="009C4FC4">
            <w:pPr>
              <w:pStyle w:val="Bezriadkovania"/>
              <w:jc w:val="center"/>
              <w:rPr>
                <w:rFonts w:ascii="Times New Roman" w:hAnsi="Times New Roman"/>
                <w:sz w:val="20"/>
                <w:szCs w:val="20"/>
              </w:rPr>
            </w:pPr>
          </w:p>
          <w:p w14:paraId="35EB8666" w14:textId="77777777" w:rsidR="009C4FC4" w:rsidRDefault="009C4FC4" w:rsidP="009C4FC4">
            <w:pPr>
              <w:pStyle w:val="Bezriadkovania"/>
              <w:jc w:val="center"/>
              <w:rPr>
                <w:rFonts w:ascii="Times New Roman" w:hAnsi="Times New Roman"/>
                <w:sz w:val="20"/>
                <w:szCs w:val="20"/>
              </w:rPr>
            </w:pPr>
          </w:p>
          <w:p w14:paraId="278FC608" w14:textId="77777777" w:rsidR="009C4FC4" w:rsidRDefault="009C4FC4" w:rsidP="009C4FC4">
            <w:pPr>
              <w:pStyle w:val="Bezriadkovania"/>
              <w:jc w:val="center"/>
              <w:rPr>
                <w:rFonts w:ascii="Times New Roman" w:hAnsi="Times New Roman"/>
                <w:sz w:val="20"/>
                <w:szCs w:val="20"/>
              </w:rPr>
            </w:pPr>
          </w:p>
          <w:p w14:paraId="51ACE59D" w14:textId="77777777" w:rsidR="009C4FC4" w:rsidRDefault="009C4FC4" w:rsidP="009C4FC4">
            <w:pPr>
              <w:pStyle w:val="Bezriadkovania"/>
              <w:jc w:val="center"/>
              <w:rPr>
                <w:rFonts w:ascii="Times New Roman" w:hAnsi="Times New Roman"/>
                <w:sz w:val="20"/>
                <w:szCs w:val="20"/>
              </w:rPr>
            </w:pPr>
          </w:p>
          <w:p w14:paraId="70F1A787" w14:textId="77777777" w:rsidR="009C4FC4" w:rsidRDefault="009C4FC4" w:rsidP="009C4FC4">
            <w:pPr>
              <w:pStyle w:val="Bezriadkovania"/>
              <w:jc w:val="center"/>
              <w:rPr>
                <w:rFonts w:ascii="Times New Roman" w:hAnsi="Times New Roman"/>
                <w:sz w:val="20"/>
                <w:szCs w:val="20"/>
              </w:rPr>
            </w:pPr>
          </w:p>
          <w:p w14:paraId="01B4CAAD" w14:textId="77777777" w:rsidR="009C4FC4" w:rsidRDefault="009C4FC4" w:rsidP="009C4FC4">
            <w:pPr>
              <w:pStyle w:val="Bezriadkovania"/>
              <w:jc w:val="center"/>
              <w:rPr>
                <w:rFonts w:ascii="Times New Roman" w:hAnsi="Times New Roman"/>
                <w:sz w:val="20"/>
                <w:szCs w:val="20"/>
              </w:rPr>
            </w:pPr>
          </w:p>
          <w:p w14:paraId="0FD0003B" w14:textId="77777777" w:rsidR="009C4FC4" w:rsidRDefault="009C4FC4" w:rsidP="009C4FC4">
            <w:pPr>
              <w:pStyle w:val="Bezriadkovania"/>
              <w:jc w:val="center"/>
              <w:rPr>
                <w:rFonts w:ascii="Times New Roman" w:hAnsi="Times New Roman"/>
                <w:sz w:val="20"/>
                <w:szCs w:val="20"/>
              </w:rPr>
            </w:pPr>
          </w:p>
          <w:p w14:paraId="39A57F73" w14:textId="77777777" w:rsidR="009C4FC4" w:rsidRDefault="009C4FC4" w:rsidP="009C4FC4">
            <w:pPr>
              <w:pStyle w:val="Bezriadkovania"/>
              <w:jc w:val="center"/>
              <w:rPr>
                <w:rFonts w:ascii="Times New Roman" w:hAnsi="Times New Roman"/>
                <w:sz w:val="20"/>
                <w:szCs w:val="20"/>
              </w:rPr>
            </w:pPr>
          </w:p>
          <w:p w14:paraId="1D17291C" w14:textId="77777777" w:rsidR="009C4FC4" w:rsidRDefault="009C4FC4" w:rsidP="009C4FC4">
            <w:pPr>
              <w:pStyle w:val="Bezriadkovania"/>
              <w:jc w:val="center"/>
              <w:rPr>
                <w:rFonts w:ascii="Times New Roman" w:hAnsi="Times New Roman"/>
                <w:sz w:val="20"/>
                <w:szCs w:val="20"/>
              </w:rPr>
            </w:pPr>
          </w:p>
          <w:p w14:paraId="1C90D1D8" w14:textId="77777777" w:rsidR="009C4FC4" w:rsidRDefault="009C4FC4" w:rsidP="009C4FC4">
            <w:pPr>
              <w:pStyle w:val="Bezriadkovania"/>
              <w:jc w:val="center"/>
              <w:rPr>
                <w:rFonts w:ascii="Times New Roman" w:hAnsi="Times New Roman"/>
                <w:sz w:val="20"/>
                <w:szCs w:val="20"/>
              </w:rPr>
            </w:pPr>
          </w:p>
          <w:p w14:paraId="7ACF078F" w14:textId="77777777" w:rsidR="009C4FC4" w:rsidRDefault="009C4FC4" w:rsidP="009C4FC4">
            <w:pPr>
              <w:pStyle w:val="Bezriadkovania"/>
              <w:jc w:val="center"/>
              <w:rPr>
                <w:rFonts w:ascii="Times New Roman" w:hAnsi="Times New Roman"/>
                <w:sz w:val="20"/>
                <w:szCs w:val="20"/>
              </w:rPr>
            </w:pPr>
          </w:p>
          <w:p w14:paraId="7361ECB6" w14:textId="77777777" w:rsidR="009C4FC4" w:rsidRDefault="009C4FC4" w:rsidP="009C4FC4">
            <w:pPr>
              <w:pStyle w:val="Bezriadkovania"/>
              <w:jc w:val="center"/>
              <w:rPr>
                <w:rFonts w:ascii="Times New Roman" w:hAnsi="Times New Roman"/>
                <w:sz w:val="20"/>
                <w:szCs w:val="20"/>
              </w:rPr>
            </w:pPr>
          </w:p>
          <w:p w14:paraId="0EC2F463" w14:textId="77777777" w:rsidR="009C4FC4" w:rsidRDefault="009C4FC4" w:rsidP="009C4FC4">
            <w:pPr>
              <w:pStyle w:val="Bezriadkovania"/>
              <w:jc w:val="center"/>
              <w:rPr>
                <w:rFonts w:ascii="Times New Roman" w:hAnsi="Times New Roman"/>
                <w:sz w:val="20"/>
                <w:szCs w:val="20"/>
              </w:rPr>
            </w:pPr>
          </w:p>
          <w:p w14:paraId="68262D97" w14:textId="77777777" w:rsidR="009C4FC4" w:rsidRDefault="009C4FC4" w:rsidP="009C4FC4">
            <w:pPr>
              <w:pStyle w:val="Bezriadkovania"/>
              <w:jc w:val="center"/>
              <w:rPr>
                <w:rFonts w:ascii="Times New Roman" w:hAnsi="Times New Roman"/>
                <w:sz w:val="20"/>
                <w:szCs w:val="20"/>
              </w:rPr>
            </w:pPr>
          </w:p>
          <w:p w14:paraId="1BAFD977" w14:textId="77777777" w:rsidR="009C4FC4" w:rsidRDefault="009C4FC4" w:rsidP="009C4FC4">
            <w:pPr>
              <w:pStyle w:val="Bezriadkovania"/>
              <w:jc w:val="center"/>
              <w:rPr>
                <w:rFonts w:ascii="Times New Roman" w:hAnsi="Times New Roman"/>
                <w:sz w:val="20"/>
                <w:szCs w:val="20"/>
              </w:rPr>
            </w:pPr>
          </w:p>
          <w:p w14:paraId="44367B61" w14:textId="77777777" w:rsidR="009C4FC4" w:rsidRDefault="009C4FC4" w:rsidP="009C4FC4">
            <w:pPr>
              <w:pStyle w:val="Bezriadkovania"/>
              <w:jc w:val="center"/>
              <w:rPr>
                <w:rFonts w:ascii="Times New Roman" w:hAnsi="Times New Roman"/>
                <w:sz w:val="20"/>
                <w:szCs w:val="20"/>
              </w:rPr>
            </w:pPr>
          </w:p>
          <w:p w14:paraId="79280736" w14:textId="77777777" w:rsidR="009C4FC4" w:rsidRDefault="009C4FC4" w:rsidP="009C4FC4">
            <w:pPr>
              <w:pStyle w:val="Bezriadkovania"/>
              <w:jc w:val="center"/>
              <w:rPr>
                <w:rFonts w:ascii="Times New Roman" w:hAnsi="Times New Roman"/>
                <w:sz w:val="20"/>
                <w:szCs w:val="20"/>
              </w:rPr>
            </w:pPr>
          </w:p>
          <w:p w14:paraId="0FA98DB1" w14:textId="77777777" w:rsidR="009C4FC4" w:rsidRDefault="009C4FC4" w:rsidP="009C4FC4">
            <w:pPr>
              <w:pStyle w:val="Bezriadkovania"/>
              <w:jc w:val="center"/>
              <w:rPr>
                <w:rFonts w:ascii="Times New Roman" w:hAnsi="Times New Roman"/>
                <w:sz w:val="20"/>
                <w:szCs w:val="20"/>
              </w:rPr>
            </w:pPr>
          </w:p>
          <w:p w14:paraId="76AD8881" w14:textId="77777777" w:rsidR="009C4FC4" w:rsidRDefault="009C4FC4" w:rsidP="009C4FC4">
            <w:pPr>
              <w:pStyle w:val="Bezriadkovania"/>
              <w:jc w:val="center"/>
              <w:rPr>
                <w:rFonts w:ascii="Times New Roman" w:hAnsi="Times New Roman"/>
                <w:sz w:val="20"/>
                <w:szCs w:val="20"/>
              </w:rPr>
            </w:pPr>
          </w:p>
          <w:p w14:paraId="7A5AA875" w14:textId="77777777" w:rsidR="009C4FC4" w:rsidRDefault="009C4FC4" w:rsidP="009C4FC4">
            <w:pPr>
              <w:pStyle w:val="Bezriadkovania"/>
              <w:jc w:val="center"/>
              <w:rPr>
                <w:rFonts w:ascii="Times New Roman" w:hAnsi="Times New Roman"/>
                <w:sz w:val="20"/>
                <w:szCs w:val="20"/>
              </w:rPr>
            </w:pPr>
          </w:p>
          <w:p w14:paraId="02FD8A6B" w14:textId="77777777" w:rsidR="009C4FC4" w:rsidRDefault="009C4FC4" w:rsidP="009C4FC4">
            <w:pPr>
              <w:pStyle w:val="Bezriadkovania"/>
              <w:jc w:val="center"/>
              <w:rPr>
                <w:rFonts w:ascii="Times New Roman" w:hAnsi="Times New Roman"/>
                <w:sz w:val="20"/>
                <w:szCs w:val="20"/>
              </w:rPr>
            </w:pPr>
          </w:p>
          <w:p w14:paraId="53B3CC5D" w14:textId="77777777" w:rsidR="009C4FC4" w:rsidRDefault="009C4FC4" w:rsidP="009C4FC4">
            <w:pPr>
              <w:pStyle w:val="Bezriadkovania"/>
              <w:jc w:val="center"/>
              <w:rPr>
                <w:rFonts w:ascii="Times New Roman" w:hAnsi="Times New Roman"/>
                <w:sz w:val="20"/>
                <w:szCs w:val="20"/>
              </w:rPr>
            </w:pPr>
          </w:p>
          <w:p w14:paraId="33B3ED0C" w14:textId="77777777" w:rsidR="00B248EA" w:rsidRDefault="00B248EA" w:rsidP="009C4FC4">
            <w:pPr>
              <w:pStyle w:val="Bezriadkovania"/>
              <w:jc w:val="center"/>
              <w:rPr>
                <w:rFonts w:ascii="Times New Roman" w:hAnsi="Times New Roman"/>
                <w:sz w:val="20"/>
                <w:szCs w:val="20"/>
              </w:rPr>
            </w:pPr>
          </w:p>
          <w:p w14:paraId="1899A700" w14:textId="77777777" w:rsidR="009C4FC4" w:rsidRDefault="009C4FC4" w:rsidP="009C4FC4">
            <w:pPr>
              <w:pStyle w:val="Bezriadkovania"/>
              <w:jc w:val="center"/>
              <w:rPr>
                <w:rFonts w:ascii="Times New Roman" w:hAnsi="Times New Roman"/>
                <w:sz w:val="20"/>
                <w:szCs w:val="20"/>
              </w:rPr>
            </w:pPr>
          </w:p>
          <w:p w14:paraId="59A862F8" w14:textId="77777777" w:rsidR="009C4FC4" w:rsidRDefault="009C4FC4" w:rsidP="009C4FC4">
            <w:pPr>
              <w:pStyle w:val="Bezriadkovania"/>
              <w:jc w:val="center"/>
              <w:rPr>
                <w:rFonts w:ascii="Times New Roman" w:hAnsi="Times New Roman"/>
                <w:sz w:val="20"/>
                <w:szCs w:val="20"/>
              </w:rPr>
            </w:pPr>
          </w:p>
          <w:p w14:paraId="2BE9B83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301/2005 Z. z.</w:t>
            </w:r>
          </w:p>
          <w:p w14:paraId="404D9E1A" w14:textId="77777777" w:rsidR="009C4FC4" w:rsidRDefault="009C4FC4" w:rsidP="009C4FC4">
            <w:pPr>
              <w:pStyle w:val="Bezriadkovania"/>
              <w:jc w:val="center"/>
              <w:rPr>
                <w:rFonts w:ascii="Times New Roman" w:hAnsi="Times New Roman"/>
                <w:sz w:val="20"/>
                <w:szCs w:val="20"/>
              </w:rPr>
            </w:pPr>
          </w:p>
          <w:p w14:paraId="7CB73025" w14:textId="77777777" w:rsidR="009C4FC4" w:rsidRDefault="009C4FC4" w:rsidP="009C4FC4">
            <w:pPr>
              <w:pStyle w:val="Bezriadkovania"/>
              <w:jc w:val="center"/>
              <w:rPr>
                <w:rFonts w:ascii="Times New Roman" w:hAnsi="Times New Roman"/>
                <w:sz w:val="20"/>
                <w:szCs w:val="20"/>
              </w:rPr>
            </w:pPr>
          </w:p>
          <w:p w14:paraId="1ABF0071" w14:textId="77777777" w:rsidR="009C4FC4" w:rsidRDefault="009C4FC4" w:rsidP="009C4FC4">
            <w:pPr>
              <w:pStyle w:val="Bezriadkovania"/>
              <w:jc w:val="center"/>
              <w:rPr>
                <w:rFonts w:ascii="Times New Roman" w:hAnsi="Times New Roman"/>
                <w:sz w:val="20"/>
                <w:szCs w:val="20"/>
              </w:rPr>
            </w:pPr>
          </w:p>
          <w:p w14:paraId="2C80B26A" w14:textId="77777777" w:rsidR="009C4FC4" w:rsidRDefault="009C4FC4" w:rsidP="009C4FC4">
            <w:pPr>
              <w:pStyle w:val="Bezriadkovania"/>
              <w:jc w:val="center"/>
              <w:rPr>
                <w:rFonts w:ascii="Times New Roman" w:hAnsi="Times New Roman"/>
                <w:sz w:val="20"/>
                <w:szCs w:val="20"/>
              </w:rPr>
            </w:pPr>
          </w:p>
          <w:p w14:paraId="60494B4C" w14:textId="77777777" w:rsidR="009C4FC4" w:rsidRDefault="009C4FC4" w:rsidP="009C4FC4">
            <w:pPr>
              <w:pStyle w:val="Bezriadkovania"/>
              <w:jc w:val="center"/>
              <w:rPr>
                <w:rFonts w:ascii="Times New Roman" w:hAnsi="Times New Roman"/>
                <w:sz w:val="20"/>
                <w:szCs w:val="20"/>
              </w:rPr>
            </w:pPr>
          </w:p>
          <w:p w14:paraId="76DA84B0" w14:textId="77777777" w:rsidR="009C4FC4" w:rsidRDefault="009C4FC4" w:rsidP="009C4FC4">
            <w:pPr>
              <w:pStyle w:val="Bezriadkovania"/>
              <w:jc w:val="center"/>
              <w:rPr>
                <w:rFonts w:ascii="Times New Roman" w:hAnsi="Times New Roman"/>
                <w:sz w:val="20"/>
                <w:szCs w:val="20"/>
              </w:rPr>
            </w:pPr>
          </w:p>
          <w:p w14:paraId="38214B39" w14:textId="77777777" w:rsidR="009C4FC4" w:rsidRDefault="009C4FC4" w:rsidP="009C4FC4">
            <w:pPr>
              <w:pStyle w:val="Bezriadkovania"/>
              <w:jc w:val="center"/>
              <w:rPr>
                <w:rFonts w:ascii="Times New Roman" w:hAnsi="Times New Roman"/>
                <w:sz w:val="20"/>
                <w:szCs w:val="20"/>
              </w:rPr>
            </w:pPr>
          </w:p>
          <w:p w14:paraId="704FAA23" w14:textId="77777777" w:rsidR="009C4FC4" w:rsidRDefault="009C4FC4" w:rsidP="009C4FC4">
            <w:pPr>
              <w:pStyle w:val="Bezriadkovania"/>
              <w:jc w:val="center"/>
              <w:rPr>
                <w:rFonts w:ascii="Times New Roman" w:hAnsi="Times New Roman"/>
                <w:sz w:val="20"/>
                <w:szCs w:val="20"/>
              </w:rPr>
            </w:pPr>
          </w:p>
          <w:p w14:paraId="3B3EF827" w14:textId="77777777" w:rsidR="009C4FC4" w:rsidRDefault="009C4FC4" w:rsidP="009C4FC4">
            <w:pPr>
              <w:pStyle w:val="Bezriadkovania"/>
              <w:jc w:val="center"/>
              <w:rPr>
                <w:rFonts w:ascii="Times New Roman" w:hAnsi="Times New Roman"/>
                <w:sz w:val="20"/>
                <w:szCs w:val="20"/>
              </w:rPr>
            </w:pPr>
          </w:p>
          <w:p w14:paraId="79C2B852" w14:textId="77777777" w:rsidR="009C4FC4" w:rsidRDefault="009C4FC4" w:rsidP="009C4FC4">
            <w:pPr>
              <w:pStyle w:val="Bezriadkovania"/>
              <w:jc w:val="center"/>
              <w:rPr>
                <w:rFonts w:ascii="Times New Roman" w:hAnsi="Times New Roman"/>
                <w:sz w:val="20"/>
                <w:szCs w:val="20"/>
              </w:rPr>
            </w:pPr>
          </w:p>
          <w:p w14:paraId="3E261EEB" w14:textId="77777777" w:rsidR="009C4FC4" w:rsidRDefault="009C4FC4" w:rsidP="009C4FC4">
            <w:pPr>
              <w:pStyle w:val="Bezriadkovania"/>
              <w:jc w:val="center"/>
              <w:rPr>
                <w:rFonts w:ascii="Times New Roman" w:hAnsi="Times New Roman"/>
                <w:sz w:val="20"/>
                <w:szCs w:val="20"/>
              </w:rPr>
            </w:pPr>
          </w:p>
          <w:p w14:paraId="577D0465" w14:textId="77777777" w:rsidR="009C4FC4" w:rsidRDefault="009C4FC4" w:rsidP="009C4FC4">
            <w:pPr>
              <w:pStyle w:val="Bezriadkovania"/>
              <w:jc w:val="center"/>
              <w:rPr>
                <w:rFonts w:ascii="Times New Roman" w:hAnsi="Times New Roman"/>
                <w:sz w:val="20"/>
                <w:szCs w:val="20"/>
              </w:rPr>
            </w:pPr>
          </w:p>
          <w:p w14:paraId="721E8D86" w14:textId="77777777" w:rsidR="009C4FC4" w:rsidRDefault="009C4FC4" w:rsidP="009C4FC4">
            <w:pPr>
              <w:pStyle w:val="Bezriadkovania"/>
              <w:jc w:val="center"/>
              <w:rPr>
                <w:rFonts w:ascii="Times New Roman" w:hAnsi="Times New Roman"/>
                <w:sz w:val="20"/>
                <w:szCs w:val="20"/>
              </w:rPr>
            </w:pPr>
          </w:p>
          <w:p w14:paraId="19285108" w14:textId="77777777" w:rsidR="009C4FC4" w:rsidRDefault="009C4FC4" w:rsidP="009C4FC4">
            <w:pPr>
              <w:pStyle w:val="Bezriadkovania"/>
              <w:jc w:val="center"/>
              <w:rPr>
                <w:rFonts w:ascii="Times New Roman" w:hAnsi="Times New Roman"/>
                <w:sz w:val="20"/>
                <w:szCs w:val="20"/>
              </w:rPr>
            </w:pPr>
          </w:p>
          <w:p w14:paraId="3AB9636B" w14:textId="77777777" w:rsidR="009C4FC4" w:rsidRDefault="009C4FC4" w:rsidP="009C4FC4">
            <w:pPr>
              <w:pStyle w:val="Bezriadkovania"/>
              <w:jc w:val="center"/>
              <w:rPr>
                <w:rFonts w:ascii="Times New Roman" w:hAnsi="Times New Roman"/>
                <w:sz w:val="20"/>
                <w:szCs w:val="20"/>
              </w:rPr>
            </w:pPr>
          </w:p>
          <w:p w14:paraId="7527CC98" w14:textId="77777777" w:rsidR="009C4FC4" w:rsidRDefault="009C4FC4" w:rsidP="009C4FC4">
            <w:pPr>
              <w:pStyle w:val="Bezriadkovania"/>
              <w:jc w:val="center"/>
              <w:rPr>
                <w:rFonts w:ascii="Times New Roman" w:hAnsi="Times New Roman"/>
                <w:sz w:val="20"/>
                <w:szCs w:val="20"/>
              </w:rPr>
            </w:pPr>
          </w:p>
          <w:p w14:paraId="12E0E36D" w14:textId="77777777" w:rsidR="009C4FC4" w:rsidRDefault="009C4FC4" w:rsidP="009C4FC4">
            <w:pPr>
              <w:pStyle w:val="Bezriadkovania"/>
              <w:jc w:val="center"/>
              <w:rPr>
                <w:rFonts w:ascii="Times New Roman" w:hAnsi="Times New Roman"/>
                <w:sz w:val="20"/>
                <w:szCs w:val="20"/>
              </w:rPr>
            </w:pPr>
          </w:p>
          <w:p w14:paraId="588177FB" w14:textId="77777777" w:rsidR="009C4FC4" w:rsidRDefault="009C4FC4" w:rsidP="009C4FC4">
            <w:pPr>
              <w:pStyle w:val="Bezriadkovania"/>
              <w:jc w:val="center"/>
              <w:rPr>
                <w:rFonts w:ascii="Times New Roman" w:hAnsi="Times New Roman"/>
                <w:sz w:val="20"/>
                <w:szCs w:val="20"/>
              </w:rPr>
            </w:pPr>
          </w:p>
          <w:p w14:paraId="79E4B88A" w14:textId="77777777" w:rsidR="009C4FC4" w:rsidRDefault="009C4FC4" w:rsidP="009C4FC4">
            <w:pPr>
              <w:pStyle w:val="Bezriadkovania"/>
              <w:jc w:val="center"/>
              <w:rPr>
                <w:rFonts w:ascii="Times New Roman" w:hAnsi="Times New Roman"/>
                <w:sz w:val="20"/>
                <w:szCs w:val="20"/>
              </w:rPr>
            </w:pPr>
          </w:p>
          <w:p w14:paraId="56887699" w14:textId="77777777" w:rsidR="009C4FC4" w:rsidRDefault="009C4FC4" w:rsidP="009C4FC4">
            <w:pPr>
              <w:pStyle w:val="Bezriadkovania"/>
              <w:jc w:val="center"/>
              <w:rPr>
                <w:rFonts w:ascii="Times New Roman" w:hAnsi="Times New Roman"/>
                <w:sz w:val="20"/>
                <w:szCs w:val="20"/>
              </w:rPr>
            </w:pPr>
          </w:p>
          <w:p w14:paraId="4C3ABE26" w14:textId="77777777" w:rsidR="009C4FC4" w:rsidRDefault="009C4FC4" w:rsidP="009C4FC4">
            <w:pPr>
              <w:pStyle w:val="Bezriadkovania"/>
              <w:jc w:val="center"/>
              <w:rPr>
                <w:rFonts w:ascii="Times New Roman" w:hAnsi="Times New Roman"/>
                <w:sz w:val="20"/>
                <w:szCs w:val="20"/>
              </w:rPr>
            </w:pPr>
          </w:p>
          <w:p w14:paraId="049D873C" w14:textId="77777777" w:rsidR="009C4FC4" w:rsidRDefault="009C4FC4" w:rsidP="009C4FC4">
            <w:pPr>
              <w:pStyle w:val="Bezriadkovania"/>
              <w:jc w:val="center"/>
              <w:rPr>
                <w:rFonts w:ascii="Times New Roman" w:hAnsi="Times New Roman"/>
                <w:sz w:val="20"/>
                <w:szCs w:val="20"/>
              </w:rPr>
            </w:pPr>
          </w:p>
          <w:p w14:paraId="2A59AA97" w14:textId="77777777" w:rsidR="009C4FC4" w:rsidRDefault="009C4FC4" w:rsidP="009C4FC4">
            <w:pPr>
              <w:pStyle w:val="Bezriadkovania"/>
              <w:jc w:val="center"/>
              <w:rPr>
                <w:rFonts w:ascii="Times New Roman" w:hAnsi="Times New Roman"/>
                <w:sz w:val="20"/>
                <w:szCs w:val="20"/>
              </w:rPr>
            </w:pPr>
          </w:p>
          <w:p w14:paraId="4CF2399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91/2016 Z. z.</w:t>
            </w:r>
          </w:p>
        </w:tc>
        <w:tc>
          <w:tcPr>
            <w:tcW w:w="780" w:type="dxa"/>
            <w:tcBorders>
              <w:top w:val="single" w:sz="4" w:space="0" w:color="auto"/>
              <w:left w:val="single" w:sz="4" w:space="0" w:color="auto"/>
              <w:bottom w:val="single" w:sz="4" w:space="0" w:color="auto"/>
              <w:right w:val="single" w:sz="4" w:space="0" w:color="auto"/>
            </w:tcBorders>
          </w:tcPr>
          <w:p w14:paraId="03996FA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 60</w:t>
            </w:r>
          </w:p>
          <w:p w14:paraId="305CA91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6DD0A2C3" w14:textId="77777777" w:rsidR="009C4FC4" w:rsidRDefault="009C4FC4" w:rsidP="009C4FC4">
            <w:pPr>
              <w:pStyle w:val="Bezriadkovania"/>
              <w:jc w:val="center"/>
              <w:rPr>
                <w:rFonts w:ascii="Times New Roman" w:hAnsi="Times New Roman"/>
                <w:sz w:val="20"/>
                <w:szCs w:val="20"/>
              </w:rPr>
            </w:pPr>
          </w:p>
          <w:p w14:paraId="7800FBE3" w14:textId="77777777" w:rsidR="009C4FC4" w:rsidRDefault="009C4FC4" w:rsidP="009C4FC4">
            <w:pPr>
              <w:pStyle w:val="Bezriadkovania"/>
              <w:jc w:val="center"/>
              <w:rPr>
                <w:rFonts w:ascii="Times New Roman" w:hAnsi="Times New Roman"/>
                <w:sz w:val="20"/>
                <w:szCs w:val="20"/>
              </w:rPr>
            </w:pPr>
          </w:p>
          <w:p w14:paraId="58CC26C7" w14:textId="77777777" w:rsidR="009C4FC4" w:rsidRDefault="009C4FC4" w:rsidP="009C4FC4">
            <w:pPr>
              <w:pStyle w:val="Bezriadkovania"/>
              <w:jc w:val="center"/>
              <w:rPr>
                <w:rFonts w:ascii="Times New Roman" w:hAnsi="Times New Roman"/>
                <w:sz w:val="20"/>
                <w:szCs w:val="20"/>
              </w:rPr>
            </w:pPr>
          </w:p>
          <w:p w14:paraId="2AF88F1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1C9717D1" w14:textId="77777777" w:rsidR="009C4FC4" w:rsidRDefault="009C4FC4" w:rsidP="009C4FC4">
            <w:pPr>
              <w:pStyle w:val="Bezriadkovania"/>
              <w:jc w:val="center"/>
              <w:rPr>
                <w:rFonts w:ascii="Times New Roman" w:hAnsi="Times New Roman"/>
                <w:sz w:val="20"/>
                <w:szCs w:val="20"/>
              </w:rPr>
            </w:pPr>
          </w:p>
          <w:p w14:paraId="6B795CF4" w14:textId="77777777" w:rsidR="009C4FC4" w:rsidRDefault="009C4FC4" w:rsidP="009C4FC4">
            <w:pPr>
              <w:pStyle w:val="Bezriadkovania"/>
              <w:jc w:val="center"/>
              <w:rPr>
                <w:rFonts w:ascii="Times New Roman" w:hAnsi="Times New Roman"/>
                <w:sz w:val="20"/>
                <w:szCs w:val="20"/>
              </w:rPr>
            </w:pPr>
          </w:p>
          <w:p w14:paraId="29EFE70A" w14:textId="77777777" w:rsidR="009C4FC4" w:rsidRDefault="009C4FC4" w:rsidP="009C4FC4">
            <w:pPr>
              <w:pStyle w:val="Bezriadkovania"/>
              <w:jc w:val="center"/>
              <w:rPr>
                <w:rFonts w:ascii="Times New Roman" w:hAnsi="Times New Roman"/>
                <w:sz w:val="20"/>
                <w:szCs w:val="20"/>
              </w:rPr>
            </w:pPr>
          </w:p>
          <w:p w14:paraId="737F41C6" w14:textId="77777777" w:rsidR="009C4FC4" w:rsidRDefault="009C4FC4" w:rsidP="009C4FC4">
            <w:pPr>
              <w:pStyle w:val="Bezriadkovania"/>
              <w:jc w:val="center"/>
              <w:rPr>
                <w:rFonts w:ascii="Times New Roman" w:hAnsi="Times New Roman"/>
                <w:sz w:val="20"/>
                <w:szCs w:val="20"/>
              </w:rPr>
            </w:pPr>
          </w:p>
          <w:p w14:paraId="740B2C48" w14:textId="77777777" w:rsidR="009C4FC4" w:rsidRDefault="009C4FC4" w:rsidP="009C4FC4">
            <w:pPr>
              <w:pStyle w:val="Bezriadkovania"/>
              <w:jc w:val="center"/>
              <w:rPr>
                <w:rFonts w:ascii="Times New Roman" w:hAnsi="Times New Roman"/>
                <w:sz w:val="20"/>
                <w:szCs w:val="20"/>
              </w:rPr>
            </w:pPr>
          </w:p>
          <w:p w14:paraId="6BAEC0F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83</w:t>
            </w:r>
          </w:p>
          <w:p w14:paraId="2A2D927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31594EED" w14:textId="77777777" w:rsidR="009C4FC4" w:rsidRDefault="009C4FC4" w:rsidP="009C4FC4">
            <w:pPr>
              <w:pStyle w:val="Bezriadkovania"/>
              <w:jc w:val="center"/>
              <w:rPr>
                <w:rFonts w:ascii="Times New Roman" w:hAnsi="Times New Roman"/>
                <w:sz w:val="20"/>
                <w:szCs w:val="20"/>
              </w:rPr>
            </w:pPr>
          </w:p>
          <w:p w14:paraId="4A35B68F" w14:textId="77777777" w:rsidR="009C4FC4" w:rsidRDefault="009C4FC4" w:rsidP="009C4FC4">
            <w:pPr>
              <w:pStyle w:val="Bezriadkovania"/>
              <w:jc w:val="center"/>
              <w:rPr>
                <w:rFonts w:ascii="Times New Roman" w:hAnsi="Times New Roman"/>
                <w:sz w:val="20"/>
                <w:szCs w:val="20"/>
              </w:rPr>
            </w:pPr>
          </w:p>
          <w:p w14:paraId="09A96B56" w14:textId="77777777" w:rsidR="009C4FC4" w:rsidRDefault="009C4FC4" w:rsidP="009C4FC4">
            <w:pPr>
              <w:pStyle w:val="Bezriadkovania"/>
              <w:jc w:val="center"/>
              <w:rPr>
                <w:rFonts w:ascii="Times New Roman" w:hAnsi="Times New Roman"/>
                <w:sz w:val="20"/>
                <w:szCs w:val="20"/>
              </w:rPr>
            </w:pPr>
          </w:p>
          <w:p w14:paraId="43877E7C" w14:textId="77777777" w:rsidR="009C4FC4" w:rsidRDefault="009C4FC4" w:rsidP="009C4FC4">
            <w:pPr>
              <w:pStyle w:val="Bezriadkovania"/>
              <w:jc w:val="center"/>
              <w:rPr>
                <w:rFonts w:ascii="Times New Roman" w:hAnsi="Times New Roman"/>
                <w:sz w:val="20"/>
                <w:szCs w:val="20"/>
              </w:rPr>
            </w:pPr>
          </w:p>
          <w:p w14:paraId="400C3663" w14:textId="77777777" w:rsidR="009C4FC4" w:rsidRDefault="009C4FC4" w:rsidP="009C4FC4">
            <w:pPr>
              <w:pStyle w:val="Bezriadkovania"/>
              <w:jc w:val="center"/>
              <w:rPr>
                <w:rFonts w:ascii="Times New Roman" w:hAnsi="Times New Roman"/>
                <w:sz w:val="20"/>
                <w:szCs w:val="20"/>
              </w:rPr>
            </w:pPr>
          </w:p>
          <w:p w14:paraId="2F8F378D" w14:textId="77777777" w:rsidR="009C4FC4" w:rsidRDefault="009C4FC4" w:rsidP="009C4FC4">
            <w:pPr>
              <w:pStyle w:val="Bezriadkovania"/>
              <w:jc w:val="center"/>
              <w:rPr>
                <w:rFonts w:ascii="Times New Roman" w:hAnsi="Times New Roman"/>
                <w:sz w:val="20"/>
                <w:szCs w:val="20"/>
              </w:rPr>
            </w:pPr>
          </w:p>
          <w:p w14:paraId="2452EFEB" w14:textId="77777777" w:rsidR="009C4FC4" w:rsidRDefault="009C4FC4" w:rsidP="009C4FC4">
            <w:pPr>
              <w:pStyle w:val="Bezriadkovania"/>
              <w:jc w:val="center"/>
              <w:rPr>
                <w:rFonts w:ascii="Times New Roman" w:hAnsi="Times New Roman"/>
                <w:sz w:val="20"/>
                <w:szCs w:val="20"/>
              </w:rPr>
            </w:pPr>
          </w:p>
          <w:p w14:paraId="1CCAE017" w14:textId="77777777" w:rsidR="009C4FC4" w:rsidRDefault="009C4FC4" w:rsidP="009C4FC4">
            <w:pPr>
              <w:pStyle w:val="Bezriadkovania"/>
              <w:jc w:val="center"/>
              <w:rPr>
                <w:rFonts w:ascii="Times New Roman" w:hAnsi="Times New Roman"/>
                <w:sz w:val="20"/>
                <w:szCs w:val="20"/>
              </w:rPr>
            </w:pPr>
          </w:p>
          <w:p w14:paraId="2E03A467" w14:textId="77777777" w:rsidR="009C4FC4" w:rsidRDefault="009C4FC4" w:rsidP="009C4FC4">
            <w:pPr>
              <w:pStyle w:val="Bezriadkovania"/>
              <w:jc w:val="center"/>
              <w:rPr>
                <w:rFonts w:ascii="Times New Roman" w:hAnsi="Times New Roman"/>
                <w:sz w:val="20"/>
                <w:szCs w:val="20"/>
              </w:rPr>
            </w:pPr>
          </w:p>
          <w:p w14:paraId="5CC6D949" w14:textId="77777777" w:rsidR="009C4FC4" w:rsidRDefault="009C4FC4" w:rsidP="009C4FC4">
            <w:pPr>
              <w:pStyle w:val="Bezriadkovania"/>
              <w:jc w:val="center"/>
              <w:rPr>
                <w:rFonts w:ascii="Times New Roman" w:hAnsi="Times New Roman"/>
                <w:sz w:val="20"/>
                <w:szCs w:val="20"/>
              </w:rPr>
            </w:pPr>
          </w:p>
          <w:p w14:paraId="538AA580" w14:textId="77777777" w:rsidR="009C4FC4" w:rsidRDefault="009C4FC4" w:rsidP="009C4FC4">
            <w:pPr>
              <w:pStyle w:val="Bezriadkovania"/>
              <w:jc w:val="center"/>
              <w:rPr>
                <w:rFonts w:ascii="Times New Roman" w:hAnsi="Times New Roman"/>
                <w:sz w:val="20"/>
                <w:szCs w:val="20"/>
              </w:rPr>
            </w:pPr>
          </w:p>
          <w:p w14:paraId="08FC137E" w14:textId="77777777" w:rsidR="009C4FC4" w:rsidRDefault="009C4FC4" w:rsidP="009C4FC4">
            <w:pPr>
              <w:pStyle w:val="Bezriadkovania"/>
              <w:jc w:val="center"/>
              <w:rPr>
                <w:rFonts w:ascii="Times New Roman" w:hAnsi="Times New Roman"/>
                <w:sz w:val="20"/>
                <w:szCs w:val="20"/>
              </w:rPr>
            </w:pPr>
          </w:p>
          <w:p w14:paraId="49848324" w14:textId="77777777" w:rsidR="009C4FC4" w:rsidRDefault="009C4FC4" w:rsidP="009C4FC4">
            <w:pPr>
              <w:pStyle w:val="Bezriadkovania"/>
              <w:jc w:val="center"/>
              <w:rPr>
                <w:rFonts w:ascii="Times New Roman" w:hAnsi="Times New Roman"/>
                <w:sz w:val="20"/>
                <w:szCs w:val="20"/>
              </w:rPr>
            </w:pPr>
          </w:p>
          <w:p w14:paraId="7BA7E905" w14:textId="77777777" w:rsidR="009C4FC4" w:rsidRDefault="009C4FC4" w:rsidP="009C4FC4">
            <w:pPr>
              <w:pStyle w:val="Bezriadkovania"/>
              <w:jc w:val="center"/>
              <w:rPr>
                <w:rFonts w:ascii="Times New Roman" w:hAnsi="Times New Roman"/>
                <w:sz w:val="20"/>
                <w:szCs w:val="20"/>
              </w:rPr>
            </w:pPr>
          </w:p>
          <w:p w14:paraId="73A36910" w14:textId="77777777" w:rsidR="009C4FC4" w:rsidRDefault="009C4FC4" w:rsidP="009C4FC4">
            <w:pPr>
              <w:pStyle w:val="Bezriadkovania"/>
              <w:jc w:val="center"/>
              <w:rPr>
                <w:rFonts w:ascii="Times New Roman" w:hAnsi="Times New Roman"/>
                <w:sz w:val="20"/>
                <w:szCs w:val="20"/>
              </w:rPr>
            </w:pPr>
          </w:p>
          <w:p w14:paraId="5F027B94" w14:textId="77777777" w:rsidR="009C4FC4" w:rsidRDefault="009C4FC4" w:rsidP="009C4FC4">
            <w:pPr>
              <w:pStyle w:val="Bezriadkovania"/>
              <w:jc w:val="center"/>
              <w:rPr>
                <w:rFonts w:ascii="Times New Roman" w:hAnsi="Times New Roman"/>
                <w:sz w:val="20"/>
                <w:szCs w:val="20"/>
              </w:rPr>
            </w:pPr>
          </w:p>
          <w:p w14:paraId="7D4BC4D6" w14:textId="77777777" w:rsidR="009C4FC4" w:rsidRDefault="009C4FC4" w:rsidP="009C4FC4">
            <w:pPr>
              <w:pStyle w:val="Bezriadkovania"/>
              <w:jc w:val="center"/>
              <w:rPr>
                <w:rFonts w:ascii="Times New Roman" w:hAnsi="Times New Roman"/>
                <w:sz w:val="20"/>
                <w:szCs w:val="20"/>
              </w:rPr>
            </w:pPr>
          </w:p>
          <w:p w14:paraId="5ECB5168" w14:textId="77777777" w:rsidR="009C4FC4" w:rsidRDefault="009C4FC4" w:rsidP="009C4FC4">
            <w:pPr>
              <w:pStyle w:val="Bezriadkovania"/>
              <w:jc w:val="center"/>
              <w:rPr>
                <w:rFonts w:ascii="Times New Roman" w:hAnsi="Times New Roman"/>
                <w:sz w:val="20"/>
                <w:szCs w:val="20"/>
              </w:rPr>
            </w:pPr>
          </w:p>
          <w:p w14:paraId="38FEF2CD" w14:textId="77777777" w:rsidR="009C4FC4" w:rsidRDefault="009C4FC4" w:rsidP="009C4FC4">
            <w:pPr>
              <w:pStyle w:val="Bezriadkovania"/>
              <w:jc w:val="center"/>
              <w:rPr>
                <w:rFonts w:ascii="Times New Roman" w:hAnsi="Times New Roman"/>
                <w:sz w:val="20"/>
                <w:szCs w:val="20"/>
              </w:rPr>
            </w:pPr>
          </w:p>
          <w:p w14:paraId="27B56B28" w14:textId="77777777" w:rsidR="009C4FC4" w:rsidRDefault="009C4FC4" w:rsidP="009C4FC4">
            <w:pPr>
              <w:pStyle w:val="Bezriadkovania"/>
              <w:jc w:val="center"/>
              <w:rPr>
                <w:rFonts w:ascii="Times New Roman" w:hAnsi="Times New Roman"/>
                <w:sz w:val="20"/>
                <w:szCs w:val="20"/>
              </w:rPr>
            </w:pPr>
          </w:p>
          <w:p w14:paraId="75DC985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83a</w:t>
            </w:r>
          </w:p>
          <w:p w14:paraId="2ACD7EB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28836ABB" w14:textId="77777777" w:rsidR="009C4FC4" w:rsidRDefault="009C4FC4" w:rsidP="009C4FC4">
            <w:pPr>
              <w:pStyle w:val="Bezriadkovania"/>
              <w:jc w:val="center"/>
              <w:rPr>
                <w:rFonts w:ascii="Times New Roman" w:hAnsi="Times New Roman"/>
                <w:sz w:val="20"/>
                <w:szCs w:val="20"/>
              </w:rPr>
            </w:pPr>
          </w:p>
          <w:p w14:paraId="54A25482" w14:textId="77777777" w:rsidR="009C4FC4" w:rsidRDefault="009C4FC4" w:rsidP="009C4FC4">
            <w:pPr>
              <w:pStyle w:val="Bezriadkovania"/>
              <w:jc w:val="center"/>
              <w:rPr>
                <w:rFonts w:ascii="Times New Roman" w:hAnsi="Times New Roman"/>
                <w:sz w:val="20"/>
                <w:szCs w:val="20"/>
              </w:rPr>
            </w:pPr>
          </w:p>
          <w:p w14:paraId="7290F17D" w14:textId="77777777" w:rsidR="009C4FC4" w:rsidRDefault="009C4FC4" w:rsidP="009C4FC4">
            <w:pPr>
              <w:pStyle w:val="Bezriadkovania"/>
              <w:jc w:val="center"/>
              <w:rPr>
                <w:rFonts w:ascii="Times New Roman" w:hAnsi="Times New Roman"/>
                <w:sz w:val="20"/>
                <w:szCs w:val="20"/>
              </w:rPr>
            </w:pPr>
          </w:p>
          <w:p w14:paraId="3D8D48B0" w14:textId="77777777" w:rsidR="009C4FC4" w:rsidRDefault="009C4FC4" w:rsidP="009C4FC4">
            <w:pPr>
              <w:pStyle w:val="Bezriadkovania"/>
              <w:jc w:val="center"/>
              <w:rPr>
                <w:rFonts w:ascii="Times New Roman" w:hAnsi="Times New Roman"/>
                <w:sz w:val="20"/>
                <w:szCs w:val="20"/>
              </w:rPr>
            </w:pPr>
          </w:p>
          <w:p w14:paraId="702A6093" w14:textId="77777777" w:rsidR="009C4FC4" w:rsidRDefault="009C4FC4" w:rsidP="009C4FC4">
            <w:pPr>
              <w:pStyle w:val="Bezriadkovania"/>
              <w:jc w:val="center"/>
              <w:rPr>
                <w:rFonts w:ascii="Times New Roman" w:hAnsi="Times New Roman"/>
                <w:sz w:val="20"/>
                <w:szCs w:val="20"/>
              </w:rPr>
            </w:pPr>
          </w:p>
          <w:p w14:paraId="24C7E309" w14:textId="77777777" w:rsidR="009C4FC4" w:rsidRDefault="009C4FC4" w:rsidP="009C4FC4">
            <w:pPr>
              <w:pStyle w:val="Bezriadkovania"/>
              <w:jc w:val="center"/>
              <w:rPr>
                <w:rFonts w:ascii="Times New Roman" w:hAnsi="Times New Roman"/>
                <w:sz w:val="20"/>
                <w:szCs w:val="20"/>
              </w:rPr>
            </w:pPr>
          </w:p>
          <w:p w14:paraId="235D9F05" w14:textId="77777777" w:rsidR="009C4FC4" w:rsidRDefault="009C4FC4" w:rsidP="009C4FC4">
            <w:pPr>
              <w:pStyle w:val="Bezriadkovania"/>
              <w:jc w:val="center"/>
              <w:rPr>
                <w:rFonts w:ascii="Times New Roman" w:hAnsi="Times New Roman"/>
                <w:sz w:val="20"/>
                <w:szCs w:val="20"/>
              </w:rPr>
            </w:pPr>
          </w:p>
          <w:p w14:paraId="59AA58FC" w14:textId="77777777" w:rsidR="009C4FC4" w:rsidRDefault="009C4FC4" w:rsidP="009C4FC4">
            <w:pPr>
              <w:pStyle w:val="Bezriadkovania"/>
              <w:jc w:val="center"/>
              <w:rPr>
                <w:rFonts w:ascii="Times New Roman" w:hAnsi="Times New Roman"/>
                <w:sz w:val="20"/>
                <w:szCs w:val="20"/>
              </w:rPr>
            </w:pPr>
          </w:p>
          <w:p w14:paraId="77249109" w14:textId="77777777" w:rsidR="009C4FC4" w:rsidRDefault="009C4FC4" w:rsidP="009C4FC4">
            <w:pPr>
              <w:pStyle w:val="Bezriadkovania"/>
              <w:jc w:val="center"/>
              <w:rPr>
                <w:rFonts w:ascii="Times New Roman" w:hAnsi="Times New Roman"/>
                <w:sz w:val="20"/>
                <w:szCs w:val="20"/>
              </w:rPr>
            </w:pPr>
          </w:p>
          <w:p w14:paraId="50DD1023" w14:textId="77777777" w:rsidR="009C4FC4" w:rsidRDefault="009C4FC4" w:rsidP="009C4FC4">
            <w:pPr>
              <w:pStyle w:val="Bezriadkovania"/>
              <w:jc w:val="center"/>
              <w:rPr>
                <w:rFonts w:ascii="Times New Roman" w:hAnsi="Times New Roman"/>
                <w:sz w:val="20"/>
                <w:szCs w:val="20"/>
              </w:rPr>
            </w:pPr>
          </w:p>
          <w:p w14:paraId="4BC0F0F2" w14:textId="77777777" w:rsidR="009C4FC4" w:rsidRDefault="009C4FC4" w:rsidP="009C4FC4">
            <w:pPr>
              <w:pStyle w:val="Bezriadkovania"/>
              <w:jc w:val="center"/>
              <w:rPr>
                <w:rFonts w:ascii="Times New Roman" w:hAnsi="Times New Roman"/>
                <w:sz w:val="20"/>
                <w:szCs w:val="20"/>
              </w:rPr>
            </w:pPr>
          </w:p>
          <w:p w14:paraId="43E852C6" w14:textId="77777777" w:rsidR="009C4FC4" w:rsidRDefault="009C4FC4" w:rsidP="009C4FC4">
            <w:pPr>
              <w:pStyle w:val="Bezriadkovania"/>
              <w:jc w:val="center"/>
              <w:rPr>
                <w:rFonts w:ascii="Times New Roman" w:hAnsi="Times New Roman"/>
                <w:sz w:val="20"/>
                <w:szCs w:val="20"/>
              </w:rPr>
            </w:pPr>
          </w:p>
          <w:p w14:paraId="42BC4E1F" w14:textId="77777777" w:rsidR="009C4FC4" w:rsidRDefault="009C4FC4" w:rsidP="009C4FC4">
            <w:pPr>
              <w:pStyle w:val="Bezriadkovania"/>
              <w:jc w:val="center"/>
              <w:rPr>
                <w:rFonts w:ascii="Times New Roman" w:hAnsi="Times New Roman"/>
                <w:sz w:val="20"/>
                <w:szCs w:val="20"/>
              </w:rPr>
            </w:pPr>
          </w:p>
          <w:p w14:paraId="4D0DCD15" w14:textId="77777777" w:rsidR="009C4FC4" w:rsidRDefault="009C4FC4" w:rsidP="009C4FC4">
            <w:pPr>
              <w:pStyle w:val="Bezriadkovania"/>
              <w:jc w:val="center"/>
              <w:rPr>
                <w:rFonts w:ascii="Times New Roman" w:hAnsi="Times New Roman"/>
                <w:sz w:val="20"/>
                <w:szCs w:val="20"/>
              </w:rPr>
            </w:pPr>
          </w:p>
          <w:p w14:paraId="258185F5" w14:textId="77777777" w:rsidR="009C4FC4" w:rsidRDefault="009C4FC4" w:rsidP="009C4FC4">
            <w:pPr>
              <w:pStyle w:val="Bezriadkovania"/>
              <w:jc w:val="center"/>
              <w:rPr>
                <w:rFonts w:ascii="Times New Roman" w:hAnsi="Times New Roman"/>
                <w:sz w:val="20"/>
                <w:szCs w:val="20"/>
              </w:rPr>
            </w:pPr>
          </w:p>
          <w:p w14:paraId="74FCCDFC" w14:textId="77777777" w:rsidR="009C4FC4" w:rsidRDefault="009C4FC4" w:rsidP="009C4FC4">
            <w:pPr>
              <w:pStyle w:val="Bezriadkovania"/>
              <w:jc w:val="center"/>
              <w:rPr>
                <w:rFonts w:ascii="Times New Roman" w:hAnsi="Times New Roman"/>
                <w:sz w:val="20"/>
                <w:szCs w:val="20"/>
              </w:rPr>
            </w:pPr>
          </w:p>
          <w:p w14:paraId="21772F6A" w14:textId="77777777" w:rsidR="009C4FC4" w:rsidRDefault="009C4FC4" w:rsidP="009C4FC4">
            <w:pPr>
              <w:pStyle w:val="Bezriadkovania"/>
              <w:jc w:val="center"/>
              <w:rPr>
                <w:rFonts w:ascii="Times New Roman" w:hAnsi="Times New Roman"/>
                <w:sz w:val="20"/>
                <w:szCs w:val="20"/>
              </w:rPr>
            </w:pPr>
          </w:p>
          <w:p w14:paraId="7462BA84" w14:textId="77777777" w:rsidR="009C4FC4" w:rsidRDefault="009C4FC4" w:rsidP="009C4FC4">
            <w:pPr>
              <w:pStyle w:val="Bezriadkovania"/>
              <w:jc w:val="center"/>
              <w:rPr>
                <w:rFonts w:ascii="Times New Roman" w:hAnsi="Times New Roman"/>
                <w:sz w:val="20"/>
                <w:szCs w:val="20"/>
              </w:rPr>
            </w:pPr>
          </w:p>
          <w:p w14:paraId="0A9A3EF6" w14:textId="77777777" w:rsidR="009C4FC4" w:rsidRDefault="009C4FC4" w:rsidP="009C4FC4">
            <w:pPr>
              <w:pStyle w:val="Bezriadkovania"/>
              <w:jc w:val="center"/>
              <w:rPr>
                <w:rFonts w:ascii="Times New Roman" w:hAnsi="Times New Roman"/>
                <w:sz w:val="20"/>
                <w:szCs w:val="20"/>
              </w:rPr>
            </w:pPr>
          </w:p>
          <w:p w14:paraId="5A6E1126" w14:textId="77777777" w:rsidR="009C4FC4" w:rsidRDefault="009C4FC4" w:rsidP="009C4FC4">
            <w:pPr>
              <w:pStyle w:val="Bezriadkovania"/>
              <w:jc w:val="center"/>
              <w:rPr>
                <w:rFonts w:ascii="Times New Roman" w:hAnsi="Times New Roman"/>
                <w:sz w:val="20"/>
                <w:szCs w:val="20"/>
              </w:rPr>
            </w:pPr>
          </w:p>
          <w:p w14:paraId="4B94B7F8" w14:textId="77777777" w:rsidR="009C4FC4" w:rsidRDefault="009C4FC4" w:rsidP="009C4FC4">
            <w:pPr>
              <w:pStyle w:val="Bezriadkovania"/>
              <w:jc w:val="center"/>
              <w:rPr>
                <w:rFonts w:ascii="Times New Roman" w:hAnsi="Times New Roman"/>
                <w:sz w:val="20"/>
                <w:szCs w:val="20"/>
              </w:rPr>
            </w:pPr>
          </w:p>
          <w:p w14:paraId="236284C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158C9E69" w14:textId="77777777" w:rsidR="009C4FC4" w:rsidRDefault="009C4FC4" w:rsidP="009C4FC4">
            <w:pPr>
              <w:pStyle w:val="Bezriadkovania"/>
              <w:jc w:val="center"/>
              <w:rPr>
                <w:rFonts w:ascii="Times New Roman" w:hAnsi="Times New Roman"/>
                <w:sz w:val="20"/>
                <w:szCs w:val="20"/>
              </w:rPr>
            </w:pPr>
          </w:p>
          <w:p w14:paraId="4EA5ECFF" w14:textId="77777777" w:rsidR="009C4FC4" w:rsidRDefault="009C4FC4" w:rsidP="009C4FC4">
            <w:pPr>
              <w:pStyle w:val="Bezriadkovania"/>
              <w:jc w:val="center"/>
              <w:rPr>
                <w:rFonts w:ascii="Times New Roman" w:hAnsi="Times New Roman"/>
                <w:sz w:val="20"/>
                <w:szCs w:val="20"/>
              </w:rPr>
            </w:pPr>
          </w:p>
          <w:p w14:paraId="4E81DE15" w14:textId="77777777" w:rsidR="009C4FC4" w:rsidRDefault="009C4FC4" w:rsidP="009C4FC4">
            <w:pPr>
              <w:pStyle w:val="Bezriadkovania"/>
              <w:jc w:val="center"/>
              <w:rPr>
                <w:rFonts w:ascii="Times New Roman" w:hAnsi="Times New Roman"/>
                <w:sz w:val="20"/>
                <w:szCs w:val="20"/>
              </w:rPr>
            </w:pPr>
          </w:p>
          <w:p w14:paraId="6731B799" w14:textId="77777777" w:rsidR="009C4FC4" w:rsidRDefault="009C4FC4" w:rsidP="009C4FC4">
            <w:pPr>
              <w:pStyle w:val="Bezriadkovania"/>
              <w:jc w:val="center"/>
              <w:rPr>
                <w:rFonts w:ascii="Times New Roman" w:hAnsi="Times New Roman"/>
                <w:sz w:val="20"/>
                <w:szCs w:val="20"/>
              </w:rPr>
            </w:pPr>
          </w:p>
          <w:p w14:paraId="795D5EF7" w14:textId="77777777" w:rsidR="009C4FC4" w:rsidRDefault="009C4FC4" w:rsidP="009C4FC4">
            <w:pPr>
              <w:pStyle w:val="Bezriadkovania"/>
              <w:jc w:val="center"/>
              <w:rPr>
                <w:rFonts w:ascii="Times New Roman" w:hAnsi="Times New Roman"/>
                <w:sz w:val="20"/>
                <w:szCs w:val="20"/>
              </w:rPr>
            </w:pPr>
          </w:p>
          <w:p w14:paraId="0E1129A3" w14:textId="77777777" w:rsidR="009C4FC4" w:rsidRDefault="009C4FC4" w:rsidP="009C4FC4">
            <w:pPr>
              <w:pStyle w:val="Bezriadkovania"/>
              <w:jc w:val="center"/>
              <w:rPr>
                <w:rFonts w:ascii="Times New Roman" w:hAnsi="Times New Roman"/>
                <w:sz w:val="20"/>
                <w:szCs w:val="20"/>
              </w:rPr>
            </w:pPr>
          </w:p>
          <w:p w14:paraId="43770817" w14:textId="77777777" w:rsidR="009C4FC4" w:rsidRDefault="009C4FC4" w:rsidP="009C4FC4">
            <w:pPr>
              <w:pStyle w:val="Bezriadkovania"/>
              <w:jc w:val="center"/>
              <w:rPr>
                <w:rFonts w:ascii="Times New Roman" w:hAnsi="Times New Roman"/>
                <w:sz w:val="20"/>
                <w:szCs w:val="20"/>
              </w:rPr>
            </w:pPr>
          </w:p>
          <w:p w14:paraId="487E24D6" w14:textId="77777777" w:rsidR="009C4FC4" w:rsidRDefault="009C4FC4" w:rsidP="009C4FC4">
            <w:pPr>
              <w:pStyle w:val="Bezriadkovania"/>
              <w:jc w:val="center"/>
              <w:rPr>
                <w:rFonts w:ascii="Times New Roman" w:hAnsi="Times New Roman"/>
                <w:sz w:val="20"/>
                <w:szCs w:val="20"/>
              </w:rPr>
            </w:pPr>
          </w:p>
          <w:p w14:paraId="2A57EE59" w14:textId="77777777" w:rsidR="009C4FC4" w:rsidRDefault="009C4FC4" w:rsidP="009C4FC4">
            <w:pPr>
              <w:pStyle w:val="Bezriadkovania"/>
              <w:jc w:val="center"/>
              <w:rPr>
                <w:rFonts w:ascii="Times New Roman" w:hAnsi="Times New Roman"/>
                <w:sz w:val="20"/>
                <w:szCs w:val="20"/>
              </w:rPr>
            </w:pPr>
          </w:p>
          <w:p w14:paraId="0A5FA68D" w14:textId="77777777" w:rsidR="009C4FC4" w:rsidRDefault="009C4FC4" w:rsidP="009C4FC4">
            <w:pPr>
              <w:pStyle w:val="Bezriadkovania"/>
              <w:jc w:val="center"/>
              <w:rPr>
                <w:rFonts w:ascii="Times New Roman" w:hAnsi="Times New Roman"/>
                <w:sz w:val="20"/>
                <w:szCs w:val="20"/>
              </w:rPr>
            </w:pPr>
          </w:p>
          <w:p w14:paraId="12851703" w14:textId="77777777" w:rsidR="009C4FC4" w:rsidRDefault="009C4FC4" w:rsidP="009C4FC4">
            <w:pPr>
              <w:pStyle w:val="Bezriadkovania"/>
              <w:jc w:val="center"/>
              <w:rPr>
                <w:rFonts w:ascii="Times New Roman" w:hAnsi="Times New Roman"/>
                <w:sz w:val="20"/>
                <w:szCs w:val="20"/>
              </w:rPr>
            </w:pPr>
          </w:p>
          <w:p w14:paraId="16D092E0" w14:textId="77777777" w:rsidR="009C4FC4" w:rsidRDefault="009C4FC4" w:rsidP="009C4FC4">
            <w:pPr>
              <w:pStyle w:val="Bezriadkovania"/>
              <w:jc w:val="center"/>
              <w:rPr>
                <w:rFonts w:ascii="Times New Roman" w:hAnsi="Times New Roman"/>
                <w:sz w:val="20"/>
                <w:szCs w:val="20"/>
              </w:rPr>
            </w:pPr>
          </w:p>
          <w:p w14:paraId="5A9F6B79" w14:textId="77777777" w:rsidR="009C4FC4" w:rsidRDefault="009C4FC4" w:rsidP="009C4FC4">
            <w:pPr>
              <w:pStyle w:val="Bezriadkovania"/>
              <w:jc w:val="center"/>
              <w:rPr>
                <w:rFonts w:ascii="Times New Roman" w:hAnsi="Times New Roman"/>
                <w:sz w:val="20"/>
                <w:szCs w:val="20"/>
              </w:rPr>
            </w:pPr>
          </w:p>
          <w:p w14:paraId="30EAE177" w14:textId="77777777" w:rsidR="009C4FC4" w:rsidRDefault="009C4FC4" w:rsidP="009C4FC4">
            <w:pPr>
              <w:pStyle w:val="Bezriadkovania"/>
              <w:jc w:val="center"/>
              <w:rPr>
                <w:rFonts w:ascii="Times New Roman" w:hAnsi="Times New Roman"/>
                <w:sz w:val="20"/>
                <w:szCs w:val="20"/>
              </w:rPr>
            </w:pPr>
          </w:p>
          <w:p w14:paraId="3DD86A46" w14:textId="77777777" w:rsidR="009C4FC4" w:rsidRDefault="009C4FC4" w:rsidP="009C4FC4">
            <w:pPr>
              <w:pStyle w:val="Bezriadkovania"/>
              <w:jc w:val="center"/>
              <w:rPr>
                <w:rFonts w:ascii="Times New Roman" w:hAnsi="Times New Roman"/>
                <w:sz w:val="20"/>
                <w:szCs w:val="20"/>
              </w:rPr>
            </w:pPr>
          </w:p>
          <w:p w14:paraId="3271C351" w14:textId="77777777" w:rsidR="009C4FC4" w:rsidRDefault="009C4FC4" w:rsidP="009C4FC4">
            <w:pPr>
              <w:pStyle w:val="Bezriadkovania"/>
              <w:jc w:val="center"/>
              <w:rPr>
                <w:rFonts w:ascii="Times New Roman" w:hAnsi="Times New Roman"/>
                <w:sz w:val="20"/>
                <w:szCs w:val="20"/>
              </w:rPr>
            </w:pPr>
          </w:p>
          <w:p w14:paraId="515EC3A1" w14:textId="77777777" w:rsidR="00B248EA" w:rsidRDefault="00B248EA" w:rsidP="009C4FC4">
            <w:pPr>
              <w:pStyle w:val="Bezriadkovania"/>
              <w:jc w:val="center"/>
              <w:rPr>
                <w:rFonts w:ascii="Times New Roman" w:hAnsi="Times New Roman"/>
                <w:sz w:val="20"/>
                <w:szCs w:val="20"/>
              </w:rPr>
            </w:pPr>
          </w:p>
          <w:p w14:paraId="3B83E316" w14:textId="77777777" w:rsidR="009C4FC4" w:rsidRDefault="009C4FC4" w:rsidP="009C4FC4">
            <w:pPr>
              <w:pStyle w:val="Bezriadkovania"/>
              <w:jc w:val="center"/>
              <w:rPr>
                <w:rFonts w:ascii="Times New Roman" w:hAnsi="Times New Roman"/>
                <w:sz w:val="20"/>
                <w:szCs w:val="20"/>
              </w:rPr>
            </w:pPr>
          </w:p>
          <w:p w14:paraId="4DAB9689" w14:textId="77777777" w:rsidR="009C4FC4" w:rsidRDefault="009C4FC4" w:rsidP="009C4FC4">
            <w:pPr>
              <w:pStyle w:val="Bezriadkovania"/>
              <w:jc w:val="center"/>
              <w:rPr>
                <w:rFonts w:ascii="Times New Roman" w:hAnsi="Times New Roman"/>
                <w:sz w:val="20"/>
                <w:szCs w:val="20"/>
              </w:rPr>
            </w:pPr>
          </w:p>
          <w:p w14:paraId="4ABAF3EA" w14:textId="77777777" w:rsidR="009C4FC4" w:rsidRDefault="009C4FC4" w:rsidP="009C4FC4">
            <w:pPr>
              <w:pStyle w:val="Bezriadkovania"/>
              <w:jc w:val="center"/>
              <w:rPr>
                <w:rFonts w:ascii="Times New Roman" w:hAnsi="Times New Roman"/>
                <w:sz w:val="20"/>
                <w:szCs w:val="20"/>
              </w:rPr>
            </w:pPr>
          </w:p>
          <w:p w14:paraId="012C324D" w14:textId="77777777" w:rsidR="009C4FC4" w:rsidRDefault="009C4FC4" w:rsidP="009C4FC4">
            <w:pPr>
              <w:pStyle w:val="Bezriadkovania"/>
              <w:jc w:val="center"/>
              <w:rPr>
                <w:rFonts w:ascii="Times New Roman" w:hAnsi="Times New Roman"/>
                <w:sz w:val="20"/>
                <w:szCs w:val="20"/>
              </w:rPr>
            </w:pPr>
          </w:p>
          <w:p w14:paraId="179262BB" w14:textId="77777777" w:rsidR="009C4FC4" w:rsidRDefault="009C4FC4" w:rsidP="009C4FC4">
            <w:pPr>
              <w:pStyle w:val="Bezriadkovania"/>
              <w:jc w:val="center"/>
              <w:rPr>
                <w:rFonts w:ascii="Times New Roman" w:hAnsi="Times New Roman"/>
                <w:sz w:val="20"/>
                <w:szCs w:val="20"/>
              </w:rPr>
            </w:pPr>
          </w:p>
          <w:p w14:paraId="65E2609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428</w:t>
            </w:r>
          </w:p>
          <w:p w14:paraId="38A0A98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06959830" w14:textId="77777777" w:rsidR="009C4FC4" w:rsidRDefault="009C4FC4" w:rsidP="009C4FC4">
            <w:pPr>
              <w:pStyle w:val="Bezriadkovania"/>
              <w:jc w:val="center"/>
              <w:rPr>
                <w:rFonts w:ascii="Times New Roman" w:hAnsi="Times New Roman"/>
                <w:sz w:val="20"/>
                <w:szCs w:val="20"/>
              </w:rPr>
            </w:pPr>
          </w:p>
          <w:p w14:paraId="33FC169F" w14:textId="77777777" w:rsidR="009C4FC4" w:rsidRDefault="009C4FC4" w:rsidP="009C4FC4">
            <w:pPr>
              <w:pStyle w:val="Bezriadkovania"/>
              <w:jc w:val="center"/>
              <w:rPr>
                <w:rFonts w:ascii="Times New Roman" w:hAnsi="Times New Roman"/>
                <w:sz w:val="20"/>
                <w:szCs w:val="20"/>
              </w:rPr>
            </w:pPr>
          </w:p>
          <w:p w14:paraId="68FC998A" w14:textId="77777777" w:rsidR="009C4FC4" w:rsidRDefault="009C4FC4" w:rsidP="009C4FC4">
            <w:pPr>
              <w:pStyle w:val="Bezriadkovania"/>
              <w:jc w:val="center"/>
              <w:rPr>
                <w:rFonts w:ascii="Times New Roman" w:hAnsi="Times New Roman"/>
                <w:sz w:val="20"/>
                <w:szCs w:val="20"/>
              </w:rPr>
            </w:pPr>
          </w:p>
          <w:p w14:paraId="3D9B43C9" w14:textId="77777777" w:rsidR="009C4FC4" w:rsidRDefault="009C4FC4" w:rsidP="009C4FC4">
            <w:pPr>
              <w:pStyle w:val="Bezriadkovania"/>
              <w:jc w:val="center"/>
              <w:rPr>
                <w:rFonts w:ascii="Times New Roman" w:hAnsi="Times New Roman"/>
                <w:sz w:val="20"/>
                <w:szCs w:val="20"/>
              </w:rPr>
            </w:pPr>
          </w:p>
          <w:p w14:paraId="08844B24" w14:textId="77777777" w:rsidR="009C4FC4" w:rsidRDefault="009C4FC4" w:rsidP="009C4FC4">
            <w:pPr>
              <w:pStyle w:val="Bezriadkovania"/>
              <w:jc w:val="center"/>
              <w:rPr>
                <w:rFonts w:ascii="Times New Roman" w:hAnsi="Times New Roman"/>
                <w:sz w:val="20"/>
                <w:szCs w:val="20"/>
              </w:rPr>
            </w:pPr>
          </w:p>
          <w:p w14:paraId="564364B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461</w:t>
            </w:r>
          </w:p>
          <w:p w14:paraId="727C9D7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31B2EE20" w14:textId="77777777" w:rsidR="009C4FC4" w:rsidRDefault="009C4FC4" w:rsidP="009C4FC4">
            <w:pPr>
              <w:pStyle w:val="Bezriadkovania"/>
              <w:jc w:val="center"/>
              <w:rPr>
                <w:rFonts w:ascii="Times New Roman" w:hAnsi="Times New Roman"/>
                <w:sz w:val="20"/>
                <w:szCs w:val="20"/>
              </w:rPr>
            </w:pPr>
          </w:p>
          <w:p w14:paraId="38660523" w14:textId="77777777" w:rsidR="009C4FC4" w:rsidRDefault="009C4FC4" w:rsidP="009C4FC4">
            <w:pPr>
              <w:pStyle w:val="Bezriadkovania"/>
              <w:jc w:val="center"/>
              <w:rPr>
                <w:rFonts w:ascii="Times New Roman" w:hAnsi="Times New Roman"/>
                <w:sz w:val="20"/>
                <w:szCs w:val="20"/>
              </w:rPr>
            </w:pPr>
          </w:p>
          <w:p w14:paraId="3CDFDC71" w14:textId="77777777" w:rsidR="009C4FC4" w:rsidRDefault="009C4FC4" w:rsidP="009C4FC4">
            <w:pPr>
              <w:pStyle w:val="Bezriadkovania"/>
              <w:jc w:val="center"/>
              <w:rPr>
                <w:rFonts w:ascii="Times New Roman" w:hAnsi="Times New Roman"/>
                <w:sz w:val="20"/>
                <w:szCs w:val="20"/>
              </w:rPr>
            </w:pPr>
          </w:p>
          <w:p w14:paraId="7318B4E3" w14:textId="77777777" w:rsidR="009C4FC4" w:rsidRDefault="009C4FC4" w:rsidP="009C4FC4">
            <w:pPr>
              <w:pStyle w:val="Bezriadkovania"/>
              <w:jc w:val="center"/>
              <w:rPr>
                <w:rFonts w:ascii="Times New Roman" w:hAnsi="Times New Roman"/>
                <w:sz w:val="20"/>
                <w:szCs w:val="20"/>
              </w:rPr>
            </w:pPr>
          </w:p>
          <w:p w14:paraId="15E06081" w14:textId="77777777" w:rsidR="009C4FC4" w:rsidRDefault="009C4FC4" w:rsidP="009C4FC4">
            <w:pPr>
              <w:pStyle w:val="Bezriadkovania"/>
              <w:jc w:val="center"/>
              <w:rPr>
                <w:rFonts w:ascii="Times New Roman" w:hAnsi="Times New Roman"/>
                <w:sz w:val="20"/>
                <w:szCs w:val="20"/>
              </w:rPr>
            </w:pPr>
          </w:p>
          <w:p w14:paraId="5BE2E80A" w14:textId="77777777" w:rsidR="009C4FC4" w:rsidRDefault="009C4FC4" w:rsidP="009C4FC4">
            <w:pPr>
              <w:pStyle w:val="Bezriadkovania"/>
              <w:jc w:val="center"/>
              <w:rPr>
                <w:rFonts w:ascii="Times New Roman" w:hAnsi="Times New Roman"/>
                <w:sz w:val="20"/>
                <w:szCs w:val="20"/>
              </w:rPr>
            </w:pPr>
          </w:p>
          <w:p w14:paraId="2AECA3CC" w14:textId="77777777" w:rsidR="009C4FC4" w:rsidRDefault="009C4FC4" w:rsidP="009C4FC4">
            <w:pPr>
              <w:pStyle w:val="Bezriadkovania"/>
              <w:jc w:val="center"/>
              <w:rPr>
                <w:rFonts w:ascii="Times New Roman" w:hAnsi="Times New Roman"/>
                <w:sz w:val="20"/>
                <w:szCs w:val="20"/>
              </w:rPr>
            </w:pPr>
          </w:p>
          <w:p w14:paraId="53548C9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461a</w:t>
            </w:r>
          </w:p>
          <w:p w14:paraId="6DA37C7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33EBA140" w14:textId="77777777" w:rsidR="009C4FC4" w:rsidRDefault="009C4FC4" w:rsidP="009C4FC4">
            <w:pPr>
              <w:pStyle w:val="Bezriadkovania"/>
              <w:jc w:val="center"/>
              <w:rPr>
                <w:rFonts w:ascii="Times New Roman" w:hAnsi="Times New Roman"/>
                <w:sz w:val="20"/>
                <w:szCs w:val="20"/>
              </w:rPr>
            </w:pPr>
          </w:p>
          <w:p w14:paraId="7195E5FE" w14:textId="77777777" w:rsidR="009C4FC4" w:rsidRDefault="009C4FC4" w:rsidP="009C4FC4">
            <w:pPr>
              <w:pStyle w:val="Bezriadkovania"/>
              <w:jc w:val="center"/>
              <w:rPr>
                <w:rFonts w:ascii="Times New Roman" w:hAnsi="Times New Roman"/>
                <w:sz w:val="20"/>
                <w:szCs w:val="20"/>
              </w:rPr>
            </w:pPr>
          </w:p>
          <w:p w14:paraId="1EA547FF" w14:textId="77777777" w:rsidR="009C4FC4" w:rsidRDefault="009C4FC4" w:rsidP="009C4FC4">
            <w:pPr>
              <w:pStyle w:val="Bezriadkovania"/>
              <w:jc w:val="center"/>
              <w:rPr>
                <w:rFonts w:ascii="Times New Roman" w:hAnsi="Times New Roman"/>
                <w:sz w:val="20"/>
                <w:szCs w:val="20"/>
              </w:rPr>
            </w:pPr>
          </w:p>
          <w:p w14:paraId="45C7CBE4" w14:textId="77777777" w:rsidR="009C4FC4" w:rsidRDefault="009C4FC4" w:rsidP="009C4FC4">
            <w:pPr>
              <w:pStyle w:val="Bezriadkovania"/>
              <w:jc w:val="center"/>
              <w:rPr>
                <w:rFonts w:ascii="Times New Roman" w:hAnsi="Times New Roman"/>
                <w:sz w:val="20"/>
                <w:szCs w:val="20"/>
              </w:rPr>
            </w:pPr>
          </w:p>
          <w:p w14:paraId="1CE5C3E5" w14:textId="77777777" w:rsidR="009C4FC4" w:rsidRDefault="009C4FC4" w:rsidP="009C4FC4">
            <w:pPr>
              <w:pStyle w:val="Bezriadkovania"/>
              <w:jc w:val="center"/>
              <w:rPr>
                <w:rFonts w:ascii="Times New Roman" w:hAnsi="Times New Roman"/>
                <w:sz w:val="20"/>
                <w:szCs w:val="20"/>
              </w:rPr>
            </w:pPr>
          </w:p>
          <w:p w14:paraId="3598E868" w14:textId="77777777" w:rsidR="009C4FC4" w:rsidRDefault="009C4FC4" w:rsidP="009C4FC4">
            <w:pPr>
              <w:pStyle w:val="Bezriadkovania"/>
              <w:jc w:val="center"/>
              <w:rPr>
                <w:rFonts w:ascii="Times New Roman" w:hAnsi="Times New Roman"/>
                <w:sz w:val="20"/>
                <w:szCs w:val="20"/>
              </w:rPr>
            </w:pPr>
          </w:p>
          <w:p w14:paraId="4618AACF" w14:textId="77777777" w:rsidR="009C4FC4" w:rsidRDefault="009C4FC4" w:rsidP="009C4FC4">
            <w:pPr>
              <w:pStyle w:val="Bezriadkovania"/>
              <w:jc w:val="center"/>
              <w:rPr>
                <w:rFonts w:ascii="Times New Roman" w:hAnsi="Times New Roman"/>
                <w:sz w:val="20"/>
                <w:szCs w:val="20"/>
              </w:rPr>
            </w:pPr>
          </w:p>
          <w:p w14:paraId="3B5D968D" w14:textId="77777777" w:rsidR="009C4FC4" w:rsidRDefault="009C4FC4" w:rsidP="009C4FC4">
            <w:pPr>
              <w:pStyle w:val="Bezriadkovania"/>
              <w:jc w:val="center"/>
              <w:rPr>
                <w:rFonts w:ascii="Times New Roman" w:hAnsi="Times New Roman"/>
                <w:sz w:val="20"/>
                <w:szCs w:val="20"/>
              </w:rPr>
            </w:pPr>
          </w:p>
          <w:p w14:paraId="1065606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26</w:t>
            </w:r>
          </w:p>
          <w:p w14:paraId="1C30770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0A535469" w14:textId="77777777" w:rsidR="009C4FC4" w:rsidRDefault="009C4FC4" w:rsidP="009C4FC4">
            <w:pPr>
              <w:pStyle w:val="Bezriadkovania"/>
              <w:jc w:val="center"/>
              <w:rPr>
                <w:rFonts w:ascii="Times New Roman" w:hAnsi="Times New Roman"/>
                <w:sz w:val="20"/>
                <w:szCs w:val="20"/>
              </w:rPr>
            </w:pPr>
          </w:p>
          <w:p w14:paraId="39DA0634" w14:textId="77777777" w:rsidR="009C4FC4" w:rsidRDefault="009C4FC4" w:rsidP="009C4FC4">
            <w:pPr>
              <w:pStyle w:val="Bezriadkovania"/>
              <w:jc w:val="center"/>
              <w:rPr>
                <w:rFonts w:ascii="Times New Roman" w:hAnsi="Times New Roman"/>
                <w:sz w:val="20"/>
                <w:szCs w:val="20"/>
              </w:rPr>
            </w:pPr>
          </w:p>
          <w:p w14:paraId="7C2CCC5B" w14:textId="77777777" w:rsidR="009C4FC4" w:rsidRDefault="009C4FC4" w:rsidP="009C4FC4">
            <w:pPr>
              <w:pStyle w:val="Bezriadkovania"/>
              <w:jc w:val="center"/>
              <w:rPr>
                <w:rFonts w:ascii="Times New Roman" w:hAnsi="Times New Roman"/>
                <w:sz w:val="20"/>
                <w:szCs w:val="20"/>
              </w:rPr>
            </w:pPr>
          </w:p>
          <w:p w14:paraId="5DA8CC99" w14:textId="77777777" w:rsidR="009C4FC4" w:rsidRDefault="009C4FC4" w:rsidP="009C4FC4">
            <w:pPr>
              <w:pStyle w:val="Bezriadkovania"/>
              <w:jc w:val="center"/>
              <w:rPr>
                <w:rFonts w:ascii="Times New Roman" w:hAnsi="Times New Roman"/>
                <w:sz w:val="20"/>
                <w:szCs w:val="20"/>
              </w:rPr>
            </w:pPr>
          </w:p>
          <w:p w14:paraId="2FBDE811" w14:textId="77777777" w:rsidR="009C4FC4" w:rsidRDefault="009C4FC4" w:rsidP="009C4FC4">
            <w:pPr>
              <w:pStyle w:val="Bezriadkovania"/>
              <w:jc w:val="center"/>
              <w:rPr>
                <w:rFonts w:ascii="Times New Roman" w:hAnsi="Times New Roman"/>
                <w:sz w:val="20"/>
                <w:szCs w:val="20"/>
              </w:rPr>
            </w:pPr>
          </w:p>
          <w:p w14:paraId="237CAFE4" w14:textId="77777777" w:rsidR="009C4FC4" w:rsidRDefault="009C4FC4" w:rsidP="009C4FC4">
            <w:pPr>
              <w:pStyle w:val="Bezriadkovania"/>
              <w:jc w:val="center"/>
              <w:rPr>
                <w:rFonts w:ascii="Times New Roman" w:hAnsi="Times New Roman"/>
                <w:sz w:val="20"/>
                <w:szCs w:val="20"/>
              </w:rPr>
            </w:pPr>
          </w:p>
          <w:p w14:paraId="01747DE5" w14:textId="77777777" w:rsidR="009C4FC4" w:rsidRDefault="009C4FC4" w:rsidP="009C4FC4">
            <w:pPr>
              <w:pStyle w:val="Bezriadkovania"/>
              <w:jc w:val="center"/>
              <w:rPr>
                <w:rFonts w:ascii="Times New Roman" w:hAnsi="Times New Roman"/>
                <w:sz w:val="20"/>
                <w:szCs w:val="20"/>
              </w:rPr>
            </w:pPr>
          </w:p>
          <w:p w14:paraId="6D0E7947" w14:textId="77777777" w:rsidR="009C4FC4" w:rsidRDefault="009C4FC4" w:rsidP="009C4FC4">
            <w:pPr>
              <w:pStyle w:val="Bezriadkovania"/>
              <w:jc w:val="center"/>
              <w:rPr>
                <w:rFonts w:ascii="Times New Roman" w:hAnsi="Times New Roman"/>
                <w:sz w:val="20"/>
                <w:szCs w:val="20"/>
              </w:rPr>
            </w:pPr>
          </w:p>
          <w:p w14:paraId="5F4F96BF" w14:textId="77777777" w:rsidR="009C4FC4" w:rsidRDefault="009C4FC4" w:rsidP="009C4FC4">
            <w:pPr>
              <w:pStyle w:val="Bezriadkovania"/>
              <w:jc w:val="center"/>
              <w:rPr>
                <w:rFonts w:ascii="Times New Roman" w:hAnsi="Times New Roman"/>
                <w:sz w:val="20"/>
                <w:szCs w:val="20"/>
              </w:rPr>
            </w:pPr>
          </w:p>
          <w:p w14:paraId="0B570FCE" w14:textId="77777777" w:rsidR="009C4FC4" w:rsidRDefault="009C4FC4" w:rsidP="009C4FC4">
            <w:pPr>
              <w:pStyle w:val="Bezriadkovania"/>
              <w:jc w:val="center"/>
              <w:rPr>
                <w:rFonts w:ascii="Times New Roman" w:hAnsi="Times New Roman"/>
                <w:sz w:val="20"/>
                <w:szCs w:val="20"/>
              </w:rPr>
            </w:pPr>
          </w:p>
          <w:p w14:paraId="26061353" w14:textId="77777777" w:rsidR="009C4FC4" w:rsidRDefault="009C4FC4" w:rsidP="009C4FC4">
            <w:pPr>
              <w:pStyle w:val="Bezriadkovania"/>
              <w:jc w:val="center"/>
              <w:rPr>
                <w:rFonts w:ascii="Times New Roman" w:hAnsi="Times New Roman"/>
                <w:sz w:val="20"/>
                <w:szCs w:val="20"/>
              </w:rPr>
            </w:pPr>
          </w:p>
          <w:p w14:paraId="5220278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369A223E" w14:textId="77777777" w:rsidR="009C4FC4" w:rsidRDefault="009C4FC4" w:rsidP="009C4FC4">
            <w:pPr>
              <w:pStyle w:val="Bezriadkovania"/>
              <w:jc w:val="center"/>
              <w:rPr>
                <w:rFonts w:ascii="Times New Roman" w:hAnsi="Times New Roman"/>
                <w:sz w:val="20"/>
                <w:szCs w:val="20"/>
              </w:rPr>
            </w:pPr>
          </w:p>
          <w:p w14:paraId="52206C14" w14:textId="77777777" w:rsidR="009C4FC4" w:rsidRDefault="009C4FC4" w:rsidP="009C4FC4">
            <w:pPr>
              <w:pStyle w:val="Bezriadkovania"/>
              <w:jc w:val="center"/>
              <w:rPr>
                <w:rFonts w:ascii="Times New Roman" w:hAnsi="Times New Roman"/>
                <w:sz w:val="20"/>
                <w:szCs w:val="20"/>
              </w:rPr>
            </w:pPr>
          </w:p>
          <w:p w14:paraId="40DF2703" w14:textId="77777777" w:rsidR="009C4FC4" w:rsidRDefault="009C4FC4" w:rsidP="009C4FC4">
            <w:pPr>
              <w:pStyle w:val="Bezriadkovania"/>
              <w:jc w:val="center"/>
              <w:rPr>
                <w:rFonts w:ascii="Times New Roman" w:hAnsi="Times New Roman"/>
                <w:sz w:val="20"/>
                <w:szCs w:val="20"/>
              </w:rPr>
            </w:pPr>
          </w:p>
          <w:p w14:paraId="4BE87F92" w14:textId="77777777" w:rsidR="009C4FC4" w:rsidRDefault="009C4FC4" w:rsidP="009C4FC4">
            <w:pPr>
              <w:pStyle w:val="Bezriadkovania"/>
              <w:jc w:val="center"/>
              <w:rPr>
                <w:rFonts w:ascii="Times New Roman" w:hAnsi="Times New Roman"/>
                <w:sz w:val="20"/>
                <w:szCs w:val="20"/>
              </w:rPr>
            </w:pPr>
          </w:p>
          <w:p w14:paraId="3172E9F1" w14:textId="77777777" w:rsidR="009C4FC4" w:rsidRDefault="009C4FC4" w:rsidP="009C4FC4">
            <w:pPr>
              <w:pStyle w:val="Bezriadkovania"/>
              <w:jc w:val="center"/>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tcPr>
          <w:p w14:paraId="20859D97" w14:textId="77777777" w:rsidR="009C4FC4" w:rsidRPr="00690022" w:rsidRDefault="009C4FC4" w:rsidP="009C4FC4">
            <w:pPr>
              <w:pStyle w:val="Bezriadkovania"/>
              <w:jc w:val="both"/>
              <w:rPr>
                <w:rFonts w:ascii="Times New Roman" w:hAnsi="Times New Roman"/>
                <w:sz w:val="20"/>
                <w:szCs w:val="20"/>
              </w:rPr>
            </w:pPr>
            <w:r w:rsidRPr="00690022">
              <w:rPr>
                <w:rFonts w:ascii="Times New Roman" w:hAnsi="Times New Roman"/>
                <w:sz w:val="20"/>
                <w:szCs w:val="20"/>
              </w:rPr>
              <w:lastRenderedPageBreak/>
              <w:t>Súd uloží trest prepadnutia veci,</w:t>
            </w:r>
          </w:p>
          <w:p w14:paraId="40FB77EE" w14:textId="77777777" w:rsidR="009C4FC4" w:rsidRPr="00690022"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a) </w:t>
            </w:r>
            <w:r w:rsidRPr="00690022">
              <w:rPr>
                <w:rFonts w:ascii="Times New Roman" w:hAnsi="Times New Roman"/>
                <w:sz w:val="20"/>
                <w:szCs w:val="20"/>
              </w:rPr>
              <w:t>ktorá bola použitá na spáchanie trestného činu,</w:t>
            </w:r>
          </w:p>
          <w:p w14:paraId="0A34C9A5" w14:textId="77777777" w:rsidR="009C4FC4" w:rsidRPr="00690022"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b) </w:t>
            </w:r>
            <w:r w:rsidRPr="00690022">
              <w:rPr>
                <w:rFonts w:ascii="Times New Roman" w:hAnsi="Times New Roman"/>
                <w:sz w:val="20"/>
                <w:szCs w:val="20"/>
              </w:rPr>
              <w:t>ktorá bola určená na spáchanie trestného činu, alebo</w:t>
            </w:r>
          </w:p>
          <w:p w14:paraId="26286CCD"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c) </w:t>
            </w:r>
            <w:r w:rsidRPr="00690022">
              <w:rPr>
                <w:rFonts w:ascii="Times New Roman" w:hAnsi="Times New Roman"/>
                <w:sz w:val="20"/>
                <w:szCs w:val="20"/>
              </w:rPr>
              <w:t>ktorá je výnosom z trestnej činnosti.</w:t>
            </w:r>
          </w:p>
          <w:p w14:paraId="77E2AE3D" w14:textId="77777777" w:rsidR="009C4FC4" w:rsidRPr="00690022" w:rsidRDefault="009C4FC4" w:rsidP="009C4FC4">
            <w:pPr>
              <w:pStyle w:val="Bezriadkovania"/>
              <w:jc w:val="both"/>
              <w:rPr>
                <w:rFonts w:ascii="Times New Roman" w:hAnsi="Times New Roman"/>
                <w:sz w:val="20"/>
                <w:szCs w:val="20"/>
              </w:rPr>
            </w:pPr>
          </w:p>
          <w:p w14:paraId="4E435C16" w14:textId="77777777" w:rsidR="009C4FC4" w:rsidRDefault="009C4FC4" w:rsidP="009C4FC4">
            <w:pPr>
              <w:pStyle w:val="Bezriadkovania"/>
              <w:jc w:val="both"/>
              <w:rPr>
                <w:rFonts w:ascii="Times New Roman" w:hAnsi="Times New Roman"/>
                <w:sz w:val="20"/>
                <w:szCs w:val="20"/>
              </w:rPr>
            </w:pPr>
            <w:r w:rsidRPr="00690022">
              <w:rPr>
                <w:rFonts w:ascii="Times New Roman" w:hAnsi="Times New Roman"/>
                <w:sz w:val="20"/>
                <w:szCs w:val="20"/>
              </w:rPr>
              <w:t>Ak vec uvedená v odseku 1 je nedosiahnuteľná alebo neidentifikovateľná, alebo je zmiešaná s majetkom páchateľa alebo s majetkom inej osoby získaným v súlade so zákonom, môže súd uložiť prepadnutie veci takej hodnoty, ktorá zodpovedá hodnote tejto veci.</w:t>
            </w:r>
          </w:p>
          <w:p w14:paraId="093090A3" w14:textId="77777777" w:rsidR="009C4FC4" w:rsidRDefault="009C4FC4" w:rsidP="009C4FC4">
            <w:pPr>
              <w:pStyle w:val="Bezriadkovania"/>
              <w:jc w:val="both"/>
              <w:rPr>
                <w:rFonts w:ascii="Times New Roman" w:hAnsi="Times New Roman"/>
                <w:sz w:val="20"/>
                <w:szCs w:val="20"/>
              </w:rPr>
            </w:pPr>
          </w:p>
          <w:p w14:paraId="27296C1F" w14:textId="77777777" w:rsidR="009C4FC4" w:rsidRPr="00690022" w:rsidRDefault="009C4FC4" w:rsidP="009C4FC4">
            <w:pPr>
              <w:pStyle w:val="Bezriadkovania"/>
              <w:jc w:val="both"/>
              <w:rPr>
                <w:rFonts w:ascii="Times New Roman" w:hAnsi="Times New Roman"/>
                <w:sz w:val="20"/>
                <w:szCs w:val="20"/>
              </w:rPr>
            </w:pPr>
            <w:r w:rsidRPr="00690022">
              <w:rPr>
                <w:rFonts w:ascii="Times New Roman" w:hAnsi="Times New Roman"/>
                <w:sz w:val="20"/>
                <w:szCs w:val="20"/>
              </w:rPr>
              <w:t>Ak nebol uložený trest prepadnutia veci uvedenej v § 60 ods. 1, súd uloží zhabanie veci, ak</w:t>
            </w:r>
          </w:p>
          <w:p w14:paraId="7B25AFDC" w14:textId="77777777" w:rsidR="009C4FC4" w:rsidRPr="00690022"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a) </w:t>
            </w:r>
            <w:r w:rsidRPr="00690022">
              <w:rPr>
                <w:rFonts w:ascii="Times New Roman" w:hAnsi="Times New Roman"/>
                <w:sz w:val="20"/>
                <w:szCs w:val="20"/>
              </w:rPr>
              <w:t>patrí osobe, ktorú nemožno stíhať alebo odsúdiť,</w:t>
            </w:r>
          </w:p>
          <w:p w14:paraId="6FD87983" w14:textId="77777777" w:rsidR="009C4FC4" w:rsidRPr="00690022"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b) </w:t>
            </w:r>
            <w:r w:rsidRPr="00690022">
              <w:rPr>
                <w:rFonts w:ascii="Times New Roman" w:hAnsi="Times New Roman"/>
                <w:sz w:val="20"/>
                <w:szCs w:val="20"/>
              </w:rPr>
              <w:t>patrí páchateľovi, od ktorého potrestania súd upustil, alebo páchateľovi, voči ktorému bolo trestné stíhanie zastavené, alebo páchateľovi, voči ktorému bolo trestné stíhanie podmienečne zastavené, alebo páchateľovi, voči ktorému bolo trestné stíhanie zastavené z dôvodu schválenia zmieru,</w:t>
            </w:r>
          </w:p>
          <w:p w14:paraId="5EBA9AB0" w14:textId="77777777" w:rsidR="009C4FC4" w:rsidRPr="00690022"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c) </w:t>
            </w:r>
            <w:r w:rsidRPr="00690022">
              <w:rPr>
                <w:rFonts w:ascii="Times New Roman" w:hAnsi="Times New Roman"/>
                <w:sz w:val="20"/>
                <w:szCs w:val="20"/>
              </w:rPr>
              <w:t>nepatrí páchateľovi a je výnosom z trestnej činnosti,</w:t>
            </w:r>
          </w:p>
          <w:p w14:paraId="37CD34C5" w14:textId="77777777" w:rsidR="009C4FC4" w:rsidRPr="00690022"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d) </w:t>
            </w:r>
            <w:r w:rsidRPr="00690022">
              <w:rPr>
                <w:rFonts w:ascii="Times New Roman" w:hAnsi="Times New Roman"/>
                <w:sz w:val="20"/>
                <w:szCs w:val="20"/>
              </w:rPr>
              <w:t>nepatrí páchateľovi a bola určená alebo použitá na spáchanie trestného činu,</w:t>
            </w:r>
          </w:p>
          <w:p w14:paraId="566E3372" w14:textId="77777777" w:rsidR="009C4FC4" w:rsidRPr="00690022" w:rsidRDefault="009C4FC4" w:rsidP="009C4FC4">
            <w:pPr>
              <w:pStyle w:val="Bezriadkovania"/>
              <w:jc w:val="both"/>
              <w:rPr>
                <w:rFonts w:ascii="Times New Roman" w:hAnsi="Times New Roman"/>
                <w:sz w:val="20"/>
                <w:szCs w:val="20"/>
              </w:rPr>
            </w:pPr>
            <w:r>
              <w:rPr>
                <w:rFonts w:ascii="Times New Roman" w:hAnsi="Times New Roman"/>
                <w:sz w:val="20"/>
                <w:szCs w:val="20"/>
              </w:rPr>
              <w:lastRenderedPageBreak/>
              <w:t xml:space="preserve">e) </w:t>
            </w:r>
            <w:r w:rsidRPr="00690022">
              <w:rPr>
                <w:rFonts w:ascii="Times New Roman" w:hAnsi="Times New Roman"/>
                <w:sz w:val="20"/>
                <w:szCs w:val="20"/>
              </w:rPr>
              <w:t>ide o tovar bez kontrolných známok alebo bez iných kontrolných technických opatrení vyžadovaných všeobecne záväzným právnym predpisom na jeho označenie na daňové účely,</w:t>
            </w:r>
          </w:p>
          <w:p w14:paraId="5CB87A00" w14:textId="77777777" w:rsidR="009C4FC4" w:rsidRPr="00690022"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f) </w:t>
            </w:r>
            <w:r w:rsidRPr="00690022">
              <w:rPr>
                <w:rFonts w:ascii="Times New Roman" w:hAnsi="Times New Roman"/>
                <w:sz w:val="20"/>
                <w:szCs w:val="20"/>
              </w:rPr>
              <w:t>okolnosti prípadu odôvodňujú predpoklad, že vec by mohla byť zdrojom financovania terorizmu, alebo</w:t>
            </w:r>
          </w:p>
          <w:p w14:paraId="2C2D26D2"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g) </w:t>
            </w:r>
            <w:r w:rsidRPr="00690022">
              <w:rPr>
                <w:rFonts w:ascii="Times New Roman" w:hAnsi="Times New Roman"/>
                <w:sz w:val="20"/>
                <w:szCs w:val="20"/>
              </w:rPr>
              <w:t>to vyžaduje bezpečnosť ľudí alebo majetku, prípadne iný obdobný verejný záujem.</w:t>
            </w:r>
          </w:p>
          <w:p w14:paraId="5B371171" w14:textId="77777777" w:rsidR="009C4FC4" w:rsidRPr="00690022" w:rsidRDefault="009C4FC4" w:rsidP="009C4FC4">
            <w:pPr>
              <w:pStyle w:val="Bezriadkovania"/>
              <w:jc w:val="both"/>
              <w:rPr>
                <w:rFonts w:ascii="Times New Roman" w:hAnsi="Times New Roman"/>
                <w:sz w:val="20"/>
                <w:szCs w:val="20"/>
              </w:rPr>
            </w:pPr>
          </w:p>
          <w:p w14:paraId="6AA4FD01" w14:textId="77777777" w:rsidR="009C4FC4" w:rsidRPr="00690022" w:rsidRDefault="009C4FC4" w:rsidP="009C4FC4">
            <w:pPr>
              <w:pStyle w:val="Bezriadkovania"/>
              <w:jc w:val="both"/>
              <w:rPr>
                <w:rFonts w:ascii="Times New Roman" w:hAnsi="Times New Roman"/>
                <w:sz w:val="20"/>
                <w:szCs w:val="20"/>
              </w:rPr>
            </w:pPr>
            <w:r w:rsidRPr="00690022">
              <w:rPr>
                <w:rFonts w:ascii="Times New Roman" w:hAnsi="Times New Roman"/>
                <w:sz w:val="20"/>
                <w:szCs w:val="20"/>
              </w:rPr>
              <w:t>Súd môže uložiť zhabanie časti majetku páchateľovi, ktorého odsudzuje za úmyselný trestný čin, za ktorý tento zákon ustanovuje trest odňatia slobody s hornou hranicou trestnej sadzby najmenej štyri roky alebo za trestný čin neoprávneného prístupu do počítačového systému podľa § 247, neoprávneného zásahu do počítačového systému podľa § 247a, neoprávneného zásahu do počítačového údaja podľa § 247b, výroby a držby prístupového zariadenia, hesla do počítačového systému alebo iných údajov podľa § 247d, machinácie pri verejnom obstarávaní a verejnej dražbe podľa § 266, prijímania úplatku podľa § 328 až 330, podplácania podľa § 332 až 334, nepriamej korupcie podľa § 336 alebo rozširovania detskej pornografie podľa § 369, ktorým páchateľ získal alebo sa snažil získať pre seba alebo pre iného majetkový prospech a súd má za to, že určitá časť jeho majetku je výnosom z trestnej činnosti na základe preukázania, že hodnota majetku, ktorú páchateľ nadobudol alebo previedol na inú osobu v čase najviac päť rokov pred páchaním takéhoto trestného činu, v čase jeho páchania alebo po jeho spáchaní je v hrubom nepomere k príjmom páchateľa nadobudnutým v súlade so zákonom alebo na základe iných skutočností odôvodňujúcich takýto záver.</w:t>
            </w:r>
          </w:p>
          <w:p w14:paraId="568B1137" w14:textId="77777777" w:rsidR="009C4FC4" w:rsidRPr="00690022" w:rsidRDefault="009C4FC4" w:rsidP="009C4FC4">
            <w:pPr>
              <w:pStyle w:val="Bezriadkovania"/>
              <w:jc w:val="both"/>
              <w:rPr>
                <w:rFonts w:ascii="Times New Roman" w:hAnsi="Times New Roman"/>
                <w:sz w:val="20"/>
                <w:szCs w:val="20"/>
              </w:rPr>
            </w:pPr>
          </w:p>
          <w:p w14:paraId="30203C81" w14:textId="77777777" w:rsidR="009C4FC4" w:rsidRPr="00690022" w:rsidRDefault="009C4FC4" w:rsidP="009C4FC4">
            <w:pPr>
              <w:pStyle w:val="Bezriadkovania"/>
              <w:jc w:val="both"/>
              <w:rPr>
                <w:rFonts w:ascii="Times New Roman" w:hAnsi="Times New Roman"/>
                <w:sz w:val="20"/>
                <w:szCs w:val="20"/>
              </w:rPr>
            </w:pPr>
            <w:r w:rsidRPr="00690022">
              <w:rPr>
                <w:rFonts w:ascii="Times New Roman" w:hAnsi="Times New Roman"/>
                <w:sz w:val="20"/>
                <w:szCs w:val="20"/>
              </w:rPr>
              <w:t>Zhabanie časti majetku môže súd uložiť aj vtedy, ak by tento majetok mohol byť zhabaný podľa odseku 1 a ak páchateľ tento majetok</w:t>
            </w:r>
          </w:p>
          <w:p w14:paraId="5FBDEC51" w14:textId="77777777" w:rsidR="009C4FC4" w:rsidRPr="00690022"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a) </w:t>
            </w:r>
            <w:r w:rsidRPr="00690022">
              <w:rPr>
                <w:rFonts w:ascii="Times New Roman" w:hAnsi="Times New Roman"/>
                <w:sz w:val="20"/>
                <w:szCs w:val="20"/>
              </w:rPr>
              <w:t>previedol alebo nechal previesť na inú osobu bezplatne alebo za nápadne výhodných podmienok a táto osoba vedela alebo mohla a mala vedieť, že na ňu takýto majetok previedol, aby sa vyhol peňažnému trestu podľa § 56, trestu prepadnutia majetku podľa § 58, trestu prepadnutia veci podľa § 60 alebo uloženiu zhabania veci podľa § 83, alebo že tento majetok bol získaný v rozpore so zákonom,</w:t>
            </w:r>
          </w:p>
          <w:p w14:paraId="141FB5E5" w14:textId="77777777" w:rsidR="009C4FC4" w:rsidRPr="00690022"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b) </w:t>
            </w:r>
            <w:r w:rsidRPr="00690022">
              <w:rPr>
                <w:rFonts w:ascii="Times New Roman" w:hAnsi="Times New Roman"/>
                <w:sz w:val="20"/>
                <w:szCs w:val="20"/>
              </w:rPr>
              <w:t>previedol alebo nechal previesť na blízku osobu,</w:t>
            </w:r>
          </w:p>
          <w:p w14:paraId="1F91DD32" w14:textId="77777777" w:rsidR="009C4FC4" w:rsidRPr="00690022" w:rsidRDefault="009C4FC4" w:rsidP="009C4FC4">
            <w:pPr>
              <w:pStyle w:val="Bezriadkovania"/>
              <w:jc w:val="both"/>
              <w:rPr>
                <w:rFonts w:ascii="Times New Roman" w:hAnsi="Times New Roman"/>
                <w:sz w:val="20"/>
                <w:szCs w:val="20"/>
              </w:rPr>
            </w:pPr>
            <w:r>
              <w:rPr>
                <w:rFonts w:ascii="Times New Roman" w:hAnsi="Times New Roman"/>
                <w:sz w:val="20"/>
                <w:szCs w:val="20"/>
              </w:rPr>
              <w:lastRenderedPageBreak/>
              <w:t xml:space="preserve">c) </w:t>
            </w:r>
            <w:r w:rsidRPr="00690022">
              <w:rPr>
                <w:rFonts w:ascii="Times New Roman" w:hAnsi="Times New Roman"/>
                <w:sz w:val="20"/>
                <w:szCs w:val="20"/>
              </w:rPr>
              <w:t>previedol alebo nechal previesť na právnickú osobu, v ktorej má sám alebo v spojení s blízkymi osobami väčšinovú majetkovú účasť, väčšinový podiel na hlasovacích právach alebo rozhodujúci vplyv na riadení, a takýto majetok páchateľ bezplatne alebo za nápadne výhodných podmienok užíva, alebo</w:t>
            </w:r>
          </w:p>
          <w:p w14:paraId="39DF9A2F"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d) </w:t>
            </w:r>
            <w:r w:rsidRPr="00690022">
              <w:rPr>
                <w:rFonts w:ascii="Times New Roman" w:hAnsi="Times New Roman"/>
                <w:sz w:val="20"/>
                <w:szCs w:val="20"/>
              </w:rPr>
              <w:t xml:space="preserve">nadobudol do bezpodielového spoluvlastníctva manželov alebo tento majetok sa nachádzal v bezpodielovom spoluvlastníctve manželov, ktoré bolo </w:t>
            </w:r>
            <w:proofErr w:type="spellStart"/>
            <w:r w:rsidRPr="00690022">
              <w:rPr>
                <w:rFonts w:ascii="Times New Roman" w:hAnsi="Times New Roman"/>
                <w:sz w:val="20"/>
                <w:szCs w:val="20"/>
              </w:rPr>
              <w:t>vyporiadané</w:t>
            </w:r>
            <w:proofErr w:type="spellEnd"/>
            <w:r w:rsidRPr="00690022">
              <w:rPr>
                <w:rFonts w:ascii="Times New Roman" w:hAnsi="Times New Roman"/>
                <w:sz w:val="20"/>
                <w:szCs w:val="20"/>
              </w:rPr>
              <w:t xml:space="preserve"> dohodou a patrí manželovi páchateľa.</w:t>
            </w:r>
          </w:p>
          <w:p w14:paraId="522AE0CE" w14:textId="77777777" w:rsidR="009C4FC4" w:rsidRPr="005D089D" w:rsidRDefault="009C4FC4" w:rsidP="009C4FC4">
            <w:pPr>
              <w:pStyle w:val="Bezriadkovania"/>
              <w:jc w:val="both"/>
              <w:rPr>
                <w:rFonts w:ascii="Times New Roman" w:hAnsi="Times New Roman"/>
                <w:sz w:val="20"/>
                <w:szCs w:val="20"/>
              </w:rPr>
            </w:pPr>
          </w:p>
          <w:p w14:paraId="51FF0F9C" w14:textId="77777777" w:rsidR="009C4FC4" w:rsidRDefault="009C4FC4" w:rsidP="009C4FC4">
            <w:pPr>
              <w:pStyle w:val="Bezriadkovania"/>
              <w:jc w:val="both"/>
              <w:rPr>
                <w:rFonts w:ascii="Times New Roman" w:hAnsi="Times New Roman"/>
                <w:sz w:val="20"/>
                <w:szCs w:val="20"/>
              </w:rPr>
            </w:pPr>
            <w:r w:rsidRPr="005D089D">
              <w:rPr>
                <w:rFonts w:ascii="Times New Roman" w:hAnsi="Times New Roman"/>
                <w:sz w:val="20"/>
                <w:szCs w:val="20"/>
              </w:rPr>
              <w:t>Ak je obvinený stíhaný pre trestný čin, za ktorý vzhľadom na povahu a závažnosť činu a na pomery obvineného možno očakávať uloženie trestu prepadnutia veci, môže súd a v prípravnom konaní prokurátor vec obvineného zaistiť. Pri zaistení sa postupuje primerane podľa § 50 ods. 2 a 3, § 94 až 96g, § 98a, § 425 ods. 2 a § 426 a 427.</w:t>
            </w:r>
          </w:p>
          <w:p w14:paraId="4106A62B" w14:textId="77777777" w:rsidR="009C4FC4" w:rsidRPr="005D089D" w:rsidRDefault="009C4FC4" w:rsidP="009C4FC4">
            <w:pPr>
              <w:pStyle w:val="Bezriadkovania"/>
              <w:jc w:val="both"/>
              <w:rPr>
                <w:rFonts w:ascii="Times New Roman" w:hAnsi="Times New Roman"/>
                <w:sz w:val="20"/>
                <w:szCs w:val="20"/>
              </w:rPr>
            </w:pPr>
          </w:p>
          <w:p w14:paraId="372198F0" w14:textId="77777777" w:rsidR="009C4FC4" w:rsidRDefault="009C4FC4" w:rsidP="009C4FC4">
            <w:pPr>
              <w:pStyle w:val="Bezriadkovania"/>
              <w:jc w:val="both"/>
              <w:rPr>
                <w:rFonts w:ascii="Times New Roman" w:hAnsi="Times New Roman"/>
                <w:sz w:val="20"/>
                <w:szCs w:val="20"/>
              </w:rPr>
            </w:pPr>
            <w:r w:rsidRPr="005D089D">
              <w:rPr>
                <w:rFonts w:ascii="Times New Roman" w:hAnsi="Times New Roman"/>
                <w:sz w:val="20"/>
                <w:szCs w:val="20"/>
              </w:rPr>
              <w:t>Ak sa vedie trestné stíhanie pre trestný čin, za ktorý vzhľadom na povahu a závažnosť činu treba očakávať uloženie zhabania veci, môže súd a v prípravnom konaní prokurátor vec zaistiť. Súd zaistí vec vždy, ak uložil zhabanie veci rozsudkom, ktorý zatiaľ nenadobudol právoplatnosť. Pri zaistení veci sa postupuje primerane podľa § 50 ods. 2 a 3, § 94 až 96g, § 98a, § 425 ods. 2 a § 426 a 427.</w:t>
            </w:r>
          </w:p>
          <w:p w14:paraId="1EF4F672" w14:textId="77777777" w:rsidR="009C4FC4" w:rsidRPr="005D089D" w:rsidRDefault="009C4FC4" w:rsidP="009C4FC4">
            <w:pPr>
              <w:pStyle w:val="Bezriadkovania"/>
              <w:jc w:val="both"/>
              <w:rPr>
                <w:rFonts w:ascii="Times New Roman" w:hAnsi="Times New Roman"/>
                <w:sz w:val="20"/>
                <w:szCs w:val="20"/>
              </w:rPr>
            </w:pPr>
          </w:p>
          <w:p w14:paraId="369F434A" w14:textId="77777777" w:rsidR="009C4FC4" w:rsidRDefault="009C4FC4" w:rsidP="009C4FC4">
            <w:pPr>
              <w:pStyle w:val="Bezriadkovania"/>
              <w:jc w:val="both"/>
              <w:rPr>
                <w:rFonts w:ascii="Times New Roman" w:hAnsi="Times New Roman"/>
                <w:sz w:val="20"/>
                <w:szCs w:val="20"/>
              </w:rPr>
            </w:pPr>
            <w:r w:rsidRPr="005D089D">
              <w:rPr>
                <w:rFonts w:ascii="Times New Roman" w:hAnsi="Times New Roman"/>
                <w:sz w:val="20"/>
                <w:szCs w:val="20"/>
              </w:rPr>
              <w:t>Ak sa vedie trestné stíhanie pre trestný čin, za ktorý vzhľadom na povahu a závažnosť činu a na pomery obvineného možno očakávať uloženie zhabania časti majetku, môže súd a v prípravnom konaní prokurátor časť majetku zaistiť. Súd zaistí časť majetku vždy, ak uložil zhabanie časti majetku rozsudkom, ktorý zatiaľ nenadobudol právoplatnosť. Pri zaistení časti majetku sa postupuje primerane podľa § 50 ods. 2 a 3, § 89a, § 90, § 94 až 96g, § 98a, § 425 ods. 2 a § 426 a 427.</w:t>
            </w:r>
          </w:p>
          <w:p w14:paraId="16E5397D" w14:textId="77777777" w:rsidR="009C4FC4" w:rsidRPr="00E00831" w:rsidRDefault="009C4FC4" w:rsidP="009C4FC4">
            <w:pPr>
              <w:pStyle w:val="Bezriadkovania"/>
              <w:jc w:val="both"/>
              <w:rPr>
                <w:rFonts w:ascii="Times New Roman" w:hAnsi="Times New Roman"/>
                <w:sz w:val="20"/>
                <w:szCs w:val="20"/>
              </w:rPr>
            </w:pPr>
          </w:p>
          <w:p w14:paraId="72DB2E73" w14:textId="77777777" w:rsidR="009C4FC4" w:rsidRPr="00E00831" w:rsidRDefault="009C4FC4" w:rsidP="009C4FC4">
            <w:pPr>
              <w:pStyle w:val="Bezriadkovania"/>
              <w:jc w:val="both"/>
              <w:rPr>
                <w:rFonts w:ascii="Times New Roman" w:hAnsi="Times New Roman"/>
                <w:sz w:val="20"/>
                <w:szCs w:val="20"/>
              </w:rPr>
            </w:pPr>
            <w:r w:rsidRPr="00E00831">
              <w:rPr>
                <w:rFonts w:ascii="Times New Roman" w:hAnsi="Times New Roman"/>
                <w:sz w:val="20"/>
                <w:szCs w:val="20"/>
              </w:rPr>
              <w:t xml:space="preserve">Ak zistené skutočnosti nasvedčujú, že obvinená právnická osoba je trestne zodpovedná za spáchaný trestný čin a z jej konania alebo ďalších konkrétnych skutočností vyplýva dôvodná obava, že bude pokračovať v trestnej činnosti, dokoná trestný čin, o ktorý sa pokúsila, vykoná trestný čin, ktorý pripravovala alebo ktorým hrozila, alebo sa zbaví majetku a ohrozí účel trestu alebo ochranného opatrenia, </w:t>
            </w:r>
            <w:r w:rsidRPr="00E00831">
              <w:rPr>
                <w:rFonts w:ascii="Times New Roman" w:hAnsi="Times New Roman"/>
                <w:sz w:val="20"/>
                <w:szCs w:val="20"/>
              </w:rPr>
              <w:lastRenderedPageBreak/>
              <w:t>môže predseda senátu a v prípravnom konaní sudca pre prípravné konanie na návrh prokurátora obvinenej právnickej osobe uložiť obmedzujúce alebo zaisťovacie opatrenia podľa odseku 2. O uložení obmedzujúceho alebo zaisťovacieho opatrenia sa rozhodne uznesením.</w:t>
            </w:r>
          </w:p>
          <w:p w14:paraId="5D91DAE6" w14:textId="77777777" w:rsidR="009C4FC4" w:rsidRPr="00E00831" w:rsidRDefault="009C4FC4" w:rsidP="009C4FC4">
            <w:pPr>
              <w:pStyle w:val="Bezriadkovania"/>
              <w:jc w:val="both"/>
              <w:rPr>
                <w:rFonts w:ascii="Times New Roman" w:hAnsi="Times New Roman"/>
                <w:sz w:val="20"/>
                <w:szCs w:val="20"/>
              </w:rPr>
            </w:pPr>
          </w:p>
          <w:p w14:paraId="3F87A3C3" w14:textId="77777777" w:rsidR="009C4FC4" w:rsidRPr="00E00831" w:rsidRDefault="009C4FC4" w:rsidP="009C4FC4">
            <w:pPr>
              <w:pStyle w:val="Bezriadkovania"/>
              <w:jc w:val="both"/>
              <w:rPr>
                <w:rFonts w:ascii="Times New Roman" w:hAnsi="Times New Roman"/>
                <w:sz w:val="20"/>
                <w:szCs w:val="20"/>
              </w:rPr>
            </w:pPr>
            <w:r w:rsidRPr="00E00831">
              <w:rPr>
                <w:rFonts w:ascii="Times New Roman" w:hAnsi="Times New Roman"/>
                <w:sz w:val="20"/>
                <w:szCs w:val="20"/>
              </w:rPr>
              <w:t>Obmedzujúcimi a zaisťovacími opatreniami sú najmä:</w:t>
            </w:r>
          </w:p>
          <w:p w14:paraId="51A2537E" w14:textId="77777777" w:rsidR="009C4FC4" w:rsidRPr="00E00831"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a) </w:t>
            </w:r>
            <w:r w:rsidRPr="00E00831">
              <w:rPr>
                <w:rFonts w:ascii="Times New Roman" w:hAnsi="Times New Roman"/>
                <w:sz w:val="20"/>
                <w:szCs w:val="20"/>
              </w:rPr>
              <w:t>povinnosť zložiť peňažnú sumu alebo vec do úschovy na súde,</w:t>
            </w:r>
          </w:p>
          <w:p w14:paraId="5B69F8F1" w14:textId="77777777" w:rsidR="009C4FC4" w:rsidRPr="00E00831"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b) </w:t>
            </w:r>
            <w:r w:rsidRPr="00E00831">
              <w:rPr>
                <w:rFonts w:ascii="Times New Roman" w:hAnsi="Times New Roman"/>
                <w:sz w:val="20"/>
                <w:szCs w:val="20"/>
              </w:rPr>
              <w:t>zákaz nakladať s určitými vecami alebo právami,</w:t>
            </w:r>
          </w:p>
          <w:p w14:paraId="0B800C2C" w14:textId="77777777" w:rsidR="009C4FC4" w:rsidRPr="00C917B0"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c) </w:t>
            </w:r>
            <w:r w:rsidRPr="00E00831">
              <w:rPr>
                <w:rFonts w:ascii="Times New Roman" w:hAnsi="Times New Roman"/>
                <w:sz w:val="20"/>
                <w:szCs w:val="20"/>
              </w:rPr>
              <w:t>povinnosť niečo vykonať, niečoho sa zdržať alebo niečo znášať.</w:t>
            </w:r>
          </w:p>
        </w:tc>
        <w:tc>
          <w:tcPr>
            <w:tcW w:w="567" w:type="dxa"/>
            <w:tcBorders>
              <w:top w:val="single" w:sz="4" w:space="0" w:color="auto"/>
              <w:left w:val="single" w:sz="4" w:space="0" w:color="auto"/>
              <w:bottom w:val="single" w:sz="4" w:space="0" w:color="auto"/>
              <w:right w:val="single" w:sz="4" w:space="0" w:color="auto"/>
            </w:tcBorders>
          </w:tcPr>
          <w:p w14:paraId="4A5FA69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tcPr>
          <w:p w14:paraId="5285AD17"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6D4E2FD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6B8DEE78"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36D940A3"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5A4D8271"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lastRenderedPageBreak/>
              <w:t>Č: 11</w:t>
            </w:r>
          </w:p>
          <w:p w14:paraId="6A9220C9"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1</w:t>
            </w:r>
          </w:p>
          <w:p w14:paraId="0300A2E7"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V: 1</w:t>
            </w:r>
          </w:p>
        </w:tc>
        <w:tc>
          <w:tcPr>
            <w:tcW w:w="4181" w:type="dxa"/>
            <w:tcBorders>
              <w:top w:val="single" w:sz="4" w:space="0" w:color="auto"/>
              <w:left w:val="single" w:sz="4" w:space="0" w:color="auto"/>
              <w:bottom w:val="single" w:sz="4" w:space="0" w:color="auto"/>
              <w:right w:val="single" w:sz="4" w:space="0" w:color="auto"/>
            </w:tcBorders>
          </w:tcPr>
          <w:p w14:paraId="4A763044" w14:textId="77777777" w:rsidR="009C4FC4" w:rsidRPr="00C50C8F" w:rsidRDefault="009C4FC4" w:rsidP="009C4FC4">
            <w:pPr>
              <w:pStyle w:val="Bezriadkovania"/>
              <w:jc w:val="center"/>
              <w:rPr>
                <w:rFonts w:ascii="Times New Roman" w:hAnsi="Times New Roman"/>
                <w:b/>
                <w:sz w:val="20"/>
                <w:szCs w:val="20"/>
              </w:rPr>
            </w:pPr>
            <w:r w:rsidRPr="00C50C8F">
              <w:rPr>
                <w:rFonts w:ascii="Times New Roman" w:hAnsi="Times New Roman"/>
                <w:b/>
                <w:sz w:val="20"/>
                <w:szCs w:val="20"/>
              </w:rPr>
              <w:t>Premlčacie doby</w:t>
            </w:r>
          </w:p>
          <w:p w14:paraId="33266AF6" w14:textId="77777777" w:rsidR="009C4FC4" w:rsidRDefault="009C4FC4" w:rsidP="009C4FC4">
            <w:pPr>
              <w:pStyle w:val="Bezriadkovania"/>
              <w:jc w:val="both"/>
              <w:rPr>
                <w:rFonts w:ascii="Times New Roman" w:hAnsi="Times New Roman"/>
                <w:sz w:val="20"/>
                <w:szCs w:val="20"/>
              </w:rPr>
            </w:pPr>
          </w:p>
          <w:p w14:paraId="63E22A12" w14:textId="77777777" w:rsidR="009C4FC4" w:rsidRDefault="009C4FC4" w:rsidP="009C4FC4">
            <w:pPr>
              <w:pStyle w:val="Bezriadkovania"/>
              <w:jc w:val="both"/>
              <w:rPr>
                <w:rFonts w:ascii="Times New Roman" w:hAnsi="Times New Roman"/>
                <w:sz w:val="20"/>
                <w:szCs w:val="20"/>
              </w:rPr>
            </w:pPr>
            <w:r w:rsidRPr="008D4D42">
              <w:rPr>
                <w:rFonts w:ascii="Times New Roman" w:hAnsi="Times New Roman"/>
                <w:sz w:val="20"/>
                <w:szCs w:val="20"/>
              </w:rPr>
              <w:t>1.   Členské štáty prijmú potrebné opatrenia s cieľom stanoviť takú premlčaciu dobu, ktorá umožňuje vyšetrovanie, trestné stíhanie, súdne konanie a vydávanie rozhodnutí v súvislosti s trestnými činmi uvedenými v článkoch 3 a 4 počas dostatočne dlhého obdobia od spáchania uvedených trestných činov, aby bolo možné uvedené trestné činy účinne riešiť.</w:t>
            </w:r>
          </w:p>
          <w:p w14:paraId="7674D20C" w14:textId="77777777" w:rsidR="009C4FC4" w:rsidRPr="008D4D42"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7AAB0A9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0EC178C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300/2005 Z. z.</w:t>
            </w:r>
          </w:p>
        </w:tc>
        <w:tc>
          <w:tcPr>
            <w:tcW w:w="780" w:type="dxa"/>
            <w:tcBorders>
              <w:top w:val="single" w:sz="4" w:space="0" w:color="auto"/>
              <w:left w:val="single" w:sz="4" w:space="0" w:color="auto"/>
              <w:bottom w:val="single" w:sz="4" w:space="0" w:color="auto"/>
              <w:right w:val="single" w:sz="4" w:space="0" w:color="auto"/>
            </w:tcBorders>
          </w:tcPr>
          <w:p w14:paraId="2F42456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87</w:t>
            </w:r>
          </w:p>
          <w:p w14:paraId="1C6C55B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0321C952" w14:textId="77777777" w:rsidR="009C4FC4" w:rsidRDefault="009C4FC4" w:rsidP="009C4FC4">
            <w:pPr>
              <w:pStyle w:val="Bezriadkovania"/>
              <w:jc w:val="center"/>
              <w:rPr>
                <w:rFonts w:ascii="Times New Roman" w:hAnsi="Times New Roman"/>
                <w:sz w:val="20"/>
                <w:szCs w:val="20"/>
              </w:rPr>
            </w:pPr>
          </w:p>
          <w:p w14:paraId="4234EEDC" w14:textId="77777777" w:rsidR="009C4FC4" w:rsidRDefault="009C4FC4" w:rsidP="009C4FC4">
            <w:pPr>
              <w:pStyle w:val="Bezriadkovania"/>
              <w:jc w:val="center"/>
              <w:rPr>
                <w:rFonts w:ascii="Times New Roman" w:hAnsi="Times New Roman"/>
                <w:sz w:val="20"/>
                <w:szCs w:val="20"/>
              </w:rPr>
            </w:pPr>
          </w:p>
          <w:p w14:paraId="03BC3DE0" w14:textId="77777777" w:rsidR="009C4FC4" w:rsidRDefault="009C4FC4" w:rsidP="009C4FC4">
            <w:pPr>
              <w:pStyle w:val="Bezriadkovania"/>
              <w:jc w:val="center"/>
              <w:rPr>
                <w:rFonts w:ascii="Times New Roman" w:hAnsi="Times New Roman"/>
                <w:sz w:val="20"/>
                <w:szCs w:val="20"/>
              </w:rPr>
            </w:pPr>
          </w:p>
          <w:p w14:paraId="679E7D95" w14:textId="77777777" w:rsidR="009C4FC4" w:rsidRDefault="009C4FC4" w:rsidP="009C4FC4">
            <w:pPr>
              <w:pStyle w:val="Bezriadkovania"/>
              <w:jc w:val="center"/>
              <w:rPr>
                <w:rFonts w:ascii="Times New Roman" w:hAnsi="Times New Roman"/>
                <w:sz w:val="20"/>
                <w:szCs w:val="20"/>
              </w:rPr>
            </w:pPr>
          </w:p>
          <w:p w14:paraId="4644BAB5" w14:textId="77777777" w:rsidR="009C4FC4" w:rsidRDefault="009C4FC4" w:rsidP="009C4FC4">
            <w:pPr>
              <w:pStyle w:val="Bezriadkovania"/>
              <w:jc w:val="center"/>
              <w:rPr>
                <w:rFonts w:ascii="Times New Roman" w:hAnsi="Times New Roman"/>
                <w:sz w:val="20"/>
                <w:szCs w:val="20"/>
              </w:rPr>
            </w:pPr>
          </w:p>
          <w:p w14:paraId="55BB9C13" w14:textId="77777777" w:rsidR="009C4FC4" w:rsidRDefault="009C4FC4" w:rsidP="009C4FC4">
            <w:pPr>
              <w:pStyle w:val="Bezriadkovania"/>
              <w:jc w:val="center"/>
              <w:rPr>
                <w:rFonts w:ascii="Times New Roman" w:hAnsi="Times New Roman"/>
                <w:sz w:val="20"/>
                <w:szCs w:val="20"/>
              </w:rPr>
            </w:pPr>
          </w:p>
          <w:p w14:paraId="195F7B71" w14:textId="77777777" w:rsidR="009C4FC4" w:rsidRDefault="009C4FC4" w:rsidP="009C4FC4">
            <w:pPr>
              <w:pStyle w:val="Bezriadkovania"/>
              <w:jc w:val="center"/>
              <w:rPr>
                <w:rFonts w:ascii="Times New Roman" w:hAnsi="Times New Roman"/>
                <w:sz w:val="20"/>
                <w:szCs w:val="20"/>
              </w:rPr>
            </w:pPr>
          </w:p>
          <w:p w14:paraId="7F0F5F29" w14:textId="77777777" w:rsidR="009C4FC4" w:rsidRDefault="009C4FC4" w:rsidP="009C4FC4">
            <w:pPr>
              <w:pStyle w:val="Bezriadkovania"/>
              <w:jc w:val="center"/>
              <w:rPr>
                <w:rFonts w:ascii="Times New Roman" w:hAnsi="Times New Roman"/>
                <w:sz w:val="20"/>
                <w:szCs w:val="20"/>
              </w:rPr>
            </w:pPr>
          </w:p>
          <w:p w14:paraId="0BC2A22E" w14:textId="77777777" w:rsidR="009C4FC4" w:rsidRDefault="009C4FC4" w:rsidP="009C4FC4">
            <w:pPr>
              <w:pStyle w:val="Bezriadkovania"/>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tcPr>
          <w:p w14:paraId="44D482F8" w14:textId="77777777" w:rsidR="009C4FC4" w:rsidRPr="00330A6B" w:rsidRDefault="009C4FC4" w:rsidP="009C4FC4">
            <w:pPr>
              <w:pStyle w:val="Bezriadkovania"/>
              <w:jc w:val="both"/>
              <w:rPr>
                <w:rFonts w:ascii="Times New Roman" w:hAnsi="Times New Roman"/>
                <w:sz w:val="20"/>
                <w:szCs w:val="20"/>
              </w:rPr>
            </w:pPr>
            <w:r w:rsidRPr="00330A6B">
              <w:rPr>
                <w:rFonts w:ascii="Times New Roman" w:hAnsi="Times New Roman"/>
                <w:sz w:val="20"/>
                <w:szCs w:val="20"/>
              </w:rPr>
              <w:t>Trestnosť činu zaniká uplynutím premlčacej doby, ktorá je</w:t>
            </w:r>
          </w:p>
          <w:p w14:paraId="27B15024" w14:textId="77777777" w:rsidR="009C4FC4" w:rsidRPr="00330A6B"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a) </w:t>
            </w:r>
            <w:r w:rsidRPr="00330A6B">
              <w:rPr>
                <w:rFonts w:ascii="Times New Roman" w:hAnsi="Times New Roman"/>
                <w:sz w:val="20"/>
                <w:szCs w:val="20"/>
              </w:rPr>
              <w:t>tridsať rokov, ak ide o zločin, za ktorý tento zákon dovoľuje uložiť trest odňatia slobody na doživotie,</w:t>
            </w:r>
          </w:p>
          <w:p w14:paraId="585C4C12" w14:textId="77777777" w:rsidR="009C4FC4" w:rsidRPr="00330A6B" w:rsidRDefault="009C4FC4" w:rsidP="009C4FC4">
            <w:pPr>
              <w:pStyle w:val="Bezriadkovania"/>
              <w:jc w:val="both"/>
              <w:rPr>
                <w:rFonts w:ascii="Times New Roman" w:hAnsi="Times New Roman"/>
                <w:sz w:val="20"/>
                <w:szCs w:val="20"/>
              </w:rPr>
            </w:pPr>
            <w:r>
              <w:rPr>
                <w:rFonts w:ascii="Times New Roman" w:hAnsi="Times New Roman"/>
                <w:sz w:val="20"/>
                <w:szCs w:val="20"/>
              </w:rPr>
              <w:t>b) pätnásť</w:t>
            </w:r>
            <w:r w:rsidRPr="00330A6B">
              <w:rPr>
                <w:rFonts w:ascii="Times New Roman" w:hAnsi="Times New Roman"/>
                <w:sz w:val="20"/>
                <w:szCs w:val="20"/>
              </w:rPr>
              <w:t xml:space="preserve"> rokov, ak ide o zločin, za ktorý tento zákon v osobitnej časti dovoľuje uložiť trest odňatia slobody s hornou hranicou trestnej sadzby </w:t>
            </w:r>
            <w:r>
              <w:rPr>
                <w:rFonts w:ascii="Times New Roman" w:hAnsi="Times New Roman"/>
                <w:sz w:val="20"/>
                <w:szCs w:val="20"/>
              </w:rPr>
              <w:t>prevyšujúcou</w:t>
            </w:r>
            <w:r w:rsidRPr="00330A6B">
              <w:rPr>
                <w:rFonts w:ascii="Times New Roman" w:hAnsi="Times New Roman"/>
                <w:sz w:val="20"/>
                <w:szCs w:val="20"/>
              </w:rPr>
              <w:t xml:space="preserve"> desať rokov,</w:t>
            </w:r>
          </w:p>
          <w:p w14:paraId="67DF23F5" w14:textId="77777777" w:rsidR="009C4FC4" w:rsidRPr="00330A6B"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c) </w:t>
            </w:r>
            <w:r w:rsidRPr="00330A6B">
              <w:rPr>
                <w:rFonts w:ascii="Times New Roman" w:hAnsi="Times New Roman"/>
                <w:sz w:val="20"/>
                <w:szCs w:val="20"/>
              </w:rPr>
              <w:t>desať rokov, ak ide o ostatné zločiny,</w:t>
            </w:r>
          </w:p>
          <w:p w14:paraId="76734A8A" w14:textId="77777777" w:rsidR="009C4FC4" w:rsidRPr="00330A6B"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d) </w:t>
            </w:r>
            <w:r w:rsidRPr="00330A6B">
              <w:rPr>
                <w:rFonts w:ascii="Times New Roman" w:hAnsi="Times New Roman"/>
                <w:sz w:val="20"/>
                <w:szCs w:val="20"/>
              </w:rPr>
              <w:t xml:space="preserve">päť rokov, ak ide o prečin, za ktorý tento zákon v osobitnej časti dovoľuje uložiť trest odňatia slobody s hornou hranicou trestnej sadzby </w:t>
            </w:r>
            <w:r>
              <w:rPr>
                <w:rFonts w:ascii="Times New Roman" w:hAnsi="Times New Roman"/>
                <w:sz w:val="20"/>
                <w:szCs w:val="20"/>
              </w:rPr>
              <w:t>prevyšujúcou</w:t>
            </w:r>
            <w:r w:rsidRPr="00330A6B">
              <w:rPr>
                <w:rFonts w:ascii="Times New Roman" w:hAnsi="Times New Roman"/>
                <w:sz w:val="20"/>
                <w:szCs w:val="20"/>
              </w:rPr>
              <w:t xml:space="preserve"> tri roky,</w:t>
            </w:r>
          </w:p>
          <w:p w14:paraId="3FFF767C"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e) </w:t>
            </w:r>
            <w:r w:rsidRPr="00330A6B">
              <w:rPr>
                <w:rFonts w:ascii="Times New Roman" w:hAnsi="Times New Roman"/>
                <w:sz w:val="20"/>
                <w:szCs w:val="20"/>
              </w:rPr>
              <w:t>tri roky pri ostatných prečinoch.</w:t>
            </w:r>
          </w:p>
        </w:tc>
        <w:tc>
          <w:tcPr>
            <w:tcW w:w="567" w:type="dxa"/>
            <w:tcBorders>
              <w:top w:val="single" w:sz="4" w:space="0" w:color="auto"/>
              <w:left w:val="single" w:sz="4" w:space="0" w:color="auto"/>
              <w:bottom w:val="single" w:sz="4" w:space="0" w:color="auto"/>
              <w:right w:val="single" w:sz="4" w:space="0" w:color="auto"/>
            </w:tcBorders>
          </w:tcPr>
          <w:p w14:paraId="467151A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045769DD"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2884FB1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10A22104"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708CB38E"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4791912B"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11</w:t>
            </w:r>
          </w:p>
          <w:p w14:paraId="367B044D"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1</w:t>
            </w:r>
          </w:p>
          <w:p w14:paraId="2860C41B"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V: 2</w:t>
            </w:r>
          </w:p>
        </w:tc>
        <w:tc>
          <w:tcPr>
            <w:tcW w:w="4181" w:type="dxa"/>
            <w:tcBorders>
              <w:top w:val="single" w:sz="4" w:space="0" w:color="auto"/>
              <w:left w:val="single" w:sz="4" w:space="0" w:color="auto"/>
              <w:bottom w:val="single" w:sz="4" w:space="0" w:color="auto"/>
              <w:right w:val="single" w:sz="4" w:space="0" w:color="auto"/>
            </w:tcBorders>
          </w:tcPr>
          <w:p w14:paraId="23501A40" w14:textId="77777777" w:rsidR="009C4FC4" w:rsidRDefault="009C4FC4" w:rsidP="009C4FC4">
            <w:pPr>
              <w:pStyle w:val="Bezriadkovania"/>
              <w:jc w:val="both"/>
              <w:rPr>
                <w:rFonts w:ascii="Times New Roman" w:hAnsi="Times New Roman"/>
                <w:sz w:val="20"/>
                <w:szCs w:val="20"/>
              </w:rPr>
            </w:pPr>
            <w:r w:rsidRPr="008D4D42">
              <w:rPr>
                <w:rFonts w:ascii="Times New Roman" w:hAnsi="Times New Roman"/>
                <w:sz w:val="20"/>
                <w:szCs w:val="20"/>
              </w:rPr>
              <w:t>Členské štáty prijmú potrebné opatrenia s cieľom stanoviť takú premlčaciu dobu, ktorá umožňuje výkon sankcií uložených po právoplatnom odsúdení za trestné činy uvedené v článkoch 3 a 4 počas dostatočne dlhého obdobia od daného odsúdenia.</w:t>
            </w:r>
          </w:p>
          <w:p w14:paraId="530BC5F1" w14:textId="77777777" w:rsidR="009C4FC4" w:rsidRPr="00C50C8F" w:rsidRDefault="009C4FC4" w:rsidP="009C4FC4">
            <w:pPr>
              <w:pStyle w:val="Bezriadkovania"/>
              <w:jc w:val="center"/>
              <w:rPr>
                <w:rFonts w:ascii="Times New Roman" w:hAnsi="Times New Roman"/>
                <w:b/>
                <w:sz w:val="20"/>
                <w:szCs w:val="20"/>
              </w:rPr>
            </w:pPr>
          </w:p>
        </w:tc>
        <w:tc>
          <w:tcPr>
            <w:tcW w:w="567" w:type="dxa"/>
            <w:tcBorders>
              <w:top w:val="single" w:sz="4" w:space="0" w:color="auto"/>
              <w:left w:val="single" w:sz="4" w:space="0" w:color="auto"/>
              <w:bottom w:val="single" w:sz="4" w:space="0" w:color="auto"/>
              <w:right w:val="single" w:sz="4" w:space="0" w:color="auto"/>
            </w:tcBorders>
          </w:tcPr>
          <w:p w14:paraId="05B58D5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20FBED7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300/2005 Z. z.</w:t>
            </w:r>
          </w:p>
        </w:tc>
        <w:tc>
          <w:tcPr>
            <w:tcW w:w="780" w:type="dxa"/>
            <w:tcBorders>
              <w:top w:val="single" w:sz="4" w:space="0" w:color="auto"/>
              <w:left w:val="single" w:sz="4" w:space="0" w:color="auto"/>
              <w:bottom w:val="single" w:sz="4" w:space="0" w:color="auto"/>
              <w:right w:val="single" w:sz="4" w:space="0" w:color="auto"/>
            </w:tcBorders>
          </w:tcPr>
          <w:p w14:paraId="7BD1C42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90</w:t>
            </w:r>
          </w:p>
          <w:p w14:paraId="395FB2F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tc>
        <w:tc>
          <w:tcPr>
            <w:tcW w:w="4890" w:type="dxa"/>
            <w:tcBorders>
              <w:top w:val="single" w:sz="4" w:space="0" w:color="auto"/>
              <w:left w:val="single" w:sz="4" w:space="0" w:color="auto"/>
              <w:bottom w:val="single" w:sz="4" w:space="0" w:color="auto"/>
              <w:right w:val="single" w:sz="4" w:space="0" w:color="auto"/>
            </w:tcBorders>
          </w:tcPr>
          <w:p w14:paraId="27606AD8" w14:textId="77777777" w:rsidR="009C4FC4" w:rsidRPr="00D96735" w:rsidRDefault="009C4FC4" w:rsidP="009C4FC4">
            <w:pPr>
              <w:pStyle w:val="Bezriadkovania"/>
              <w:jc w:val="both"/>
              <w:rPr>
                <w:rFonts w:ascii="Times New Roman" w:hAnsi="Times New Roman"/>
                <w:sz w:val="20"/>
                <w:szCs w:val="20"/>
              </w:rPr>
            </w:pPr>
            <w:r w:rsidRPr="00D96735">
              <w:rPr>
                <w:rFonts w:ascii="Times New Roman" w:hAnsi="Times New Roman"/>
                <w:sz w:val="20"/>
                <w:szCs w:val="20"/>
              </w:rPr>
              <w:t>Uložený trest nemožno vykonať po uplynutí premlčacej doby, ktorá je</w:t>
            </w:r>
          </w:p>
          <w:p w14:paraId="38EFA926" w14:textId="77777777" w:rsidR="009C4FC4" w:rsidRPr="00D96735" w:rsidRDefault="009C4FC4" w:rsidP="009C4FC4">
            <w:pPr>
              <w:pStyle w:val="Bezriadkovania"/>
              <w:jc w:val="both"/>
              <w:rPr>
                <w:rFonts w:ascii="Times New Roman" w:hAnsi="Times New Roman"/>
                <w:sz w:val="20"/>
                <w:szCs w:val="20"/>
              </w:rPr>
            </w:pPr>
            <w:r w:rsidRPr="00D96735">
              <w:rPr>
                <w:rFonts w:ascii="Times New Roman" w:hAnsi="Times New Roman"/>
                <w:sz w:val="20"/>
                <w:szCs w:val="20"/>
              </w:rPr>
              <w:t>a)</w:t>
            </w:r>
            <w:r>
              <w:rPr>
                <w:rFonts w:ascii="Times New Roman" w:hAnsi="Times New Roman"/>
                <w:sz w:val="20"/>
                <w:szCs w:val="20"/>
              </w:rPr>
              <w:t xml:space="preserve"> </w:t>
            </w:r>
            <w:r w:rsidRPr="00D96735">
              <w:rPr>
                <w:rFonts w:ascii="Times New Roman" w:hAnsi="Times New Roman"/>
                <w:sz w:val="20"/>
                <w:szCs w:val="20"/>
              </w:rPr>
              <w:t>dvadsať rokov, ak ide o odsúdenie na trest odňatia slobody na doživotie,</w:t>
            </w:r>
          </w:p>
          <w:p w14:paraId="5D38F7FC" w14:textId="77777777" w:rsidR="009C4FC4" w:rsidRPr="00D96735"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b) </w:t>
            </w:r>
            <w:r w:rsidRPr="00D96735">
              <w:rPr>
                <w:rFonts w:ascii="Times New Roman" w:hAnsi="Times New Roman"/>
                <w:sz w:val="20"/>
                <w:szCs w:val="20"/>
              </w:rPr>
              <w:t>pätnásť rokov, ak ide o odsúdenie na trest odňatia slobody prevyšujúci desať rokov,</w:t>
            </w:r>
          </w:p>
          <w:p w14:paraId="6D8E6EF0" w14:textId="77777777" w:rsidR="009C4FC4" w:rsidRPr="00D96735"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c) </w:t>
            </w:r>
            <w:r w:rsidRPr="00D96735">
              <w:rPr>
                <w:rFonts w:ascii="Times New Roman" w:hAnsi="Times New Roman"/>
                <w:sz w:val="20"/>
                <w:szCs w:val="20"/>
              </w:rPr>
              <w:t xml:space="preserve">desať rokov, ak ide o odsúdenie na trest odňatia slobody </w:t>
            </w:r>
            <w:r>
              <w:rPr>
                <w:rFonts w:ascii="Times New Roman" w:hAnsi="Times New Roman"/>
                <w:sz w:val="20"/>
                <w:szCs w:val="20"/>
              </w:rPr>
              <w:t>prevyšujúci</w:t>
            </w:r>
            <w:r w:rsidRPr="00D96735">
              <w:rPr>
                <w:rFonts w:ascii="Times New Roman" w:hAnsi="Times New Roman"/>
                <w:sz w:val="20"/>
                <w:szCs w:val="20"/>
              </w:rPr>
              <w:t xml:space="preserve"> päť rokov,</w:t>
            </w:r>
          </w:p>
          <w:p w14:paraId="0C42D8B7" w14:textId="77777777" w:rsidR="009C4FC4" w:rsidRPr="00330A6B"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d) </w:t>
            </w:r>
            <w:r w:rsidRPr="00D96735">
              <w:rPr>
                <w:rFonts w:ascii="Times New Roman" w:hAnsi="Times New Roman"/>
                <w:sz w:val="20"/>
                <w:szCs w:val="20"/>
              </w:rPr>
              <w:t>päť rokov pri odsúdení na iný trest.</w:t>
            </w:r>
          </w:p>
        </w:tc>
        <w:tc>
          <w:tcPr>
            <w:tcW w:w="567" w:type="dxa"/>
            <w:tcBorders>
              <w:top w:val="single" w:sz="4" w:space="0" w:color="auto"/>
              <w:left w:val="single" w:sz="4" w:space="0" w:color="auto"/>
              <w:bottom w:val="single" w:sz="4" w:space="0" w:color="auto"/>
              <w:right w:val="single" w:sz="4" w:space="0" w:color="auto"/>
            </w:tcBorders>
          </w:tcPr>
          <w:p w14:paraId="7B808AC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0D587A71"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165DF0A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2CE53771"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091BCCF5"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60D12FB1"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11</w:t>
            </w:r>
          </w:p>
          <w:p w14:paraId="541F82B9"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p w14:paraId="57E6E2D9"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a)</w:t>
            </w:r>
          </w:p>
        </w:tc>
        <w:tc>
          <w:tcPr>
            <w:tcW w:w="4181" w:type="dxa"/>
            <w:tcBorders>
              <w:top w:val="single" w:sz="4" w:space="0" w:color="auto"/>
              <w:left w:val="single" w:sz="4" w:space="0" w:color="auto"/>
              <w:bottom w:val="single" w:sz="4" w:space="0" w:color="auto"/>
              <w:right w:val="single" w:sz="4" w:space="0" w:color="auto"/>
            </w:tcBorders>
          </w:tcPr>
          <w:p w14:paraId="4F999166" w14:textId="77777777" w:rsidR="009C4FC4" w:rsidRPr="00D96735" w:rsidRDefault="009C4FC4" w:rsidP="009C4FC4">
            <w:pPr>
              <w:pStyle w:val="Bezriadkovania"/>
              <w:jc w:val="both"/>
              <w:rPr>
                <w:rFonts w:ascii="Times New Roman" w:hAnsi="Times New Roman"/>
                <w:sz w:val="20"/>
                <w:szCs w:val="20"/>
              </w:rPr>
            </w:pPr>
            <w:r w:rsidRPr="00D96735">
              <w:rPr>
                <w:rFonts w:ascii="Times New Roman" w:hAnsi="Times New Roman"/>
                <w:sz w:val="20"/>
                <w:szCs w:val="20"/>
              </w:rPr>
              <w:t xml:space="preserve">2.   Premlčacia doba uvedená v odseku 1 prvom </w:t>
            </w:r>
            <w:proofErr w:type="spellStart"/>
            <w:r w:rsidRPr="00D96735">
              <w:rPr>
                <w:rFonts w:ascii="Times New Roman" w:hAnsi="Times New Roman"/>
                <w:sz w:val="20"/>
                <w:szCs w:val="20"/>
              </w:rPr>
              <w:t>pododseku</w:t>
            </w:r>
            <w:proofErr w:type="spellEnd"/>
            <w:r w:rsidRPr="00D96735">
              <w:rPr>
                <w:rFonts w:ascii="Times New Roman" w:hAnsi="Times New Roman"/>
                <w:sz w:val="20"/>
                <w:szCs w:val="20"/>
              </w:rPr>
              <w:t xml:space="preserve"> je:</w:t>
            </w:r>
          </w:p>
          <w:p w14:paraId="516BC57A" w14:textId="77777777" w:rsidR="009C4FC4" w:rsidRPr="00D96735" w:rsidRDefault="009C4FC4" w:rsidP="009C4FC4">
            <w:pPr>
              <w:pStyle w:val="Bezriadkovania"/>
              <w:jc w:val="both"/>
              <w:rPr>
                <w:rFonts w:ascii="Times New Roman" w:hAnsi="Times New Roman"/>
                <w:sz w:val="20"/>
                <w:szCs w:val="20"/>
              </w:rPr>
            </w:pPr>
          </w:p>
          <w:p w14:paraId="2E83C7D7" w14:textId="77777777" w:rsidR="009C4FC4" w:rsidRPr="008D4D42"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a) </w:t>
            </w:r>
            <w:r w:rsidRPr="00D96735">
              <w:rPr>
                <w:rFonts w:ascii="Times New Roman" w:hAnsi="Times New Roman"/>
                <w:sz w:val="20"/>
                <w:szCs w:val="20"/>
              </w:rPr>
              <w:t>najmenej desať rokov od spáchania trestného činu, za ktorý možno uložiť trest odňatia slobody s hornou hranicou trestnej sadzby najmenej desať rokov;</w:t>
            </w:r>
          </w:p>
        </w:tc>
        <w:tc>
          <w:tcPr>
            <w:tcW w:w="567" w:type="dxa"/>
            <w:tcBorders>
              <w:top w:val="single" w:sz="4" w:space="0" w:color="auto"/>
              <w:left w:val="single" w:sz="4" w:space="0" w:color="auto"/>
              <w:bottom w:val="single" w:sz="4" w:space="0" w:color="auto"/>
              <w:right w:val="single" w:sz="4" w:space="0" w:color="auto"/>
            </w:tcBorders>
          </w:tcPr>
          <w:p w14:paraId="109659E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7302A6E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300/2005 Z. z.</w:t>
            </w:r>
          </w:p>
        </w:tc>
        <w:tc>
          <w:tcPr>
            <w:tcW w:w="780" w:type="dxa"/>
            <w:tcBorders>
              <w:top w:val="single" w:sz="4" w:space="0" w:color="auto"/>
              <w:left w:val="single" w:sz="4" w:space="0" w:color="auto"/>
              <w:bottom w:val="single" w:sz="4" w:space="0" w:color="auto"/>
              <w:right w:val="single" w:sz="4" w:space="0" w:color="auto"/>
            </w:tcBorders>
          </w:tcPr>
          <w:p w14:paraId="47C93B5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87</w:t>
            </w:r>
          </w:p>
          <w:p w14:paraId="0DF7440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61F9102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c)</w:t>
            </w:r>
          </w:p>
        </w:tc>
        <w:tc>
          <w:tcPr>
            <w:tcW w:w="4890" w:type="dxa"/>
            <w:tcBorders>
              <w:top w:val="single" w:sz="4" w:space="0" w:color="auto"/>
              <w:left w:val="single" w:sz="4" w:space="0" w:color="auto"/>
              <w:bottom w:val="single" w:sz="4" w:space="0" w:color="auto"/>
              <w:right w:val="single" w:sz="4" w:space="0" w:color="auto"/>
            </w:tcBorders>
          </w:tcPr>
          <w:p w14:paraId="2AED01E2" w14:textId="77777777" w:rsidR="009C4FC4" w:rsidRDefault="009C4FC4" w:rsidP="009C4FC4">
            <w:pPr>
              <w:pStyle w:val="Bezriadkovania"/>
              <w:jc w:val="both"/>
              <w:rPr>
                <w:rFonts w:ascii="Times New Roman" w:hAnsi="Times New Roman"/>
                <w:sz w:val="20"/>
                <w:szCs w:val="20"/>
              </w:rPr>
            </w:pPr>
            <w:r w:rsidRPr="00330A6B">
              <w:rPr>
                <w:rFonts w:ascii="Times New Roman" w:hAnsi="Times New Roman"/>
                <w:sz w:val="20"/>
                <w:szCs w:val="20"/>
              </w:rPr>
              <w:t>Trestnosť činu zaniká uply</w:t>
            </w:r>
            <w:r w:rsidR="003145E6">
              <w:rPr>
                <w:rFonts w:ascii="Times New Roman" w:hAnsi="Times New Roman"/>
                <w:sz w:val="20"/>
                <w:szCs w:val="20"/>
              </w:rPr>
              <w:t>nutím premlčacej doby, ktorá je</w:t>
            </w:r>
          </w:p>
          <w:p w14:paraId="616DF58B" w14:textId="77777777" w:rsidR="009C4FC4" w:rsidRPr="00330A6B"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c) </w:t>
            </w:r>
            <w:r w:rsidRPr="00330A6B">
              <w:rPr>
                <w:rFonts w:ascii="Times New Roman" w:hAnsi="Times New Roman"/>
                <w:sz w:val="20"/>
                <w:szCs w:val="20"/>
              </w:rPr>
              <w:t>desať rokov, ak ide o ostatné zločiny,</w:t>
            </w:r>
          </w:p>
          <w:p w14:paraId="5271C969" w14:textId="77777777" w:rsidR="009C4FC4" w:rsidRPr="00330A6B"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72489AE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666BA759"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4AFFDEE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5517B230"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5EB45591"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0A928D9A"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11</w:t>
            </w:r>
          </w:p>
          <w:p w14:paraId="334F0212"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p w14:paraId="790F3E0F"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b)</w:t>
            </w:r>
          </w:p>
        </w:tc>
        <w:tc>
          <w:tcPr>
            <w:tcW w:w="4181" w:type="dxa"/>
            <w:tcBorders>
              <w:top w:val="single" w:sz="4" w:space="0" w:color="auto"/>
              <w:left w:val="single" w:sz="4" w:space="0" w:color="auto"/>
              <w:bottom w:val="single" w:sz="4" w:space="0" w:color="auto"/>
              <w:right w:val="single" w:sz="4" w:space="0" w:color="auto"/>
            </w:tcBorders>
          </w:tcPr>
          <w:p w14:paraId="58CCB744" w14:textId="77777777" w:rsidR="009C4FC4" w:rsidRPr="00D96735"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b) </w:t>
            </w:r>
            <w:r w:rsidRPr="00D96735">
              <w:rPr>
                <w:rFonts w:ascii="Times New Roman" w:hAnsi="Times New Roman"/>
                <w:sz w:val="20"/>
                <w:szCs w:val="20"/>
              </w:rPr>
              <w:t>najmenej päť rokov od spáchania trestného činu, za ktorý možno uložiť trest odňatia slobody s hornou hranicou trestnej sadzby najmenej päť rokov;</w:t>
            </w:r>
          </w:p>
        </w:tc>
        <w:tc>
          <w:tcPr>
            <w:tcW w:w="567" w:type="dxa"/>
            <w:tcBorders>
              <w:top w:val="single" w:sz="4" w:space="0" w:color="auto"/>
              <w:left w:val="single" w:sz="4" w:space="0" w:color="auto"/>
              <w:bottom w:val="single" w:sz="4" w:space="0" w:color="auto"/>
              <w:right w:val="single" w:sz="4" w:space="0" w:color="auto"/>
            </w:tcBorders>
          </w:tcPr>
          <w:p w14:paraId="409F823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42547CD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300/2005 Z. z.</w:t>
            </w:r>
          </w:p>
        </w:tc>
        <w:tc>
          <w:tcPr>
            <w:tcW w:w="780" w:type="dxa"/>
            <w:tcBorders>
              <w:top w:val="single" w:sz="4" w:space="0" w:color="auto"/>
              <w:left w:val="single" w:sz="4" w:space="0" w:color="auto"/>
              <w:bottom w:val="single" w:sz="4" w:space="0" w:color="auto"/>
              <w:right w:val="single" w:sz="4" w:space="0" w:color="auto"/>
            </w:tcBorders>
          </w:tcPr>
          <w:p w14:paraId="3E46D2D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87</w:t>
            </w:r>
          </w:p>
          <w:p w14:paraId="3E12A66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6C863DF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d)</w:t>
            </w:r>
          </w:p>
        </w:tc>
        <w:tc>
          <w:tcPr>
            <w:tcW w:w="4890" w:type="dxa"/>
            <w:tcBorders>
              <w:top w:val="single" w:sz="4" w:space="0" w:color="auto"/>
              <w:left w:val="single" w:sz="4" w:space="0" w:color="auto"/>
              <w:bottom w:val="single" w:sz="4" w:space="0" w:color="auto"/>
              <w:right w:val="single" w:sz="4" w:space="0" w:color="auto"/>
            </w:tcBorders>
          </w:tcPr>
          <w:p w14:paraId="75032ACD" w14:textId="77777777" w:rsidR="009C4FC4" w:rsidRDefault="009C4FC4" w:rsidP="009C4FC4">
            <w:pPr>
              <w:pStyle w:val="Bezriadkovania"/>
              <w:jc w:val="both"/>
              <w:rPr>
                <w:rFonts w:ascii="Times New Roman" w:hAnsi="Times New Roman"/>
                <w:sz w:val="20"/>
                <w:szCs w:val="20"/>
              </w:rPr>
            </w:pPr>
            <w:r w:rsidRPr="00330A6B">
              <w:rPr>
                <w:rFonts w:ascii="Times New Roman" w:hAnsi="Times New Roman"/>
                <w:sz w:val="20"/>
                <w:szCs w:val="20"/>
              </w:rPr>
              <w:t>Trestnosť činu zaniká uply</w:t>
            </w:r>
            <w:r w:rsidR="003145E6">
              <w:rPr>
                <w:rFonts w:ascii="Times New Roman" w:hAnsi="Times New Roman"/>
                <w:sz w:val="20"/>
                <w:szCs w:val="20"/>
              </w:rPr>
              <w:t>nutím premlčacej doby, ktorá je</w:t>
            </w:r>
          </w:p>
          <w:p w14:paraId="158DFC2D" w14:textId="77777777" w:rsidR="009C4FC4" w:rsidRPr="00330A6B"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d) </w:t>
            </w:r>
            <w:r w:rsidRPr="00330A6B">
              <w:rPr>
                <w:rFonts w:ascii="Times New Roman" w:hAnsi="Times New Roman"/>
                <w:sz w:val="20"/>
                <w:szCs w:val="20"/>
              </w:rPr>
              <w:t xml:space="preserve">päť rokov, ak ide o prečin, za ktorý tento zákon v osobitnej časti dovoľuje uložiť trest odňatia slobody s hornou hranicou trestnej sadzby </w:t>
            </w:r>
            <w:r>
              <w:rPr>
                <w:rFonts w:ascii="Times New Roman" w:hAnsi="Times New Roman"/>
                <w:sz w:val="20"/>
                <w:szCs w:val="20"/>
              </w:rPr>
              <w:t>prevyšujúcou</w:t>
            </w:r>
            <w:r w:rsidRPr="00330A6B">
              <w:rPr>
                <w:rFonts w:ascii="Times New Roman" w:hAnsi="Times New Roman"/>
                <w:sz w:val="20"/>
                <w:szCs w:val="20"/>
              </w:rPr>
              <w:t xml:space="preserve"> tri roky,</w:t>
            </w:r>
          </w:p>
          <w:p w14:paraId="03100E03" w14:textId="77777777" w:rsidR="009C4FC4" w:rsidRPr="00330A6B"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19F63D6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169DF6EE"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4516CB8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168A9CF6"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50A3DEEF"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47439177"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lastRenderedPageBreak/>
              <w:t>Č: 11</w:t>
            </w:r>
          </w:p>
          <w:p w14:paraId="06304A64"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p w14:paraId="05A28EBC"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c)</w:t>
            </w:r>
          </w:p>
        </w:tc>
        <w:tc>
          <w:tcPr>
            <w:tcW w:w="4181" w:type="dxa"/>
            <w:tcBorders>
              <w:top w:val="single" w:sz="4" w:space="0" w:color="auto"/>
              <w:left w:val="single" w:sz="4" w:space="0" w:color="auto"/>
              <w:bottom w:val="single" w:sz="4" w:space="0" w:color="auto"/>
              <w:right w:val="single" w:sz="4" w:space="0" w:color="auto"/>
            </w:tcBorders>
          </w:tcPr>
          <w:p w14:paraId="484A82CF"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c) </w:t>
            </w:r>
            <w:r w:rsidRPr="00D96735">
              <w:rPr>
                <w:rFonts w:ascii="Times New Roman" w:hAnsi="Times New Roman"/>
                <w:sz w:val="20"/>
                <w:szCs w:val="20"/>
              </w:rPr>
              <w:t>najmenej tri roky od spáchania trestného činu, za ktorý možno uložiť trest odňatia slobody s hornou hranicou trestnej sadzby najmenej tri roky.</w:t>
            </w:r>
          </w:p>
        </w:tc>
        <w:tc>
          <w:tcPr>
            <w:tcW w:w="567" w:type="dxa"/>
            <w:tcBorders>
              <w:top w:val="single" w:sz="4" w:space="0" w:color="auto"/>
              <w:left w:val="single" w:sz="4" w:space="0" w:color="auto"/>
              <w:bottom w:val="single" w:sz="4" w:space="0" w:color="auto"/>
              <w:right w:val="single" w:sz="4" w:space="0" w:color="auto"/>
            </w:tcBorders>
          </w:tcPr>
          <w:p w14:paraId="6D89281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41D42C4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300/2005 Z. z.</w:t>
            </w:r>
          </w:p>
        </w:tc>
        <w:tc>
          <w:tcPr>
            <w:tcW w:w="780" w:type="dxa"/>
            <w:tcBorders>
              <w:top w:val="single" w:sz="4" w:space="0" w:color="auto"/>
              <w:left w:val="single" w:sz="4" w:space="0" w:color="auto"/>
              <w:bottom w:val="single" w:sz="4" w:space="0" w:color="auto"/>
              <w:right w:val="single" w:sz="4" w:space="0" w:color="auto"/>
            </w:tcBorders>
          </w:tcPr>
          <w:p w14:paraId="03B4BBD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87</w:t>
            </w:r>
          </w:p>
          <w:p w14:paraId="4796616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6F2448E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e)</w:t>
            </w:r>
          </w:p>
        </w:tc>
        <w:tc>
          <w:tcPr>
            <w:tcW w:w="4890" w:type="dxa"/>
            <w:tcBorders>
              <w:top w:val="single" w:sz="4" w:space="0" w:color="auto"/>
              <w:left w:val="single" w:sz="4" w:space="0" w:color="auto"/>
              <w:bottom w:val="single" w:sz="4" w:space="0" w:color="auto"/>
              <w:right w:val="single" w:sz="4" w:space="0" w:color="auto"/>
            </w:tcBorders>
          </w:tcPr>
          <w:p w14:paraId="5E0E53A9" w14:textId="77777777" w:rsidR="009C4FC4" w:rsidRDefault="009C4FC4" w:rsidP="009C4FC4">
            <w:pPr>
              <w:pStyle w:val="Bezriadkovania"/>
              <w:jc w:val="both"/>
              <w:rPr>
                <w:rFonts w:ascii="Times New Roman" w:hAnsi="Times New Roman"/>
                <w:sz w:val="20"/>
                <w:szCs w:val="20"/>
              </w:rPr>
            </w:pPr>
            <w:r w:rsidRPr="00330A6B">
              <w:rPr>
                <w:rFonts w:ascii="Times New Roman" w:hAnsi="Times New Roman"/>
                <w:sz w:val="20"/>
                <w:szCs w:val="20"/>
              </w:rPr>
              <w:t>Trestnosť činu zaniká uply</w:t>
            </w:r>
            <w:r w:rsidR="003145E6">
              <w:rPr>
                <w:rFonts w:ascii="Times New Roman" w:hAnsi="Times New Roman"/>
                <w:sz w:val="20"/>
                <w:szCs w:val="20"/>
              </w:rPr>
              <w:t>nutím premlčacej doby, ktorá je</w:t>
            </w:r>
          </w:p>
          <w:p w14:paraId="66AC50A3" w14:textId="77777777" w:rsidR="009C4FC4" w:rsidRPr="00330A6B"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e) </w:t>
            </w:r>
            <w:r w:rsidRPr="00330A6B">
              <w:rPr>
                <w:rFonts w:ascii="Times New Roman" w:hAnsi="Times New Roman"/>
                <w:sz w:val="20"/>
                <w:szCs w:val="20"/>
              </w:rPr>
              <w:t>tri roky pri ostatných prečinoch.</w:t>
            </w:r>
          </w:p>
        </w:tc>
        <w:tc>
          <w:tcPr>
            <w:tcW w:w="567" w:type="dxa"/>
            <w:tcBorders>
              <w:top w:val="single" w:sz="4" w:space="0" w:color="auto"/>
              <w:left w:val="single" w:sz="4" w:space="0" w:color="auto"/>
              <w:bottom w:val="single" w:sz="4" w:space="0" w:color="auto"/>
              <w:right w:val="single" w:sz="4" w:space="0" w:color="auto"/>
            </w:tcBorders>
          </w:tcPr>
          <w:p w14:paraId="7B9E59A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04E3213C"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187EB71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5043B5D7"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53880F47"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39AC4AE5"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11</w:t>
            </w:r>
          </w:p>
          <w:p w14:paraId="21C20564"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3</w:t>
            </w:r>
          </w:p>
          <w:p w14:paraId="2B558AC5"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a)</w:t>
            </w:r>
          </w:p>
        </w:tc>
        <w:tc>
          <w:tcPr>
            <w:tcW w:w="4181" w:type="dxa"/>
            <w:tcBorders>
              <w:top w:val="single" w:sz="4" w:space="0" w:color="auto"/>
              <w:left w:val="single" w:sz="4" w:space="0" w:color="auto"/>
              <w:bottom w:val="single" w:sz="4" w:space="0" w:color="auto"/>
              <w:right w:val="single" w:sz="4" w:space="0" w:color="auto"/>
            </w:tcBorders>
          </w:tcPr>
          <w:p w14:paraId="0BB97F50" w14:textId="77777777" w:rsidR="009C4FC4" w:rsidRPr="00D96735" w:rsidRDefault="009C4FC4" w:rsidP="009C4FC4">
            <w:pPr>
              <w:pStyle w:val="Bezriadkovania"/>
              <w:jc w:val="both"/>
              <w:rPr>
                <w:rFonts w:ascii="Times New Roman" w:hAnsi="Times New Roman"/>
                <w:sz w:val="20"/>
                <w:szCs w:val="20"/>
              </w:rPr>
            </w:pPr>
            <w:r w:rsidRPr="00D96735">
              <w:rPr>
                <w:rFonts w:ascii="Times New Roman" w:hAnsi="Times New Roman"/>
                <w:sz w:val="20"/>
                <w:szCs w:val="20"/>
              </w:rPr>
              <w:t xml:space="preserve">3.   Premlčacia doba uvedená v odseku 1 druhom </w:t>
            </w:r>
            <w:proofErr w:type="spellStart"/>
            <w:r w:rsidRPr="00D96735">
              <w:rPr>
                <w:rFonts w:ascii="Times New Roman" w:hAnsi="Times New Roman"/>
                <w:sz w:val="20"/>
                <w:szCs w:val="20"/>
              </w:rPr>
              <w:t>pododseku</w:t>
            </w:r>
            <w:proofErr w:type="spellEnd"/>
            <w:r w:rsidRPr="00D96735">
              <w:rPr>
                <w:rFonts w:ascii="Times New Roman" w:hAnsi="Times New Roman"/>
                <w:sz w:val="20"/>
                <w:szCs w:val="20"/>
              </w:rPr>
              <w:t xml:space="preserve"> je:</w:t>
            </w:r>
          </w:p>
          <w:p w14:paraId="6655C812" w14:textId="77777777" w:rsidR="009C4FC4" w:rsidRPr="00D96735" w:rsidRDefault="009C4FC4" w:rsidP="009C4FC4">
            <w:pPr>
              <w:pStyle w:val="Bezriadkovania"/>
              <w:jc w:val="both"/>
              <w:rPr>
                <w:rFonts w:ascii="Times New Roman" w:hAnsi="Times New Roman"/>
                <w:sz w:val="20"/>
                <w:szCs w:val="20"/>
              </w:rPr>
            </w:pPr>
          </w:p>
          <w:p w14:paraId="03E95A98" w14:textId="77777777" w:rsidR="009C4FC4" w:rsidRPr="00D96735"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a) </w:t>
            </w:r>
            <w:r w:rsidRPr="00D96735">
              <w:rPr>
                <w:rFonts w:ascii="Times New Roman" w:hAnsi="Times New Roman"/>
                <w:sz w:val="20"/>
                <w:szCs w:val="20"/>
              </w:rPr>
              <w:t>najmenej desať rokov po právoplatnom odsúdení v týchto prípadoch:</w:t>
            </w:r>
          </w:p>
          <w:p w14:paraId="2A453CF5" w14:textId="77777777" w:rsidR="009C4FC4" w:rsidRPr="00D96735" w:rsidRDefault="009C4FC4" w:rsidP="009C4FC4">
            <w:pPr>
              <w:pStyle w:val="Bezriadkovania"/>
              <w:jc w:val="both"/>
              <w:rPr>
                <w:rFonts w:ascii="Times New Roman" w:hAnsi="Times New Roman"/>
                <w:sz w:val="20"/>
                <w:szCs w:val="20"/>
              </w:rPr>
            </w:pPr>
          </w:p>
          <w:p w14:paraId="3D403E46" w14:textId="77777777" w:rsidR="009C4FC4" w:rsidRPr="00D96735"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i) </w:t>
            </w:r>
            <w:r w:rsidRPr="00D96735">
              <w:rPr>
                <w:rFonts w:ascii="Times New Roman" w:hAnsi="Times New Roman"/>
                <w:sz w:val="20"/>
                <w:szCs w:val="20"/>
              </w:rPr>
              <w:t>trest odňatia slobody na viac ako päť rokov; alebo alternatívne;</w:t>
            </w:r>
          </w:p>
          <w:p w14:paraId="64A1D0E7" w14:textId="77777777" w:rsidR="009C4FC4" w:rsidRPr="00D96735" w:rsidRDefault="009C4FC4" w:rsidP="009C4FC4">
            <w:pPr>
              <w:pStyle w:val="Bezriadkovania"/>
              <w:jc w:val="both"/>
              <w:rPr>
                <w:rFonts w:ascii="Times New Roman" w:hAnsi="Times New Roman"/>
                <w:sz w:val="20"/>
                <w:szCs w:val="20"/>
              </w:rPr>
            </w:pPr>
          </w:p>
          <w:p w14:paraId="2ED82714"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ii) </w:t>
            </w:r>
            <w:r w:rsidRPr="00D96735">
              <w:rPr>
                <w:rFonts w:ascii="Times New Roman" w:hAnsi="Times New Roman"/>
                <w:sz w:val="20"/>
                <w:szCs w:val="20"/>
              </w:rPr>
              <w:t>trest odňatia slobody za trestný čin, za ktorý možno uložiť trest odňatia slobody s hornou hranicou trestnej sadzby najmenej desať rokov;</w:t>
            </w:r>
          </w:p>
        </w:tc>
        <w:tc>
          <w:tcPr>
            <w:tcW w:w="567" w:type="dxa"/>
            <w:tcBorders>
              <w:top w:val="single" w:sz="4" w:space="0" w:color="auto"/>
              <w:left w:val="single" w:sz="4" w:space="0" w:color="auto"/>
              <w:bottom w:val="single" w:sz="4" w:space="0" w:color="auto"/>
              <w:right w:val="single" w:sz="4" w:space="0" w:color="auto"/>
            </w:tcBorders>
          </w:tcPr>
          <w:p w14:paraId="355FF91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3DE3C47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300/2005 Z. z.</w:t>
            </w:r>
          </w:p>
        </w:tc>
        <w:tc>
          <w:tcPr>
            <w:tcW w:w="780" w:type="dxa"/>
            <w:tcBorders>
              <w:top w:val="single" w:sz="4" w:space="0" w:color="auto"/>
              <w:left w:val="single" w:sz="4" w:space="0" w:color="auto"/>
              <w:bottom w:val="single" w:sz="4" w:space="0" w:color="auto"/>
              <w:right w:val="single" w:sz="4" w:space="0" w:color="auto"/>
            </w:tcBorders>
          </w:tcPr>
          <w:p w14:paraId="65F5E72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90</w:t>
            </w:r>
          </w:p>
          <w:p w14:paraId="25B15A5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1FE2DA8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c)</w:t>
            </w:r>
          </w:p>
        </w:tc>
        <w:tc>
          <w:tcPr>
            <w:tcW w:w="4890" w:type="dxa"/>
            <w:tcBorders>
              <w:top w:val="single" w:sz="4" w:space="0" w:color="auto"/>
              <w:left w:val="single" w:sz="4" w:space="0" w:color="auto"/>
              <w:bottom w:val="single" w:sz="4" w:space="0" w:color="auto"/>
              <w:right w:val="single" w:sz="4" w:space="0" w:color="auto"/>
            </w:tcBorders>
          </w:tcPr>
          <w:p w14:paraId="5CE52AC1" w14:textId="77777777" w:rsidR="009C4FC4" w:rsidRDefault="009C4FC4" w:rsidP="009C4FC4">
            <w:pPr>
              <w:pStyle w:val="Bezriadkovania"/>
              <w:jc w:val="both"/>
              <w:rPr>
                <w:rFonts w:ascii="Times New Roman" w:hAnsi="Times New Roman"/>
                <w:sz w:val="20"/>
                <w:szCs w:val="20"/>
              </w:rPr>
            </w:pPr>
            <w:r w:rsidRPr="00D96735">
              <w:rPr>
                <w:rFonts w:ascii="Times New Roman" w:hAnsi="Times New Roman"/>
                <w:sz w:val="20"/>
                <w:szCs w:val="20"/>
              </w:rPr>
              <w:t>Uložený trest nemožno vykonať po upl</w:t>
            </w:r>
            <w:r w:rsidR="003145E6">
              <w:rPr>
                <w:rFonts w:ascii="Times New Roman" w:hAnsi="Times New Roman"/>
                <w:sz w:val="20"/>
                <w:szCs w:val="20"/>
              </w:rPr>
              <w:t>ynutí premlčacej doby, ktorá je</w:t>
            </w:r>
          </w:p>
          <w:p w14:paraId="5EA6082D" w14:textId="77777777" w:rsidR="009C4FC4" w:rsidRPr="00D96735"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c) </w:t>
            </w:r>
            <w:r w:rsidRPr="00D96735">
              <w:rPr>
                <w:rFonts w:ascii="Times New Roman" w:hAnsi="Times New Roman"/>
                <w:sz w:val="20"/>
                <w:szCs w:val="20"/>
              </w:rPr>
              <w:t xml:space="preserve">desať rokov, ak ide o odsúdenie na trest odňatia slobody </w:t>
            </w:r>
            <w:r>
              <w:rPr>
                <w:rFonts w:ascii="Times New Roman" w:hAnsi="Times New Roman"/>
                <w:sz w:val="20"/>
                <w:szCs w:val="20"/>
              </w:rPr>
              <w:t>prevyšujúci</w:t>
            </w:r>
            <w:r w:rsidRPr="00D96735">
              <w:rPr>
                <w:rFonts w:ascii="Times New Roman" w:hAnsi="Times New Roman"/>
                <w:sz w:val="20"/>
                <w:szCs w:val="20"/>
              </w:rPr>
              <w:t xml:space="preserve"> päť rokov,</w:t>
            </w:r>
          </w:p>
          <w:p w14:paraId="22948CED" w14:textId="77777777" w:rsidR="009C4FC4" w:rsidRPr="00330A6B"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37EF2D2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6DA2F3F9"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1F767F0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1FF34AC4"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2F4B8A50"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25BEFAF9"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11</w:t>
            </w:r>
          </w:p>
          <w:p w14:paraId="2AAEF6AE"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3</w:t>
            </w:r>
          </w:p>
          <w:p w14:paraId="153A2AFC"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b)</w:t>
            </w:r>
          </w:p>
        </w:tc>
        <w:tc>
          <w:tcPr>
            <w:tcW w:w="4181" w:type="dxa"/>
            <w:tcBorders>
              <w:top w:val="single" w:sz="4" w:space="0" w:color="auto"/>
              <w:left w:val="single" w:sz="4" w:space="0" w:color="auto"/>
              <w:bottom w:val="single" w:sz="4" w:space="0" w:color="auto"/>
              <w:right w:val="single" w:sz="4" w:space="0" w:color="auto"/>
            </w:tcBorders>
          </w:tcPr>
          <w:p w14:paraId="738FBABE" w14:textId="77777777" w:rsidR="009C4FC4" w:rsidRPr="00C50C8F"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b) </w:t>
            </w:r>
            <w:r w:rsidRPr="00C50C8F">
              <w:rPr>
                <w:rFonts w:ascii="Times New Roman" w:hAnsi="Times New Roman"/>
                <w:sz w:val="20"/>
                <w:szCs w:val="20"/>
              </w:rPr>
              <w:t>najmenej päť rokov po právoplatnom odsúdení v týchto prípadoch:</w:t>
            </w:r>
          </w:p>
          <w:p w14:paraId="6BFC09E0" w14:textId="77777777" w:rsidR="009C4FC4" w:rsidRPr="00C50C8F" w:rsidRDefault="009C4FC4" w:rsidP="009C4FC4">
            <w:pPr>
              <w:pStyle w:val="Bezriadkovania"/>
              <w:jc w:val="both"/>
              <w:rPr>
                <w:rFonts w:ascii="Times New Roman" w:hAnsi="Times New Roman"/>
                <w:sz w:val="20"/>
                <w:szCs w:val="20"/>
              </w:rPr>
            </w:pPr>
          </w:p>
          <w:p w14:paraId="3F13C425" w14:textId="77777777" w:rsidR="009C4FC4" w:rsidRPr="00C50C8F"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i) </w:t>
            </w:r>
            <w:r w:rsidRPr="00C50C8F">
              <w:rPr>
                <w:rFonts w:ascii="Times New Roman" w:hAnsi="Times New Roman"/>
                <w:sz w:val="20"/>
                <w:szCs w:val="20"/>
              </w:rPr>
              <w:t>trest odňatia slobody na viac ako jeden rok; alebo alternatívne;</w:t>
            </w:r>
          </w:p>
          <w:p w14:paraId="74589D53" w14:textId="77777777" w:rsidR="009C4FC4" w:rsidRPr="00C50C8F" w:rsidRDefault="009C4FC4" w:rsidP="009C4FC4">
            <w:pPr>
              <w:pStyle w:val="Bezriadkovania"/>
              <w:jc w:val="both"/>
              <w:rPr>
                <w:rFonts w:ascii="Times New Roman" w:hAnsi="Times New Roman"/>
                <w:sz w:val="20"/>
                <w:szCs w:val="20"/>
              </w:rPr>
            </w:pPr>
          </w:p>
          <w:p w14:paraId="069869D9" w14:textId="77777777" w:rsidR="009C4FC4" w:rsidRPr="00D96735"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ii) </w:t>
            </w:r>
            <w:r w:rsidRPr="00C50C8F">
              <w:rPr>
                <w:rFonts w:ascii="Times New Roman" w:hAnsi="Times New Roman"/>
                <w:sz w:val="20"/>
                <w:szCs w:val="20"/>
              </w:rPr>
              <w:t>trest odňatia slobody za trestný čin, za ktorý možno uložiť trest odňatia slobody s hornou hranicou trestnej sadzby najmenej päť rokov; a</w:t>
            </w:r>
          </w:p>
        </w:tc>
        <w:tc>
          <w:tcPr>
            <w:tcW w:w="567" w:type="dxa"/>
            <w:tcBorders>
              <w:top w:val="single" w:sz="4" w:space="0" w:color="auto"/>
              <w:left w:val="single" w:sz="4" w:space="0" w:color="auto"/>
              <w:bottom w:val="single" w:sz="4" w:space="0" w:color="auto"/>
              <w:right w:val="single" w:sz="4" w:space="0" w:color="auto"/>
            </w:tcBorders>
          </w:tcPr>
          <w:p w14:paraId="2021648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3C1964F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300/2005 Z. z.</w:t>
            </w:r>
          </w:p>
        </w:tc>
        <w:tc>
          <w:tcPr>
            <w:tcW w:w="780" w:type="dxa"/>
            <w:tcBorders>
              <w:top w:val="single" w:sz="4" w:space="0" w:color="auto"/>
              <w:left w:val="single" w:sz="4" w:space="0" w:color="auto"/>
              <w:bottom w:val="single" w:sz="4" w:space="0" w:color="auto"/>
              <w:right w:val="single" w:sz="4" w:space="0" w:color="auto"/>
            </w:tcBorders>
          </w:tcPr>
          <w:p w14:paraId="3542D86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90</w:t>
            </w:r>
          </w:p>
          <w:p w14:paraId="6074D99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7DCD089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d)</w:t>
            </w:r>
          </w:p>
        </w:tc>
        <w:tc>
          <w:tcPr>
            <w:tcW w:w="4890" w:type="dxa"/>
            <w:tcBorders>
              <w:top w:val="single" w:sz="4" w:space="0" w:color="auto"/>
              <w:left w:val="single" w:sz="4" w:space="0" w:color="auto"/>
              <w:bottom w:val="single" w:sz="4" w:space="0" w:color="auto"/>
              <w:right w:val="single" w:sz="4" w:space="0" w:color="auto"/>
            </w:tcBorders>
          </w:tcPr>
          <w:p w14:paraId="3DD07229" w14:textId="77777777" w:rsidR="009C4FC4" w:rsidRDefault="009C4FC4" w:rsidP="009C4FC4">
            <w:pPr>
              <w:pStyle w:val="Bezriadkovania"/>
              <w:jc w:val="both"/>
              <w:rPr>
                <w:rFonts w:ascii="Times New Roman" w:hAnsi="Times New Roman"/>
                <w:sz w:val="20"/>
                <w:szCs w:val="20"/>
              </w:rPr>
            </w:pPr>
            <w:r w:rsidRPr="00D96735">
              <w:rPr>
                <w:rFonts w:ascii="Times New Roman" w:hAnsi="Times New Roman"/>
                <w:sz w:val="20"/>
                <w:szCs w:val="20"/>
              </w:rPr>
              <w:t>Uložený trest nemožno vykonať po upl</w:t>
            </w:r>
            <w:r w:rsidR="003145E6">
              <w:rPr>
                <w:rFonts w:ascii="Times New Roman" w:hAnsi="Times New Roman"/>
                <w:sz w:val="20"/>
                <w:szCs w:val="20"/>
              </w:rPr>
              <w:t>ynutí premlčacej doby, ktorá je</w:t>
            </w:r>
          </w:p>
          <w:p w14:paraId="00B863F1" w14:textId="77777777" w:rsidR="009C4FC4" w:rsidRPr="00D96735"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d) </w:t>
            </w:r>
            <w:r w:rsidRPr="00D96735">
              <w:rPr>
                <w:rFonts w:ascii="Times New Roman" w:hAnsi="Times New Roman"/>
                <w:sz w:val="20"/>
                <w:szCs w:val="20"/>
              </w:rPr>
              <w:t>päť rokov pri odsúdení na iný trest.</w:t>
            </w:r>
          </w:p>
        </w:tc>
        <w:tc>
          <w:tcPr>
            <w:tcW w:w="567" w:type="dxa"/>
            <w:tcBorders>
              <w:top w:val="single" w:sz="4" w:space="0" w:color="auto"/>
              <w:left w:val="single" w:sz="4" w:space="0" w:color="auto"/>
              <w:bottom w:val="single" w:sz="4" w:space="0" w:color="auto"/>
              <w:right w:val="single" w:sz="4" w:space="0" w:color="auto"/>
            </w:tcBorders>
          </w:tcPr>
          <w:p w14:paraId="3CDECE3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4A9B1B7B"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3B7A25C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580768C7" w14:textId="77777777" w:rsidR="009C4FC4" w:rsidRPr="00BE59E2" w:rsidRDefault="009C4FC4" w:rsidP="009C4FC4">
            <w:pPr>
              <w:pStyle w:val="Bezriadkovania"/>
              <w:jc w:val="both"/>
              <w:rPr>
                <w:rFonts w:ascii="Times New Roman" w:hAnsi="Times New Roman"/>
                <w:sz w:val="20"/>
                <w:szCs w:val="20"/>
              </w:rPr>
            </w:pPr>
          </w:p>
        </w:tc>
      </w:tr>
      <w:tr w:rsidR="009C4FC4" w:rsidRPr="00321D57" w14:paraId="71C5F62D"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0005E7BF"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11</w:t>
            </w:r>
          </w:p>
          <w:p w14:paraId="7D984534"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3</w:t>
            </w:r>
          </w:p>
          <w:p w14:paraId="55A3CC49"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c)</w:t>
            </w:r>
          </w:p>
        </w:tc>
        <w:tc>
          <w:tcPr>
            <w:tcW w:w="4181" w:type="dxa"/>
            <w:tcBorders>
              <w:top w:val="single" w:sz="4" w:space="0" w:color="auto"/>
              <w:left w:val="single" w:sz="4" w:space="0" w:color="auto"/>
              <w:bottom w:val="single" w:sz="4" w:space="0" w:color="auto"/>
              <w:right w:val="single" w:sz="4" w:space="0" w:color="auto"/>
            </w:tcBorders>
          </w:tcPr>
          <w:p w14:paraId="07E0DF9E" w14:textId="77777777" w:rsidR="009C4FC4" w:rsidRPr="00C50C8F" w:rsidRDefault="009C4FC4" w:rsidP="009C4FC4">
            <w:pPr>
              <w:pStyle w:val="Bezriadkovania"/>
              <w:jc w:val="both"/>
              <w:rPr>
                <w:rFonts w:ascii="Times New Roman" w:hAnsi="Times New Roman"/>
                <w:sz w:val="20"/>
                <w:szCs w:val="20"/>
              </w:rPr>
            </w:pPr>
            <w:r w:rsidRPr="00C50C8F">
              <w:rPr>
                <w:rFonts w:ascii="Times New Roman" w:hAnsi="Times New Roman"/>
                <w:sz w:val="20"/>
                <w:szCs w:val="20"/>
              </w:rPr>
              <w:t>c)</w:t>
            </w:r>
            <w:r>
              <w:rPr>
                <w:rFonts w:ascii="Times New Roman" w:hAnsi="Times New Roman"/>
                <w:sz w:val="20"/>
                <w:szCs w:val="20"/>
              </w:rPr>
              <w:t xml:space="preserve"> </w:t>
            </w:r>
            <w:r w:rsidRPr="00C50C8F">
              <w:rPr>
                <w:rFonts w:ascii="Times New Roman" w:hAnsi="Times New Roman"/>
                <w:sz w:val="20"/>
                <w:szCs w:val="20"/>
              </w:rPr>
              <w:t>najmenej tri roky po právoplatnom odsúdení v týchto prípadoch:</w:t>
            </w:r>
          </w:p>
          <w:p w14:paraId="58EF74BB" w14:textId="77777777" w:rsidR="009C4FC4" w:rsidRPr="00C50C8F" w:rsidRDefault="009C4FC4" w:rsidP="009C4FC4">
            <w:pPr>
              <w:pStyle w:val="Bezriadkovania"/>
              <w:jc w:val="both"/>
              <w:rPr>
                <w:rFonts w:ascii="Times New Roman" w:hAnsi="Times New Roman"/>
                <w:sz w:val="20"/>
                <w:szCs w:val="20"/>
              </w:rPr>
            </w:pPr>
          </w:p>
          <w:p w14:paraId="755E1CF2" w14:textId="77777777" w:rsidR="009C4FC4" w:rsidRPr="00C50C8F"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i) </w:t>
            </w:r>
            <w:r w:rsidRPr="00C50C8F">
              <w:rPr>
                <w:rFonts w:ascii="Times New Roman" w:hAnsi="Times New Roman"/>
                <w:sz w:val="20"/>
                <w:szCs w:val="20"/>
              </w:rPr>
              <w:t>trest odňatia slobody na najviac jeden rok; alebo alternatívne;</w:t>
            </w:r>
          </w:p>
          <w:p w14:paraId="36896926" w14:textId="77777777" w:rsidR="009C4FC4" w:rsidRPr="00C50C8F" w:rsidRDefault="009C4FC4" w:rsidP="009C4FC4">
            <w:pPr>
              <w:pStyle w:val="Bezriadkovania"/>
              <w:jc w:val="both"/>
              <w:rPr>
                <w:rFonts w:ascii="Times New Roman" w:hAnsi="Times New Roman"/>
                <w:sz w:val="20"/>
                <w:szCs w:val="20"/>
              </w:rPr>
            </w:pPr>
          </w:p>
          <w:p w14:paraId="5093ACBF"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ii) </w:t>
            </w:r>
            <w:r w:rsidRPr="00C50C8F">
              <w:rPr>
                <w:rFonts w:ascii="Times New Roman" w:hAnsi="Times New Roman"/>
                <w:sz w:val="20"/>
                <w:szCs w:val="20"/>
              </w:rPr>
              <w:t>trest odňatia slobody za trestný čin, za ktorý možno uložiť trest odňatia slobody s hornou hranicou trestnej sadzby najmenej tri roky.</w:t>
            </w:r>
          </w:p>
        </w:tc>
        <w:tc>
          <w:tcPr>
            <w:tcW w:w="567" w:type="dxa"/>
            <w:tcBorders>
              <w:top w:val="single" w:sz="4" w:space="0" w:color="auto"/>
              <w:left w:val="single" w:sz="4" w:space="0" w:color="auto"/>
              <w:bottom w:val="single" w:sz="4" w:space="0" w:color="auto"/>
              <w:right w:val="single" w:sz="4" w:space="0" w:color="auto"/>
            </w:tcBorders>
          </w:tcPr>
          <w:p w14:paraId="4C57025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41018D1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300/2005 Z. z.</w:t>
            </w:r>
          </w:p>
        </w:tc>
        <w:tc>
          <w:tcPr>
            <w:tcW w:w="780" w:type="dxa"/>
            <w:tcBorders>
              <w:top w:val="single" w:sz="4" w:space="0" w:color="auto"/>
              <w:left w:val="single" w:sz="4" w:space="0" w:color="auto"/>
              <w:bottom w:val="single" w:sz="4" w:space="0" w:color="auto"/>
              <w:right w:val="single" w:sz="4" w:space="0" w:color="auto"/>
            </w:tcBorders>
          </w:tcPr>
          <w:p w14:paraId="738F4C4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90</w:t>
            </w:r>
          </w:p>
          <w:p w14:paraId="5B6E293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2C3012B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d)</w:t>
            </w:r>
          </w:p>
        </w:tc>
        <w:tc>
          <w:tcPr>
            <w:tcW w:w="4890" w:type="dxa"/>
            <w:tcBorders>
              <w:top w:val="single" w:sz="4" w:space="0" w:color="auto"/>
              <w:left w:val="single" w:sz="4" w:space="0" w:color="auto"/>
              <w:bottom w:val="single" w:sz="4" w:space="0" w:color="auto"/>
              <w:right w:val="single" w:sz="4" w:space="0" w:color="auto"/>
            </w:tcBorders>
          </w:tcPr>
          <w:p w14:paraId="4B4A3033" w14:textId="77777777" w:rsidR="009C4FC4" w:rsidRDefault="009C4FC4" w:rsidP="009C4FC4">
            <w:pPr>
              <w:pStyle w:val="Bezriadkovania"/>
              <w:jc w:val="both"/>
              <w:rPr>
                <w:rFonts w:ascii="Times New Roman" w:hAnsi="Times New Roman"/>
                <w:sz w:val="20"/>
                <w:szCs w:val="20"/>
              </w:rPr>
            </w:pPr>
            <w:r w:rsidRPr="00D96735">
              <w:rPr>
                <w:rFonts w:ascii="Times New Roman" w:hAnsi="Times New Roman"/>
                <w:sz w:val="20"/>
                <w:szCs w:val="20"/>
              </w:rPr>
              <w:t>Uložený trest nemožno vykonať po upl</w:t>
            </w:r>
            <w:r w:rsidR="003145E6">
              <w:rPr>
                <w:rFonts w:ascii="Times New Roman" w:hAnsi="Times New Roman"/>
                <w:sz w:val="20"/>
                <w:szCs w:val="20"/>
              </w:rPr>
              <w:t>ynutí premlčacej doby, ktorá je</w:t>
            </w:r>
          </w:p>
          <w:p w14:paraId="7827DFD4" w14:textId="77777777" w:rsidR="009C4FC4" w:rsidRPr="00D96735"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d) </w:t>
            </w:r>
            <w:r w:rsidRPr="00D96735">
              <w:rPr>
                <w:rFonts w:ascii="Times New Roman" w:hAnsi="Times New Roman"/>
                <w:sz w:val="20"/>
                <w:szCs w:val="20"/>
              </w:rPr>
              <w:t>päť rokov pri odsúdení na iný trest.</w:t>
            </w:r>
          </w:p>
        </w:tc>
        <w:tc>
          <w:tcPr>
            <w:tcW w:w="567" w:type="dxa"/>
            <w:tcBorders>
              <w:top w:val="single" w:sz="4" w:space="0" w:color="auto"/>
              <w:left w:val="single" w:sz="4" w:space="0" w:color="auto"/>
              <w:bottom w:val="single" w:sz="4" w:space="0" w:color="auto"/>
              <w:right w:val="single" w:sz="4" w:space="0" w:color="auto"/>
            </w:tcBorders>
          </w:tcPr>
          <w:p w14:paraId="2CC2B6E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44EFDBE4"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40D38C1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GP-A f) zachovanie existujúcej právnej úpravy</w:t>
            </w:r>
          </w:p>
        </w:tc>
        <w:tc>
          <w:tcPr>
            <w:tcW w:w="1275" w:type="dxa"/>
            <w:tcBorders>
              <w:top w:val="single" w:sz="4" w:space="0" w:color="auto"/>
              <w:left w:val="single" w:sz="4" w:space="0" w:color="auto"/>
              <w:bottom w:val="single" w:sz="4" w:space="0" w:color="auto"/>
              <w:right w:val="single" w:sz="4" w:space="0" w:color="auto"/>
            </w:tcBorders>
          </w:tcPr>
          <w:p w14:paraId="0EB285DC" w14:textId="77777777" w:rsidR="009C4FC4" w:rsidRPr="00BE59E2" w:rsidRDefault="009C4FC4" w:rsidP="009C4FC4">
            <w:pPr>
              <w:pStyle w:val="Bezriadkovania"/>
              <w:jc w:val="both"/>
              <w:rPr>
                <w:rFonts w:ascii="Times New Roman" w:hAnsi="Times New Roman"/>
                <w:sz w:val="20"/>
                <w:szCs w:val="20"/>
              </w:rPr>
            </w:pPr>
            <w:r>
              <w:rPr>
                <w:rFonts w:ascii="Times New Roman" w:hAnsi="Times New Roman"/>
                <w:sz w:val="20"/>
                <w:szCs w:val="20"/>
              </w:rPr>
              <w:t>Oblasť s vplyvom na boj proti trestnej činnosti</w:t>
            </w:r>
          </w:p>
        </w:tc>
      </w:tr>
      <w:tr w:rsidR="009C4FC4" w:rsidRPr="00321D57" w14:paraId="3CD39DB4"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52821176"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11</w:t>
            </w:r>
          </w:p>
          <w:p w14:paraId="62E4B21C"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4</w:t>
            </w:r>
          </w:p>
        </w:tc>
        <w:tc>
          <w:tcPr>
            <w:tcW w:w="4181" w:type="dxa"/>
            <w:tcBorders>
              <w:top w:val="single" w:sz="4" w:space="0" w:color="auto"/>
              <w:left w:val="single" w:sz="4" w:space="0" w:color="auto"/>
              <w:bottom w:val="single" w:sz="4" w:space="0" w:color="auto"/>
              <w:right w:val="single" w:sz="4" w:space="0" w:color="auto"/>
            </w:tcBorders>
          </w:tcPr>
          <w:p w14:paraId="7A91B8A1" w14:textId="77777777" w:rsidR="009C4FC4" w:rsidRPr="00C50C8F" w:rsidRDefault="009C4FC4" w:rsidP="009C4FC4">
            <w:pPr>
              <w:pStyle w:val="Bezriadkovania"/>
              <w:jc w:val="both"/>
              <w:rPr>
                <w:rFonts w:ascii="Times New Roman" w:hAnsi="Times New Roman"/>
                <w:sz w:val="20"/>
                <w:szCs w:val="20"/>
              </w:rPr>
            </w:pPr>
            <w:r w:rsidRPr="00C50C8F">
              <w:rPr>
                <w:rFonts w:ascii="Times New Roman" w:hAnsi="Times New Roman"/>
                <w:sz w:val="20"/>
                <w:szCs w:val="20"/>
              </w:rPr>
              <w:t>4.   Odchylne od odsekov 2 a 3 môžu členské štáty stanoviť premlčaciu dobu, ktorá je kratšia než desať rokov, ale nie kratšia než päť rokov, ak zabezpečia, že takéto premlčacia doba sa môže v prípade určitých úkonov prerušiť alebo pozastaviť.</w:t>
            </w:r>
          </w:p>
        </w:tc>
        <w:tc>
          <w:tcPr>
            <w:tcW w:w="567" w:type="dxa"/>
            <w:tcBorders>
              <w:top w:val="single" w:sz="4" w:space="0" w:color="auto"/>
              <w:left w:val="single" w:sz="4" w:space="0" w:color="auto"/>
              <w:bottom w:val="single" w:sz="4" w:space="0" w:color="auto"/>
              <w:right w:val="single" w:sz="4" w:space="0" w:color="auto"/>
            </w:tcBorders>
          </w:tcPr>
          <w:p w14:paraId="4364FE3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D</w:t>
            </w:r>
          </w:p>
        </w:tc>
        <w:tc>
          <w:tcPr>
            <w:tcW w:w="1134" w:type="dxa"/>
            <w:tcBorders>
              <w:top w:val="single" w:sz="4" w:space="0" w:color="auto"/>
              <w:left w:val="single" w:sz="4" w:space="0" w:color="auto"/>
              <w:bottom w:val="single" w:sz="4" w:space="0" w:color="auto"/>
              <w:right w:val="single" w:sz="4" w:space="0" w:color="auto"/>
            </w:tcBorders>
          </w:tcPr>
          <w:p w14:paraId="147A267B" w14:textId="77777777" w:rsidR="009C4FC4" w:rsidRDefault="009C4FC4" w:rsidP="009C4FC4">
            <w:pPr>
              <w:pStyle w:val="Bezriadkovania"/>
              <w:jc w:val="center"/>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tcPr>
          <w:p w14:paraId="2D22F8A1" w14:textId="77777777" w:rsidR="009C4FC4" w:rsidRDefault="009C4FC4" w:rsidP="009C4FC4">
            <w:pPr>
              <w:pStyle w:val="Bezriadkovania"/>
              <w:jc w:val="center"/>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tcPr>
          <w:p w14:paraId="31A8F7F4" w14:textId="77777777" w:rsidR="009C4FC4" w:rsidRPr="00D96735"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3A3D1FB6" w14:textId="77777777" w:rsidR="009C4FC4" w:rsidRDefault="009C4FC4" w:rsidP="009C4FC4">
            <w:pPr>
              <w:pStyle w:val="Bezriadkovania"/>
              <w:jc w:val="center"/>
              <w:rPr>
                <w:rFonts w:ascii="Times New Roman" w:hAnsi="Times New Roman"/>
                <w:sz w:val="20"/>
                <w:szCs w:val="20"/>
              </w:rPr>
            </w:pPr>
            <w:proofErr w:type="spellStart"/>
            <w:r>
              <w:rPr>
                <w:rFonts w:ascii="Times New Roman" w:hAnsi="Times New Roman"/>
                <w:sz w:val="20"/>
                <w:szCs w:val="20"/>
              </w:rPr>
              <w:t>n.a</w:t>
            </w:r>
            <w:proofErr w:type="spellEnd"/>
            <w:r>
              <w:rPr>
                <w:rFonts w:ascii="Times New Roman" w:hAnsi="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tcPr>
          <w:p w14:paraId="55F65B50"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6719EFD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6913EF63" w14:textId="77777777" w:rsidR="009C4FC4" w:rsidRPr="00BE59E2"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V SR je možné prerušenie premlčacej doby, avšak bez ohľadu na túto skutočnosť spĺňa dĺžka premlčacích dôb </w:t>
            </w:r>
            <w:r>
              <w:rPr>
                <w:rFonts w:ascii="Times New Roman" w:hAnsi="Times New Roman"/>
                <w:sz w:val="20"/>
                <w:szCs w:val="20"/>
              </w:rPr>
              <w:lastRenderedPageBreak/>
              <w:t>požiadavky odsekov 2 a 3.</w:t>
            </w:r>
          </w:p>
        </w:tc>
      </w:tr>
      <w:tr w:rsidR="009C4FC4" w:rsidRPr="00321D57" w14:paraId="71F66D0B"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1D55DC15"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lastRenderedPageBreak/>
              <w:t>Č: 12</w:t>
            </w:r>
          </w:p>
          <w:p w14:paraId="01E8D55E"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1</w:t>
            </w:r>
          </w:p>
          <w:p w14:paraId="5C4E326A"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a)</w:t>
            </w:r>
          </w:p>
        </w:tc>
        <w:tc>
          <w:tcPr>
            <w:tcW w:w="4181" w:type="dxa"/>
            <w:tcBorders>
              <w:top w:val="single" w:sz="4" w:space="0" w:color="auto"/>
              <w:left w:val="single" w:sz="4" w:space="0" w:color="auto"/>
              <w:bottom w:val="single" w:sz="4" w:space="0" w:color="auto"/>
              <w:right w:val="single" w:sz="4" w:space="0" w:color="auto"/>
            </w:tcBorders>
          </w:tcPr>
          <w:p w14:paraId="3EF1005A" w14:textId="77777777" w:rsidR="009C4FC4" w:rsidRPr="005B33F1" w:rsidRDefault="009C4FC4" w:rsidP="009C4FC4">
            <w:pPr>
              <w:pStyle w:val="Bezriadkovania"/>
              <w:jc w:val="center"/>
              <w:rPr>
                <w:rFonts w:ascii="Times New Roman" w:hAnsi="Times New Roman"/>
                <w:sz w:val="20"/>
                <w:szCs w:val="20"/>
              </w:rPr>
            </w:pPr>
            <w:r>
              <w:rPr>
                <w:rFonts w:ascii="Times New Roman" w:hAnsi="Times New Roman"/>
                <w:b/>
                <w:sz w:val="20"/>
                <w:szCs w:val="20"/>
              </w:rPr>
              <w:t>Právomoc</w:t>
            </w:r>
          </w:p>
          <w:p w14:paraId="3EA74022" w14:textId="77777777" w:rsidR="009C4FC4" w:rsidRDefault="009C4FC4" w:rsidP="009C4FC4">
            <w:pPr>
              <w:pStyle w:val="Bezriadkovania"/>
              <w:jc w:val="both"/>
              <w:rPr>
                <w:rFonts w:ascii="Times New Roman" w:hAnsi="Times New Roman"/>
                <w:sz w:val="20"/>
                <w:szCs w:val="20"/>
              </w:rPr>
            </w:pPr>
          </w:p>
          <w:p w14:paraId="31541E1C" w14:textId="77777777" w:rsidR="009C4FC4" w:rsidRPr="00C50C8F" w:rsidRDefault="009C4FC4" w:rsidP="009C4FC4">
            <w:pPr>
              <w:pStyle w:val="Bezriadkovania"/>
              <w:jc w:val="both"/>
              <w:rPr>
                <w:rFonts w:ascii="Times New Roman" w:hAnsi="Times New Roman"/>
                <w:sz w:val="20"/>
                <w:szCs w:val="20"/>
              </w:rPr>
            </w:pPr>
            <w:r w:rsidRPr="00C50C8F">
              <w:rPr>
                <w:rFonts w:ascii="Times New Roman" w:hAnsi="Times New Roman"/>
                <w:sz w:val="20"/>
                <w:szCs w:val="20"/>
              </w:rPr>
              <w:t>1.   Každý členský štát prijme potrebné opatrenia na to, aby stanovil svoju právomoc vo vzťahu k trestným činom uvedeným v článkoch 3 a 4, ak:</w:t>
            </w:r>
          </w:p>
          <w:p w14:paraId="0313F623" w14:textId="77777777" w:rsidR="009C4FC4" w:rsidRPr="00C50C8F" w:rsidRDefault="009C4FC4" w:rsidP="009C4FC4">
            <w:pPr>
              <w:pStyle w:val="Bezriadkovania"/>
              <w:jc w:val="both"/>
              <w:rPr>
                <w:rFonts w:ascii="Times New Roman" w:hAnsi="Times New Roman"/>
                <w:sz w:val="20"/>
                <w:szCs w:val="20"/>
              </w:rPr>
            </w:pPr>
          </w:p>
          <w:p w14:paraId="2FD647A6"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a) </w:t>
            </w:r>
            <w:r w:rsidRPr="00C50C8F">
              <w:rPr>
                <w:rFonts w:ascii="Times New Roman" w:hAnsi="Times New Roman"/>
                <w:sz w:val="20"/>
                <w:szCs w:val="20"/>
              </w:rPr>
              <w:t>trestný čin bol spáchaný úplne alebo sčasti na jeho území;</w:t>
            </w:r>
          </w:p>
          <w:p w14:paraId="4A878838" w14:textId="77777777" w:rsidR="009C4FC4" w:rsidRDefault="009C4FC4" w:rsidP="009C4FC4">
            <w:pPr>
              <w:pStyle w:val="Bezriadkovania"/>
              <w:jc w:val="both"/>
              <w:rPr>
                <w:rFonts w:ascii="Times New Roman" w:hAnsi="Times New Roman"/>
                <w:sz w:val="20"/>
                <w:szCs w:val="20"/>
              </w:rPr>
            </w:pPr>
          </w:p>
          <w:p w14:paraId="4C819FD0" w14:textId="77777777" w:rsidR="009C4FC4" w:rsidRPr="00C50C8F"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23DCD5B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6A00921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300/2005 Z. z.</w:t>
            </w:r>
          </w:p>
          <w:p w14:paraId="32F09149" w14:textId="77777777" w:rsidR="009C4FC4" w:rsidRDefault="009C4FC4" w:rsidP="009C4FC4">
            <w:pPr>
              <w:pStyle w:val="Bezriadkovania"/>
              <w:jc w:val="center"/>
              <w:rPr>
                <w:rFonts w:ascii="Times New Roman" w:hAnsi="Times New Roman"/>
                <w:sz w:val="20"/>
                <w:szCs w:val="20"/>
              </w:rPr>
            </w:pPr>
          </w:p>
          <w:p w14:paraId="520261B4" w14:textId="77777777" w:rsidR="009C4FC4" w:rsidRDefault="009C4FC4" w:rsidP="009C4FC4">
            <w:pPr>
              <w:pStyle w:val="Bezriadkovania"/>
              <w:jc w:val="center"/>
              <w:rPr>
                <w:rFonts w:ascii="Times New Roman" w:hAnsi="Times New Roman"/>
                <w:sz w:val="20"/>
                <w:szCs w:val="20"/>
              </w:rPr>
            </w:pPr>
          </w:p>
          <w:p w14:paraId="406B1B78" w14:textId="77777777" w:rsidR="009C4FC4" w:rsidRDefault="009C4FC4" w:rsidP="009C4FC4">
            <w:pPr>
              <w:pStyle w:val="Bezriadkovania"/>
              <w:jc w:val="center"/>
              <w:rPr>
                <w:rFonts w:ascii="Times New Roman" w:hAnsi="Times New Roman"/>
                <w:sz w:val="20"/>
                <w:szCs w:val="20"/>
              </w:rPr>
            </w:pPr>
          </w:p>
          <w:p w14:paraId="6809A5B4" w14:textId="77777777" w:rsidR="009C4FC4" w:rsidRDefault="009C4FC4" w:rsidP="009C4FC4">
            <w:pPr>
              <w:pStyle w:val="Bezriadkovania"/>
              <w:jc w:val="center"/>
              <w:rPr>
                <w:rFonts w:ascii="Times New Roman" w:hAnsi="Times New Roman"/>
                <w:sz w:val="20"/>
                <w:szCs w:val="20"/>
              </w:rPr>
            </w:pPr>
          </w:p>
          <w:p w14:paraId="5526E5CC" w14:textId="77777777" w:rsidR="009C4FC4" w:rsidRDefault="009C4FC4" w:rsidP="009C4FC4">
            <w:pPr>
              <w:pStyle w:val="Bezriadkovania"/>
              <w:jc w:val="center"/>
              <w:rPr>
                <w:rFonts w:ascii="Times New Roman" w:hAnsi="Times New Roman"/>
                <w:sz w:val="20"/>
                <w:szCs w:val="20"/>
              </w:rPr>
            </w:pPr>
          </w:p>
          <w:p w14:paraId="504AA32B" w14:textId="77777777" w:rsidR="009C4FC4" w:rsidRDefault="009C4FC4" w:rsidP="009C4FC4">
            <w:pPr>
              <w:pStyle w:val="Bezriadkovania"/>
              <w:jc w:val="center"/>
              <w:rPr>
                <w:rFonts w:ascii="Times New Roman" w:hAnsi="Times New Roman"/>
                <w:sz w:val="20"/>
                <w:szCs w:val="20"/>
              </w:rPr>
            </w:pPr>
          </w:p>
          <w:p w14:paraId="5A627D37" w14:textId="77777777" w:rsidR="009C4FC4" w:rsidRDefault="009C4FC4" w:rsidP="009C4FC4">
            <w:pPr>
              <w:pStyle w:val="Bezriadkovania"/>
              <w:jc w:val="center"/>
              <w:rPr>
                <w:rFonts w:ascii="Times New Roman" w:hAnsi="Times New Roman"/>
                <w:sz w:val="20"/>
                <w:szCs w:val="20"/>
              </w:rPr>
            </w:pPr>
          </w:p>
          <w:p w14:paraId="0F6A8398" w14:textId="77777777" w:rsidR="009C4FC4" w:rsidRDefault="009C4FC4" w:rsidP="009C4FC4">
            <w:pPr>
              <w:pStyle w:val="Bezriadkovania"/>
              <w:jc w:val="center"/>
              <w:rPr>
                <w:rFonts w:ascii="Times New Roman" w:hAnsi="Times New Roman"/>
                <w:sz w:val="20"/>
                <w:szCs w:val="20"/>
              </w:rPr>
            </w:pPr>
          </w:p>
          <w:p w14:paraId="0447252E" w14:textId="77777777" w:rsidR="009C4FC4" w:rsidRDefault="009C4FC4" w:rsidP="009C4FC4">
            <w:pPr>
              <w:pStyle w:val="Bezriadkovania"/>
              <w:jc w:val="center"/>
              <w:rPr>
                <w:rFonts w:ascii="Times New Roman" w:hAnsi="Times New Roman"/>
                <w:sz w:val="20"/>
                <w:szCs w:val="20"/>
              </w:rPr>
            </w:pPr>
          </w:p>
          <w:p w14:paraId="386A09B6" w14:textId="77777777" w:rsidR="009C4FC4" w:rsidRDefault="009C4FC4" w:rsidP="009C4FC4">
            <w:pPr>
              <w:pStyle w:val="Bezriadkovania"/>
              <w:jc w:val="center"/>
              <w:rPr>
                <w:rFonts w:ascii="Times New Roman" w:hAnsi="Times New Roman"/>
                <w:sz w:val="20"/>
                <w:szCs w:val="20"/>
              </w:rPr>
            </w:pPr>
          </w:p>
          <w:p w14:paraId="57036734" w14:textId="77777777" w:rsidR="009C4FC4" w:rsidRDefault="009C4FC4" w:rsidP="009C4FC4">
            <w:pPr>
              <w:pStyle w:val="Bezriadkovania"/>
              <w:jc w:val="center"/>
              <w:rPr>
                <w:rFonts w:ascii="Times New Roman" w:hAnsi="Times New Roman"/>
                <w:sz w:val="20"/>
                <w:szCs w:val="20"/>
              </w:rPr>
            </w:pPr>
          </w:p>
          <w:p w14:paraId="389B18C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91/2016 Z. z.</w:t>
            </w:r>
          </w:p>
        </w:tc>
        <w:tc>
          <w:tcPr>
            <w:tcW w:w="780" w:type="dxa"/>
            <w:tcBorders>
              <w:top w:val="single" w:sz="4" w:space="0" w:color="auto"/>
              <w:left w:val="single" w:sz="4" w:space="0" w:color="auto"/>
              <w:bottom w:val="single" w:sz="4" w:space="0" w:color="auto"/>
              <w:right w:val="single" w:sz="4" w:space="0" w:color="auto"/>
            </w:tcBorders>
          </w:tcPr>
          <w:p w14:paraId="31131AF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w:t>
            </w:r>
          </w:p>
          <w:p w14:paraId="44FE027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5FB18AC9" w14:textId="77777777" w:rsidR="009C4FC4" w:rsidRDefault="009C4FC4" w:rsidP="009C4FC4">
            <w:pPr>
              <w:pStyle w:val="Bezriadkovania"/>
              <w:jc w:val="center"/>
              <w:rPr>
                <w:rFonts w:ascii="Times New Roman" w:hAnsi="Times New Roman"/>
                <w:sz w:val="20"/>
                <w:szCs w:val="20"/>
              </w:rPr>
            </w:pPr>
          </w:p>
          <w:p w14:paraId="39262F0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w:t>
            </w:r>
          </w:p>
          <w:p w14:paraId="08E678C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0CB55433" w14:textId="77777777" w:rsidR="009C4FC4" w:rsidRDefault="009C4FC4" w:rsidP="009C4FC4">
            <w:pPr>
              <w:pStyle w:val="Bezriadkovania"/>
              <w:jc w:val="center"/>
              <w:rPr>
                <w:rFonts w:ascii="Times New Roman" w:hAnsi="Times New Roman"/>
                <w:sz w:val="20"/>
                <w:szCs w:val="20"/>
              </w:rPr>
            </w:pPr>
          </w:p>
          <w:p w14:paraId="236BE871" w14:textId="77777777" w:rsidR="009C4FC4" w:rsidRDefault="009C4FC4" w:rsidP="009C4FC4">
            <w:pPr>
              <w:pStyle w:val="Bezriadkovania"/>
              <w:jc w:val="center"/>
              <w:rPr>
                <w:rFonts w:ascii="Times New Roman" w:hAnsi="Times New Roman"/>
                <w:sz w:val="20"/>
                <w:szCs w:val="20"/>
              </w:rPr>
            </w:pPr>
          </w:p>
          <w:p w14:paraId="7DC10E90" w14:textId="77777777" w:rsidR="009C4FC4" w:rsidRDefault="009C4FC4" w:rsidP="009C4FC4">
            <w:pPr>
              <w:pStyle w:val="Bezriadkovania"/>
              <w:jc w:val="center"/>
              <w:rPr>
                <w:rFonts w:ascii="Times New Roman" w:hAnsi="Times New Roman"/>
                <w:sz w:val="20"/>
                <w:szCs w:val="20"/>
              </w:rPr>
            </w:pPr>
          </w:p>
          <w:p w14:paraId="7258B082" w14:textId="77777777" w:rsidR="009C4FC4" w:rsidRDefault="009C4FC4" w:rsidP="009C4FC4">
            <w:pPr>
              <w:pStyle w:val="Bezriadkovania"/>
              <w:jc w:val="center"/>
              <w:rPr>
                <w:rFonts w:ascii="Times New Roman" w:hAnsi="Times New Roman"/>
                <w:sz w:val="20"/>
                <w:szCs w:val="20"/>
              </w:rPr>
            </w:pPr>
          </w:p>
          <w:p w14:paraId="4F78515A" w14:textId="77777777" w:rsidR="009C4FC4" w:rsidRDefault="009C4FC4" w:rsidP="009C4FC4">
            <w:pPr>
              <w:pStyle w:val="Bezriadkovania"/>
              <w:jc w:val="center"/>
              <w:rPr>
                <w:rFonts w:ascii="Times New Roman" w:hAnsi="Times New Roman"/>
                <w:sz w:val="20"/>
                <w:szCs w:val="20"/>
              </w:rPr>
            </w:pPr>
          </w:p>
          <w:p w14:paraId="55D5D9B6" w14:textId="77777777" w:rsidR="009C4FC4" w:rsidRDefault="009C4FC4" w:rsidP="009C4FC4">
            <w:pPr>
              <w:pStyle w:val="Bezriadkovania"/>
              <w:jc w:val="center"/>
              <w:rPr>
                <w:rFonts w:ascii="Times New Roman" w:hAnsi="Times New Roman"/>
                <w:sz w:val="20"/>
                <w:szCs w:val="20"/>
              </w:rPr>
            </w:pPr>
          </w:p>
          <w:p w14:paraId="080E0A2A" w14:textId="77777777" w:rsidR="009C4FC4" w:rsidRDefault="009C4FC4" w:rsidP="009C4FC4">
            <w:pPr>
              <w:pStyle w:val="Bezriadkovania"/>
              <w:jc w:val="center"/>
              <w:rPr>
                <w:rFonts w:ascii="Times New Roman" w:hAnsi="Times New Roman"/>
                <w:sz w:val="20"/>
                <w:szCs w:val="20"/>
              </w:rPr>
            </w:pPr>
          </w:p>
          <w:p w14:paraId="1DA8A814" w14:textId="77777777" w:rsidR="009C4FC4" w:rsidRDefault="009C4FC4" w:rsidP="009C4FC4">
            <w:pPr>
              <w:pStyle w:val="Bezriadkovania"/>
              <w:jc w:val="center"/>
              <w:rPr>
                <w:rFonts w:ascii="Times New Roman" w:hAnsi="Times New Roman"/>
                <w:sz w:val="20"/>
                <w:szCs w:val="20"/>
              </w:rPr>
            </w:pPr>
          </w:p>
          <w:p w14:paraId="6A44D14B" w14:textId="77777777" w:rsidR="009C4FC4" w:rsidRDefault="009C4FC4" w:rsidP="009C4FC4">
            <w:pPr>
              <w:pStyle w:val="Bezriadkovania"/>
              <w:jc w:val="center"/>
              <w:rPr>
                <w:rFonts w:ascii="Times New Roman" w:hAnsi="Times New Roman"/>
                <w:sz w:val="20"/>
                <w:szCs w:val="20"/>
              </w:rPr>
            </w:pPr>
          </w:p>
          <w:p w14:paraId="6D1E15C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2</w:t>
            </w:r>
          </w:p>
          <w:p w14:paraId="3635F32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O:1</w:t>
            </w:r>
          </w:p>
          <w:p w14:paraId="4EBD9E7E" w14:textId="77777777" w:rsidR="009C4FC4" w:rsidRDefault="009C4FC4" w:rsidP="009C4FC4">
            <w:pPr>
              <w:pStyle w:val="Bezriadkovania"/>
              <w:jc w:val="center"/>
              <w:rPr>
                <w:rFonts w:ascii="Times New Roman" w:hAnsi="Times New Roman"/>
                <w:sz w:val="20"/>
                <w:szCs w:val="20"/>
              </w:rPr>
            </w:pPr>
          </w:p>
          <w:p w14:paraId="5B762F9F" w14:textId="77777777" w:rsidR="009C4FC4" w:rsidRDefault="009C4FC4" w:rsidP="009C4FC4">
            <w:pPr>
              <w:pStyle w:val="Bezriadkovania"/>
              <w:jc w:val="center"/>
              <w:rPr>
                <w:rFonts w:ascii="Times New Roman" w:hAnsi="Times New Roman"/>
                <w:sz w:val="20"/>
                <w:szCs w:val="20"/>
              </w:rPr>
            </w:pPr>
          </w:p>
          <w:p w14:paraId="600DDD8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tc>
        <w:tc>
          <w:tcPr>
            <w:tcW w:w="4890" w:type="dxa"/>
            <w:tcBorders>
              <w:top w:val="single" w:sz="4" w:space="0" w:color="auto"/>
              <w:left w:val="single" w:sz="4" w:space="0" w:color="auto"/>
              <w:bottom w:val="single" w:sz="4" w:space="0" w:color="auto"/>
              <w:right w:val="single" w:sz="4" w:space="0" w:color="auto"/>
            </w:tcBorders>
          </w:tcPr>
          <w:p w14:paraId="0EF833B3" w14:textId="77777777" w:rsidR="009C4FC4" w:rsidRDefault="009C4FC4" w:rsidP="009C4FC4">
            <w:pPr>
              <w:pStyle w:val="Bezriadkovania"/>
              <w:jc w:val="both"/>
              <w:rPr>
                <w:rFonts w:ascii="Times New Roman" w:hAnsi="Times New Roman"/>
                <w:sz w:val="20"/>
                <w:szCs w:val="20"/>
              </w:rPr>
            </w:pPr>
            <w:r w:rsidRPr="000C2A66">
              <w:rPr>
                <w:rFonts w:ascii="Times New Roman" w:hAnsi="Times New Roman"/>
                <w:sz w:val="20"/>
                <w:szCs w:val="20"/>
              </w:rPr>
              <w:t>Podľa tohto zákona sa posudzuje trestnosť činu, ktorý bol spáchaný na území Slovenskej republiky.</w:t>
            </w:r>
          </w:p>
          <w:p w14:paraId="62E42195" w14:textId="77777777" w:rsidR="009C4FC4" w:rsidRDefault="009C4FC4" w:rsidP="009C4FC4">
            <w:pPr>
              <w:pStyle w:val="Bezriadkovania"/>
              <w:jc w:val="both"/>
              <w:rPr>
                <w:rFonts w:ascii="Times New Roman" w:hAnsi="Times New Roman"/>
                <w:sz w:val="20"/>
                <w:szCs w:val="20"/>
              </w:rPr>
            </w:pPr>
          </w:p>
          <w:p w14:paraId="64E93CE0" w14:textId="77777777" w:rsidR="009C4FC4" w:rsidRPr="000C2A66" w:rsidRDefault="009C4FC4" w:rsidP="009C4FC4">
            <w:pPr>
              <w:pStyle w:val="Bezriadkovania"/>
              <w:jc w:val="both"/>
              <w:rPr>
                <w:rFonts w:ascii="Times New Roman" w:hAnsi="Times New Roman"/>
                <w:sz w:val="20"/>
                <w:szCs w:val="20"/>
              </w:rPr>
            </w:pPr>
            <w:r w:rsidRPr="000C2A66">
              <w:rPr>
                <w:rFonts w:ascii="Times New Roman" w:hAnsi="Times New Roman"/>
                <w:sz w:val="20"/>
                <w:szCs w:val="20"/>
              </w:rPr>
              <w:t>Trestný čin sa považuje za spáchaný na území Slovenskej republiky, aj keď sa páchateľ</w:t>
            </w:r>
          </w:p>
          <w:p w14:paraId="62D13EDB" w14:textId="77777777" w:rsidR="009C4FC4" w:rsidRPr="000C2A66"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a) </w:t>
            </w:r>
            <w:r w:rsidRPr="000C2A66">
              <w:rPr>
                <w:rFonts w:ascii="Times New Roman" w:hAnsi="Times New Roman"/>
                <w:sz w:val="20"/>
                <w:szCs w:val="20"/>
              </w:rPr>
              <w:t>dopustil konania aspoň sčasti na jej území, ak porušenie alebo ohrozenie záujmu chráneného týmto zákonom nastalo alebo malo nastať celkom alebo sčasti mimo jej územia, alebo</w:t>
            </w:r>
          </w:p>
          <w:p w14:paraId="10653D77"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b) </w:t>
            </w:r>
            <w:r w:rsidRPr="000C2A66">
              <w:rPr>
                <w:rFonts w:ascii="Times New Roman" w:hAnsi="Times New Roman"/>
                <w:sz w:val="20"/>
                <w:szCs w:val="20"/>
              </w:rPr>
              <w:t>dopustil konania mimo územia Slovenskej republiky, ak tu malo nastať porušenie alebo ohrozenie záujmu chráneného týmto zákonom alebo ak tu mal nastať aspoň sčasti taký následok.</w:t>
            </w:r>
          </w:p>
          <w:p w14:paraId="16F3B2E8" w14:textId="77777777" w:rsidR="009C4FC4" w:rsidRDefault="009C4FC4" w:rsidP="009C4FC4">
            <w:pPr>
              <w:pStyle w:val="Bezriadkovania"/>
              <w:jc w:val="both"/>
              <w:rPr>
                <w:rFonts w:ascii="Times New Roman" w:hAnsi="Times New Roman"/>
                <w:sz w:val="20"/>
                <w:szCs w:val="20"/>
              </w:rPr>
            </w:pPr>
          </w:p>
          <w:p w14:paraId="1E233C5C" w14:textId="77777777" w:rsidR="009C4FC4" w:rsidRDefault="009C4FC4" w:rsidP="009C4FC4">
            <w:pPr>
              <w:pStyle w:val="Bezriadkovania"/>
              <w:jc w:val="both"/>
              <w:rPr>
                <w:rFonts w:ascii="Times New Roman" w:hAnsi="Times New Roman"/>
                <w:sz w:val="20"/>
                <w:szCs w:val="20"/>
              </w:rPr>
            </w:pPr>
            <w:r w:rsidRPr="007350B6">
              <w:rPr>
                <w:rFonts w:ascii="Times New Roman" w:hAnsi="Times New Roman"/>
                <w:sz w:val="20"/>
                <w:szCs w:val="20"/>
              </w:rPr>
              <w:t>Podľa tohto zákona sa posudzuje trestnosť činu, ktorý bol spáchaný právnickou osobou na území Slovenskej republiky.</w:t>
            </w:r>
          </w:p>
          <w:p w14:paraId="48CF533D" w14:textId="77777777" w:rsidR="009C4FC4" w:rsidRDefault="009C4FC4" w:rsidP="009C4FC4">
            <w:pPr>
              <w:pStyle w:val="Bezriadkovania"/>
              <w:jc w:val="both"/>
              <w:rPr>
                <w:rFonts w:ascii="Times New Roman" w:hAnsi="Times New Roman"/>
                <w:sz w:val="20"/>
                <w:szCs w:val="20"/>
              </w:rPr>
            </w:pPr>
          </w:p>
          <w:p w14:paraId="54B91F61" w14:textId="77777777" w:rsidR="009C4FC4" w:rsidRPr="007350B6" w:rsidRDefault="009C4FC4" w:rsidP="009C4FC4">
            <w:pPr>
              <w:pStyle w:val="Bezriadkovania"/>
              <w:jc w:val="both"/>
              <w:rPr>
                <w:rFonts w:ascii="Times New Roman" w:hAnsi="Times New Roman"/>
                <w:sz w:val="20"/>
                <w:szCs w:val="20"/>
              </w:rPr>
            </w:pPr>
            <w:r w:rsidRPr="007350B6">
              <w:rPr>
                <w:rFonts w:ascii="Times New Roman" w:hAnsi="Times New Roman"/>
                <w:sz w:val="20"/>
                <w:szCs w:val="20"/>
              </w:rPr>
              <w:t>Trestný čin sa považuje za spáchaný na území Slovenskej republiky, ak</w:t>
            </w:r>
          </w:p>
          <w:p w14:paraId="5CF5AC5F" w14:textId="77777777" w:rsidR="009C4FC4" w:rsidRPr="007350B6"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a) </w:t>
            </w:r>
            <w:r w:rsidRPr="007350B6">
              <w:rPr>
                <w:rFonts w:ascii="Times New Roman" w:hAnsi="Times New Roman"/>
                <w:sz w:val="20"/>
                <w:szCs w:val="20"/>
              </w:rPr>
              <w:t>sa právnická osoba dopustila konania aspoň sčasti na území Slovenskej republiky, aj keď porušenie alebo ohrozenie záujmu chráneného Trestným zákonom nastalo alebo malo nastať celkom alebo sčasti mimo územia Slovenskej republiky, alebo</w:t>
            </w:r>
          </w:p>
          <w:p w14:paraId="57E29413" w14:textId="77777777" w:rsidR="009C4FC4" w:rsidRPr="00D96735" w:rsidRDefault="009C4FC4" w:rsidP="009C4FC4">
            <w:pPr>
              <w:pStyle w:val="Bezriadkovania"/>
              <w:jc w:val="both"/>
              <w:rPr>
                <w:rFonts w:ascii="Times New Roman" w:hAnsi="Times New Roman"/>
                <w:sz w:val="20"/>
                <w:szCs w:val="20"/>
              </w:rPr>
            </w:pPr>
            <w:r w:rsidRPr="007350B6">
              <w:rPr>
                <w:rFonts w:ascii="Times New Roman" w:hAnsi="Times New Roman"/>
                <w:sz w:val="20"/>
                <w:szCs w:val="20"/>
              </w:rPr>
              <w:t>b)</w:t>
            </w:r>
            <w:r>
              <w:rPr>
                <w:rFonts w:ascii="Times New Roman" w:hAnsi="Times New Roman"/>
                <w:sz w:val="20"/>
                <w:szCs w:val="20"/>
              </w:rPr>
              <w:t xml:space="preserve"> </w:t>
            </w:r>
            <w:r w:rsidRPr="007350B6">
              <w:rPr>
                <w:rFonts w:ascii="Times New Roman" w:hAnsi="Times New Roman"/>
                <w:sz w:val="20"/>
                <w:szCs w:val="20"/>
              </w:rPr>
              <w:t>porušenie alebo ohrozenie záujmu chráneného Trestným zákonom aspoň sčasti nastalo alebo malo nastať na území Slovenskej republiky, aj keď sa právnická osoba dopustila konania mimo územia Slovenskej republiky.</w:t>
            </w:r>
          </w:p>
        </w:tc>
        <w:tc>
          <w:tcPr>
            <w:tcW w:w="567" w:type="dxa"/>
            <w:tcBorders>
              <w:top w:val="single" w:sz="4" w:space="0" w:color="auto"/>
              <w:left w:val="single" w:sz="4" w:space="0" w:color="auto"/>
              <w:bottom w:val="single" w:sz="4" w:space="0" w:color="auto"/>
              <w:right w:val="single" w:sz="4" w:space="0" w:color="auto"/>
            </w:tcBorders>
          </w:tcPr>
          <w:p w14:paraId="2A57756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783F6B05"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33F99C0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09E359BD" w14:textId="77777777" w:rsidR="009C4FC4" w:rsidRDefault="009C4FC4" w:rsidP="009C4FC4">
            <w:pPr>
              <w:pStyle w:val="Bezriadkovania"/>
              <w:jc w:val="both"/>
              <w:rPr>
                <w:rFonts w:ascii="Times New Roman" w:hAnsi="Times New Roman"/>
                <w:sz w:val="20"/>
                <w:szCs w:val="20"/>
              </w:rPr>
            </w:pPr>
          </w:p>
        </w:tc>
      </w:tr>
      <w:tr w:rsidR="009C4FC4" w:rsidRPr="00321D57" w14:paraId="422842C3"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15C2207B"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12</w:t>
            </w:r>
          </w:p>
          <w:p w14:paraId="5364CE4C"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1</w:t>
            </w:r>
          </w:p>
          <w:p w14:paraId="5D4B1B9D"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b)</w:t>
            </w:r>
          </w:p>
        </w:tc>
        <w:tc>
          <w:tcPr>
            <w:tcW w:w="4181" w:type="dxa"/>
            <w:tcBorders>
              <w:top w:val="single" w:sz="4" w:space="0" w:color="auto"/>
              <w:left w:val="single" w:sz="4" w:space="0" w:color="auto"/>
              <w:bottom w:val="single" w:sz="4" w:space="0" w:color="auto"/>
              <w:right w:val="single" w:sz="4" w:space="0" w:color="auto"/>
            </w:tcBorders>
          </w:tcPr>
          <w:p w14:paraId="256F465B" w14:textId="77777777" w:rsidR="009C4FC4" w:rsidRPr="00C50C8F"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b) </w:t>
            </w:r>
            <w:r w:rsidRPr="000C2A66">
              <w:rPr>
                <w:rFonts w:ascii="Times New Roman" w:hAnsi="Times New Roman"/>
                <w:sz w:val="20"/>
                <w:szCs w:val="20"/>
              </w:rPr>
              <w:t>trestný čin bol spáchaný na palube lode alebo lietadla registrovaných v dotknutom členskom štáte, alebo plaviacich sa alebo letiacich pod jeho vlajkou;</w:t>
            </w:r>
          </w:p>
        </w:tc>
        <w:tc>
          <w:tcPr>
            <w:tcW w:w="567" w:type="dxa"/>
            <w:tcBorders>
              <w:top w:val="single" w:sz="4" w:space="0" w:color="auto"/>
              <w:left w:val="single" w:sz="4" w:space="0" w:color="auto"/>
              <w:bottom w:val="single" w:sz="4" w:space="0" w:color="auto"/>
              <w:right w:val="single" w:sz="4" w:space="0" w:color="auto"/>
            </w:tcBorders>
          </w:tcPr>
          <w:p w14:paraId="38EACF4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231D9AF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300/2005 Z. z.</w:t>
            </w:r>
          </w:p>
        </w:tc>
        <w:tc>
          <w:tcPr>
            <w:tcW w:w="780" w:type="dxa"/>
            <w:tcBorders>
              <w:top w:val="single" w:sz="4" w:space="0" w:color="auto"/>
              <w:left w:val="single" w:sz="4" w:space="0" w:color="auto"/>
              <w:bottom w:val="single" w:sz="4" w:space="0" w:color="auto"/>
              <w:right w:val="single" w:sz="4" w:space="0" w:color="auto"/>
            </w:tcBorders>
          </w:tcPr>
          <w:p w14:paraId="41CE27C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w:t>
            </w:r>
          </w:p>
          <w:p w14:paraId="1CD9E74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tc>
        <w:tc>
          <w:tcPr>
            <w:tcW w:w="4890" w:type="dxa"/>
            <w:tcBorders>
              <w:top w:val="single" w:sz="4" w:space="0" w:color="auto"/>
              <w:left w:val="single" w:sz="4" w:space="0" w:color="auto"/>
              <w:bottom w:val="single" w:sz="4" w:space="0" w:color="auto"/>
              <w:right w:val="single" w:sz="4" w:space="0" w:color="auto"/>
            </w:tcBorders>
          </w:tcPr>
          <w:p w14:paraId="6E8A2F4F" w14:textId="77777777" w:rsidR="009C4FC4" w:rsidRPr="000C2A66" w:rsidRDefault="009C4FC4" w:rsidP="009C4FC4">
            <w:pPr>
              <w:pStyle w:val="Bezriadkovania"/>
              <w:jc w:val="both"/>
              <w:rPr>
                <w:rFonts w:ascii="Times New Roman" w:hAnsi="Times New Roman"/>
                <w:sz w:val="20"/>
                <w:szCs w:val="20"/>
              </w:rPr>
            </w:pPr>
            <w:r w:rsidRPr="000C2A66">
              <w:rPr>
                <w:rFonts w:ascii="Times New Roman" w:hAnsi="Times New Roman"/>
                <w:sz w:val="20"/>
                <w:szCs w:val="20"/>
              </w:rPr>
              <w:t>Podľa tohto zákona sa posudzuje aj trestnosť činu, ktorý bol spáchaný mimo územia Slovenskej republiky na palube lode plávajúcej pod štátnou vlajkou Slovenskej republiky alebo na palube lietadla zapísaného v registri lietadiel Slovenskej republiky.</w:t>
            </w:r>
          </w:p>
        </w:tc>
        <w:tc>
          <w:tcPr>
            <w:tcW w:w="567" w:type="dxa"/>
            <w:tcBorders>
              <w:top w:val="single" w:sz="4" w:space="0" w:color="auto"/>
              <w:left w:val="single" w:sz="4" w:space="0" w:color="auto"/>
              <w:bottom w:val="single" w:sz="4" w:space="0" w:color="auto"/>
              <w:right w:val="single" w:sz="4" w:space="0" w:color="auto"/>
            </w:tcBorders>
          </w:tcPr>
          <w:p w14:paraId="4645E37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0233DFCA"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1B1D0B8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444FBD91" w14:textId="77777777" w:rsidR="009C4FC4" w:rsidRDefault="009C4FC4" w:rsidP="009C4FC4">
            <w:pPr>
              <w:pStyle w:val="Bezriadkovania"/>
              <w:jc w:val="both"/>
              <w:rPr>
                <w:rFonts w:ascii="Times New Roman" w:hAnsi="Times New Roman"/>
                <w:sz w:val="20"/>
                <w:szCs w:val="20"/>
              </w:rPr>
            </w:pPr>
          </w:p>
        </w:tc>
      </w:tr>
      <w:tr w:rsidR="009C4FC4" w:rsidRPr="00321D57" w14:paraId="53BA420A"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1D95F993"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12</w:t>
            </w:r>
          </w:p>
          <w:p w14:paraId="1D9441DD"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1</w:t>
            </w:r>
          </w:p>
          <w:p w14:paraId="5BAF7D5F"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c)</w:t>
            </w:r>
          </w:p>
        </w:tc>
        <w:tc>
          <w:tcPr>
            <w:tcW w:w="4181" w:type="dxa"/>
            <w:tcBorders>
              <w:top w:val="single" w:sz="4" w:space="0" w:color="auto"/>
              <w:left w:val="single" w:sz="4" w:space="0" w:color="auto"/>
              <w:bottom w:val="single" w:sz="4" w:space="0" w:color="auto"/>
              <w:right w:val="single" w:sz="4" w:space="0" w:color="auto"/>
            </w:tcBorders>
          </w:tcPr>
          <w:p w14:paraId="7669874A"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c) </w:t>
            </w:r>
            <w:r w:rsidRPr="000C2A66">
              <w:rPr>
                <w:rFonts w:ascii="Times New Roman" w:hAnsi="Times New Roman"/>
                <w:sz w:val="20"/>
                <w:szCs w:val="20"/>
              </w:rPr>
              <w:t>škoda, ktorá je jedným zo znakov skutkovej podstaty trestného činu, vznikla na jeho území; alebo</w:t>
            </w:r>
          </w:p>
        </w:tc>
        <w:tc>
          <w:tcPr>
            <w:tcW w:w="567" w:type="dxa"/>
            <w:tcBorders>
              <w:top w:val="single" w:sz="4" w:space="0" w:color="auto"/>
              <w:left w:val="single" w:sz="4" w:space="0" w:color="auto"/>
              <w:bottom w:val="single" w:sz="4" w:space="0" w:color="auto"/>
              <w:right w:val="single" w:sz="4" w:space="0" w:color="auto"/>
            </w:tcBorders>
          </w:tcPr>
          <w:p w14:paraId="497823A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20FCD4F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300/2005 Z. z.</w:t>
            </w:r>
          </w:p>
          <w:p w14:paraId="1E823DDB" w14:textId="77777777" w:rsidR="009C4FC4" w:rsidRDefault="009C4FC4" w:rsidP="009C4FC4">
            <w:pPr>
              <w:pStyle w:val="Bezriadkovania"/>
              <w:jc w:val="center"/>
              <w:rPr>
                <w:rFonts w:ascii="Times New Roman" w:hAnsi="Times New Roman"/>
                <w:sz w:val="20"/>
                <w:szCs w:val="20"/>
              </w:rPr>
            </w:pPr>
          </w:p>
          <w:p w14:paraId="058BAA4B" w14:textId="77777777" w:rsidR="009C4FC4" w:rsidRDefault="009C4FC4" w:rsidP="009C4FC4">
            <w:pPr>
              <w:pStyle w:val="Bezriadkovania"/>
              <w:jc w:val="center"/>
              <w:rPr>
                <w:rFonts w:ascii="Times New Roman" w:hAnsi="Times New Roman"/>
                <w:sz w:val="20"/>
                <w:szCs w:val="20"/>
              </w:rPr>
            </w:pPr>
          </w:p>
          <w:p w14:paraId="5A10A768" w14:textId="77777777" w:rsidR="009C4FC4" w:rsidRDefault="009C4FC4" w:rsidP="009C4FC4">
            <w:pPr>
              <w:pStyle w:val="Bezriadkovania"/>
              <w:jc w:val="center"/>
              <w:rPr>
                <w:rFonts w:ascii="Times New Roman" w:hAnsi="Times New Roman"/>
                <w:sz w:val="20"/>
                <w:szCs w:val="20"/>
              </w:rPr>
            </w:pPr>
          </w:p>
          <w:p w14:paraId="4BF32868" w14:textId="77777777" w:rsidR="009C4FC4" w:rsidRDefault="009C4FC4" w:rsidP="009C4FC4">
            <w:pPr>
              <w:pStyle w:val="Bezriadkovania"/>
              <w:jc w:val="center"/>
              <w:rPr>
                <w:rFonts w:ascii="Times New Roman" w:hAnsi="Times New Roman"/>
                <w:sz w:val="20"/>
                <w:szCs w:val="20"/>
              </w:rPr>
            </w:pPr>
          </w:p>
          <w:p w14:paraId="4A61FFA3" w14:textId="77777777" w:rsidR="009C4FC4" w:rsidRDefault="009C4FC4" w:rsidP="009C4FC4">
            <w:pPr>
              <w:pStyle w:val="Bezriadkovania"/>
              <w:jc w:val="center"/>
              <w:rPr>
                <w:rFonts w:ascii="Times New Roman" w:hAnsi="Times New Roman"/>
                <w:sz w:val="20"/>
                <w:szCs w:val="20"/>
              </w:rPr>
            </w:pPr>
          </w:p>
          <w:p w14:paraId="2C98F29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Zákon č. 91/2016 Z. z.</w:t>
            </w:r>
          </w:p>
        </w:tc>
        <w:tc>
          <w:tcPr>
            <w:tcW w:w="780" w:type="dxa"/>
            <w:tcBorders>
              <w:top w:val="single" w:sz="4" w:space="0" w:color="auto"/>
              <w:left w:val="single" w:sz="4" w:space="0" w:color="auto"/>
              <w:bottom w:val="single" w:sz="4" w:space="0" w:color="auto"/>
              <w:right w:val="single" w:sz="4" w:space="0" w:color="auto"/>
            </w:tcBorders>
          </w:tcPr>
          <w:p w14:paraId="029F9E0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 3</w:t>
            </w:r>
          </w:p>
          <w:p w14:paraId="407DCF6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358A74F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p w14:paraId="1BB70533" w14:textId="77777777" w:rsidR="009C4FC4" w:rsidRDefault="009C4FC4" w:rsidP="009C4FC4">
            <w:pPr>
              <w:pStyle w:val="Bezriadkovania"/>
              <w:jc w:val="center"/>
              <w:rPr>
                <w:rFonts w:ascii="Times New Roman" w:hAnsi="Times New Roman"/>
                <w:sz w:val="20"/>
                <w:szCs w:val="20"/>
              </w:rPr>
            </w:pPr>
          </w:p>
          <w:p w14:paraId="574F2F98" w14:textId="77777777" w:rsidR="009C4FC4" w:rsidRDefault="009C4FC4" w:rsidP="009C4FC4">
            <w:pPr>
              <w:pStyle w:val="Bezriadkovania"/>
              <w:jc w:val="center"/>
              <w:rPr>
                <w:rFonts w:ascii="Times New Roman" w:hAnsi="Times New Roman"/>
                <w:sz w:val="20"/>
                <w:szCs w:val="20"/>
              </w:rPr>
            </w:pPr>
          </w:p>
          <w:p w14:paraId="13E1D1A8" w14:textId="77777777" w:rsidR="009C4FC4" w:rsidRDefault="009C4FC4" w:rsidP="009C4FC4">
            <w:pPr>
              <w:pStyle w:val="Bezriadkovania"/>
              <w:jc w:val="center"/>
              <w:rPr>
                <w:rFonts w:ascii="Times New Roman" w:hAnsi="Times New Roman"/>
                <w:sz w:val="20"/>
                <w:szCs w:val="20"/>
              </w:rPr>
            </w:pPr>
          </w:p>
          <w:p w14:paraId="5934E209" w14:textId="77777777" w:rsidR="009C4FC4" w:rsidRDefault="009C4FC4" w:rsidP="009C4FC4">
            <w:pPr>
              <w:pStyle w:val="Bezriadkovania"/>
              <w:jc w:val="center"/>
              <w:rPr>
                <w:rFonts w:ascii="Times New Roman" w:hAnsi="Times New Roman"/>
                <w:sz w:val="20"/>
                <w:szCs w:val="20"/>
              </w:rPr>
            </w:pPr>
          </w:p>
          <w:p w14:paraId="5CD06276" w14:textId="77777777" w:rsidR="009C4FC4" w:rsidRDefault="009C4FC4" w:rsidP="009C4FC4">
            <w:pPr>
              <w:pStyle w:val="Bezriadkovania"/>
              <w:jc w:val="center"/>
              <w:rPr>
                <w:rFonts w:ascii="Times New Roman" w:hAnsi="Times New Roman"/>
                <w:sz w:val="20"/>
                <w:szCs w:val="20"/>
              </w:rPr>
            </w:pPr>
          </w:p>
          <w:p w14:paraId="415E37F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 2</w:t>
            </w:r>
          </w:p>
          <w:p w14:paraId="5696A6B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6C85E6E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tc>
        <w:tc>
          <w:tcPr>
            <w:tcW w:w="4890" w:type="dxa"/>
            <w:tcBorders>
              <w:top w:val="single" w:sz="4" w:space="0" w:color="auto"/>
              <w:left w:val="single" w:sz="4" w:space="0" w:color="auto"/>
              <w:bottom w:val="single" w:sz="4" w:space="0" w:color="auto"/>
              <w:right w:val="single" w:sz="4" w:space="0" w:color="auto"/>
            </w:tcBorders>
          </w:tcPr>
          <w:p w14:paraId="67F94AB8" w14:textId="77777777" w:rsidR="009C4FC4" w:rsidRDefault="009C4FC4" w:rsidP="009C4FC4">
            <w:pPr>
              <w:pStyle w:val="Bezriadkovania"/>
              <w:jc w:val="both"/>
              <w:rPr>
                <w:rFonts w:ascii="Times New Roman" w:hAnsi="Times New Roman"/>
                <w:sz w:val="20"/>
                <w:szCs w:val="20"/>
              </w:rPr>
            </w:pPr>
            <w:r w:rsidRPr="000C2A66">
              <w:rPr>
                <w:rFonts w:ascii="Times New Roman" w:hAnsi="Times New Roman"/>
                <w:sz w:val="20"/>
                <w:szCs w:val="20"/>
              </w:rPr>
              <w:lastRenderedPageBreak/>
              <w:t>Trestný čin sa považuje za spáchaný na území Slovenske</w:t>
            </w:r>
            <w:r w:rsidR="003145E6">
              <w:rPr>
                <w:rFonts w:ascii="Times New Roman" w:hAnsi="Times New Roman"/>
                <w:sz w:val="20"/>
                <w:szCs w:val="20"/>
              </w:rPr>
              <w:t>j republiky, aj keď sa páchateľ</w:t>
            </w:r>
          </w:p>
          <w:p w14:paraId="61B46443"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b) </w:t>
            </w:r>
            <w:r w:rsidRPr="000C2A66">
              <w:rPr>
                <w:rFonts w:ascii="Times New Roman" w:hAnsi="Times New Roman"/>
                <w:sz w:val="20"/>
                <w:szCs w:val="20"/>
              </w:rPr>
              <w:t>dopustil konania mimo územia Slovenskej republiky, ak tu malo nastať porušenie alebo ohrozenie záujmu chráneného týmto zákonom alebo ak tu mal nastať aspoň sčasti taký následok.</w:t>
            </w:r>
          </w:p>
          <w:p w14:paraId="60773C00" w14:textId="77777777" w:rsidR="009C4FC4" w:rsidRDefault="009C4FC4" w:rsidP="009C4FC4">
            <w:pPr>
              <w:pStyle w:val="Bezriadkovania"/>
              <w:jc w:val="both"/>
              <w:rPr>
                <w:rFonts w:ascii="Times New Roman" w:hAnsi="Times New Roman"/>
                <w:sz w:val="20"/>
                <w:szCs w:val="20"/>
              </w:rPr>
            </w:pPr>
          </w:p>
          <w:p w14:paraId="5945A7C9" w14:textId="77777777" w:rsidR="009C4FC4" w:rsidRDefault="009C4FC4" w:rsidP="009C4FC4">
            <w:pPr>
              <w:pStyle w:val="Bezriadkovania"/>
              <w:jc w:val="both"/>
              <w:rPr>
                <w:rFonts w:ascii="Times New Roman" w:hAnsi="Times New Roman"/>
                <w:sz w:val="20"/>
                <w:szCs w:val="20"/>
              </w:rPr>
            </w:pPr>
            <w:r w:rsidRPr="007350B6">
              <w:rPr>
                <w:rFonts w:ascii="Times New Roman" w:hAnsi="Times New Roman"/>
                <w:sz w:val="20"/>
                <w:szCs w:val="20"/>
              </w:rPr>
              <w:lastRenderedPageBreak/>
              <w:t>Trestný čin sa považuje za spáchaný na</w:t>
            </w:r>
            <w:r w:rsidR="003145E6">
              <w:rPr>
                <w:rFonts w:ascii="Times New Roman" w:hAnsi="Times New Roman"/>
                <w:sz w:val="20"/>
                <w:szCs w:val="20"/>
              </w:rPr>
              <w:t xml:space="preserve"> území Slovenskej republiky, ak</w:t>
            </w:r>
          </w:p>
          <w:p w14:paraId="6042B76A" w14:textId="77777777" w:rsidR="009C4FC4" w:rsidRPr="000C2A66" w:rsidRDefault="009C4FC4" w:rsidP="009C4FC4">
            <w:pPr>
              <w:pStyle w:val="Bezriadkovania"/>
              <w:jc w:val="both"/>
              <w:rPr>
                <w:rFonts w:ascii="Times New Roman" w:hAnsi="Times New Roman"/>
                <w:sz w:val="20"/>
                <w:szCs w:val="20"/>
              </w:rPr>
            </w:pPr>
            <w:r w:rsidRPr="007350B6">
              <w:rPr>
                <w:rFonts w:ascii="Times New Roman" w:hAnsi="Times New Roman"/>
                <w:sz w:val="20"/>
                <w:szCs w:val="20"/>
              </w:rPr>
              <w:t>b)</w:t>
            </w:r>
            <w:r>
              <w:rPr>
                <w:rFonts w:ascii="Times New Roman" w:hAnsi="Times New Roman"/>
                <w:sz w:val="20"/>
                <w:szCs w:val="20"/>
              </w:rPr>
              <w:t xml:space="preserve"> </w:t>
            </w:r>
            <w:r w:rsidRPr="007350B6">
              <w:rPr>
                <w:rFonts w:ascii="Times New Roman" w:hAnsi="Times New Roman"/>
                <w:sz w:val="20"/>
                <w:szCs w:val="20"/>
              </w:rPr>
              <w:t>porušenie alebo ohrozenie záujmu chráneného Trestným zákonom aspoň sčasti nastalo alebo malo nastať na území Slovenskej republiky, aj keď sa právnická osoba dopustila</w:t>
            </w:r>
            <w:r>
              <w:rPr>
                <w:rFonts w:ascii="Times New Roman" w:hAnsi="Times New Roman"/>
                <w:sz w:val="20"/>
                <w:szCs w:val="20"/>
              </w:rPr>
              <w:t xml:space="preserve"> konania mimo územia Slovenskej republiky.</w:t>
            </w:r>
          </w:p>
        </w:tc>
        <w:tc>
          <w:tcPr>
            <w:tcW w:w="567" w:type="dxa"/>
            <w:tcBorders>
              <w:top w:val="single" w:sz="4" w:space="0" w:color="auto"/>
              <w:left w:val="single" w:sz="4" w:space="0" w:color="auto"/>
              <w:bottom w:val="single" w:sz="4" w:space="0" w:color="auto"/>
              <w:right w:val="single" w:sz="4" w:space="0" w:color="auto"/>
            </w:tcBorders>
          </w:tcPr>
          <w:p w14:paraId="7A833ED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tcPr>
          <w:p w14:paraId="180E9613"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02A013F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522AEC5B" w14:textId="77777777" w:rsidR="009C4FC4" w:rsidRDefault="009C4FC4" w:rsidP="009C4FC4">
            <w:pPr>
              <w:pStyle w:val="Bezriadkovania"/>
              <w:jc w:val="both"/>
              <w:rPr>
                <w:rFonts w:ascii="Times New Roman" w:hAnsi="Times New Roman"/>
                <w:sz w:val="20"/>
                <w:szCs w:val="20"/>
              </w:rPr>
            </w:pPr>
          </w:p>
        </w:tc>
      </w:tr>
      <w:tr w:rsidR="009C4FC4" w:rsidRPr="00321D57" w14:paraId="6B13DC1B"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2B846874"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12</w:t>
            </w:r>
          </w:p>
          <w:p w14:paraId="11A7F66C"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1</w:t>
            </w:r>
          </w:p>
          <w:p w14:paraId="73A53D43"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d)</w:t>
            </w:r>
          </w:p>
        </w:tc>
        <w:tc>
          <w:tcPr>
            <w:tcW w:w="4181" w:type="dxa"/>
            <w:tcBorders>
              <w:top w:val="single" w:sz="4" w:space="0" w:color="auto"/>
              <w:left w:val="single" w:sz="4" w:space="0" w:color="auto"/>
              <w:bottom w:val="single" w:sz="4" w:space="0" w:color="auto"/>
              <w:right w:val="single" w:sz="4" w:space="0" w:color="auto"/>
            </w:tcBorders>
          </w:tcPr>
          <w:p w14:paraId="252C1DBD"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d) </w:t>
            </w:r>
            <w:r w:rsidRPr="000C2A66">
              <w:rPr>
                <w:rFonts w:ascii="Times New Roman" w:hAnsi="Times New Roman"/>
                <w:sz w:val="20"/>
                <w:szCs w:val="20"/>
              </w:rPr>
              <w:t>páchateľ je jeho štátnym príslušníkom.</w:t>
            </w:r>
          </w:p>
        </w:tc>
        <w:tc>
          <w:tcPr>
            <w:tcW w:w="567" w:type="dxa"/>
            <w:tcBorders>
              <w:top w:val="single" w:sz="4" w:space="0" w:color="auto"/>
              <w:left w:val="single" w:sz="4" w:space="0" w:color="auto"/>
              <w:bottom w:val="single" w:sz="4" w:space="0" w:color="auto"/>
              <w:right w:val="single" w:sz="4" w:space="0" w:color="auto"/>
            </w:tcBorders>
          </w:tcPr>
          <w:p w14:paraId="287DB2C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794145D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300/2005 Z. z.</w:t>
            </w:r>
          </w:p>
        </w:tc>
        <w:tc>
          <w:tcPr>
            <w:tcW w:w="780" w:type="dxa"/>
            <w:tcBorders>
              <w:top w:val="single" w:sz="4" w:space="0" w:color="auto"/>
              <w:left w:val="single" w:sz="4" w:space="0" w:color="auto"/>
              <w:bottom w:val="single" w:sz="4" w:space="0" w:color="auto"/>
              <w:right w:val="single" w:sz="4" w:space="0" w:color="auto"/>
            </w:tcBorders>
          </w:tcPr>
          <w:p w14:paraId="5820AA4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4</w:t>
            </w:r>
          </w:p>
        </w:tc>
        <w:tc>
          <w:tcPr>
            <w:tcW w:w="4890" w:type="dxa"/>
            <w:tcBorders>
              <w:top w:val="single" w:sz="4" w:space="0" w:color="auto"/>
              <w:left w:val="single" w:sz="4" w:space="0" w:color="auto"/>
              <w:bottom w:val="single" w:sz="4" w:space="0" w:color="auto"/>
              <w:right w:val="single" w:sz="4" w:space="0" w:color="auto"/>
            </w:tcBorders>
          </w:tcPr>
          <w:p w14:paraId="78327FDF" w14:textId="77777777" w:rsidR="009C4FC4" w:rsidRPr="000C2A66" w:rsidRDefault="009C4FC4" w:rsidP="009C4FC4">
            <w:pPr>
              <w:pStyle w:val="Bezriadkovania"/>
              <w:jc w:val="both"/>
              <w:rPr>
                <w:rFonts w:ascii="Times New Roman" w:hAnsi="Times New Roman"/>
                <w:sz w:val="20"/>
                <w:szCs w:val="20"/>
              </w:rPr>
            </w:pPr>
            <w:r w:rsidRPr="000C2A66">
              <w:rPr>
                <w:rFonts w:ascii="Times New Roman" w:hAnsi="Times New Roman"/>
                <w:sz w:val="20"/>
                <w:szCs w:val="20"/>
              </w:rPr>
              <w:t>Podľa tohto zákona sa posudzuje aj trestnosť činu, ktorý mimo územia Slovenskej republiky spáchal občan Slovenskej republiky alebo cudzinec, ktorý má na území Slovenskej republiky trvalý pobyt.</w:t>
            </w:r>
          </w:p>
        </w:tc>
        <w:tc>
          <w:tcPr>
            <w:tcW w:w="567" w:type="dxa"/>
            <w:tcBorders>
              <w:top w:val="single" w:sz="4" w:space="0" w:color="auto"/>
              <w:left w:val="single" w:sz="4" w:space="0" w:color="auto"/>
              <w:bottom w:val="single" w:sz="4" w:space="0" w:color="auto"/>
              <w:right w:val="single" w:sz="4" w:space="0" w:color="auto"/>
            </w:tcBorders>
          </w:tcPr>
          <w:p w14:paraId="446092C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47EBFDC3"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43730C6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2FAF170B" w14:textId="77777777" w:rsidR="009C4FC4" w:rsidRDefault="009C4FC4" w:rsidP="009C4FC4">
            <w:pPr>
              <w:pStyle w:val="Bezriadkovania"/>
              <w:jc w:val="both"/>
              <w:rPr>
                <w:rFonts w:ascii="Times New Roman" w:hAnsi="Times New Roman"/>
                <w:sz w:val="20"/>
                <w:szCs w:val="20"/>
              </w:rPr>
            </w:pPr>
          </w:p>
        </w:tc>
      </w:tr>
      <w:tr w:rsidR="009C4FC4" w:rsidRPr="00321D57" w14:paraId="5912B950"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73EFF336"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12</w:t>
            </w:r>
          </w:p>
          <w:p w14:paraId="5752651D"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p w14:paraId="0EFDE52D"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V: 1</w:t>
            </w:r>
          </w:p>
          <w:p w14:paraId="3D4DA872"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a)</w:t>
            </w:r>
          </w:p>
        </w:tc>
        <w:tc>
          <w:tcPr>
            <w:tcW w:w="4181" w:type="dxa"/>
            <w:tcBorders>
              <w:top w:val="single" w:sz="4" w:space="0" w:color="auto"/>
              <w:left w:val="single" w:sz="4" w:space="0" w:color="auto"/>
              <w:bottom w:val="single" w:sz="4" w:space="0" w:color="auto"/>
              <w:right w:val="single" w:sz="4" w:space="0" w:color="auto"/>
            </w:tcBorders>
          </w:tcPr>
          <w:p w14:paraId="6743E09F" w14:textId="77777777" w:rsidR="009C4FC4" w:rsidRPr="000C2A66" w:rsidRDefault="009C4FC4" w:rsidP="009C4FC4">
            <w:pPr>
              <w:pStyle w:val="Bezriadkovania"/>
              <w:jc w:val="both"/>
              <w:rPr>
                <w:rFonts w:ascii="Times New Roman" w:hAnsi="Times New Roman"/>
                <w:sz w:val="20"/>
                <w:szCs w:val="20"/>
              </w:rPr>
            </w:pPr>
            <w:r w:rsidRPr="000C2A66">
              <w:rPr>
                <w:rFonts w:ascii="Times New Roman" w:hAnsi="Times New Roman"/>
                <w:sz w:val="20"/>
                <w:szCs w:val="20"/>
              </w:rPr>
              <w:t>2.   Členský štát informuje Komisiu, ak sa rozhodne rozšíriť svoju právomoc vo vzťahu k jednému alebo viacerým trestným činom uvedeným v článkoch 3 a 4, ktoré boli spáchané mimo jeho územia, ak:</w:t>
            </w:r>
          </w:p>
          <w:p w14:paraId="320D3158" w14:textId="77777777" w:rsidR="009C4FC4" w:rsidRPr="000C2A66" w:rsidRDefault="009C4FC4" w:rsidP="009C4FC4">
            <w:pPr>
              <w:pStyle w:val="Bezriadkovania"/>
              <w:jc w:val="both"/>
              <w:rPr>
                <w:rFonts w:ascii="Times New Roman" w:hAnsi="Times New Roman"/>
                <w:sz w:val="20"/>
                <w:szCs w:val="20"/>
              </w:rPr>
            </w:pPr>
          </w:p>
          <w:p w14:paraId="3F2AC0EE"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a) </w:t>
            </w:r>
            <w:r w:rsidRPr="000C2A66">
              <w:rPr>
                <w:rFonts w:ascii="Times New Roman" w:hAnsi="Times New Roman"/>
                <w:sz w:val="20"/>
                <w:szCs w:val="20"/>
              </w:rPr>
              <w:t>má páchateľ obvyklý pobyt na jeho území;</w:t>
            </w:r>
          </w:p>
        </w:tc>
        <w:tc>
          <w:tcPr>
            <w:tcW w:w="567" w:type="dxa"/>
            <w:tcBorders>
              <w:top w:val="single" w:sz="4" w:space="0" w:color="auto"/>
              <w:left w:val="single" w:sz="4" w:space="0" w:color="auto"/>
              <w:bottom w:val="single" w:sz="4" w:space="0" w:color="auto"/>
              <w:right w:val="single" w:sz="4" w:space="0" w:color="auto"/>
            </w:tcBorders>
          </w:tcPr>
          <w:p w14:paraId="66383AA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D</w:t>
            </w:r>
          </w:p>
        </w:tc>
        <w:tc>
          <w:tcPr>
            <w:tcW w:w="1134" w:type="dxa"/>
            <w:tcBorders>
              <w:top w:val="single" w:sz="4" w:space="0" w:color="auto"/>
              <w:left w:val="single" w:sz="4" w:space="0" w:color="auto"/>
              <w:bottom w:val="single" w:sz="4" w:space="0" w:color="auto"/>
              <w:right w:val="single" w:sz="4" w:space="0" w:color="auto"/>
            </w:tcBorders>
          </w:tcPr>
          <w:p w14:paraId="162E405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300/2005 Z. z.</w:t>
            </w:r>
          </w:p>
          <w:p w14:paraId="0766AA70" w14:textId="77777777" w:rsidR="009C4FC4" w:rsidRDefault="009C4FC4" w:rsidP="009C4FC4">
            <w:pPr>
              <w:pStyle w:val="Bezriadkovania"/>
              <w:jc w:val="center"/>
              <w:rPr>
                <w:rFonts w:ascii="Times New Roman" w:hAnsi="Times New Roman"/>
                <w:sz w:val="20"/>
                <w:szCs w:val="20"/>
              </w:rPr>
            </w:pPr>
          </w:p>
          <w:p w14:paraId="08A54EF3" w14:textId="77777777" w:rsidR="009C4FC4" w:rsidRDefault="009C4FC4" w:rsidP="009C4FC4">
            <w:pPr>
              <w:pStyle w:val="Bezriadkovania"/>
              <w:jc w:val="center"/>
              <w:rPr>
                <w:rFonts w:ascii="Times New Roman" w:hAnsi="Times New Roman"/>
                <w:sz w:val="20"/>
                <w:szCs w:val="20"/>
              </w:rPr>
            </w:pPr>
          </w:p>
          <w:p w14:paraId="48D285F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575/2001 Z. z.</w:t>
            </w:r>
          </w:p>
        </w:tc>
        <w:tc>
          <w:tcPr>
            <w:tcW w:w="780" w:type="dxa"/>
            <w:tcBorders>
              <w:top w:val="single" w:sz="4" w:space="0" w:color="auto"/>
              <w:left w:val="single" w:sz="4" w:space="0" w:color="auto"/>
              <w:bottom w:val="single" w:sz="4" w:space="0" w:color="auto"/>
              <w:right w:val="single" w:sz="4" w:space="0" w:color="auto"/>
            </w:tcBorders>
          </w:tcPr>
          <w:p w14:paraId="4F6A055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4</w:t>
            </w:r>
          </w:p>
          <w:p w14:paraId="315C6FD7" w14:textId="77777777" w:rsidR="009C4FC4" w:rsidRDefault="009C4FC4" w:rsidP="009C4FC4">
            <w:pPr>
              <w:pStyle w:val="Bezriadkovania"/>
              <w:jc w:val="center"/>
              <w:rPr>
                <w:rFonts w:ascii="Times New Roman" w:hAnsi="Times New Roman"/>
                <w:sz w:val="20"/>
                <w:szCs w:val="20"/>
              </w:rPr>
            </w:pPr>
          </w:p>
          <w:p w14:paraId="423B67A4" w14:textId="77777777" w:rsidR="009C4FC4" w:rsidRDefault="009C4FC4" w:rsidP="009C4FC4">
            <w:pPr>
              <w:pStyle w:val="Bezriadkovania"/>
              <w:jc w:val="center"/>
              <w:rPr>
                <w:rFonts w:ascii="Times New Roman" w:hAnsi="Times New Roman"/>
                <w:sz w:val="20"/>
                <w:szCs w:val="20"/>
              </w:rPr>
            </w:pPr>
          </w:p>
          <w:p w14:paraId="7C03E4ED" w14:textId="77777777" w:rsidR="009C4FC4" w:rsidRDefault="009C4FC4" w:rsidP="003145E6">
            <w:pPr>
              <w:pStyle w:val="Bezriadkovania"/>
              <w:rPr>
                <w:rFonts w:ascii="Times New Roman" w:hAnsi="Times New Roman"/>
                <w:sz w:val="20"/>
                <w:szCs w:val="20"/>
              </w:rPr>
            </w:pPr>
          </w:p>
          <w:p w14:paraId="3C725CF2" w14:textId="77777777" w:rsidR="009C4FC4" w:rsidRDefault="009C4FC4" w:rsidP="009C4FC4">
            <w:pPr>
              <w:pStyle w:val="Bezriadkovania"/>
              <w:jc w:val="center"/>
              <w:rPr>
                <w:rFonts w:ascii="Times New Roman" w:hAnsi="Times New Roman"/>
                <w:sz w:val="20"/>
                <w:szCs w:val="20"/>
              </w:rPr>
            </w:pPr>
          </w:p>
          <w:p w14:paraId="0A648BB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35</w:t>
            </w:r>
          </w:p>
          <w:p w14:paraId="4E503F6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7</w:t>
            </w:r>
          </w:p>
        </w:tc>
        <w:tc>
          <w:tcPr>
            <w:tcW w:w="4890" w:type="dxa"/>
            <w:tcBorders>
              <w:top w:val="single" w:sz="4" w:space="0" w:color="auto"/>
              <w:left w:val="single" w:sz="4" w:space="0" w:color="auto"/>
              <w:bottom w:val="single" w:sz="4" w:space="0" w:color="auto"/>
              <w:right w:val="single" w:sz="4" w:space="0" w:color="auto"/>
            </w:tcBorders>
          </w:tcPr>
          <w:p w14:paraId="779DF390" w14:textId="77777777" w:rsidR="009C4FC4" w:rsidRDefault="009C4FC4" w:rsidP="009C4FC4">
            <w:pPr>
              <w:pStyle w:val="Bezriadkovania"/>
              <w:jc w:val="both"/>
              <w:rPr>
                <w:rFonts w:ascii="Times New Roman" w:hAnsi="Times New Roman"/>
                <w:sz w:val="20"/>
                <w:szCs w:val="20"/>
              </w:rPr>
            </w:pPr>
            <w:r w:rsidRPr="000C2A66">
              <w:rPr>
                <w:rFonts w:ascii="Times New Roman" w:hAnsi="Times New Roman"/>
                <w:sz w:val="20"/>
                <w:szCs w:val="20"/>
              </w:rPr>
              <w:t>Podľa tohto zákona sa posudzuje aj trestnosť činu, ktorý mimo územia Slovenskej republiky spáchal občan Slovenskej republiky alebo cudzinec, ktorý má na území Slovenskej republiky trvalý pobyt.</w:t>
            </w:r>
          </w:p>
          <w:p w14:paraId="0195D9A5" w14:textId="77777777" w:rsidR="009C4FC4" w:rsidRDefault="009C4FC4" w:rsidP="009C4FC4">
            <w:pPr>
              <w:pStyle w:val="Bezriadkovania"/>
              <w:jc w:val="both"/>
              <w:rPr>
                <w:rFonts w:ascii="Times New Roman" w:hAnsi="Times New Roman"/>
                <w:sz w:val="20"/>
                <w:szCs w:val="20"/>
              </w:rPr>
            </w:pPr>
          </w:p>
          <w:p w14:paraId="6CCB4C01" w14:textId="77777777" w:rsidR="009C4FC4" w:rsidRPr="000C2A66" w:rsidRDefault="009C4FC4" w:rsidP="009C4FC4">
            <w:pPr>
              <w:pStyle w:val="Bezriadkovania"/>
              <w:jc w:val="both"/>
              <w:rPr>
                <w:rFonts w:ascii="Times New Roman" w:hAnsi="Times New Roman"/>
                <w:sz w:val="20"/>
                <w:szCs w:val="20"/>
              </w:rPr>
            </w:pPr>
            <w:r w:rsidRPr="001327FF">
              <w:rPr>
                <w:rFonts w:ascii="Times New Roman" w:hAnsi="Times New Roman"/>
                <w:sz w:val="20"/>
                <w:szCs w:val="20"/>
              </w:rPr>
              <w:t>Ministerstvá a ostatné ústredné orgány štátnej správy v rozsahu vymedzenej pôsobnosti plnia voči orgánom Európskej únie informačnú a oznamovaciu povinnosť, ktorá im vyplýva z právne záväzných aktov týchto orgánov.</w:t>
            </w:r>
          </w:p>
        </w:tc>
        <w:tc>
          <w:tcPr>
            <w:tcW w:w="567" w:type="dxa"/>
            <w:tcBorders>
              <w:top w:val="single" w:sz="4" w:space="0" w:color="auto"/>
              <w:left w:val="single" w:sz="4" w:space="0" w:color="auto"/>
              <w:bottom w:val="single" w:sz="4" w:space="0" w:color="auto"/>
              <w:right w:val="single" w:sz="4" w:space="0" w:color="auto"/>
            </w:tcBorders>
          </w:tcPr>
          <w:p w14:paraId="4E2FC3F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197EAF6F" w14:textId="77777777" w:rsidR="009C4FC4" w:rsidRPr="00321D57" w:rsidRDefault="009C4FC4" w:rsidP="009C4FC4">
            <w:pPr>
              <w:spacing w:before="0" w:beforeAutospacing="0" w:after="0" w:afterAutospacing="0"/>
              <w:jc w:val="both"/>
              <w:rPr>
                <w:rFonts w:ascii="Times New Roman" w:hAnsi="Times New Roman"/>
                <w:sz w:val="20"/>
                <w:szCs w:val="20"/>
              </w:rPr>
            </w:pPr>
            <w:r w:rsidRPr="001327FF">
              <w:rPr>
                <w:rFonts w:ascii="Times New Roman" w:hAnsi="Times New Roman"/>
                <w:sz w:val="20"/>
                <w:szCs w:val="20"/>
              </w:rPr>
              <w:t>Informovanie Komisie sa vykoná po vyhlásení zákona v Zbierke zákonov Slovenskej republiky.</w:t>
            </w:r>
          </w:p>
        </w:tc>
        <w:tc>
          <w:tcPr>
            <w:tcW w:w="709" w:type="dxa"/>
            <w:tcBorders>
              <w:top w:val="single" w:sz="4" w:space="0" w:color="auto"/>
              <w:left w:val="single" w:sz="4" w:space="0" w:color="auto"/>
              <w:bottom w:val="single" w:sz="4" w:space="0" w:color="auto"/>
              <w:right w:val="single" w:sz="4" w:space="0" w:color="auto"/>
            </w:tcBorders>
          </w:tcPr>
          <w:p w14:paraId="2C1CE5B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6BA5F772" w14:textId="77777777" w:rsidR="009C4FC4" w:rsidRDefault="009C4FC4" w:rsidP="009C4FC4">
            <w:pPr>
              <w:pStyle w:val="Bezriadkovania"/>
              <w:jc w:val="both"/>
              <w:rPr>
                <w:rFonts w:ascii="Times New Roman" w:hAnsi="Times New Roman"/>
                <w:sz w:val="20"/>
                <w:szCs w:val="20"/>
              </w:rPr>
            </w:pPr>
          </w:p>
        </w:tc>
      </w:tr>
      <w:tr w:rsidR="009C4FC4" w:rsidRPr="00321D57" w14:paraId="1FF7365B"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3E5C174B"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12</w:t>
            </w:r>
          </w:p>
          <w:p w14:paraId="6DF65AEE"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p w14:paraId="1F0B4FA1"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V: 1</w:t>
            </w:r>
          </w:p>
          <w:p w14:paraId="0FFA8E03"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b)</w:t>
            </w:r>
          </w:p>
        </w:tc>
        <w:tc>
          <w:tcPr>
            <w:tcW w:w="4181" w:type="dxa"/>
            <w:tcBorders>
              <w:top w:val="single" w:sz="4" w:space="0" w:color="auto"/>
              <w:left w:val="single" w:sz="4" w:space="0" w:color="auto"/>
              <w:bottom w:val="single" w:sz="4" w:space="0" w:color="auto"/>
              <w:right w:val="single" w:sz="4" w:space="0" w:color="auto"/>
            </w:tcBorders>
          </w:tcPr>
          <w:p w14:paraId="1A26B740" w14:textId="77777777" w:rsidR="009C4FC4" w:rsidRPr="000C2A66"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b) </w:t>
            </w:r>
            <w:r w:rsidRPr="000C2A66">
              <w:rPr>
                <w:rFonts w:ascii="Times New Roman" w:hAnsi="Times New Roman"/>
                <w:sz w:val="20"/>
                <w:szCs w:val="20"/>
              </w:rPr>
              <w:t>bol trestný čin spáchaný v prospech právnickej osoby so sídlom na jeho území;</w:t>
            </w:r>
          </w:p>
        </w:tc>
        <w:tc>
          <w:tcPr>
            <w:tcW w:w="567" w:type="dxa"/>
            <w:tcBorders>
              <w:top w:val="single" w:sz="4" w:space="0" w:color="auto"/>
              <w:left w:val="single" w:sz="4" w:space="0" w:color="auto"/>
              <w:bottom w:val="single" w:sz="4" w:space="0" w:color="auto"/>
              <w:right w:val="single" w:sz="4" w:space="0" w:color="auto"/>
            </w:tcBorders>
          </w:tcPr>
          <w:p w14:paraId="5A50C18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D</w:t>
            </w:r>
          </w:p>
        </w:tc>
        <w:tc>
          <w:tcPr>
            <w:tcW w:w="1134" w:type="dxa"/>
            <w:tcBorders>
              <w:top w:val="single" w:sz="4" w:space="0" w:color="auto"/>
              <w:left w:val="single" w:sz="4" w:space="0" w:color="auto"/>
              <w:bottom w:val="single" w:sz="4" w:space="0" w:color="auto"/>
              <w:right w:val="single" w:sz="4" w:space="0" w:color="auto"/>
            </w:tcBorders>
          </w:tcPr>
          <w:p w14:paraId="671D497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91/2016 Z. z.</w:t>
            </w:r>
          </w:p>
        </w:tc>
        <w:tc>
          <w:tcPr>
            <w:tcW w:w="780" w:type="dxa"/>
            <w:tcBorders>
              <w:top w:val="single" w:sz="4" w:space="0" w:color="auto"/>
              <w:left w:val="single" w:sz="4" w:space="0" w:color="auto"/>
              <w:bottom w:val="single" w:sz="4" w:space="0" w:color="auto"/>
              <w:right w:val="single" w:sz="4" w:space="0" w:color="auto"/>
            </w:tcBorders>
          </w:tcPr>
          <w:p w14:paraId="6998F40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2</w:t>
            </w:r>
          </w:p>
          <w:p w14:paraId="2BD6DCE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4</w:t>
            </w:r>
          </w:p>
        </w:tc>
        <w:tc>
          <w:tcPr>
            <w:tcW w:w="4890" w:type="dxa"/>
            <w:tcBorders>
              <w:top w:val="single" w:sz="4" w:space="0" w:color="auto"/>
              <w:left w:val="single" w:sz="4" w:space="0" w:color="auto"/>
              <w:bottom w:val="single" w:sz="4" w:space="0" w:color="auto"/>
              <w:right w:val="single" w:sz="4" w:space="0" w:color="auto"/>
            </w:tcBorders>
          </w:tcPr>
          <w:p w14:paraId="6CE474E2" w14:textId="77777777" w:rsidR="009C4FC4" w:rsidRPr="000C2A66" w:rsidRDefault="009C4FC4" w:rsidP="009C4FC4">
            <w:pPr>
              <w:pStyle w:val="Bezriadkovania"/>
              <w:jc w:val="both"/>
              <w:rPr>
                <w:rFonts w:ascii="Times New Roman" w:hAnsi="Times New Roman"/>
                <w:sz w:val="20"/>
                <w:szCs w:val="20"/>
              </w:rPr>
            </w:pPr>
            <w:r w:rsidRPr="000C2A66">
              <w:rPr>
                <w:rFonts w:ascii="Times New Roman" w:hAnsi="Times New Roman"/>
                <w:sz w:val="20"/>
                <w:szCs w:val="20"/>
              </w:rPr>
              <w:t>Podľa tohto zákona sa posudzuje aj trestnosť činu spáchaného mimo územia Slovenskej republiky právnickou osobou, ktorá nemá sídlo na území Slovenskej republiky, ak bol čin spáchaný v prospech právnickej osoby, ktorá má na území Slovenskej republiky sídlo alebo v prospech fyzickej osoby, ktorá je občanom Slovenskej republiky, alebo cudzinca, ktorý má na území Slovenskej republiky trvalý pobyt.</w:t>
            </w:r>
          </w:p>
        </w:tc>
        <w:tc>
          <w:tcPr>
            <w:tcW w:w="567" w:type="dxa"/>
            <w:tcBorders>
              <w:top w:val="single" w:sz="4" w:space="0" w:color="auto"/>
              <w:left w:val="single" w:sz="4" w:space="0" w:color="auto"/>
              <w:bottom w:val="single" w:sz="4" w:space="0" w:color="auto"/>
              <w:right w:val="single" w:sz="4" w:space="0" w:color="auto"/>
            </w:tcBorders>
          </w:tcPr>
          <w:p w14:paraId="1364F77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23756EE9"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6B2CB7B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2D909D81" w14:textId="77777777" w:rsidR="009C4FC4" w:rsidRDefault="009C4FC4" w:rsidP="009C4FC4">
            <w:pPr>
              <w:pStyle w:val="Bezriadkovania"/>
              <w:jc w:val="both"/>
              <w:rPr>
                <w:rFonts w:ascii="Times New Roman" w:hAnsi="Times New Roman"/>
                <w:sz w:val="20"/>
                <w:szCs w:val="20"/>
              </w:rPr>
            </w:pPr>
          </w:p>
        </w:tc>
      </w:tr>
      <w:tr w:rsidR="009C4FC4" w:rsidRPr="00321D57" w14:paraId="03F345BF"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69ED0863"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12</w:t>
            </w:r>
          </w:p>
          <w:p w14:paraId="4567BB2C"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p w14:paraId="37844E78"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V: 1</w:t>
            </w:r>
          </w:p>
          <w:p w14:paraId="69C31002"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c)</w:t>
            </w:r>
          </w:p>
        </w:tc>
        <w:tc>
          <w:tcPr>
            <w:tcW w:w="4181" w:type="dxa"/>
            <w:tcBorders>
              <w:top w:val="single" w:sz="4" w:space="0" w:color="auto"/>
              <w:left w:val="single" w:sz="4" w:space="0" w:color="auto"/>
              <w:bottom w:val="single" w:sz="4" w:space="0" w:color="auto"/>
              <w:right w:val="single" w:sz="4" w:space="0" w:color="auto"/>
            </w:tcBorders>
          </w:tcPr>
          <w:p w14:paraId="7B4A0253"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c) </w:t>
            </w:r>
            <w:r w:rsidRPr="00091BB0">
              <w:rPr>
                <w:rFonts w:ascii="Times New Roman" w:hAnsi="Times New Roman"/>
                <w:sz w:val="20"/>
                <w:szCs w:val="20"/>
              </w:rPr>
              <w:t>bol trestný čin spáchaný proti jeho štátnemu príslušníkovi alebo osobe, ktorá má v danom členskom štáte obvyklý pobyt; alebo</w:t>
            </w:r>
          </w:p>
        </w:tc>
        <w:tc>
          <w:tcPr>
            <w:tcW w:w="567" w:type="dxa"/>
            <w:tcBorders>
              <w:top w:val="single" w:sz="4" w:space="0" w:color="auto"/>
              <w:left w:val="single" w:sz="4" w:space="0" w:color="auto"/>
              <w:bottom w:val="single" w:sz="4" w:space="0" w:color="auto"/>
              <w:right w:val="single" w:sz="4" w:space="0" w:color="auto"/>
            </w:tcBorders>
          </w:tcPr>
          <w:p w14:paraId="6148360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D</w:t>
            </w:r>
          </w:p>
        </w:tc>
        <w:tc>
          <w:tcPr>
            <w:tcW w:w="1134" w:type="dxa"/>
            <w:tcBorders>
              <w:top w:val="single" w:sz="4" w:space="0" w:color="auto"/>
              <w:left w:val="single" w:sz="4" w:space="0" w:color="auto"/>
              <w:bottom w:val="single" w:sz="4" w:space="0" w:color="auto"/>
              <w:right w:val="single" w:sz="4" w:space="0" w:color="auto"/>
            </w:tcBorders>
          </w:tcPr>
          <w:p w14:paraId="2A4E22A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300/2005 Z. z.</w:t>
            </w:r>
          </w:p>
          <w:p w14:paraId="12936424" w14:textId="77777777" w:rsidR="009C4FC4" w:rsidRDefault="009C4FC4" w:rsidP="009C4FC4">
            <w:pPr>
              <w:pStyle w:val="Bezriadkovania"/>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tcPr>
          <w:p w14:paraId="3B7570E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5</w:t>
            </w:r>
          </w:p>
          <w:p w14:paraId="23790DC2" w14:textId="77777777" w:rsidR="009C4FC4" w:rsidRDefault="009C4FC4" w:rsidP="009C4FC4">
            <w:pPr>
              <w:pStyle w:val="Bezriadkovania"/>
              <w:jc w:val="center"/>
              <w:rPr>
                <w:rFonts w:ascii="Times New Roman" w:hAnsi="Times New Roman"/>
                <w:sz w:val="20"/>
                <w:szCs w:val="20"/>
              </w:rPr>
            </w:pPr>
          </w:p>
          <w:p w14:paraId="76119C06" w14:textId="77777777" w:rsidR="009C4FC4" w:rsidRDefault="009C4FC4" w:rsidP="009C4FC4">
            <w:pPr>
              <w:pStyle w:val="Bezriadkovania"/>
              <w:jc w:val="center"/>
              <w:rPr>
                <w:rFonts w:ascii="Times New Roman" w:hAnsi="Times New Roman"/>
                <w:sz w:val="20"/>
                <w:szCs w:val="20"/>
              </w:rPr>
            </w:pPr>
          </w:p>
          <w:p w14:paraId="1C9B7623" w14:textId="77777777" w:rsidR="009C4FC4" w:rsidRDefault="009C4FC4" w:rsidP="009C4FC4">
            <w:pPr>
              <w:pStyle w:val="Bezriadkovania"/>
              <w:jc w:val="center"/>
              <w:rPr>
                <w:rFonts w:ascii="Times New Roman" w:hAnsi="Times New Roman"/>
                <w:sz w:val="20"/>
                <w:szCs w:val="20"/>
              </w:rPr>
            </w:pPr>
          </w:p>
          <w:p w14:paraId="130FDC2F" w14:textId="77777777" w:rsidR="009C4FC4" w:rsidRDefault="009C4FC4" w:rsidP="009C4FC4">
            <w:pPr>
              <w:pStyle w:val="Bezriadkovania"/>
              <w:jc w:val="center"/>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tcPr>
          <w:p w14:paraId="627EA4C7" w14:textId="77777777" w:rsidR="009C4FC4" w:rsidRPr="000C2A66" w:rsidRDefault="009C4FC4" w:rsidP="009C4FC4">
            <w:pPr>
              <w:pStyle w:val="Bezriadkovania"/>
              <w:jc w:val="both"/>
              <w:rPr>
                <w:rFonts w:ascii="Times New Roman" w:hAnsi="Times New Roman"/>
                <w:sz w:val="20"/>
                <w:szCs w:val="20"/>
              </w:rPr>
            </w:pPr>
            <w:r w:rsidRPr="00091BB0">
              <w:rPr>
                <w:rFonts w:ascii="Times New Roman" w:hAnsi="Times New Roman"/>
                <w:sz w:val="20"/>
                <w:szCs w:val="20"/>
              </w:rPr>
              <w:t>Podľa tohto zákona sa posudzuje aj trestnosť obzvlášť závažného zločinu, ak bol čin spáchaný mimo územia Slovenskej republiky proti občanovi Slovenskej republiky a v mieste činu je čin trestný alebo ak miesto činu nepodlieha žiadnej trestnej právomoci.</w:t>
            </w:r>
          </w:p>
        </w:tc>
        <w:tc>
          <w:tcPr>
            <w:tcW w:w="567" w:type="dxa"/>
            <w:tcBorders>
              <w:top w:val="single" w:sz="4" w:space="0" w:color="auto"/>
              <w:left w:val="single" w:sz="4" w:space="0" w:color="auto"/>
              <w:bottom w:val="single" w:sz="4" w:space="0" w:color="auto"/>
              <w:right w:val="single" w:sz="4" w:space="0" w:color="auto"/>
            </w:tcBorders>
          </w:tcPr>
          <w:p w14:paraId="2F845ED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0437B501" w14:textId="77777777" w:rsidR="009C4FC4" w:rsidRPr="00321D57" w:rsidRDefault="009C4FC4" w:rsidP="009C4FC4">
            <w:pPr>
              <w:spacing w:before="0" w:beforeAutospacing="0" w:after="0" w:afterAutospacing="0"/>
              <w:jc w:val="both"/>
              <w:rPr>
                <w:rFonts w:ascii="Times New Roman" w:hAnsi="Times New Roman"/>
                <w:sz w:val="20"/>
                <w:szCs w:val="20"/>
              </w:rPr>
            </w:pPr>
            <w:r>
              <w:rPr>
                <w:rFonts w:ascii="Times New Roman" w:hAnsi="Times New Roman"/>
                <w:sz w:val="20"/>
                <w:szCs w:val="20"/>
              </w:rPr>
              <w:t>Ustanovenie sa týka len obzvlášť závažných zločinov, t. j. trestný čin s hornou hranicou trestnej sadzby najmenej 10 rokov.</w:t>
            </w:r>
          </w:p>
        </w:tc>
        <w:tc>
          <w:tcPr>
            <w:tcW w:w="709" w:type="dxa"/>
            <w:tcBorders>
              <w:top w:val="single" w:sz="4" w:space="0" w:color="auto"/>
              <w:left w:val="single" w:sz="4" w:space="0" w:color="auto"/>
              <w:bottom w:val="single" w:sz="4" w:space="0" w:color="auto"/>
              <w:right w:val="single" w:sz="4" w:space="0" w:color="auto"/>
            </w:tcBorders>
          </w:tcPr>
          <w:p w14:paraId="682798B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521B7F66" w14:textId="77777777" w:rsidR="009C4FC4" w:rsidRDefault="009C4FC4" w:rsidP="009C4FC4">
            <w:pPr>
              <w:pStyle w:val="Bezriadkovania"/>
              <w:jc w:val="both"/>
              <w:rPr>
                <w:rFonts w:ascii="Times New Roman" w:hAnsi="Times New Roman"/>
                <w:sz w:val="20"/>
                <w:szCs w:val="20"/>
              </w:rPr>
            </w:pPr>
          </w:p>
        </w:tc>
      </w:tr>
      <w:tr w:rsidR="009C4FC4" w:rsidRPr="00321D57" w14:paraId="02C1F3CA"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26C77420"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12</w:t>
            </w:r>
          </w:p>
          <w:p w14:paraId="4CBEAAE5"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p w14:paraId="49AEE0AB"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V: 1</w:t>
            </w:r>
          </w:p>
          <w:p w14:paraId="54EDD2EA"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P: d)</w:t>
            </w:r>
          </w:p>
        </w:tc>
        <w:tc>
          <w:tcPr>
            <w:tcW w:w="4181" w:type="dxa"/>
            <w:tcBorders>
              <w:top w:val="single" w:sz="4" w:space="0" w:color="auto"/>
              <w:left w:val="single" w:sz="4" w:space="0" w:color="auto"/>
              <w:bottom w:val="single" w:sz="4" w:space="0" w:color="auto"/>
              <w:right w:val="single" w:sz="4" w:space="0" w:color="auto"/>
            </w:tcBorders>
          </w:tcPr>
          <w:p w14:paraId="42C15032"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d) </w:t>
            </w:r>
            <w:r w:rsidRPr="00D82286">
              <w:rPr>
                <w:rFonts w:ascii="Times New Roman" w:hAnsi="Times New Roman"/>
                <w:sz w:val="20"/>
                <w:szCs w:val="20"/>
              </w:rPr>
              <w:t>v dôsledku trestného činu vzniklo vážne riziko pre životné prostredie na jeho území.</w:t>
            </w:r>
          </w:p>
          <w:p w14:paraId="0D2E6B4E" w14:textId="77777777" w:rsidR="009C4FC4" w:rsidRDefault="009C4FC4" w:rsidP="009C4FC4">
            <w:pPr>
              <w:pStyle w:val="Bezriadkovania"/>
              <w:jc w:val="both"/>
              <w:rPr>
                <w:rFonts w:ascii="Times New Roman" w:hAnsi="Times New Roman"/>
                <w:sz w:val="20"/>
                <w:szCs w:val="20"/>
              </w:rPr>
            </w:pPr>
          </w:p>
          <w:p w14:paraId="48D73A58" w14:textId="77777777" w:rsidR="009C4FC4" w:rsidRDefault="009C4FC4" w:rsidP="009C4FC4">
            <w:pPr>
              <w:pStyle w:val="Bezriadkovania"/>
              <w:jc w:val="both"/>
              <w:rPr>
                <w:rFonts w:ascii="Times New Roman" w:hAnsi="Times New Roman"/>
                <w:sz w:val="20"/>
                <w:szCs w:val="20"/>
              </w:rPr>
            </w:pPr>
          </w:p>
          <w:p w14:paraId="03E625DA" w14:textId="77777777" w:rsidR="009C4FC4" w:rsidRDefault="009C4FC4" w:rsidP="009C4FC4">
            <w:pPr>
              <w:pStyle w:val="Bezriadkovania"/>
              <w:jc w:val="both"/>
              <w:rPr>
                <w:rFonts w:ascii="Times New Roman" w:hAnsi="Times New Roman"/>
                <w:sz w:val="20"/>
                <w:szCs w:val="20"/>
              </w:rPr>
            </w:pPr>
          </w:p>
          <w:p w14:paraId="2F46D48B" w14:textId="77777777" w:rsidR="009C4FC4" w:rsidRDefault="009C4FC4" w:rsidP="009C4FC4">
            <w:pPr>
              <w:pStyle w:val="Bezriadkovania"/>
              <w:jc w:val="both"/>
              <w:rPr>
                <w:rFonts w:ascii="Times New Roman" w:hAnsi="Times New Roman"/>
                <w:sz w:val="20"/>
                <w:szCs w:val="20"/>
              </w:rPr>
            </w:pPr>
          </w:p>
          <w:p w14:paraId="4B54A2C0" w14:textId="77777777" w:rsidR="009C4FC4" w:rsidRDefault="009C4FC4" w:rsidP="009C4FC4">
            <w:pPr>
              <w:pStyle w:val="Bezriadkovania"/>
              <w:jc w:val="both"/>
              <w:rPr>
                <w:rFonts w:ascii="Times New Roman" w:hAnsi="Times New Roman"/>
                <w:sz w:val="20"/>
                <w:szCs w:val="20"/>
              </w:rPr>
            </w:pPr>
          </w:p>
          <w:p w14:paraId="08F479D1" w14:textId="77777777" w:rsidR="009C4FC4" w:rsidRDefault="009C4FC4" w:rsidP="009C4FC4">
            <w:pPr>
              <w:pStyle w:val="Bezriadkovania"/>
              <w:jc w:val="both"/>
              <w:rPr>
                <w:rFonts w:ascii="Times New Roman" w:hAnsi="Times New Roman"/>
                <w:sz w:val="20"/>
                <w:szCs w:val="20"/>
              </w:rPr>
            </w:pPr>
          </w:p>
          <w:p w14:paraId="25F20724" w14:textId="77777777" w:rsidR="009C4FC4"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5108BD1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D</w:t>
            </w:r>
          </w:p>
        </w:tc>
        <w:tc>
          <w:tcPr>
            <w:tcW w:w="1134" w:type="dxa"/>
            <w:tcBorders>
              <w:top w:val="single" w:sz="4" w:space="0" w:color="auto"/>
              <w:left w:val="single" w:sz="4" w:space="0" w:color="auto"/>
              <w:bottom w:val="single" w:sz="4" w:space="0" w:color="auto"/>
              <w:right w:val="single" w:sz="4" w:space="0" w:color="auto"/>
            </w:tcBorders>
          </w:tcPr>
          <w:p w14:paraId="574B842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300/2005 Z. z.</w:t>
            </w:r>
          </w:p>
          <w:p w14:paraId="0719DA16" w14:textId="77777777" w:rsidR="009C4FC4" w:rsidRDefault="009C4FC4" w:rsidP="009C4FC4">
            <w:pPr>
              <w:pStyle w:val="Bezriadkovania"/>
              <w:jc w:val="center"/>
              <w:rPr>
                <w:rFonts w:ascii="Times New Roman" w:hAnsi="Times New Roman"/>
                <w:sz w:val="20"/>
                <w:szCs w:val="20"/>
              </w:rPr>
            </w:pPr>
          </w:p>
          <w:p w14:paraId="05D03285" w14:textId="77777777" w:rsidR="009C4FC4" w:rsidRDefault="009C4FC4" w:rsidP="009C4FC4">
            <w:pPr>
              <w:pStyle w:val="Bezriadkovania"/>
              <w:jc w:val="center"/>
              <w:rPr>
                <w:rFonts w:ascii="Times New Roman" w:hAnsi="Times New Roman"/>
                <w:sz w:val="20"/>
                <w:szCs w:val="20"/>
              </w:rPr>
            </w:pPr>
          </w:p>
          <w:p w14:paraId="1F2ED875" w14:textId="77777777" w:rsidR="009C4FC4" w:rsidRDefault="009C4FC4" w:rsidP="009C4FC4">
            <w:pPr>
              <w:pStyle w:val="Bezriadkovania"/>
              <w:jc w:val="center"/>
              <w:rPr>
                <w:rFonts w:ascii="Times New Roman" w:hAnsi="Times New Roman"/>
                <w:sz w:val="20"/>
                <w:szCs w:val="20"/>
              </w:rPr>
            </w:pPr>
          </w:p>
          <w:p w14:paraId="6332C68F" w14:textId="77777777" w:rsidR="009C4FC4" w:rsidRDefault="009C4FC4" w:rsidP="009C4FC4">
            <w:pPr>
              <w:pStyle w:val="Bezriadkovania"/>
              <w:jc w:val="center"/>
              <w:rPr>
                <w:rFonts w:ascii="Times New Roman" w:hAnsi="Times New Roman"/>
                <w:sz w:val="20"/>
                <w:szCs w:val="20"/>
              </w:rPr>
            </w:pPr>
          </w:p>
          <w:p w14:paraId="2DF855C9" w14:textId="77777777" w:rsidR="009C4FC4" w:rsidRDefault="009C4FC4" w:rsidP="009C4FC4">
            <w:pPr>
              <w:pStyle w:val="Bezriadkovania"/>
              <w:jc w:val="center"/>
              <w:rPr>
                <w:rFonts w:ascii="Times New Roman" w:hAnsi="Times New Roman"/>
                <w:sz w:val="20"/>
                <w:szCs w:val="20"/>
              </w:rPr>
            </w:pPr>
          </w:p>
          <w:p w14:paraId="2AFFC0D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Zákon č. 91/2016 Z. z.</w:t>
            </w:r>
          </w:p>
          <w:p w14:paraId="309589CA" w14:textId="77777777" w:rsidR="009C4FC4" w:rsidRDefault="009C4FC4" w:rsidP="009C4FC4">
            <w:pPr>
              <w:pStyle w:val="Bezriadkovania"/>
              <w:jc w:val="center"/>
              <w:rPr>
                <w:rFonts w:ascii="Times New Roman" w:hAnsi="Times New Roman"/>
                <w:sz w:val="20"/>
                <w:szCs w:val="20"/>
              </w:rPr>
            </w:pPr>
          </w:p>
          <w:p w14:paraId="73D3DF20" w14:textId="77777777" w:rsidR="009C4FC4" w:rsidRDefault="009C4FC4" w:rsidP="009C4FC4">
            <w:pPr>
              <w:pStyle w:val="Bezriadkovania"/>
              <w:jc w:val="center"/>
              <w:rPr>
                <w:rFonts w:ascii="Times New Roman" w:hAnsi="Times New Roman"/>
                <w:sz w:val="20"/>
                <w:szCs w:val="20"/>
              </w:rPr>
            </w:pPr>
          </w:p>
          <w:p w14:paraId="2223B92D" w14:textId="77777777" w:rsidR="009C4FC4" w:rsidRDefault="009C4FC4" w:rsidP="009C4FC4">
            <w:pPr>
              <w:pStyle w:val="Bezriadkovania"/>
              <w:jc w:val="center"/>
              <w:rPr>
                <w:rFonts w:ascii="Times New Roman" w:hAnsi="Times New Roman"/>
                <w:sz w:val="20"/>
                <w:szCs w:val="20"/>
              </w:rPr>
            </w:pPr>
          </w:p>
          <w:p w14:paraId="4F83B236" w14:textId="77777777" w:rsidR="009C4FC4" w:rsidRDefault="009C4FC4" w:rsidP="009C4FC4">
            <w:pPr>
              <w:pStyle w:val="Bezriadkovania"/>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tcPr>
          <w:p w14:paraId="0A58AAA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 3</w:t>
            </w:r>
          </w:p>
          <w:p w14:paraId="06982EE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174CF48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p w14:paraId="7E4E460B" w14:textId="77777777" w:rsidR="009C4FC4" w:rsidRDefault="009C4FC4" w:rsidP="009C4FC4">
            <w:pPr>
              <w:pStyle w:val="Bezriadkovania"/>
              <w:jc w:val="center"/>
              <w:rPr>
                <w:rFonts w:ascii="Times New Roman" w:hAnsi="Times New Roman"/>
                <w:sz w:val="20"/>
                <w:szCs w:val="20"/>
              </w:rPr>
            </w:pPr>
          </w:p>
          <w:p w14:paraId="1BE21420" w14:textId="77777777" w:rsidR="009C4FC4" w:rsidRDefault="009C4FC4" w:rsidP="009C4FC4">
            <w:pPr>
              <w:pStyle w:val="Bezriadkovania"/>
              <w:jc w:val="center"/>
              <w:rPr>
                <w:rFonts w:ascii="Times New Roman" w:hAnsi="Times New Roman"/>
                <w:sz w:val="20"/>
                <w:szCs w:val="20"/>
              </w:rPr>
            </w:pPr>
          </w:p>
          <w:p w14:paraId="4B2ADA7A" w14:textId="77777777" w:rsidR="009C4FC4" w:rsidRDefault="009C4FC4" w:rsidP="009C4FC4">
            <w:pPr>
              <w:pStyle w:val="Bezriadkovania"/>
              <w:jc w:val="center"/>
              <w:rPr>
                <w:rFonts w:ascii="Times New Roman" w:hAnsi="Times New Roman"/>
                <w:sz w:val="20"/>
                <w:szCs w:val="20"/>
              </w:rPr>
            </w:pPr>
          </w:p>
          <w:p w14:paraId="460C65C4" w14:textId="77777777" w:rsidR="009C4FC4" w:rsidRDefault="009C4FC4" w:rsidP="009C4FC4">
            <w:pPr>
              <w:pStyle w:val="Bezriadkovania"/>
              <w:jc w:val="center"/>
              <w:rPr>
                <w:rFonts w:ascii="Times New Roman" w:hAnsi="Times New Roman"/>
                <w:sz w:val="20"/>
                <w:szCs w:val="20"/>
              </w:rPr>
            </w:pPr>
          </w:p>
          <w:p w14:paraId="64A8FC2C" w14:textId="77777777" w:rsidR="009C4FC4" w:rsidRDefault="009C4FC4" w:rsidP="009C4FC4">
            <w:pPr>
              <w:pStyle w:val="Bezriadkovania"/>
              <w:jc w:val="center"/>
              <w:rPr>
                <w:rFonts w:ascii="Times New Roman" w:hAnsi="Times New Roman"/>
                <w:sz w:val="20"/>
                <w:szCs w:val="20"/>
              </w:rPr>
            </w:pPr>
          </w:p>
          <w:p w14:paraId="41DF1A5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 2</w:t>
            </w:r>
          </w:p>
          <w:p w14:paraId="2703880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4D8736E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b)</w:t>
            </w:r>
          </w:p>
          <w:p w14:paraId="575165F9" w14:textId="77777777" w:rsidR="009C4FC4" w:rsidRDefault="009C4FC4" w:rsidP="009C4FC4">
            <w:pPr>
              <w:pStyle w:val="Bezriadkovania"/>
              <w:jc w:val="center"/>
              <w:rPr>
                <w:rFonts w:ascii="Times New Roman" w:hAnsi="Times New Roman"/>
                <w:sz w:val="20"/>
                <w:szCs w:val="20"/>
              </w:rPr>
            </w:pPr>
          </w:p>
          <w:p w14:paraId="68C1F48B" w14:textId="77777777" w:rsidR="009C4FC4" w:rsidRDefault="009C4FC4" w:rsidP="009C4FC4">
            <w:pPr>
              <w:pStyle w:val="Bezriadkovania"/>
              <w:jc w:val="center"/>
              <w:rPr>
                <w:rFonts w:ascii="Times New Roman" w:hAnsi="Times New Roman"/>
                <w:sz w:val="20"/>
                <w:szCs w:val="20"/>
              </w:rPr>
            </w:pPr>
          </w:p>
          <w:p w14:paraId="73CF78B2" w14:textId="77777777" w:rsidR="009C4FC4" w:rsidRDefault="009C4FC4" w:rsidP="009C4FC4">
            <w:pPr>
              <w:pStyle w:val="Bezriadkovania"/>
              <w:rPr>
                <w:rFonts w:ascii="Times New Roman" w:hAnsi="Times New Roman"/>
                <w:sz w:val="20"/>
                <w:szCs w:val="20"/>
              </w:rPr>
            </w:pPr>
          </w:p>
          <w:p w14:paraId="79563CB2" w14:textId="77777777" w:rsidR="009C4FC4" w:rsidRDefault="009C4FC4" w:rsidP="009C4FC4">
            <w:pPr>
              <w:pStyle w:val="Bezriadkovania"/>
              <w:jc w:val="center"/>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tcPr>
          <w:p w14:paraId="7C637890" w14:textId="77777777" w:rsidR="009C4FC4" w:rsidRDefault="009C4FC4" w:rsidP="009C4FC4">
            <w:pPr>
              <w:pStyle w:val="Bezriadkovania"/>
              <w:jc w:val="both"/>
              <w:rPr>
                <w:rFonts w:ascii="Times New Roman" w:hAnsi="Times New Roman"/>
                <w:sz w:val="20"/>
                <w:szCs w:val="20"/>
              </w:rPr>
            </w:pPr>
            <w:r w:rsidRPr="000C2A66">
              <w:rPr>
                <w:rFonts w:ascii="Times New Roman" w:hAnsi="Times New Roman"/>
                <w:sz w:val="20"/>
                <w:szCs w:val="20"/>
              </w:rPr>
              <w:lastRenderedPageBreak/>
              <w:t>Trestný čin sa považuje za spáchaný na území Slovenske</w:t>
            </w:r>
            <w:r w:rsidR="003145E6">
              <w:rPr>
                <w:rFonts w:ascii="Times New Roman" w:hAnsi="Times New Roman"/>
                <w:sz w:val="20"/>
                <w:szCs w:val="20"/>
              </w:rPr>
              <w:t>j republiky, aj keď sa páchateľ</w:t>
            </w:r>
          </w:p>
          <w:p w14:paraId="0F152EEA"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b) </w:t>
            </w:r>
            <w:r w:rsidRPr="000C2A66">
              <w:rPr>
                <w:rFonts w:ascii="Times New Roman" w:hAnsi="Times New Roman"/>
                <w:sz w:val="20"/>
                <w:szCs w:val="20"/>
              </w:rPr>
              <w:t>dopustil konania mimo územia Slovenskej republiky, ak tu malo nastať porušenie alebo ohrozenie záujmu chráneného týmto zákonom alebo ak tu mal nastať aspoň sčasti taký následok.</w:t>
            </w:r>
          </w:p>
          <w:p w14:paraId="3AB59190" w14:textId="77777777" w:rsidR="009C4FC4" w:rsidRDefault="009C4FC4" w:rsidP="009C4FC4">
            <w:pPr>
              <w:pStyle w:val="Bezriadkovania"/>
              <w:jc w:val="both"/>
              <w:rPr>
                <w:rFonts w:ascii="Times New Roman" w:hAnsi="Times New Roman"/>
                <w:sz w:val="20"/>
                <w:szCs w:val="20"/>
              </w:rPr>
            </w:pPr>
          </w:p>
          <w:p w14:paraId="629E10E2" w14:textId="77777777" w:rsidR="009C4FC4" w:rsidRDefault="009C4FC4" w:rsidP="009C4FC4">
            <w:pPr>
              <w:pStyle w:val="Bezriadkovania"/>
              <w:jc w:val="both"/>
              <w:rPr>
                <w:rFonts w:ascii="Times New Roman" w:hAnsi="Times New Roman"/>
                <w:sz w:val="20"/>
                <w:szCs w:val="20"/>
              </w:rPr>
            </w:pPr>
            <w:r w:rsidRPr="007350B6">
              <w:rPr>
                <w:rFonts w:ascii="Times New Roman" w:hAnsi="Times New Roman"/>
                <w:sz w:val="20"/>
                <w:szCs w:val="20"/>
              </w:rPr>
              <w:lastRenderedPageBreak/>
              <w:t>Trestný čin sa považuje za spáchaný na</w:t>
            </w:r>
            <w:r w:rsidR="003145E6">
              <w:rPr>
                <w:rFonts w:ascii="Times New Roman" w:hAnsi="Times New Roman"/>
                <w:sz w:val="20"/>
                <w:szCs w:val="20"/>
              </w:rPr>
              <w:t xml:space="preserve"> území Slovenskej republiky, ak</w:t>
            </w:r>
          </w:p>
          <w:p w14:paraId="64FAAA8E" w14:textId="77777777" w:rsidR="009C4FC4" w:rsidRPr="00091BB0" w:rsidRDefault="009C4FC4" w:rsidP="009C4FC4">
            <w:pPr>
              <w:pStyle w:val="Bezriadkovania"/>
              <w:jc w:val="both"/>
              <w:rPr>
                <w:rFonts w:ascii="Times New Roman" w:hAnsi="Times New Roman"/>
                <w:sz w:val="20"/>
                <w:szCs w:val="20"/>
              </w:rPr>
            </w:pPr>
            <w:r w:rsidRPr="007350B6">
              <w:rPr>
                <w:rFonts w:ascii="Times New Roman" w:hAnsi="Times New Roman"/>
                <w:sz w:val="20"/>
                <w:szCs w:val="20"/>
              </w:rPr>
              <w:t>b)</w:t>
            </w:r>
            <w:r>
              <w:rPr>
                <w:rFonts w:ascii="Times New Roman" w:hAnsi="Times New Roman"/>
                <w:sz w:val="20"/>
                <w:szCs w:val="20"/>
              </w:rPr>
              <w:t xml:space="preserve"> </w:t>
            </w:r>
            <w:r w:rsidRPr="007350B6">
              <w:rPr>
                <w:rFonts w:ascii="Times New Roman" w:hAnsi="Times New Roman"/>
                <w:sz w:val="20"/>
                <w:szCs w:val="20"/>
              </w:rPr>
              <w:t>porušenie alebo ohrozenie záujmu chráneného Trestným zákonom aspoň sčasti nastalo alebo malo nastať na území Slovenskej republiky, aj keď sa právnická osoba dopustila</w:t>
            </w:r>
            <w:r>
              <w:rPr>
                <w:rFonts w:ascii="Times New Roman" w:hAnsi="Times New Roman"/>
                <w:sz w:val="20"/>
                <w:szCs w:val="20"/>
              </w:rPr>
              <w:t xml:space="preserve"> konania mimo územia Slovenskej republiky.</w:t>
            </w:r>
          </w:p>
        </w:tc>
        <w:tc>
          <w:tcPr>
            <w:tcW w:w="567" w:type="dxa"/>
            <w:tcBorders>
              <w:top w:val="single" w:sz="4" w:space="0" w:color="auto"/>
              <w:left w:val="single" w:sz="4" w:space="0" w:color="auto"/>
              <w:bottom w:val="single" w:sz="4" w:space="0" w:color="auto"/>
              <w:right w:val="single" w:sz="4" w:space="0" w:color="auto"/>
            </w:tcBorders>
          </w:tcPr>
          <w:p w14:paraId="7F6DFE7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tcPr>
          <w:p w14:paraId="39C84F95"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54A1E90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6276CDCC" w14:textId="77777777" w:rsidR="009C4FC4" w:rsidRDefault="009C4FC4" w:rsidP="009C4FC4">
            <w:pPr>
              <w:pStyle w:val="Bezriadkovania"/>
              <w:jc w:val="both"/>
              <w:rPr>
                <w:rFonts w:ascii="Times New Roman" w:hAnsi="Times New Roman"/>
                <w:sz w:val="20"/>
                <w:szCs w:val="20"/>
              </w:rPr>
            </w:pPr>
          </w:p>
        </w:tc>
      </w:tr>
      <w:tr w:rsidR="009C4FC4" w:rsidRPr="00321D57" w14:paraId="3D115D5B"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65B23657"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12</w:t>
            </w:r>
          </w:p>
          <w:p w14:paraId="00DB9D06"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p w14:paraId="0423AB80"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V: 2</w:t>
            </w:r>
          </w:p>
        </w:tc>
        <w:tc>
          <w:tcPr>
            <w:tcW w:w="4181" w:type="dxa"/>
            <w:tcBorders>
              <w:top w:val="single" w:sz="4" w:space="0" w:color="auto"/>
              <w:left w:val="single" w:sz="4" w:space="0" w:color="auto"/>
              <w:bottom w:val="single" w:sz="4" w:space="0" w:color="auto"/>
              <w:right w:val="single" w:sz="4" w:space="0" w:color="auto"/>
            </w:tcBorders>
          </w:tcPr>
          <w:p w14:paraId="67770971" w14:textId="77777777" w:rsidR="009C4FC4" w:rsidRDefault="009C4FC4" w:rsidP="009C4FC4">
            <w:pPr>
              <w:pStyle w:val="Bezriadkovania"/>
              <w:jc w:val="both"/>
              <w:rPr>
                <w:rFonts w:ascii="Times New Roman" w:hAnsi="Times New Roman"/>
                <w:sz w:val="20"/>
                <w:szCs w:val="20"/>
              </w:rPr>
            </w:pPr>
            <w:r w:rsidRPr="00453F63">
              <w:rPr>
                <w:rFonts w:ascii="Times New Roman" w:hAnsi="Times New Roman"/>
                <w:sz w:val="20"/>
                <w:szCs w:val="20"/>
              </w:rPr>
              <w:t xml:space="preserve">Ak trestný čin uvedený v článkoch 3 a 4 patrí do právomoci viac ako jedného členského štátu, tieto členské štáty spolupracujú s cieľom určiť, ktorý členský štát povedie trestné konanie. Vo vhodných prípadoch sa vec v súlade s článkom 12 ods. 2 rámcového rozhodnutia Rady 2009/948/SVV (42) postúpi </w:t>
            </w:r>
            <w:proofErr w:type="spellStart"/>
            <w:r w:rsidRPr="00453F63">
              <w:rPr>
                <w:rFonts w:ascii="Times New Roman" w:hAnsi="Times New Roman"/>
                <w:sz w:val="20"/>
                <w:szCs w:val="20"/>
              </w:rPr>
              <w:t>Eurojustu</w:t>
            </w:r>
            <w:proofErr w:type="spellEnd"/>
            <w:r w:rsidRPr="00453F63">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5CB2256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3950AEFD" w14:textId="623CF948" w:rsidR="009C4FC4" w:rsidRDefault="00EC5A21" w:rsidP="00D84D8B">
            <w:pPr>
              <w:pStyle w:val="Bezriadkovania"/>
              <w:jc w:val="center"/>
              <w:rPr>
                <w:rFonts w:ascii="Times New Roman" w:hAnsi="Times New Roman"/>
                <w:sz w:val="20"/>
                <w:szCs w:val="20"/>
              </w:rPr>
            </w:pPr>
            <w:r w:rsidRPr="00EC5A21">
              <w:rPr>
                <w:rFonts w:ascii="Times New Roman" w:hAnsi="Times New Roman"/>
                <w:sz w:val="20"/>
                <w:szCs w:val="20"/>
              </w:rPr>
              <w:t>Zákon č. 167/2026 Z. z.</w:t>
            </w:r>
            <w:r w:rsidR="009C4FC4">
              <w:rPr>
                <w:rFonts w:ascii="Times New Roman" w:hAnsi="Times New Roman"/>
                <w:sz w:val="20"/>
                <w:szCs w:val="20"/>
              </w:rPr>
              <w:t xml:space="preserve">  </w:t>
            </w:r>
          </w:p>
        </w:tc>
        <w:tc>
          <w:tcPr>
            <w:tcW w:w="780" w:type="dxa"/>
            <w:tcBorders>
              <w:top w:val="single" w:sz="4" w:space="0" w:color="auto"/>
              <w:left w:val="single" w:sz="4" w:space="0" w:color="auto"/>
              <w:bottom w:val="single" w:sz="4" w:space="0" w:color="auto"/>
              <w:right w:val="single" w:sz="4" w:space="0" w:color="auto"/>
            </w:tcBorders>
          </w:tcPr>
          <w:p w14:paraId="6755F4F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w:t>
            </w:r>
            <w:r w:rsidR="00D84D8B">
              <w:rPr>
                <w:rFonts w:ascii="Times New Roman" w:hAnsi="Times New Roman"/>
                <w:sz w:val="20"/>
                <w:szCs w:val="20"/>
              </w:rPr>
              <w:t>: 114</w:t>
            </w:r>
          </w:p>
          <w:p w14:paraId="67A314B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7</w:t>
            </w:r>
          </w:p>
          <w:p w14:paraId="765DEB9E" w14:textId="77777777" w:rsidR="009C4FC4" w:rsidRDefault="009C4FC4" w:rsidP="009C4FC4">
            <w:pPr>
              <w:pStyle w:val="Bezriadkovania"/>
              <w:jc w:val="center"/>
              <w:rPr>
                <w:rFonts w:ascii="Times New Roman" w:hAnsi="Times New Roman"/>
                <w:sz w:val="20"/>
                <w:szCs w:val="20"/>
              </w:rPr>
            </w:pPr>
          </w:p>
          <w:p w14:paraId="0C250F60" w14:textId="77777777" w:rsidR="009C4FC4" w:rsidRDefault="009C4FC4" w:rsidP="009C4FC4">
            <w:pPr>
              <w:pStyle w:val="Bezriadkovania"/>
              <w:jc w:val="center"/>
              <w:rPr>
                <w:rFonts w:ascii="Times New Roman" w:hAnsi="Times New Roman"/>
                <w:sz w:val="20"/>
                <w:szCs w:val="20"/>
              </w:rPr>
            </w:pPr>
          </w:p>
          <w:p w14:paraId="04CB9CD6" w14:textId="77777777" w:rsidR="009C4FC4" w:rsidRDefault="009C4FC4" w:rsidP="009C4FC4">
            <w:pPr>
              <w:pStyle w:val="Bezriadkovania"/>
              <w:jc w:val="center"/>
              <w:rPr>
                <w:rFonts w:ascii="Times New Roman" w:hAnsi="Times New Roman"/>
                <w:sz w:val="20"/>
                <w:szCs w:val="20"/>
              </w:rPr>
            </w:pPr>
          </w:p>
          <w:p w14:paraId="124C71BF" w14:textId="77777777" w:rsidR="009C4FC4" w:rsidRDefault="009C4FC4" w:rsidP="009C4FC4">
            <w:pPr>
              <w:pStyle w:val="Bezriadkovania"/>
              <w:jc w:val="center"/>
              <w:rPr>
                <w:rFonts w:ascii="Times New Roman" w:hAnsi="Times New Roman"/>
                <w:sz w:val="20"/>
                <w:szCs w:val="20"/>
              </w:rPr>
            </w:pPr>
          </w:p>
          <w:p w14:paraId="19B4621D" w14:textId="77777777" w:rsidR="009C4FC4" w:rsidRDefault="009C4FC4" w:rsidP="009C4FC4">
            <w:pPr>
              <w:pStyle w:val="Bezriadkovania"/>
              <w:jc w:val="center"/>
              <w:rPr>
                <w:rFonts w:ascii="Times New Roman" w:hAnsi="Times New Roman"/>
                <w:sz w:val="20"/>
                <w:szCs w:val="20"/>
              </w:rPr>
            </w:pPr>
          </w:p>
          <w:p w14:paraId="3824AF14" w14:textId="77777777" w:rsidR="009C4FC4" w:rsidRDefault="009C4FC4" w:rsidP="009C4FC4">
            <w:pPr>
              <w:pStyle w:val="Bezriadkovania"/>
              <w:jc w:val="center"/>
              <w:rPr>
                <w:rFonts w:ascii="Times New Roman" w:hAnsi="Times New Roman"/>
                <w:sz w:val="20"/>
                <w:szCs w:val="20"/>
              </w:rPr>
            </w:pPr>
          </w:p>
          <w:p w14:paraId="725D631C" w14:textId="77777777" w:rsidR="009C4FC4" w:rsidRDefault="009C4FC4" w:rsidP="009C4FC4">
            <w:pPr>
              <w:pStyle w:val="Bezriadkovania"/>
              <w:jc w:val="center"/>
              <w:rPr>
                <w:rFonts w:ascii="Times New Roman" w:hAnsi="Times New Roman"/>
                <w:sz w:val="20"/>
                <w:szCs w:val="20"/>
              </w:rPr>
            </w:pPr>
          </w:p>
          <w:p w14:paraId="03B02901" w14:textId="77777777" w:rsidR="009C4FC4" w:rsidRDefault="009C4FC4" w:rsidP="009C4FC4">
            <w:pPr>
              <w:pStyle w:val="Bezriadkovania"/>
              <w:jc w:val="center"/>
              <w:rPr>
                <w:rFonts w:ascii="Times New Roman" w:hAnsi="Times New Roman"/>
                <w:sz w:val="20"/>
                <w:szCs w:val="20"/>
              </w:rPr>
            </w:pPr>
          </w:p>
          <w:p w14:paraId="1821BA59" w14:textId="77777777" w:rsidR="009C4FC4" w:rsidRDefault="009C4FC4" w:rsidP="009C4FC4">
            <w:pPr>
              <w:pStyle w:val="Bezriadkovania"/>
              <w:jc w:val="center"/>
              <w:rPr>
                <w:rFonts w:ascii="Times New Roman" w:hAnsi="Times New Roman"/>
                <w:sz w:val="20"/>
                <w:szCs w:val="20"/>
              </w:rPr>
            </w:pPr>
          </w:p>
          <w:p w14:paraId="60F69789" w14:textId="77777777" w:rsidR="009C4FC4" w:rsidRDefault="009C4FC4" w:rsidP="009C4FC4">
            <w:pPr>
              <w:pStyle w:val="Bezriadkovania"/>
              <w:jc w:val="center"/>
              <w:rPr>
                <w:rFonts w:ascii="Times New Roman" w:hAnsi="Times New Roman"/>
                <w:sz w:val="20"/>
                <w:szCs w:val="20"/>
              </w:rPr>
            </w:pPr>
          </w:p>
          <w:p w14:paraId="6F204D3D" w14:textId="77777777" w:rsidR="009C4FC4" w:rsidRDefault="009C4FC4" w:rsidP="009C4FC4">
            <w:pPr>
              <w:pStyle w:val="Bezriadkovania"/>
              <w:jc w:val="center"/>
              <w:rPr>
                <w:rFonts w:ascii="Times New Roman" w:hAnsi="Times New Roman"/>
                <w:sz w:val="20"/>
                <w:szCs w:val="20"/>
              </w:rPr>
            </w:pPr>
          </w:p>
          <w:p w14:paraId="454021A2" w14:textId="77777777" w:rsidR="009C4FC4" w:rsidRDefault="009C4FC4" w:rsidP="009C4FC4">
            <w:pPr>
              <w:pStyle w:val="Bezriadkovania"/>
              <w:jc w:val="center"/>
              <w:rPr>
                <w:rFonts w:ascii="Times New Roman" w:hAnsi="Times New Roman"/>
                <w:sz w:val="20"/>
                <w:szCs w:val="20"/>
              </w:rPr>
            </w:pPr>
          </w:p>
          <w:p w14:paraId="48572316" w14:textId="77777777" w:rsidR="009C4FC4" w:rsidRDefault="009C4FC4" w:rsidP="00D84D8B">
            <w:pPr>
              <w:pStyle w:val="Bezriadkovania"/>
              <w:rPr>
                <w:rFonts w:ascii="Times New Roman" w:hAnsi="Times New Roman"/>
                <w:sz w:val="20"/>
                <w:szCs w:val="20"/>
              </w:rPr>
            </w:pPr>
          </w:p>
          <w:p w14:paraId="51E9D7A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8</w:t>
            </w:r>
          </w:p>
        </w:tc>
        <w:tc>
          <w:tcPr>
            <w:tcW w:w="4890" w:type="dxa"/>
            <w:tcBorders>
              <w:top w:val="single" w:sz="4" w:space="0" w:color="auto"/>
              <w:left w:val="single" w:sz="4" w:space="0" w:color="auto"/>
              <w:bottom w:val="single" w:sz="4" w:space="0" w:color="auto"/>
              <w:right w:val="single" w:sz="4" w:space="0" w:color="auto"/>
            </w:tcBorders>
          </w:tcPr>
          <w:p w14:paraId="130351FA" w14:textId="77777777" w:rsidR="009C4FC4" w:rsidRDefault="00D84D8B" w:rsidP="009C4FC4">
            <w:pPr>
              <w:pStyle w:val="Bezriadkovania"/>
              <w:jc w:val="both"/>
              <w:rPr>
                <w:rFonts w:ascii="Times New Roman" w:hAnsi="Times New Roman"/>
                <w:sz w:val="20"/>
                <w:szCs w:val="20"/>
              </w:rPr>
            </w:pPr>
            <w:r w:rsidRPr="00D84D8B">
              <w:rPr>
                <w:rFonts w:ascii="Times New Roman" w:hAnsi="Times New Roman"/>
                <w:sz w:val="20"/>
                <w:szCs w:val="20"/>
              </w:rPr>
              <w:t xml:space="preserve">Ak sa postupom podľa odsekov 1 až 6 potvrdí vedenie súbežného trestného konania v inom členskom štáte, justičný orgán začne konzultácie s orgánom členského štátu o ďalšom postupe, ktorým by sa zabránilo nepriaznivým následkom vedenia súbežného trestného konania. Konzultácie o ďalšom postupe môžu byť vedené aj prostredníctvom </w:t>
            </w:r>
            <w:proofErr w:type="spellStart"/>
            <w:r w:rsidRPr="00D84D8B">
              <w:rPr>
                <w:rFonts w:ascii="Times New Roman" w:hAnsi="Times New Roman"/>
                <w:sz w:val="20"/>
                <w:szCs w:val="20"/>
              </w:rPr>
              <w:t>Eurojustu</w:t>
            </w:r>
            <w:proofErr w:type="spellEnd"/>
            <w:r w:rsidRPr="00D84D8B">
              <w:rPr>
                <w:rFonts w:ascii="Times New Roman" w:hAnsi="Times New Roman"/>
                <w:sz w:val="20"/>
                <w:szCs w:val="20"/>
              </w:rPr>
              <w:t>, najmä</w:t>
            </w:r>
            <w:r>
              <w:t xml:space="preserve"> </w:t>
            </w:r>
            <w:r w:rsidRPr="00D84D8B">
              <w:rPr>
                <w:rFonts w:ascii="Times New Roman" w:hAnsi="Times New Roman"/>
                <w:sz w:val="20"/>
                <w:szCs w:val="20"/>
              </w:rPr>
              <w:t>ak sa justičný orgán a príslušný orgán iného členského štátu nedohodnú na tom, v ktorom štáte bude trestné konanie pokračovať. Justičný orgán súčasne informuje orgán členského štátu aj o všetkých dôležitých procesných opatreniach, ktoré v priebehu vedenia týchto konzultácií v danej trestnej veci vykonal. Konzultácie sa uskutočňujú v jazyku, na ktorom sa dohodne justičný orgán s orgánom členského štátu.</w:t>
            </w:r>
          </w:p>
          <w:p w14:paraId="016CA6A9" w14:textId="77777777" w:rsidR="00D84D8B" w:rsidRDefault="00D84D8B" w:rsidP="009C4FC4">
            <w:pPr>
              <w:pStyle w:val="Bezriadkovania"/>
              <w:jc w:val="both"/>
              <w:rPr>
                <w:rFonts w:ascii="Times New Roman" w:hAnsi="Times New Roman"/>
                <w:sz w:val="20"/>
                <w:szCs w:val="20"/>
              </w:rPr>
            </w:pPr>
          </w:p>
          <w:p w14:paraId="404255C5" w14:textId="77777777" w:rsidR="009C4FC4" w:rsidRPr="000C2A66" w:rsidRDefault="00D84D8B" w:rsidP="009C4FC4">
            <w:pPr>
              <w:pStyle w:val="Bezriadkovania"/>
              <w:jc w:val="both"/>
              <w:rPr>
                <w:rFonts w:ascii="Times New Roman" w:hAnsi="Times New Roman"/>
                <w:sz w:val="20"/>
                <w:szCs w:val="20"/>
              </w:rPr>
            </w:pPr>
            <w:r w:rsidRPr="00D84D8B">
              <w:rPr>
                <w:rFonts w:ascii="Times New Roman" w:hAnsi="Times New Roman"/>
                <w:sz w:val="20"/>
                <w:szCs w:val="20"/>
              </w:rPr>
              <w:t>Ak justičný orgán v rámci konzultácií podľa odseku 7 dospeje k záveru o neúčelnosti pokračovania trestného stíhania v Slovenskej republike, podá podnet, aby bolo trestné stíhanie odovzdané členskému štátu, v ktorom sa vedie súbežné trestné konanie. Ak v rámci konzultácií podľa odseku 7 dôjde k dohode o sústredení trestného konania v Slovenskej republike, justičný orgán neodkladne informuje orgán členského štátu o výsledku trestného konania.</w:t>
            </w:r>
          </w:p>
        </w:tc>
        <w:tc>
          <w:tcPr>
            <w:tcW w:w="567" w:type="dxa"/>
            <w:tcBorders>
              <w:top w:val="single" w:sz="4" w:space="0" w:color="auto"/>
              <w:left w:val="single" w:sz="4" w:space="0" w:color="auto"/>
              <w:bottom w:val="single" w:sz="4" w:space="0" w:color="auto"/>
              <w:right w:val="single" w:sz="4" w:space="0" w:color="auto"/>
            </w:tcBorders>
          </w:tcPr>
          <w:p w14:paraId="4BE13F2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1B3FD51E"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7ADFAA9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71A0B374" w14:textId="77777777" w:rsidR="009C4FC4" w:rsidRDefault="009C4FC4" w:rsidP="009C4FC4">
            <w:pPr>
              <w:pStyle w:val="Bezriadkovania"/>
              <w:jc w:val="both"/>
              <w:rPr>
                <w:rFonts w:ascii="Times New Roman" w:hAnsi="Times New Roman"/>
                <w:sz w:val="20"/>
                <w:szCs w:val="20"/>
              </w:rPr>
            </w:pPr>
          </w:p>
        </w:tc>
      </w:tr>
      <w:tr w:rsidR="009C4FC4" w:rsidRPr="00321D57" w14:paraId="17B26E9B"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5E373B68"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12</w:t>
            </w:r>
          </w:p>
          <w:p w14:paraId="07EEEC56"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3</w:t>
            </w:r>
          </w:p>
        </w:tc>
        <w:tc>
          <w:tcPr>
            <w:tcW w:w="4181" w:type="dxa"/>
            <w:tcBorders>
              <w:top w:val="single" w:sz="4" w:space="0" w:color="auto"/>
              <w:left w:val="single" w:sz="4" w:space="0" w:color="auto"/>
              <w:bottom w:val="single" w:sz="4" w:space="0" w:color="auto"/>
              <w:right w:val="single" w:sz="4" w:space="0" w:color="auto"/>
            </w:tcBorders>
          </w:tcPr>
          <w:p w14:paraId="73ED53C4" w14:textId="77777777" w:rsidR="009C4FC4" w:rsidRDefault="009C4FC4" w:rsidP="009C4FC4">
            <w:pPr>
              <w:pStyle w:val="Bezriadkovania"/>
              <w:jc w:val="both"/>
              <w:rPr>
                <w:rFonts w:ascii="Times New Roman" w:hAnsi="Times New Roman"/>
                <w:sz w:val="20"/>
                <w:szCs w:val="20"/>
              </w:rPr>
            </w:pPr>
            <w:r w:rsidRPr="008605C3">
              <w:rPr>
                <w:rFonts w:ascii="Times New Roman" w:hAnsi="Times New Roman"/>
                <w:sz w:val="20"/>
                <w:szCs w:val="20"/>
              </w:rPr>
              <w:t>3.   V prípadoch uvedených v odseku 1 písm. c) a d) členské štáty prijmú potrebné opatrenia na zabezpečenie toho, aby výkon ich právomoci nepodliehal podmienke, že trestné stíhanie sa môže začať iba na základe oznámenia zo strany štátu, na ktorého území bol trestný čin spáchaný.</w:t>
            </w:r>
          </w:p>
        </w:tc>
        <w:tc>
          <w:tcPr>
            <w:tcW w:w="567" w:type="dxa"/>
            <w:tcBorders>
              <w:top w:val="single" w:sz="4" w:space="0" w:color="auto"/>
              <w:left w:val="single" w:sz="4" w:space="0" w:color="auto"/>
              <w:bottom w:val="single" w:sz="4" w:space="0" w:color="auto"/>
              <w:right w:val="single" w:sz="4" w:space="0" w:color="auto"/>
            </w:tcBorders>
          </w:tcPr>
          <w:p w14:paraId="72B36CB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685E21C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301/2005 Z. z.</w:t>
            </w:r>
          </w:p>
          <w:p w14:paraId="7E43FC1B" w14:textId="77777777" w:rsidR="009C4FC4" w:rsidRDefault="009C4FC4" w:rsidP="009C4FC4">
            <w:pPr>
              <w:pStyle w:val="Bezriadkovania"/>
              <w:jc w:val="center"/>
              <w:rPr>
                <w:rFonts w:ascii="Times New Roman" w:hAnsi="Times New Roman"/>
                <w:sz w:val="20"/>
                <w:szCs w:val="20"/>
              </w:rPr>
            </w:pPr>
          </w:p>
          <w:p w14:paraId="112B85F5" w14:textId="77777777" w:rsidR="009C4FC4" w:rsidRDefault="009C4FC4" w:rsidP="009C4FC4">
            <w:pPr>
              <w:pStyle w:val="Bezriadkovania"/>
              <w:jc w:val="center"/>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tcPr>
          <w:p w14:paraId="4DBEBC1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2</w:t>
            </w:r>
          </w:p>
          <w:p w14:paraId="29422E5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6</w:t>
            </w:r>
          </w:p>
          <w:p w14:paraId="6AF7DE9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V: 1</w:t>
            </w:r>
          </w:p>
          <w:p w14:paraId="42227EA0" w14:textId="77777777" w:rsidR="009C4FC4" w:rsidRDefault="009C4FC4" w:rsidP="009C4FC4">
            <w:pPr>
              <w:pStyle w:val="Bezriadkovania"/>
              <w:jc w:val="center"/>
              <w:rPr>
                <w:rFonts w:ascii="Times New Roman" w:hAnsi="Times New Roman"/>
                <w:sz w:val="20"/>
                <w:szCs w:val="20"/>
              </w:rPr>
            </w:pPr>
          </w:p>
          <w:p w14:paraId="4060961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199</w:t>
            </w:r>
          </w:p>
          <w:p w14:paraId="5469F12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7F54487D" w14:textId="77777777" w:rsidR="009C4FC4" w:rsidRDefault="009C4FC4" w:rsidP="009C4FC4">
            <w:pPr>
              <w:pStyle w:val="Bezriadkovania"/>
              <w:jc w:val="center"/>
              <w:rPr>
                <w:rFonts w:ascii="Times New Roman" w:hAnsi="Times New Roman"/>
                <w:sz w:val="20"/>
                <w:szCs w:val="20"/>
              </w:rPr>
            </w:pPr>
          </w:p>
          <w:p w14:paraId="5F6DEAE1" w14:textId="77777777" w:rsidR="009C4FC4" w:rsidRDefault="009C4FC4" w:rsidP="009C4FC4">
            <w:pPr>
              <w:pStyle w:val="Bezriadkovania"/>
              <w:jc w:val="center"/>
              <w:rPr>
                <w:rFonts w:ascii="Times New Roman" w:hAnsi="Times New Roman"/>
                <w:sz w:val="20"/>
                <w:szCs w:val="20"/>
              </w:rPr>
            </w:pPr>
          </w:p>
          <w:p w14:paraId="16D8A32A" w14:textId="77777777" w:rsidR="009C4FC4" w:rsidRDefault="009C4FC4" w:rsidP="009C4FC4">
            <w:pPr>
              <w:pStyle w:val="Bezriadkovania"/>
              <w:jc w:val="center"/>
              <w:rPr>
                <w:rFonts w:ascii="Times New Roman" w:hAnsi="Times New Roman"/>
                <w:sz w:val="20"/>
                <w:szCs w:val="20"/>
              </w:rPr>
            </w:pPr>
          </w:p>
          <w:p w14:paraId="0FF84B8A" w14:textId="77777777" w:rsidR="009C4FC4" w:rsidRDefault="009C4FC4" w:rsidP="009C4FC4">
            <w:pPr>
              <w:pStyle w:val="Bezriadkovania"/>
              <w:jc w:val="center"/>
              <w:rPr>
                <w:rFonts w:ascii="Times New Roman" w:hAnsi="Times New Roman"/>
                <w:sz w:val="20"/>
                <w:szCs w:val="20"/>
              </w:rPr>
            </w:pPr>
          </w:p>
          <w:p w14:paraId="4376B956" w14:textId="77777777" w:rsidR="009C4FC4" w:rsidRDefault="009C4FC4" w:rsidP="009C4FC4">
            <w:pPr>
              <w:pStyle w:val="Bezriadkovania"/>
              <w:jc w:val="center"/>
              <w:rPr>
                <w:rFonts w:ascii="Times New Roman" w:hAnsi="Times New Roman"/>
                <w:sz w:val="20"/>
                <w:szCs w:val="20"/>
              </w:rPr>
            </w:pPr>
          </w:p>
          <w:p w14:paraId="3CB0E7AB" w14:textId="77777777" w:rsidR="009C4FC4" w:rsidRDefault="009C4FC4" w:rsidP="009C4FC4">
            <w:pPr>
              <w:pStyle w:val="Bezriadkovania"/>
              <w:jc w:val="center"/>
              <w:rPr>
                <w:rFonts w:ascii="Times New Roman" w:hAnsi="Times New Roman"/>
                <w:sz w:val="20"/>
                <w:szCs w:val="20"/>
              </w:rPr>
            </w:pPr>
          </w:p>
          <w:p w14:paraId="69B45346" w14:textId="77777777" w:rsidR="009C4FC4" w:rsidRDefault="009C4FC4" w:rsidP="009C4FC4">
            <w:pPr>
              <w:pStyle w:val="Bezriadkovania"/>
              <w:jc w:val="center"/>
              <w:rPr>
                <w:rFonts w:ascii="Times New Roman" w:hAnsi="Times New Roman"/>
                <w:sz w:val="20"/>
                <w:szCs w:val="20"/>
              </w:rPr>
            </w:pPr>
          </w:p>
          <w:p w14:paraId="45EBA18F" w14:textId="77777777" w:rsidR="009C4FC4" w:rsidRDefault="009C4FC4" w:rsidP="009C4FC4">
            <w:pPr>
              <w:pStyle w:val="Bezriadkovania"/>
              <w:jc w:val="center"/>
              <w:rPr>
                <w:rFonts w:ascii="Times New Roman" w:hAnsi="Times New Roman"/>
                <w:sz w:val="20"/>
                <w:szCs w:val="20"/>
              </w:rPr>
            </w:pPr>
          </w:p>
          <w:p w14:paraId="7BA1D1D3" w14:textId="77777777" w:rsidR="009C4FC4" w:rsidRDefault="009C4FC4" w:rsidP="009C4FC4">
            <w:pPr>
              <w:pStyle w:val="Bezriadkovania"/>
              <w:jc w:val="center"/>
              <w:rPr>
                <w:rFonts w:ascii="Times New Roman" w:hAnsi="Times New Roman"/>
                <w:sz w:val="20"/>
                <w:szCs w:val="20"/>
              </w:rPr>
            </w:pPr>
          </w:p>
          <w:p w14:paraId="09FB748E" w14:textId="77777777" w:rsidR="009C4FC4" w:rsidRDefault="009C4FC4" w:rsidP="009C4FC4">
            <w:pPr>
              <w:pStyle w:val="Bezriadkovania"/>
              <w:jc w:val="center"/>
              <w:rPr>
                <w:rFonts w:ascii="Times New Roman" w:hAnsi="Times New Roman"/>
                <w:sz w:val="20"/>
                <w:szCs w:val="20"/>
              </w:rPr>
            </w:pPr>
          </w:p>
          <w:p w14:paraId="0EB32A74" w14:textId="77777777" w:rsidR="009C4FC4" w:rsidRDefault="009C4FC4" w:rsidP="009C4FC4">
            <w:pPr>
              <w:pStyle w:val="Bezriadkovania"/>
              <w:jc w:val="center"/>
              <w:rPr>
                <w:rFonts w:ascii="Times New Roman" w:hAnsi="Times New Roman"/>
                <w:sz w:val="20"/>
                <w:szCs w:val="20"/>
              </w:rPr>
            </w:pPr>
          </w:p>
          <w:p w14:paraId="0A7066D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199</w:t>
            </w:r>
          </w:p>
          <w:p w14:paraId="15259FD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tc>
        <w:tc>
          <w:tcPr>
            <w:tcW w:w="4890" w:type="dxa"/>
            <w:tcBorders>
              <w:top w:val="single" w:sz="4" w:space="0" w:color="auto"/>
              <w:left w:val="single" w:sz="4" w:space="0" w:color="auto"/>
              <w:bottom w:val="single" w:sz="4" w:space="0" w:color="auto"/>
              <w:right w:val="single" w:sz="4" w:space="0" w:color="auto"/>
            </w:tcBorders>
          </w:tcPr>
          <w:p w14:paraId="5F70F5BB" w14:textId="77777777" w:rsidR="009C4FC4" w:rsidRDefault="009C4FC4" w:rsidP="009C4FC4">
            <w:pPr>
              <w:pStyle w:val="Bezriadkovania"/>
              <w:jc w:val="both"/>
              <w:rPr>
                <w:rFonts w:ascii="Times New Roman" w:hAnsi="Times New Roman"/>
                <w:sz w:val="20"/>
                <w:szCs w:val="20"/>
              </w:rPr>
            </w:pPr>
            <w:r w:rsidRPr="008605C3">
              <w:rPr>
                <w:rFonts w:ascii="Times New Roman" w:hAnsi="Times New Roman"/>
                <w:sz w:val="20"/>
                <w:szCs w:val="20"/>
              </w:rPr>
              <w:lastRenderedPageBreak/>
              <w:t>Ak tento zákon neustanovuje inak, orgány činné v trestnom konaní a súdy konajú z úradnej povinnosti.</w:t>
            </w:r>
          </w:p>
          <w:p w14:paraId="0B8FFADA" w14:textId="77777777" w:rsidR="009C4FC4" w:rsidRDefault="009C4FC4" w:rsidP="009C4FC4">
            <w:pPr>
              <w:pStyle w:val="Bezriadkovania"/>
              <w:jc w:val="both"/>
              <w:rPr>
                <w:rFonts w:ascii="Times New Roman" w:hAnsi="Times New Roman"/>
                <w:sz w:val="20"/>
                <w:szCs w:val="20"/>
              </w:rPr>
            </w:pPr>
          </w:p>
          <w:p w14:paraId="2D973099" w14:textId="77777777" w:rsidR="009C4FC4" w:rsidRDefault="009C4FC4" w:rsidP="009C4FC4">
            <w:pPr>
              <w:pStyle w:val="Bezriadkovania"/>
              <w:jc w:val="both"/>
              <w:rPr>
                <w:rFonts w:ascii="Times New Roman" w:hAnsi="Times New Roman"/>
                <w:sz w:val="20"/>
                <w:szCs w:val="20"/>
              </w:rPr>
            </w:pPr>
          </w:p>
          <w:p w14:paraId="1C30284A" w14:textId="77777777" w:rsidR="009C4FC4" w:rsidRDefault="009C4FC4" w:rsidP="009C4FC4">
            <w:pPr>
              <w:pStyle w:val="Bezriadkovania"/>
              <w:jc w:val="both"/>
              <w:rPr>
                <w:rFonts w:ascii="Times New Roman" w:hAnsi="Times New Roman"/>
                <w:sz w:val="20"/>
                <w:szCs w:val="20"/>
              </w:rPr>
            </w:pPr>
            <w:r w:rsidRPr="00862A4E">
              <w:rPr>
                <w:rFonts w:ascii="Times New Roman" w:hAnsi="Times New Roman"/>
                <w:sz w:val="20"/>
                <w:szCs w:val="20"/>
              </w:rPr>
              <w:t xml:space="preserve">Ak nie je dôvod na postup podľa § 197 ods. 1 alebo 2, policajt začne trestné stíhanie bez meškania, najneskôr však do 30 dní od prijatia trestného oznámenia, ak ho treba doplniť. Trestné stíhanie sa začne vydaním uznesenia. Ak hrozí nebezpečenstvo z omeškania, začne policajt trestné stíhanie vykonaním zaisťovacieho úkonu, neopakovateľného úkonu alebo neodkladného úkonu. Po ich vykonaní vyhotoví ihneď uznesenie o začatí trestného stíhania, v ktorom uvedie, ktorým z týchto úkonov už bolo </w:t>
            </w:r>
            <w:r w:rsidRPr="00862A4E">
              <w:rPr>
                <w:rFonts w:ascii="Times New Roman" w:hAnsi="Times New Roman"/>
                <w:sz w:val="20"/>
                <w:szCs w:val="20"/>
              </w:rPr>
              <w:lastRenderedPageBreak/>
              <w:t>začaté trestné stíhanie. O začatí trestného stíhania policajt upovedomí oznamovateľa a poškodeného. Policajt doručí také uznesenie prokurátorovi najneskôr do 48 hodín.</w:t>
            </w:r>
          </w:p>
          <w:p w14:paraId="7E865607" w14:textId="77777777" w:rsidR="009C4FC4" w:rsidRDefault="009C4FC4" w:rsidP="009C4FC4">
            <w:pPr>
              <w:pStyle w:val="Bezriadkovania"/>
              <w:jc w:val="both"/>
              <w:rPr>
                <w:rFonts w:ascii="Times New Roman" w:hAnsi="Times New Roman"/>
                <w:sz w:val="20"/>
                <w:szCs w:val="20"/>
              </w:rPr>
            </w:pPr>
          </w:p>
          <w:p w14:paraId="029F3EC3" w14:textId="77777777" w:rsidR="009C4FC4" w:rsidRPr="000C2A66" w:rsidRDefault="009C4FC4" w:rsidP="009C4FC4">
            <w:pPr>
              <w:pStyle w:val="Bezriadkovania"/>
              <w:jc w:val="both"/>
              <w:rPr>
                <w:rFonts w:ascii="Times New Roman" w:hAnsi="Times New Roman"/>
                <w:sz w:val="20"/>
                <w:szCs w:val="20"/>
              </w:rPr>
            </w:pPr>
            <w:r w:rsidRPr="00862A4E">
              <w:rPr>
                <w:rFonts w:ascii="Times New Roman" w:hAnsi="Times New Roman"/>
                <w:sz w:val="20"/>
                <w:szCs w:val="20"/>
              </w:rPr>
              <w:t>Policajt postupuje primerane podľa odseku 1, ak sa o skutočnostiach odôvodňujúcich začatie trestného stíhania dozvie inak ako z trestného oznámenia.</w:t>
            </w:r>
          </w:p>
        </w:tc>
        <w:tc>
          <w:tcPr>
            <w:tcW w:w="567" w:type="dxa"/>
            <w:tcBorders>
              <w:top w:val="single" w:sz="4" w:space="0" w:color="auto"/>
              <w:left w:val="single" w:sz="4" w:space="0" w:color="auto"/>
              <w:bottom w:val="single" w:sz="4" w:space="0" w:color="auto"/>
              <w:right w:val="single" w:sz="4" w:space="0" w:color="auto"/>
            </w:tcBorders>
          </w:tcPr>
          <w:p w14:paraId="323767D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tcPr>
          <w:p w14:paraId="1296F135"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43B049C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5D0B5B17" w14:textId="77777777" w:rsidR="009C4FC4" w:rsidRDefault="009C4FC4" w:rsidP="009C4FC4">
            <w:pPr>
              <w:pStyle w:val="Bezriadkovania"/>
              <w:jc w:val="both"/>
              <w:rPr>
                <w:rFonts w:ascii="Times New Roman" w:hAnsi="Times New Roman"/>
                <w:sz w:val="20"/>
                <w:szCs w:val="20"/>
              </w:rPr>
            </w:pPr>
          </w:p>
        </w:tc>
      </w:tr>
      <w:tr w:rsidR="009C4FC4" w:rsidRPr="00321D57" w14:paraId="508A83E3"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3349DD57"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13</w:t>
            </w:r>
          </w:p>
        </w:tc>
        <w:tc>
          <w:tcPr>
            <w:tcW w:w="4181" w:type="dxa"/>
            <w:tcBorders>
              <w:top w:val="single" w:sz="4" w:space="0" w:color="auto"/>
              <w:left w:val="single" w:sz="4" w:space="0" w:color="auto"/>
              <w:bottom w:val="single" w:sz="4" w:space="0" w:color="auto"/>
              <w:right w:val="single" w:sz="4" w:space="0" w:color="auto"/>
            </w:tcBorders>
          </w:tcPr>
          <w:p w14:paraId="33BD32D1" w14:textId="77777777" w:rsidR="009C4FC4" w:rsidRPr="00193E58" w:rsidRDefault="009C4FC4" w:rsidP="009C4FC4">
            <w:pPr>
              <w:pStyle w:val="Bezriadkovania"/>
              <w:jc w:val="center"/>
              <w:rPr>
                <w:rFonts w:ascii="Times New Roman" w:hAnsi="Times New Roman"/>
                <w:b/>
                <w:sz w:val="20"/>
                <w:szCs w:val="20"/>
              </w:rPr>
            </w:pPr>
            <w:r w:rsidRPr="00193E58">
              <w:rPr>
                <w:rFonts w:ascii="Times New Roman" w:hAnsi="Times New Roman"/>
                <w:b/>
                <w:sz w:val="20"/>
                <w:szCs w:val="20"/>
              </w:rPr>
              <w:t>Nástroje vyšetrovania</w:t>
            </w:r>
          </w:p>
          <w:p w14:paraId="7C533817" w14:textId="77777777" w:rsidR="009C4FC4" w:rsidRDefault="009C4FC4" w:rsidP="009C4FC4">
            <w:pPr>
              <w:pStyle w:val="Bezriadkovania"/>
              <w:jc w:val="both"/>
              <w:rPr>
                <w:rFonts w:ascii="Times New Roman" w:hAnsi="Times New Roman"/>
                <w:sz w:val="20"/>
                <w:szCs w:val="20"/>
              </w:rPr>
            </w:pPr>
          </w:p>
          <w:p w14:paraId="1F9BC517" w14:textId="77777777" w:rsidR="009C4FC4" w:rsidRPr="008605C3" w:rsidRDefault="009C4FC4" w:rsidP="009C4FC4">
            <w:pPr>
              <w:pStyle w:val="Bezriadkovania"/>
              <w:jc w:val="both"/>
              <w:rPr>
                <w:rFonts w:ascii="Times New Roman" w:hAnsi="Times New Roman"/>
                <w:sz w:val="20"/>
                <w:szCs w:val="20"/>
              </w:rPr>
            </w:pPr>
            <w:r w:rsidRPr="00862A4E">
              <w:rPr>
                <w:rFonts w:ascii="Times New Roman" w:hAnsi="Times New Roman"/>
                <w:sz w:val="20"/>
                <w:szCs w:val="20"/>
              </w:rPr>
              <w:t>Členské štáty prijmú potrebné opatrenia na zabezpečenie toho, aby boli účinné a primerané nástroje vyšetrovania dostupné na účely vyšetrovania alebo stíhania trestných činov uvedených v článkoch 3 a 4. Vo vhodných prípadoch tieto nástroje zahŕňajú osobitné nástroje vyšetrovania, aké sa napríklad používajú na boj proti organizovanej trestnej činnosti alebo v iných prípadoch vážnej trestnej činnosti.</w:t>
            </w:r>
          </w:p>
        </w:tc>
        <w:tc>
          <w:tcPr>
            <w:tcW w:w="567" w:type="dxa"/>
            <w:tcBorders>
              <w:top w:val="single" w:sz="4" w:space="0" w:color="auto"/>
              <w:left w:val="single" w:sz="4" w:space="0" w:color="auto"/>
              <w:bottom w:val="single" w:sz="4" w:space="0" w:color="auto"/>
              <w:right w:val="single" w:sz="4" w:space="0" w:color="auto"/>
            </w:tcBorders>
          </w:tcPr>
          <w:p w14:paraId="35E4CB3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2554B7E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301/2005 Z. z.</w:t>
            </w:r>
          </w:p>
          <w:p w14:paraId="3E1EDD5F" w14:textId="77777777" w:rsidR="009C4FC4" w:rsidRDefault="009C4FC4" w:rsidP="009C4FC4">
            <w:pPr>
              <w:pStyle w:val="Bezriadkovania"/>
              <w:jc w:val="center"/>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tcPr>
          <w:p w14:paraId="411F6CE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113</w:t>
            </w:r>
          </w:p>
          <w:p w14:paraId="6DA219F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7ECABABF" w14:textId="77777777" w:rsidR="009C4FC4" w:rsidRDefault="009C4FC4" w:rsidP="009C4FC4">
            <w:pPr>
              <w:pStyle w:val="Bezriadkovania"/>
              <w:jc w:val="center"/>
              <w:rPr>
                <w:rFonts w:ascii="Times New Roman" w:hAnsi="Times New Roman"/>
                <w:sz w:val="20"/>
                <w:szCs w:val="20"/>
              </w:rPr>
            </w:pPr>
          </w:p>
          <w:p w14:paraId="426B1D35" w14:textId="77777777" w:rsidR="009C4FC4" w:rsidRDefault="009C4FC4" w:rsidP="009C4FC4">
            <w:pPr>
              <w:pStyle w:val="Bezriadkovania"/>
              <w:jc w:val="center"/>
              <w:rPr>
                <w:rFonts w:ascii="Times New Roman" w:hAnsi="Times New Roman"/>
                <w:sz w:val="20"/>
                <w:szCs w:val="20"/>
              </w:rPr>
            </w:pPr>
          </w:p>
          <w:p w14:paraId="224C62C8" w14:textId="77777777" w:rsidR="009C4FC4" w:rsidRDefault="009C4FC4" w:rsidP="009C4FC4">
            <w:pPr>
              <w:pStyle w:val="Bezriadkovania"/>
              <w:jc w:val="center"/>
              <w:rPr>
                <w:rFonts w:ascii="Times New Roman" w:hAnsi="Times New Roman"/>
                <w:sz w:val="20"/>
                <w:szCs w:val="20"/>
              </w:rPr>
            </w:pPr>
          </w:p>
          <w:p w14:paraId="6776550A" w14:textId="77777777" w:rsidR="009C4FC4" w:rsidRDefault="009C4FC4" w:rsidP="009C4FC4">
            <w:pPr>
              <w:pStyle w:val="Bezriadkovania"/>
              <w:jc w:val="center"/>
              <w:rPr>
                <w:rFonts w:ascii="Times New Roman" w:hAnsi="Times New Roman"/>
                <w:sz w:val="20"/>
                <w:szCs w:val="20"/>
              </w:rPr>
            </w:pPr>
          </w:p>
          <w:p w14:paraId="41A95E4A" w14:textId="77777777" w:rsidR="009C4FC4" w:rsidRDefault="009C4FC4" w:rsidP="009C4FC4">
            <w:pPr>
              <w:pStyle w:val="Bezriadkovania"/>
              <w:jc w:val="center"/>
              <w:rPr>
                <w:rFonts w:ascii="Times New Roman" w:hAnsi="Times New Roman"/>
                <w:sz w:val="20"/>
                <w:szCs w:val="20"/>
              </w:rPr>
            </w:pPr>
          </w:p>
          <w:p w14:paraId="199307D0" w14:textId="77777777" w:rsidR="009C4FC4" w:rsidRDefault="009C4FC4" w:rsidP="009C4FC4">
            <w:pPr>
              <w:pStyle w:val="Bezriadkovania"/>
              <w:jc w:val="center"/>
              <w:rPr>
                <w:rFonts w:ascii="Times New Roman" w:hAnsi="Times New Roman"/>
                <w:sz w:val="20"/>
                <w:szCs w:val="20"/>
              </w:rPr>
            </w:pPr>
          </w:p>
          <w:p w14:paraId="389F829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114</w:t>
            </w:r>
          </w:p>
          <w:p w14:paraId="5A62A8E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15F5DCDE" w14:textId="77777777" w:rsidR="009C4FC4" w:rsidRDefault="009C4FC4" w:rsidP="009C4FC4">
            <w:pPr>
              <w:pStyle w:val="Bezriadkovania"/>
              <w:jc w:val="center"/>
              <w:rPr>
                <w:rFonts w:ascii="Times New Roman" w:hAnsi="Times New Roman"/>
                <w:sz w:val="20"/>
                <w:szCs w:val="20"/>
              </w:rPr>
            </w:pPr>
          </w:p>
          <w:p w14:paraId="1426E04E" w14:textId="77777777" w:rsidR="009C4FC4" w:rsidRDefault="009C4FC4" w:rsidP="009C4FC4">
            <w:pPr>
              <w:pStyle w:val="Bezriadkovania"/>
              <w:jc w:val="center"/>
              <w:rPr>
                <w:rFonts w:ascii="Times New Roman" w:hAnsi="Times New Roman"/>
                <w:sz w:val="20"/>
                <w:szCs w:val="20"/>
              </w:rPr>
            </w:pPr>
          </w:p>
          <w:p w14:paraId="3277D7E5" w14:textId="77777777" w:rsidR="009C4FC4" w:rsidRDefault="009C4FC4" w:rsidP="009C4FC4">
            <w:pPr>
              <w:pStyle w:val="Bezriadkovania"/>
              <w:jc w:val="center"/>
              <w:rPr>
                <w:rFonts w:ascii="Times New Roman" w:hAnsi="Times New Roman"/>
                <w:sz w:val="20"/>
                <w:szCs w:val="20"/>
              </w:rPr>
            </w:pPr>
          </w:p>
          <w:p w14:paraId="3AA23193" w14:textId="77777777" w:rsidR="009C4FC4" w:rsidRDefault="009C4FC4" w:rsidP="009C4FC4">
            <w:pPr>
              <w:pStyle w:val="Bezriadkovania"/>
              <w:jc w:val="center"/>
              <w:rPr>
                <w:rFonts w:ascii="Times New Roman" w:hAnsi="Times New Roman"/>
                <w:sz w:val="20"/>
                <w:szCs w:val="20"/>
              </w:rPr>
            </w:pPr>
          </w:p>
          <w:p w14:paraId="7B54B5E1" w14:textId="77777777" w:rsidR="009C4FC4" w:rsidRDefault="009C4FC4" w:rsidP="009C4FC4">
            <w:pPr>
              <w:pStyle w:val="Bezriadkovania"/>
              <w:jc w:val="center"/>
              <w:rPr>
                <w:rFonts w:ascii="Times New Roman" w:hAnsi="Times New Roman"/>
                <w:sz w:val="20"/>
                <w:szCs w:val="20"/>
              </w:rPr>
            </w:pPr>
          </w:p>
          <w:p w14:paraId="7BD28500" w14:textId="77777777" w:rsidR="009C4FC4" w:rsidRDefault="009C4FC4" w:rsidP="00D84D8B">
            <w:pPr>
              <w:pStyle w:val="Bezriadkovania"/>
              <w:rPr>
                <w:rFonts w:ascii="Times New Roman" w:hAnsi="Times New Roman"/>
                <w:sz w:val="20"/>
                <w:szCs w:val="20"/>
              </w:rPr>
            </w:pPr>
          </w:p>
          <w:p w14:paraId="56455266" w14:textId="77777777" w:rsidR="009C4FC4" w:rsidRDefault="009C4FC4" w:rsidP="009C4FC4">
            <w:pPr>
              <w:pStyle w:val="Bezriadkovania"/>
              <w:jc w:val="center"/>
              <w:rPr>
                <w:rFonts w:ascii="Times New Roman" w:hAnsi="Times New Roman"/>
                <w:sz w:val="20"/>
                <w:szCs w:val="20"/>
              </w:rPr>
            </w:pPr>
          </w:p>
          <w:p w14:paraId="3C77079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115</w:t>
            </w:r>
          </w:p>
          <w:p w14:paraId="3D6A30D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2DDFDEC1" w14:textId="77777777" w:rsidR="009C4FC4" w:rsidRDefault="009C4FC4" w:rsidP="009C4FC4">
            <w:pPr>
              <w:pStyle w:val="Bezriadkovania"/>
              <w:jc w:val="center"/>
              <w:rPr>
                <w:rFonts w:ascii="Times New Roman" w:hAnsi="Times New Roman"/>
                <w:sz w:val="20"/>
                <w:szCs w:val="20"/>
              </w:rPr>
            </w:pPr>
          </w:p>
          <w:p w14:paraId="00714C43" w14:textId="77777777" w:rsidR="009C4FC4" w:rsidRDefault="009C4FC4" w:rsidP="009C4FC4">
            <w:pPr>
              <w:pStyle w:val="Bezriadkovania"/>
              <w:jc w:val="center"/>
              <w:rPr>
                <w:rFonts w:ascii="Times New Roman" w:hAnsi="Times New Roman"/>
                <w:sz w:val="20"/>
                <w:szCs w:val="20"/>
              </w:rPr>
            </w:pPr>
          </w:p>
          <w:p w14:paraId="15875805" w14:textId="77777777" w:rsidR="009C4FC4" w:rsidRDefault="009C4FC4" w:rsidP="009C4FC4">
            <w:pPr>
              <w:pStyle w:val="Bezriadkovania"/>
              <w:jc w:val="center"/>
              <w:rPr>
                <w:rFonts w:ascii="Times New Roman" w:hAnsi="Times New Roman"/>
                <w:sz w:val="20"/>
                <w:szCs w:val="20"/>
              </w:rPr>
            </w:pPr>
          </w:p>
          <w:p w14:paraId="04487BB5" w14:textId="77777777" w:rsidR="009C4FC4" w:rsidRDefault="009C4FC4" w:rsidP="009C4FC4">
            <w:pPr>
              <w:pStyle w:val="Bezriadkovania"/>
              <w:jc w:val="center"/>
              <w:rPr>
                <w:rFonts w:ascii="Times New Roman" w:hAnsi="Times New Roman"/>
                <w:sz w:val="20"/>
                <w:szCs w:val="20"/>
              </w:rPr>
            </w:pPr>
          </w:p>
          <w:p w14:paraId="6BBE7D18" w14:textId="77777777" w:rsidR="009C4FC4" w:rsidRDefault="009C4FC4" w:rsidP="009C4FC4">
            <w:pPr>
              <w:pStyle w:val="Bezriadkovania"/>
              <w:jc w:val="center"/>
              <w:rPr>
                <w:rFonts w:ascii="Times New Roman" w:hAnsi="Times New Roman"/>
                <w:sz w:val="20"/>
                <w:szCs w:val="20"/>
              </w:rPr>
            </w:pPr>
          </w:p>
          <w:p w14:paraId="05D1FBF8" w14:textId="77777777" w:rsidR="009C4FC4" w:rsidRDefault="009C4FC4" w:rsidP="009C4FC4">
            <w:pPr>
              <w:pStyle w:val="Bezriadkovania"/>
              <w:jc w:val="center"/>
              <w:rPr>
                <w:rFonts w:ascii="Times New Roman" w:hAnsi="Times New Roman"/>
                <w:sz w:val="20"/>
                <w:szCs w:val="20"/>
              </w:rPr>
            </w:pPr>
          </w:p>
          <w:p w14:paraId="63BC06B9" w14:textId="77777777" w:rsidR="009C4FC4" w:rsidRDefault="009C4FC4" w:rsidP="009C4FC4">
            <w:pPr>
              <w:pStyle w:val="Bezriadkovania"/>
              <w:jc w:val="center"/>
              <w:rPr>
                <w:rFonts w:ascii="Times New Roman" w:hAnsi="Times New Roman"/>
                <w:sz w:val="20"/>
                <w:szCs w:val="20"/>
              </w:rPr>
            </w:pPr>
          </w:p>
          <w:p w14:paraId="3F5AD8CC" w14:textId="77777777" w:rsidR="009C4FC4" w:rsidRDefault="009C4FC4" w:rsidP="009C4FC4">
            <w:pPr>
              <w:pStyle w:val="Bezriadkovania"/>
              <w:jc w:val="center"/>
              <w:rPr>
                <w:rFonts w:ascii="Times New Roman" w:hAnsi="Times New Roman"/>
                <w:sz w:val="20"/>
                <w:szCs w:val="20"/>
              </w:rPr>
            </w:pPr>
          </w:p>
          <w:p w14:paraId="1B3BF20A" w14:textId="77777777" w:rsidR="009C4FC4" w:rsidRDefault="009C4FC4" w:rsidP="009C4FC4">
            <w:pPr>
              <w:pStyle w:val="Bezriadkovania"/>
              <w:jc w:val="center"/>
              <w:rPr>
                <w:rFonts w:ascii="Times New Roman" w:hAnsi="Times New Roman"/>
                <w:sz w:val="20"/>
                <w:szCs w:val="20"/>
              </w:rPr>
            </w:pPr>
          </w:p>
          <w:p w14:paraId="65C11AA2" w14:textId="77777777" w:rsidR="009C4FC4" w:rsidRDefault="009C4FC4" w:rsidP="009C4FC4">
            <w:pPr>
              <w:pStyle w:val="Bezriadkovania"/>
              <w:jc w:val="center"/>
              <w:rPr>
                <w:rFonts w:ascii="Times New Roman" w:hAnsi="Times New Roman"/>
                <w:sz w:val="20"/>
                <w:szCs w:val="20"/>
              </w:rPr>
            </w:pPr>
          </w:p>
          <w:p w14:paraId="3C27B11D" w14:textId="77777777" w:rsidR="009C4FC4" w:rsidRDefault="009C4FC4" w:rsidP="009C4FC4">
            <w:pPr>
              <w:pStyle w:val="Bezriadkovania"/>
              <w:jc w:val="center"/>
              <w:rPr>
                <w:rFonts w:ascii="Times New Roman" w:hAnsi="Times New Roman"/>
                <w:sz w:val="20"/>
                <w:szCs w:val="20"/>
              </w:rPr>
            </w:pPr>
          </w:p>
          <w:p w14:paraId="59C26D77" w14:textId="77777777" w:rsidR="009C4FC4" w:rsidRDefault="009C4FC4" w:rsidP="009C4FC4">
            <w:pPr>
              <w:pStyle w:val="Bezriadkovania"/>
              <w:jc w:val="center"/>
              <w:rPr>
                <w:rFonts w:ascii="Times New Roman" w:hAnsi="Times New Roman"/>
                <w:sz w:val="20"/>
                <w:szCs w:val="20"/>
              </w:rPr>
            </w:pPr>
          </w:p>
          <w:p w14:paraId="12EE5675" w14:textId="77777777" w:rsidR="009C4FC4" w:rsidRDefault="009C4FC4" w:rsidP="009C4FC4">
            <w:pPr>
              <w:pStyle w:val="Bezriadkovania"/>
              <w:jc w:val="center"/>
              <w:rPr>
                <w:rFonts w:ascii="Times New Roman" w:hAnsi="Times New Roman"/>
                <w:sz w:val="20"/>
                <w:szCs w:val="20"/>
              </w:rPr>
            </w:pPr>
          </w:p>
          <w:p w14:paraId="5C779361" w14:textId="77777777" w:rsidR="009C4FC4" w:rsidRDefault="009C4FC4" w:rsidP="009C4FC4">
            <w:pPr>
              <w:pStyle w:val="Bezriadkovania"/>
              <w:jc w:val="center"/>
              <w:rPr>
                <w:rFonts w:ascii="Times New Roman" w:hAnsi="Times New Roman"/>
                <w:sz w:val="20"/>
                <w:szCs w:val="20"/>
              </w:rPr>
            </w:pPr>
          </w:p>
          <w:p w14:paraId="725DD803" w14:textId="77777777" w:rsidR="009C4FC4" w:rsidRDefault="009C4FC4" w:rsidP="009C4FC4">
            <w:pPr>
              <w:pStyle w:val="Bezriadkovania"/>
              <w:jc w:val="center"/>
              <w:rPr>
                <w:rFonts w:ascii="Times New Roman" w:hAnsi="Times New Roman"/>
                <w:sz w:val="20"/>
                <w:szCs w:val="20"/>
              </w:rPr>
            </w:pPr>
          </w:p>
          <w:p w14:paraId="1534DAE3" w14:textId="77777777" w:rsidR="009C4FC4" w:rsidRDefault="009C4FC4" w:rsidP="009C4FC4">
            <w:pPr>
              <w:pStyle w:val="Bezriadkovania"/>
              <w:jc w:val="center"/>
              <w:rPr>
                <w:rFonts w:ascii="Times New Roman" w:hAnsi="Times New Roman"/>
                <w:sz w:val="20"/>
                <w:szCs w:val="20"/>
              </w:rPr>
            </w:pPr>
          </w:p>
          <w:p w14:paraId="27BDEA3E" w14:textId="77777777" w:rsidR="009C4FC4" w:rsidRDefault="009C4FC4" w:rsidP="009C4FC4">
            <w:pPr>
              <w:pStyle w:val="Bezriadkovania"/>
              <w:jc w:val="center"/>
              <w:rPr>
                <w:rFonts w:ascii="Times New Roman" w:hAnsi="Times New Roman"/>
                <w:sz w:val="20"/>
                <w:szCs w:val="20"/>
              </w:rPr>
            </w:pPr>
          </w:p>
          <w:p w14:paraId="3BD013B5" w14:textId="77777777" w:rsidR="009C4FC4" w:rsidRDefault="009C4FC4" w:rsidP="009C4FC4">
            <w:pPr>
              <w:pStyle w:val="Bezriadkovania"/>
              <w:jc w:val="center"/>
              <w:rPr>
                <w:rFonts w:ascii="Times New Roman" w:hAnsi="Times New Roman"/>
                <w:sz w:val="20"/>
                <w:szCs w:val="20"/>
              </w:rPr>
            </w:pPr>
          </w:p>
          <w:p w14:paraId="54A58B20" w14:textId="77777777" w:rsidR="00666229" w:rsidRDefault="00666229" w:rsidP="009C4FC4">
            <w:pPr>
              <w:pStyle w:val="Bezriadkovania"/>
              <w:jc w:val="center"/>
              <w:rPr>
                <w:rFonts w:ascii="Times New Roman" w:hAnsi="Times New Roman"/>
                <w:sz w:val="20"/>
                <w:szCs w:val="20"/>
              </w:rPr>
            </w:pPr>
          </w:p>
          <w:p w14:paraId="1AA6B8E9" w14:textId="77777777" w:rsidR="00666229" w:rsidRDefault="00666229" w:rsidP="009C4FC4">
            <w:pPr>
              <w:pStyle w:val="Bezriadkovania"/>
              <w:jc w:val="center"/>
              <w:rPr>
                <w:rFonts w:ascii="Times New Roman" w:hAnsi="Times New Roman"/>
                <w:sz w:val="20"/>
                <w:szCs w:val="20"/>
              </w:rPr>
            </w:pPr>
          </w:p>
          <w:p w14:paraId="085B4253" w14:textId="77777777" w:rsidR="00666229" w:rsidRDefault="00666229" w:rsidP="009C4FC4">
            <w:pPr>
              <w:pStyle w:val="Bezriadkovania"/>
              <w:jc w:val="center"/>
              <w:rPr>
                <w:rFonts w:ascii="Times New Roman" w:hAnsi="Times New Roman"/>
                <w:sz w:val="20"/>
                <w:szCs w:val="20"/>
              </w:rPr>
            </w:pPr>
          </w:p>
          <w:p w14:paraId="51DAA16E" w14:textId="77777777" w:rsidR="00666229" w:rsidRDefault="00666229" w:rsidP="009C4FC4">
            <w:pPr>
              <w:pStyle w:val="Bezriadkovania"/>
              <w:jc w:val="center"/>
              <w:rPr>
                <w:rFonts w:ascii="Times New Roman" w:hAnsi="Times New Roman"/>
                <w:sz w:val="20"/>
                <w:szCs w:val="20"/>
              </w:rPr>
            </w:pPr>
          </w:p>
          <w:p w14:paraId="5F97E003" w14:textId="77777777" w:rsidR="00666229" w:rsidRDefault="00666229" w:rsidP="009C4FC4">
            <w:pPr>
              <w:pStyle w:val="Bezriadkovania"/>
              <w:jc w:val="center"/>
              <w:rPr>
                <w:rFonts w:ascii="Times New Roman" w:hAnsi="Times New Roman"/>
                <w:sz w:val="20"/>
                <w:szCs w:val="20"/>
              </w:rPr>
            </w:pPr>
          </w:p>
          <w:p w14:paraId="3076AE43" w14:textId="77777777" w:rsidR="00666229" w:rsidRDefault="00666229" w:rsidP="009C4FC4">
            <w:pPr>
              <w:pStyle w:val="Bezriadkovania"/>
              <w:jc w:val="center"/>
              <w:rPr>
                <w:rFonts w:ascii="Times New Roman" w:hAnsi="Times New Roman"/>
                <w:sz w:val="20"/>
                <w:szCs w:val="20"/>
              </w:rPr>
            </w:pPr>
          </w:p>
          <w:p w14:paraId="3234DF52" w14:textId="77777777" w:rsidR="00666229" w:rsidRDefault="00666229" w:rsidP="00E6006D">
            <w:pPr>
              <w:pStyle w:val="Bezriadkovania"/>
              <w:rPr>
                <w:rFonts w:ascii="Times New Roman" w:hAnsi="Times New Roman"/>
                <w:sz w:val="20"/>
                <w:szCs w:val="20"/>
              </w:rPr>
            </w:pPr>
          </w:p>
          <w:p w14:paraId="3890CFA9" w14:textId="6F307CE9"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116</w:t>
            </w:r>
          </w:p>
          <w:p w14:paraId="267B561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64A3A0ED" w14:textId="77777777" w:rsidR="009C4FC4" w:rsidRDefault="009C4FC4" w:rsidP="009C4FC4">
            <w:pPr>
              <w:pStyle w:val="Bezriadkovania"/>
              <w:jc w:val="center"/>
              <w:rPr>
                <w:rFonts w:ascii="Times New Roman" w:hAnsi="Times New Roman"/>
                <w:sz w:val="20"/>
                <w:szCs w:val="20"/>
              </w:rPr>
            </w:pPr>
          </w:p>
          <w:p w14:paraId="746190BE" w14:textId="77777777" w:rsidR="009C4FC4" w:rsidRDefault="009C4FC4" w:rsidP="009C4FC4">
            <w:pPr>
              <w:pStyle w:val="Bezriadkovania"/>
              <w:jc w:val="center"/>
              <w:rPr>
                <w:rFonts w:ascii="Times New Roman" w:hAnsi="Times New Roman"/>
                <w:sz w:val="20"/>
                <w:szCs w:val="20"/>
              </w:rPr>
            </w:pPr>
          </w:p>
          <w:p w14:paraId="5DFAB166" w14:textId="77777777" w:rsidR="009C4FC4" w:rsidRDefault="009C4FC4" w:rsidP="009C4FC4">
            <w:pPr>
              <w:pStyle w:val="Bezriadkovania"/>
              <w:jc w:val="center"/>
              <w:rPr>
                <w:rFonts w:ascii="Times New Roman" w:hAnsi="Times New Roman"/>
                <w:sz w:val="20"/>
                <w:szCs w:val="20"/>
              </w:rPr>
            </w:pPr>
          </w:p>
          <w:p w14:paraId="757470F1" w14:textId="77777777" w:rsidR="009C4FC4" w:rsidRDefault="009C4FC4" w:rsidP="009C4FC4">
            <w:pPr>
              <w:pStyle w:val="Bezriadkovania"/>
              <w:jc w:val="center"/>
              <w:rPr>
                <w:rFonts w:ascii="Times New Roman" w:hAnsi="Times New Roman"/>
                <w:sz w:val="20"/>
                <w:szCs w:val="20"/>
              </w:rPr>
            </w:pPr>
          </w:p>
          <w:p w14:paraId="0F1DB40E" w14:textId="77777777" w:rsidR="009C4FC4" w:rsidRDefault="009C4FC4" w:rsidP="009C4FC4">
            <w:pPr>
              <w:pStyle w:val="Bezriadkovania"/>
              <w:jc w:val="center"/>
              <w:rPr>
                <w:rFonts w:ascii="Times New Roman" w:hAnsi="Times New Roman"/>
                <w:sz w:val="20"/>
                <w:szCs w:val="20"/>
              </w:rPr>
            </w:pPr>
          </w:p>
          <w:p w14:paraId="01914326" w14:textId="77777777" w:rsidR="009C4FC4" w:rsidRDefault="009C4FC4" w:rsidP="009C4FC4">
            <w:pPr>
              <w:pStyle w:val="Bezriadkovania"/>
              <w:jc w:val="center"/>
              <w:rPr>
                <w:rFonts w:ascii="Times New Roman" w:hAnsi="Times New Roman"/>
                <w:sz w:val="20"/>
                <w:szCs w:val="20"/>
              </w:rPr>
            </w:pPr>
          </w:p>
          <w:p w14:paraId="3CC9B5E9" w14:textId="77777777" w:rsidR="009C4FC4" w:rsidRDefault="009C4FC4" w:rsidP="009C4FC4">
            <w:pPr>
              <w:pStyle w:val="Bezriadkovania"/>
              <w:jc w:val="center"/>
              <w:rPr>
                <w:rFonts w:ascii="Times New Roman" w:hAnsi="Times New Roman"/>
                <w:sz w:val="20"/>
                <w:szCs w:val="20"/>
              </w:rPr>
            </w:pPr>
          </w:p>
          <w:p w14:paraId="215492D3" w14:textId="77777777" w:rsidR="009C4FC4" w:rsidRDefault="009C4FC4" w:rsidP="009C4FC4">
            <w:pPr>
              <w:pStyle w:val="Bezriadkovania"/>
              <w:jc w:val="center"/>
              <w:rPr>
                <w:rFonts w:ascii="Times New Roman" w:hAnsi="Times New Roman"/>
                <w:sz w:val="20"/>
                <w:szCs w:val="20"/>
              </w:rPr>
            </w:pPr>
          </w:p>
          <w:p w14:paraId="44916C2A" w14:textId="77777777" w:rsidR="009C4FC4" w:rsidRDefault="009C4FC4" w:rsidP="009C4FC4">
            <w:pPr>
              <w:pStyle w:val="Bezriadkovania"/>
              <w:jc w:val="center"/>
              <w:rPr>
                <w:rFonts w:ascii="Times New Roman" w:hAnsi="Times New Roman"/>
                <w:sz w:val="20"/>
                <w:szCs w:val="20"/>
              </w:rPr>
            </w:pPr>
          </w:p>
          <w:p w14:paraId="1C80699C" w14:textId="77777777" w:rsidR="009C4FC4" w:rsidRDefault="009C4FC4" w:rsidP="00E6006D">
            <w:pPr>
              <w:pStyle w:val="Bezriadkovania"/>
              <w:rPr>
                <w:rFonts w:ascii="Times New Roman" w:hAnsi="Times New Roman"/>
                <w:sz w:val="20"/>
                <w:szCs w:val="20"/>
              </w:rPr>
            </w:pPr>
          </w:p>
          <w:p w14:paraId="05605866" w14:textId="77777777" w:rsidR="009C4FC4" w:rsidRDefault="009C4FC4" w:rsidP="009C4FC4">
            <w:pPr>
              <w:pStyle w:val="Bezriadkovania"/>
              <w:jc w:val="center"/>
              <w:rPr>
                <w:rFonts w:ascii="Times New Roman" w:hAnsi="Times New Roman"/>
                <w:sz w:val="20"/>
                <w:szCs w:val="20"/>
              </w:rPr>
            </w:pPr>
          </w:p>
          <w:p w14:paraId="1A9EF61E" w14:textId="77777777" w:rsidR="009C4FC4" w:rsidRDefault="009C4FC4" w:rsidP="00E6006D">
            <w:pPr>
              <w:pStyle w:val="Bezriadkovania"/>
              <w:rPr>
                <w:rFonts w:ascii="Times New Roman" w:hAnsi="Times New Roman"/>
                <w:sz w:val="20"/>
                <w:szCs w:val="20"/>
              </w:rPr>
            </w:pPr>
          </w:p>
          <w:p w14:paraId="5F54ADE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117</w:t>
            </w:r>
          </w:p>
          <w:p w14:paraId="4EA0119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6DCFC12B" w14:textId="77777777" w:rsidR="009C4FC4" w:rsidRDefault="009C4FC4" w:rsidP="009C4FC4">
            <w:pPr>
              <w:pStyle w:val="Bezriadkovania"/>
              <w:jc w:val="center"/>
              <w:rPr>
                <w:rFonts w:ascii="Times New Roman" w:hAnsi="Times New Roman"/>
                <w:sz w:val="20"/>
                <w:szCs w:val="20"/>
              </w:rPr>
            </w:pPr>
          </w:p>
          <w:p w14:paraId="56327D5D" w14:textId="77777777" w:rsidR="009C4FC4" w:rsidRDefault="009C4FC4" w:rsidP="009C4FC4">
            <w:pPr>
              <w:pStyle w:val="Bezriadkovania"/>
              <w:jc w:val="center"/>
              <w:rPr>
                <w:rFonts w:ascii="Times New Roman" w:hAnsi="Times New Roman"/>
                <w:sz w:val="20"/>
                <w:szCs w:val="20"/>
              </w:rPr>
            </w:pPr>
          </w:p>
          <w:p w14:paraId="6A00449B" w14:textId="77777777" w:rsidR="009C4FC4" w:rsidRDefault="009C4FC4" w:rsidP="009C4FC4">
            <w:pPr>
              <w:pStyle w:val="Bezriadkovania"/>
              <w:jc w:val="center"/>
              <w:rPr>
                <w:rFonts w:ascii="Times New Roman" w:hAnsi="Times New Roman"/>
                <w:sz w:val="20"/>
                <w:szCs w:val="20"/>
              </w:rPr>
            </w:pPr>
          </w:p>
          <w:p w14:paraId="2754D6C3" w14:textId="77777777" w:rsidR="009C4FC4" w:rsidRDefault="009C4FC4" w:rsidP="009C4FC4">
            <w:pPr>
              <w:pStyle w:val="Bezriadkovania"/>
              <w:jc w:val="center"/>
              <w:rPr>
                <w:rFonts w:ascii="Times New Roman" w:hAnsi="Times New Roman"/>
                <w:sz w:val="20"/>
                <w:szCs w:val="20"/>
              </w:rPr>
            </w:pPr>
          </w:p>
          <w:p w14:paraId="7CBFB241" w14:textId="77777777" w:rsidR="009C4FC4" w:rsidRDefault="009C4FC4" w:rsidP="009C4FC4">
            <w:pPr>
              <w:pStyle w:val="Bezriadkovania"/>
              <w:jc w:val="center"/>
              <w:rPr>
                <w:rFonts w:ascii="Times New Roman" w:hAnsi="Times New Roman"/>
                <w:sz w:val="20"/>
                <w:szCs w:val="20"/>
              </w:rPr>
            </w:pPr>
          </w:p>
          <w:p w14:paraId="61266963" w14:textId="77777777" w:rsidR="009C4FC4" w:rsidRDefault="009C4FC4" w:rsidP="009C4FC4">
            <w:pPr>
              <w:pStyle w:val="Bezriadkovania"/>
              <w:jc w:val="center"/>
              <w:rPr>
                <w:rFonts w:ascii="Times New Roman" w:hAnsi="Times New Roman"/>
                <w:sz w:val="20"/>
                <w:szCs w:val="20"/>
              </w:rPr>
            </w:pPr>
          </w:p>
          <w:p w14:paraId="19A5EBE2" w14:textId="77777777" w:rsidR="009C4FC4" w:rsidRDefault="009C4FC4" w:rsidP="009C4FC4">
            <w:pPr>
              <w:pStyle w:val="Bezriadkovania"/>
              <w:jc w:val="center"/>
              <w:rPr>
                <w:rFonts w:ascii="Times New Roman" w:hAnsi="Times New Roman"/>
                <w:sz w:val="20"/>
                <w:szCs w:val="20"/>
              </w:rPr>
            </w:pPr>
          </w:p>
          <w:p w14:paraId="0D570CAE" w14:textId="77777777" w:rsidR="009C4FC4" w:rsidRDefault="009C4FC4" w:rsidP="009C4FC4">
            <w:pPr>
              <w:pStyle w:val="Bezriadkovania"/>
              <w:jc w:val="center"/>
              <w:rPr>
                <w:rFonts w:ascii="Times New Roman" w:hAnsi="Times New Roman"/>
                <w:sz w:val="20"/>
                <w:szCs w:val="20"/>
              </w:rPr>
            </w:pPr>
          </w:p>
          <w:p w14:paraId="5F8E1EF0" w14:textId="77777777" w:rsidR="009C4FC4" w:rsidRDefault="009C4FC4" w:rsidP="009C4FC4">
            <w:pPr>
              <w:pStyle w:val="Bezriadkovania"/>
              <w:jc w:val="center"/>
              <w:rPr>
                <w:rFonts w:ascii="Times New Roman" w:hAnsi="Times New Roman"/>
                <w:sz w:val="20"/>
                <w:szCs w:val="20"/>
              </w:rPr>
            </w:pPr>
          </w:p>
          <w:p w14:paraId="6A45D213" w14:textId="77777777" w:rsidR="009C4FC4" w:rsidRDefault="009C4FC4" w:rsidP="009C4FC4">
            <w:pPr>
              <w:pStyle w:val="Bezriadkovania"/>
              <w:jc w:val="center"/>
              <w:rPr>
                <w:rFonts w:ascii="Times New Roman" w:hAnsi="Times New Roman"/>
                <w:sz w:val="20"/>
                <w:szCs w:val="20"/>
              </w:rPr>
            </w:pPr>
          </w:p>
          <w:p w14:paraId="13990A88" w14:textId="77777777" w:rsidR="009C4FC4" w:rsidRDefault="009C4FC4" w:rsidP="009C4FC4">
            <w:pPr>
              <w:pStyle w:val="Bezriadkovania"/>
              <w:jc w:val="center"/>
              <w:rPr>
                <w:rFonts w:ascii="Times New Roman" w:hAnsi="Times New Roman"/>
                <w:sz w:val="20"/>
                <w:szCs w:val="20"/>
              </w:rPr>
            </w:pPr>
          </w:p>
          <w:p w14:paraId="7135BEE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118</w:t>
            </w:r>
          </w:p>
          <w:p w14:paraId="35E95FF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tc>
        <w:tc>
          <w:tcPr>
            <w:tcW w:w="4890" w:type="dxa"/>
            <w:tcBorders>
              <w:top w:val="single" w:sz="4" w:space="0" w:color="auto"/>
              <w:left w:val="single" w:sz="4" w:space="0" w:color="auto"/>
              <w:bottom w:val="single" w:sz="4" w:space="0" w:color="auto"/>
              <w:right w:val="single" w:sz="4" w:space="0" w:color="auto"/>
            </w:tcBorders>
          </w:tcPr>
          <w:p w14:paraId="551240B2" w14:textId="77777777" w:rsidR="009C4FC4" w:rsidRDefault="009C4FC4" w:rsidP="009C4FC4">
            <w:pPr>
              <w:pStyle w:val="Bezriadkovania"/>
              <w:jc w:val="both"/>
              <w:rPr>
                <w:rFonts w:ascii="Times New Roman" w:hAnsi="Times New Roman"/>
                <w:sz w:val="20"/>
                <w:szCs w:val="20"/>
              </w:rPr>
            </w:pPr>
            <w:r w:rsidRPr="00736444">
              <w:rPr>
                <w:rFonts w:ascii="Times New Roman" w:hAnsi="Times New Roman"/>
                <w:sz w:val="20"/>
                <w:szCs w:val="20"/>
              </w:rPr>
              <w:lastRenderedPageBreak/>
              <w:t>Sledovaním osoby a veci (ďalej len „sledovanie“) sa rozumie získavanie informácií o pohybe a činnosti osoby alebo pohybe veci, ktoré sa vykonáva utajovaným spôsobom; sledovanie možno vykonať v trestnom konaní o úmyselnom trestnom čine, ak možno dôvodne predpokladať, že ním budú zistené skutočnosti významné pre trestné konanie.</w:t>
            </w:r>
          </w:p>
          <w:p w14:paraId="3848C395" w14:textId="77777777" w:rsidR="009C4FC4" w:rsidRPr="00736444" w:rsidRDefault="009C4FC4" w:rsidP="009C4FC4">
            <w:pPr>
              <w:pStyle w:val="Bezriadkovania"/>
              <w:jc w:val="both"/>
              <w:rPr>
                <w:rFonts w:ascii="Times New Roman" w:hAnsi="Times New Roman"/>
                <w:sz w:val="20"/>
                <w:szCs w:val="20"/>
              </w:rPr>
            </w:pPr>
          </w:p>
          <w:p w14:paraId="5A83F994" w14:textId="77777777" w:rsidR="009C4FC4" w:rsidRDefault="009C4FC4" w:rsidP="009C4FC4">
            <w:pPr>
              <w:pStyle w:val="Bezriadkovania"/>
              <w:jc w:val="both"/>
              <w:rPr>
                <w:rFonts w:ascii="Times New Roman" w:hAnsi="Times New Roman"/>
                <w:sz w:val="20"/>
                <w:szCs w:val="20"/>
              </w:rPr>
            </w:pPr>
            <w:r w:rsidRPr="00736444">
              <w:rPr>
                <w:rFonts w:ascii="Times New Roman" w:hAnsi="Times New Roman"/>
                <w:sz w:val="20"/>
                <w:szCs w:val="20"/>
              </w:rPr>
              <w:t>V trestnom konaní pre úmyselný trestný čin, na ktorý zákon ustanovuje trest odňatia slobody s hornou hranicou trestnej sadzby prevyšujúcou tri roky, korupciu alebo pre iný úmyselný trestný čin, o ktorom na konanie zaväzuje medzinárodná zmluva, možno vyhotoviť obrazový, zvukový alebo obrazovo-zvukový záznam, ak možno dôvodne predpokladať, že ním budú zistené skutočnosti významné pre trestné konanie.</w:t>
            </w:r>
          </w:p>
          <w:p w14:paraId="140A836D" w14:textId="77777777" w:rsidR="009C4FC4" w:rsidRPr="00736444" w:rsidRDefault="009C4FC4" w:rsidP="009C4FC4">
            <w:pPr>
              <w:pStyle w:val="Bezriadkovania"/>
              <w:jc w:val="both"/>
              <w:rPr>
                <w:rFonts w:ascii="Times New Roman" w:hAnsi="Times New Roman"/>
                <w:sz w:val="20"/>
                <w:szCs w:val="20"/>
              </w:rPr>
            </w:pPr>
          </w:p>
          <w:p w14:paraId="1987B443" w14:textId="37D4C74D" w:rsidR="00666229" w:rsidRDefault="00666229" w:rsidP="00666229">
            <w:pPr>
              <w:pStyle w:val="Bezriadkovania"/>
              <w:jc w:val="both"/>
              <w:rPr>
                <w:rFonts w:ascii="Times New Roman" w:hAnsi="Times New Roman"/>
                <w:sz w:val="20"/>
                <w:szCs w:val="20"/>
              </w:rPr>
            </w:pPr>
            <w:r w:rsidRPr="00666229">
              <w:rPr>
                <w:rFonts w:ascii="Times New Roman" w:hAnsi="Times New Roman"/>
                <w:sz w:val="20"/>
                <w:szCs w:val="20"/>
              </w:rPr>
              <w:t xml:space="preserve">V trestnom konaní o úmyselnom trestnom čine, za ktorý zákon ustanovuje trest odňatia slobody, ktorého horná hranica je najmenej tri roky, trestných činoch extrémizmu podľa § 140a, trestných činoch terorizmu podľa § 140b, trestnom čine legalizácie výnosu z trestnej činnosti podľa § 233 a 234, trestnom čine poškodzovania finančných záujmov Európskej únie podľa § 261, trestnom čine založenia, zosnovania a podporovania zločineckej skupiny podľa § 296, trestnom čine založenia, zosnovania a podporovania teroristickej skupiny podľa § 297, trestnom čine zneužívania právomoci verejného činiteľa podľa § 326, trestných činoch korupcie podľa § 328 až 336d Trestného zákona, alebo o inom úmyselnom trestnom čine, pri ktorom na konanie zaväzuje medzinárodná zmluva, možno vydať príkaz na odpočúvanie a záznam telekomunikačnej prevádzky, ak možno dôvodne predpokladať, že budú zistené skutočnosti významné pre trestné konanie. Príkaz možno vydať, ak nemožno sledovaný účel dosiahnuť inak alebo ak by bolo jeho dosiahnutie iným spôsobom podstatne sťažené. Ak sa pri odpočúvaní a zaznamenávaní </w:t>
            </w:r>
            <w:r w:rsidRPr="00666229">
              <w:rPr>
                <w:rFonts w:ascii="Times New Roman" w:hAnsi="Times New Roman"/>
                <w:sz w:val="20"/>
                <w:szCs w:val="20"/>
              </w:rPr>
              <w:lastRenderedPageBreak/>
              <w:t>telekomunikačnej prevádzky zistí, že obvinený komunikuje so svojím obhajcom, takto získané informácie nemožno použiť na účely trestného konania a musia sa predpísaným spôsobom bez meškania zničiť; to neplatí, ak ide o informácie, ktoré sa vzťahujú na vec, v ktorej advokát nezastupuje obvineného ako obhajca.</w:t>
            </w:r>
          </w:p>
          <w:p w14:paraId="01BB75A1" w14:textId="77777777" w:rsidR="009C4FC4" w:rsidRPr="00736444" w:rsidRDefault="009C4FC4" w:rsidP="009C4FC4">
            <w:pPr>
              <w:pStyle w:val="Bezriadkovania"/>
              <w:jc w:val="both"/>
              <w:rPr>
                <w:rFonts w:ascii="Times New Roman" w:hAnsi="Times New Roman"/>
                <w:sz w:val="20"/>
                <w:szCs w:val="20"/>
              </w:rPr>
            </w:pPr>
          </w:p>
          <w:p w14:paraId="68DCABBB" w14:textId="44C5C52A" w:rsidR="00830C2E" w:rsidRPr="00830C2E" w:rsidRDefault="00830C2E" w:rsidP="00830C2E">
            <w:pPr>
              <w:pStyle w:val="Bezriadkovania"/>
              <w:jc w:val="both"/>
              <w:rPr>
                <w:rFonts w:ascii="Times New Roman" w:hAnsi="Times New Roman"/>
                <w:sz w:val="20"/>
                <w:szCs w:val="20"/>
              </w:rPr>
            </w:pPr>
            <w:r>
              <w:rPr>
                <w:rFonts w:ascii="Times New Roman" w:hAnsi="Times New Roman"/>
                <w:sz w:val="20"/>
                <w:szCs w:val="20"/>
              </w:rPr>
              <w:t xml:space="preserve">(1) </w:t>
            </w:r>
            <w:r w:rsidRPr="00830C2E">
              <w:rPr>
                <w:rFonts w:ascii="Times New Roman" w:hAnsi="Times New Roman"/>
                <w:sz w:val="20"/>
                <w:szCs w:val="20"/>
              </w:rPr>
              <w:t>Ak je na účely dokazovania nevyhnutné uchovanie počítačového údaja, ktorý bol uložený v počítačovom systéme, môže predseda senátu a pred začatím trestného stíhania alebo v prípravnom konaní prokurátor alebo policajt s predchádzajúcim súhlasom prokurátora vydať príkaz, ktorý musí byť odôvodnený aj skutkovými okolnosťami, poskytovateľovi služieb, aby</w:t>
            </w:r>
          </w:p>
          <w:p w14:paraId="611A0705" w14:textId="1BB4F038" w:rsidR="00830C2E" w:rsidRPr="00830C2E" w:rsidRDefault="00830C2E" w:rsidP="00830C2E">
            <w:pPr>
              <w:pStyle w:val="Bezriadkovania"/>
              <w:jc w:val="both"/>
              <w:rPr>
                <w:rFonts w:ascii="Times New Roman" w:hAnsi="Times New Roman"/>
                <w:sz w:val="20"/>
                <w:szCs w:val="20"/>
              </w:rPr>
            </w:pPr>
            <w:r w:rsidRPr="00830C2E">
              <w:rPr>
                <w:rFonts w:ascii="Times New Roman" w:hAnsi="Times New Roman"/>
                <w:sz w:val="20"/>
                <w:szCs w:val="20"/>
              </w:rPr>
              <w:t>a)</w:t>
            </w:r>
            <w:r>
              <w:rPr>
                <w:rFonts w:ascii="Times New Roman" w:hAnsi="Times New Roman"/>
                <w:sz w:val="20"/>
                <w:szCs w:val="20"/>
              </w:rPr>
              <w:t xml:space="preserve"> </w:t>
            </w:r>
            <w:r w:rsidRPr="00830C2E">
              <w:rPr>
                <w:rFonts w:ascii="Times New Roman" w:hAnsi="Times New Roman"/>
                <w:sz w:val="20"/>
                <w:szCs w:val="20"/>
              </w:rPr>
              <w:t>uchoval a udržiaval takýto údaj v celistvosti,</w:t>
            </w:r>
          </w:p>
          <w:p w14:paraId="3E8C2E3F" w14:textId="77777777" w:rsidR="00830C2E" w:rsidRPr="00830C2E" w:rsidRDefault="00830C2E" w:rsidP="00830C2E">
            <w:pPr>
              <w:pStyle w:val="Bezriadkovania"/>
              <w:jc w:val="both"/>
              <w:rPr>
                <w:rFonts w:ascii="Times New Roman" w:hAnsi="Times New Roman"/>
                <w:sz w:val="20"/>
                <w:szCs w:val="20"/>
              </w:rPr>
            </w:pPr>
          </w:p>
          <w:p w14:paraId="2D7A4EC9" w14:textId="21C81333" w:rsidR="00830C2E" w:rsidRPr="00830C2E" w:rsidRDefault="00830C2E" w:rsidP="00830C2E">
            <w:pPr>
              <w:pStyle w:val="Bezriadkovania"/>
              <w:jc w:val="both"/>
              <w:rPr>
                <w:rFonts w:ascii="Times New Roman" w:hAnsi="Times New Roman"/>
                <w:sz w:val="20"/>
                <w:szCs w:val="20"/>
              </w:rPr>
            </w:pPr>
            <w:r w:rsidRPr="00830C2E">
              <w:rPr>
                <w:rFonts w:ascii="Times New Roman" w:hAnsi="Times New Roman"/>
                <w:sz w:val="20"/>
                <w:szCs w:val="20"/>
              </w:rPr>
              <w:t>b)</w:t>
            </w:r>
            <w:r>
              <w:rPr>
                <w:rFonts w:ascii="Times New Roman" w:hAnsi="Times New Roman"/>
                <w:sz w:val="20"/>
                <w:szCs w:val="20"/>
              </w:rPr>
              <w:t xml:space="preserve"> </w:t>
            </w:r>
            <w:r w:rsidRPr="00830C2E">
              <w:rPr>
                <w:rFonts w:ascii="Times New Roman" w:hAnsi="Times New Roman"/>
                <w:sz w:val="20"/>
                <w:szCs w:val="20"/>
              </w:rPr>
              <w:t>odstránil takýto údaj z počítačového systému alebo pamäťového nosiča, alebo</w:t>
            </w:r>
          </w:p>
          <w:p w14:paraId="482D4CD6" w14:textId="77777777" w:rsidR="00830C2E" w:rsidRPr="00830C2E" w:rsidRDefault="00830C2E" w:rsidP="00830C2E">
            <w:pPr>
              <w:pStyle w:val="Bezriadkovania"/>
              <w:jc w:val="both"/>
              <w:rPr>
                <w:rFonts w:ascii="Times New Roman" w:hAnsi="Times New Roman"/>
                <w:sz w:val="20"/>
                <w:szCs w:val="20"/>
              </w:rPr>
            </w:pPr>
          </w:p>
          <w:p w14:paraId="005153C5" w14:textId="4E226528" w:rsidR="00830C2E" w:rsidRDefault="00830C2E" w:rsidP="009C4FC4">
            <w:pPr>
              <w:pStyle w:val="Bezriadkovania"/>
              <w:jc w:val="both"/>
              <w:rPr>
                <w:rFonts w:ascii="Times New Roman" w:hAnsi="Times New Roman"/>
                <w:sz w:val="20"/>
                <w:szCs w:val="20"/>
              </w:rPr>
            </w:pPr>
            <w:r w:rsidRPr="00830C2E">
              <w:rPr>
                <w:rFonts w:ascii="Times New Roman" w:hAnsi="Times New Roman"/>
                <w:sz w:val="20"/>
                <w:szCs w:val="20"/>
              </w:rPr>
              <w:t>c)</w:t>
            </w:r>
            <w:r>
              <w:rPr>
                <w:rFonts w:ascii="Times New Roman" w:hAnsi="Times New Roman"/>
                <w:sz w:val="20"/>
                <w:szCs w:val="20"/>
              </w:rPr>
              <w:t xml:space="preserve"> </w:t>
            </w:r>
            <w:r w:rsidRPr="00830C2E">
              <w:rPr>
                <w:rFonts w:ascii="Times New Roman" w:hAnsi="Times New Roman"/>
                <w:sz w:val="20"/>
                <w:szCs w:val="20"/>
              </w:rPr>
              <w:t>znemožnil prístup k takémuto údaju.</w:t>
            </w:r>
          </w:p>
          <w:p w14:paraId="7912F4D2" w14:textId="77777777" w:rsidR="009C4FC4" w:rsidRPr="00736444" w:rsidRDefault="009C4FC4" w:rsidP="009C4FC4">
            <w:pPr>
              <w:pStyle w:val="Bezriadkovania"/>
              <w:jc w:val="both"/>
              <w:rPr>
                <w:rFonts w:ascii="Times New Roman" w:hAnsi="Times New Roman"/>
                <w:sz w:val="20"/>
                <w:szCs w:val="20"/>
              </w:rPr>
            </w:pPr>
          </w:p>
          <w:p w14:paraId="674703FD" w14:textId="77777777" w:rsidR="009C4FC4" w:rsidRDefault="009C4FC4" w:rsidP="009C4FC4">
            <w:pPr>
              <w:pStyle w:val="Bezriadkovania"/>
              <w:jc w:val="both"/>
              <w:rPr>
                <w:rFonts w:ascii="Times New Roman" w:hAnsi="Times New Roman"/>
                <w:sz w:val="20"/>
                <w:szCs w:val="20"/>
              </w:rPr>
            </w:pPr>
            <w:r w:rsidRPr="00736444">
              <w:rPr>
                <w:rFonts w:ascii="Times New Roman" w:hAnsi="Times New Roman"/>
                <w:sz w:val="20"/>
                <w:szCs w:val="20"/>
              </w:rPr>
              <w:t>Na odhaľovanie, zisťovanie a usvedčovanie páchateľov zločinov, korupcie, trestných činov extrémizmu, trestného činu zneužívania právomoci verejného činiteľa, trestného činu poškodzovania finančných záujmov Európskej únie podľa § 261 Trestného zákona alebo trestného činu legalizácie výnosu z trestnej činnosti podľa § 233 a 234 Trestného zákona možno použiť agenta. Jeho použitie je prípustné len vtedy, ak odhaľovanie, zisťovanie a usvedčovanie páchateľov uvedených trestných činov by bolo iným spôsobom podstatne sťažené a získané poznatky odôvodňujú podozrenie, že bol spáchaný trestný čin alebo má byť spáchaný taký trestný čin.</w:t>
            </w:r>
          </w:p>
          <w:p w14:paraId="2A70E9BD" w14:textId="77777777" w:rsidR="009C4FC4" w:rsidRPr="00736444" w:rsidRDefault="009C4FC4" w:rsidP="009C4FC4">
            <w:pPr>
              <w:pStyle w:val="Bezriadkovania"/>
              <w:jc w:val="both"/>
              <w:rPr>
                <w:rFonts w:ascii="Times New Roman" w:hAnsi="Times New Roman"/>
                <w:sz w:val="20"/>
                <w:szCs w:val="20"/>
              </w:rPr>
            </w:pPr>
          </w:p>
          <w:p w14:paraId="48C3AF8E" w14:textId="77777777" w:rsidR="009C4FC4" w:rsidRPr="008605C3" w:rsidRDefault="009C4FC4" w:rsidP="009C4FC4">
            <w:pPr>
              <w:pStyle w:val="Bezriadkovania"/>
              <w:jc w:val="both"/>
              <w:rPr>
                <w:rFonts w:ascii="Times New Roman" w:hAnsi="Times New Roman"/>
                <w:sz w:val="20"/>
                <w:szCs w:val="20"/>
              </w:rPr>
            </w:pPr>
            <w:r w:rsidRPr="00736444">
              <w:rPr>
                <w:rFonts w:ascii="Times New Roman" w:hAnsi="Times New Roman"/>
                <w:sz w:val="20"/>
                <w:szCs w:val="20"/>
              </w:rPr>
              <w:t>V trestnom konaní pre úmyselný trestný čin, na ktorý zákon ustanovuje trest odňatia slobody s hornou hranicou trestnej sadzby prevyšujúcou tri roky, korupciu alebo pre iný úmyselný trestný čin, o ktorom na konanie zaväzuje medzinárodná zmluva, možno vykonať porovnávanie údajov v informačných systémoch, ktoré obsahujú charakteristické, prípadne vylučujúce znaky týkajúce sa osôb alebo vecí dôležitých pre trestné konanie, s údajmi v iných informačných systémoch, ak je to nevyhnutné pre objasnenie trestného činu.</w:t>
            </w:r>
          </w:p>
        </w:tc>
        <w:tc>
          <w:tcPr>
            <w:tcW w:w="567" w:type="dxa"/>
            <w:tcBorders>
              <w:top w:val="single" w:sz="4" w:space="0" w:color="auto"/>
              <w:left w:val="single" w:sz="4" w:space="0" w:color="auto"/>
              <w:bottom w:val="single" w:sz="4" w:space="0" w:color="auto"/>
              <w:right w:val="single" w:sz="4" w:space="0" w:color="auto"/>
            </w:tcBorders>
          </w:tcPr>
          <w:p w14:paraId="1632C7C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tcPr>
          <w:p w14:paraId="352629E8"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1422674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06DFBE0C" w14:textId="77777777" w:rsidR="009C4FC4" w:rsidRDefault="009C4FC4" w:rsidP="009C4FC4">
            <w:pPr>
              <w:pStyle w:val="Bezriadkovania"/>
              <w:jc w:val="both"/>
              <w:rPr>
                <w:rFonts w:ascii="Times New Roman" w:hAnsi="Times New Roman"/>
                <w:sz w:val="20"/>
                <w:szCs w:val="20"/>
              </w:rPr>
            </w:pPr>
          </w:p>
        </w:tc>
      </w:tr>
      <w:tr w:rsidR="009C4FC4" w:rsidRPr="00321D57" w14:paraId="73B8A8A6"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6CF277C6"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lastRenderedPageBreak/>
              <w:t>Č: 14</w:t>
            </w:r>
          </w:p>
        </w:tc>
        <w:tc>
          <w:tcPr>
            <w:tcW w:w="4181" w:type="dxa"/>
            <w:tcBorders>
              <w:top w:val="single" w:sz="4" w:space="0" w:color="auto"/>
              <w:left w:val="single" w:sz="4" w:space="0" w:color="auto"/>
              <w:bottom w:val="single" w:sz="4" w:space="0" w:color="auto"/>
              <w:right w:val="single" w:sz="4" w:space="0" w:color="auto"/>
            </w:tcBorders>
          </w:tcPr>
          <w:p w14:paraId="2CE9DEBE" w14:textId="77777777" w:rsidR="009C4FC4" w:rsidRPr="00193E58" w:rsidRDefault="009C4FC4" w:rsidP="009C4FC4">
            <w:pPr>
              <w:pStyle w:val="Bezriadkovania"/>
              <w:jc w:val="center"/>
              <w:rPr>
                <w:rFonts w:ascii="Times New Roman" w:hAnsi="Times New Roman"/>
                <w:b/>
                <w:sz w:val="20"/>
                <w:szCs w:val="20"/>
              </w:rPr>
            </w:pPr>
            <w:r w:rsidRPr="00193E58">
              <w:rPr>
                <w:rFonts w:ascii="Times New Roman" w:hAnsi="Times New Roman"/>
                <w:b/>
                <w:sz w:val="20"/>
                <w:szCs w:val="20"/>
              </w:rPr>
              <w:t>Ochrana osôb, ktoré nahlasujú trestné činy proti životnému prostrediu alebo pomáhajú pri ich vyšetrovaní</w:t>
            </w:r>
          </w:p>
          <w:p w14:paraId="2312E396" w14:textId="77777777" w:rsidR="009C4FC4" w:rsidRDefault="009C4FC4" w:rsidP="009C4FC4">
            <w:pPr>
              <w:pStyle w:val="Bezriadkovania"/>
              <w:jc w:val="both"/>
              <w:rPr>
                <w:rFonts w:ascii="Times New Roman" w:hAnsi="Times New Roman"/>
                <w:sz w:val="20"/>
                <w:szCs w:val="20"/>
              </w:rPr>
            </w:pPr>
          </w:p>
          <w:p w14:paraId="26B1ACB0" w14:textId="77777777" w:rsidR="009C4FC4" w:rsidRPr="00862A4E" w:rsidRDefault="009C4FC4" w:rsidP="009C4FC4">
            <w:pPr>
              <w:pStyle w:val="Bezriadkovania"/>
              <w:jc w:val="both"/>
              <w:rPr>
                <w:rFonts w:ascii="Times New Roman" w:hAnsi="Times New Roman"/>
                <w:sz w:val="20"/>
                <w:szCs w:val="20"/>
              </w:rPr>
            </w:pPr>
            <w:r w:rsidRPr="00193E58">
              <w:rPr>
                <w:rFonts w:ascii="Times New Roman" w:hAnsi="Times New Roman"/>
                <w:sz w:val="20"/>
                <w:szCs w:val="20"/>
              </w:rPr>
              <w:t>Bez toho, aby bola dotknutá smernica (EÚ) 2019/1937, členské štáty prijmú potrebné opatrenia na zabezpečenie toho, aby všetky osoby nahlasujúce trestné činy uvedené v článkoch 3 a 4 tejto smernice, poskytujúce dôkazy alebo inak spolupracujúce s príslušnými orgánmi, mali prístup k podporným a pomocným opatreniam v kontexte trestného konania v súlade s vnútroštátnym právom.</w:t>
            </w:r>
          </w:p>
        </w:tc>
        <w:tc>
          <w:tcPr>
            <w:tcW w:w="567" w:type="dxa"/>
            <w:tcBorders>
              <w:top w:val="single" w:sz="4" w:space="0" w:color="auto"/>
              <w:left w:val="single" w:sz="4" w:space="0" w:color="auto"/>
              <w:bottom w:val="single" w:sz="4" w:space="0" w:color="auto"/>
              <w:right w:val="single" w:sz="4" w:space="0" w:color="auto"/>
            </w:tcBorders>
          </w:tcPr>
          <w:p w14:paraId="093AA27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2976C655" w14:textId="597FDC49"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301/2005 Z. z.</w:t>
            </w:r>
            <w:r w:rsidR="00BB62D9">
              <w:rPr>
                <w:rFonts w:ascii="Times New Roman" w:hAnsi="Times New Roman"/>
                <w:sz w:val="20"/>
                <w:szCs w:val="20"/>
              </w:rPr>
              <w:t xml:space="preserve"> + návrh zákona</w:t>
            </w:r>
          </w:p>
        </w:tc>
        <w:tc>
          <w:tcPr>
            <w:tcW w:w="780" w:type="dxa"/>
            <w:tcBorders>
              <w:top w:val="single" w:sz="4" w:space="0" w:color="auto"/>
              <w:left w:val="single" w:sz="4" w:space="0" w:color="auto"/>
              <w:bottom w:val="single" w:sz="4" w:space="0" w:color="auto"/>
              <w:right w:val="single" w:sz="4" w:space="0" w:color="auto"/>
            </w:tcBorders>
          </w:tcPr>
          <w:p w14:paraId="4CA3795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62</w:t>
            </w:r>
          </w:p>
          <w:p w14:paraId="36726C2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5EACB9F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V: 3-5</w:t>
            </w:r>
          </w:p>
          <w:p w14:paraId="2366F460" w14:textId="77777777" w:rsidR="009C4FC4" w:rsidRDefault="009C4FC4" w:rsidP="009C4FC4">
            <w:pPr>
              <w:pStyle w:val="Bezriadkovania"/>
              <w:jc w:val="center"/>
              <w:rPr>
                <w:rFonts w:ascii="Times New Roman" w:hAnsi="Times New Roman"/>
                <w:sz w:val="20"/>
                <w:szCs w:val="20"/>
              </w:rPr>
            </w:pPr>
          </w:p>
          <w:p w14:paraId="3FB9D0D4" w14:textId="77777777" w:rsidR="009C4FC4" w:rsidRDefault="009C4FC4" w:rsidP="009C4FC4">
            <w:pPr>
              <w:pStyle w:val="Bezriadkovania"/>
              <w:jc w:val="center"/>
              <w:rPr>
                <w:rFonts w:ascii="Times New Roman" w:hAnsi="Times New Roman"/>
                <w:sz w:val="20"/>
                <w:szCs w:val="20"/>
              </w:rPr>
            </w:pPr>
          </w:p>
          <w:p w14:paraId="568D3991" w14:textId="77777777" w:rsidR="009C4FC4" w:rsidRDefault="009C4FC4" w:rsidP="009C4FC4">
            <w:pPr>
              <w:pStyle w:val="Bezriadkovania"/>
              <w:jc w:val="center"/>
              <w:rPr>
                <w:rFonts w:ascii="Times New Roman" w:hAnsi="Times New Roman"/>
                <w:sz w:val="20"/>
                <w:szCs w:val="20"/>
              </w:rPr>
            </w:pPr>
          </w:p>
          <w:p w14:paraId="02E666B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136</w:t>
            </w:r>
          </w:p>
          <w:p w14:paraId="5C002C3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0DAC0AE1" w14:textId="77777777" w:rsidR="009C4FC4" w:rsidRDefault="009C4FC4" w:rsidP="009C4FC4">
            <w:pPr>
              <w:pStyle w:val="Bezriadkovania"/>
              <w:jc w:val="center"/>
              <w:rPr>
                <w:rFonts w:ascii="Times New Roman" w:hAnsi="Times New Roman"/>
                <w:sz w:val="20"/>
                <w:szCs w:val="20"/>
              </w:rPr>
            </w:pPr>
          </w:p>
          <w:p w14:paraId="1C2A1143" w14:textId="77777777" w:rsidR="009C4FC4" w:rsidRDefault="009C4FC4" w:rsidP="009C4FC4">
            <w:pPr>
              <w:pStyle w:val="Bezriadkovania"/>
              <w:jc w:val="center"/>
              <w:rPr>
                <w:rFonts w:ascii="Times New Roman" w:hAnsi="Times New Roman"/>
                <w:sz w:val="20"/>
                <w:szCs w:val="20"/>
              </w:rPr>
            </w:pPr>
          </w:p>
          <w:p w14:paraId="14E501AC" w14:textId="77777777" w:rsidR="009C4FC4" w:rsidRDefault="009C4FC4" w:rsidP="009C4FC4">
            <w:pPr>
              <w:pStyle w:val="Bezriadkovania"/>
              <w:jc w:val="center"/>
              <w:rPr>
                <w:rFonts w:ascii="Times New Roman" w:hAnsi="Times New Roman"/>
                <w:sz w:val="20"/>
                <w:szCs w:val="20"/>
              </w:rPr>
            </w:pPr>
          </w:p>
          <w:p w14:paraId="307DDE28" w14:textId="77777777" w:rsidR="009C4FC4" w:rsidRDefault="009C4FC4" w:rsidP="009C4FC4">
            <w:pPr>
              <w:pStyle w:val="Bezriadkovania"/>
              <w:jc w:val="center"/>
              <w:rPr>
                <w:rFonts w:ascii="Times New Roman" w:hAnsi="Times New Roman"/>
                <w:sz w:val="20"/>
                <w:szCs w:val="20"/>
              </w:rPr>
            </w:pPr>
          </w:p>
          <w:p w14:paraId="67C0609F" w14:textId="77777777" w:rsidR="009C4FC4" w:rsidRDefault="009C4FC4" w:rsidP="009C4FC4">
            <w:pPr>
              <w:pStyle w:val="Bezriadkovania"/>
              <w:jc w:val="center"/>
              <w:rPr>
                <w:rFonts w:ascii="Times New Roman" w:hAnsi="Times New Roman"/>
                <w:sz w:val="20"/>
                <w:szCs w:val="20"/>
              </w:rPr>
            </w:pPr>
          </w:p>
          <w:p w14:paraId="5A47A786" w14:textId="77777777" w:rsidR="009C4FC4" w:rsidRDefault="009C4FC4" w:rsidP="009C4FC4">
            <w:pPr>
              <w:pStyle w:val="Bezriadkovania"/>
              <w:jc w:val="center"/>
              <w:rPr>
                <w:rFonts w:ascii="Times New Roman" w:hAnsi="Times New Roman"/>
                <w:sz w:val="20"/>
                <w:szCs w:val="20"/>
              </w:rPr>
            </w:pPr>
          </w:p>
          <w:p w14:paraId="09F2B1E0" w14:textId="77777777" w:rsidR="009C4FC4" w:rsidRDefault="009C4FC4" w:rsidP="009C4FC4">
            <w:pPr>
              <w:pStyle w:val="Bezriadkovania"/>
              <w:jc w:val="center"/>
              <w:rPr>
                <w:rFonts w:ascii="Times New Roman" w:hAnsi="Times New Roman"/>
                <w:sz w:val="20"/>
                <w:szCs w:val="20"/>
              </w:rPr>
            </w:pPr>
          </w:p>
          <w:p w14:paraId="3E9E8AF5" w14:textId="77777777" w:rsidR="009C4FC4" w:rsidRDefault="009C4FC4" w:rsidP="009C4FC4">
            <w:pPr>
              <w:pStyle w:val="Bezriadkovania"/>
              <w:rPr>
                <w:rFonts w:ascii="Times New Roman" w:hAnsi="Times New Roman"/>
                <w:sz w:val="20"/>
                <w:szCs w:val="20"/>
              </w:rPr>
            </w:pPr>
          </w:p>
          <w:p w14:paraId="6345B5C3" w14:textId="77777777" w:rsidR="009C4FC4" w:rsidRDefault="009C4FC4" w:rsidP="009C4FC4">
            <w:pPr>
              <w:pStyle w:val="Bezriadkovania"/>
              <w:jc w:val="center"/>
              <w:rPr>
                <w:rFonts w:ascii="Times New Roman" w:hAnsi="Times New Roman"/>
                <w:sz w:val="20"/>
                <w:szCs w:val="20"/>
              </w:rPr>
            </w:pPr>
          </w:p>
          <w:p w14:paraId="045AF51A" w14:textId="77777777" w:rsidR="009C4FC4" w:rsidRDefault="009C4FC4" w:rsidP="009C4FC4">
            <w:pPr>
              <w:pStyle w:val="Bezriadkovania"/>
              <w:jc w:val="center"/>
              <w:rPr>
                <w:rFonts w:ascii="Times New Roman" w:hAnsi="Times New Roman"/>
                <w:sz w:val="20"/>
                <w:szCs w:val="20"/>
              </w:rPr>
            </w:pPr>
          </w:p>
          <w:p w14:paraId="30799234" w14:textId="77777777" w:rsidR="009C4FC4" w:rsidRDefault="009C4FC4" w:rsidP="009C4FC4">
            <w:pPr>
              <w:pStyle w:val="Bezriadkovania"/>
              <w:rPr>
                <w:rFonts w:ascii="Times New Roman" w:hAnsi="Times New Roman"/>
                <w:sz w:val="20"/>
                <w:szCs w:val="20"/>
              </w:rPr>
            </w:pPr>
          </w:p>
          <w:p w14:paraId="42EAB1B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40B1086F" w14:textId="77777777" w:rsidR="009C4FC4" w:rsidRDefault="009C4FC4" w:rsidP="009C4FC4">
            <w:pPr>
              <w:pStyle w:val="Bezriadkovania"/>
              <w:jc w:val="center"/>
              <w:rPr>
                <w:rFonts w:ascii="Times New Roman" w:hAnsi="Times New Roman"/>
                <w:sz w:val="20"/>
                <w:szCs w:val="20"/>
              </w:rPr>
            </w:pPr>
          </w:p>
          <w:p w14:paraId="629D5853" w14:textId="77777777" w:rsidR="009C4FC4" w:rsidRDefault="009C4FC4" w:rsidP="009C4FC4">
            <w:pPr>
              <w:pStyle w:val="Bezriadkovania"/>
              <w:jc w:val="center"/>
              <w:rPr>
                <w:rFonts w:ascii="Times New Roman" w:hAnsi="Times New Roman"/>
                <w:sz w:val="20"/>
                <w:szCs w:val="20"/>
              </w:rPr>
            </w:pPr>
          </w:p>
          <w:p w14:paraId="4952455D" w14:textId="77777777" w:rsidR="009C4FC4" w:rsidRDefault="009C4FC4" w:rsidP="009C4FC4">
            <w:pPr>
              <w:pStyle w:val="Bezriadkovania"/>
              <w:jc w:val="center"/>
              <w:rPr>
                <w:rFonts w:ascii="Times New Roman" w:hAnsi="Times New Roman"/>
                <w:sz w:val="20"/>
                <w:szCs w:val="20"/>
              </w:rPr>
            </w:pPr>
          </w:p>
          <w:p w14:paraId="743BD91F" w14:textId="77777777" w:rsidR="009C4FC4" w:rsidRDefault="009C4FC4" w:rsidP="009C4FC4">
            <w:pPr>
              <w:pStyle w:val="Bezriadkovania"/>
              <w:jc w:val="center"/>
              <w:rPr>
                <w:rFonts w:ascii="Times New Roman" w:hAnsi="Times New Roman"/>
                <w:sz w:val="20"/>
                <w:szCs w:val="20"/>
              </w:rPr>
            </w:pPr>
          </w:p>
          <w:p w14:paraId="37058062" w14:textId="77777777" w:rsidR="009C4FC4" w:rsidRDefault="009C4FC4" w:rsidP="009C4FC4">
            <w:pPr>
              <w:pStyle w:val="Bezriadkovania"/>
              <w:jc w:val="center"/>
              <w:rPr>
                <w:rFonts w:ascii="Times New Roman" w:hAnsi="Times New Roman"/>
                <w:sz w:val="20"/>
                <w:szCs w:val="20"/>
              </w:rPr>
            </w:pPr>
          </w:p>
          <w:p w14:paraId="691B0ED5" w14:textId="77777777" w:rsidR="009C4FC4" w:rsidRDefault="009C4FC4" w:rsidP="009C4FC4">
            <w:pPr>
              <w:pStyle w:val="Bezriadkovania"/>
              <w:jc w:val="center"/>
              <w:rPr>
                <w:rFonts w:ascii="Times New Roman" w:hAnsi="Times New Roman"/>
                <w:sz w:val="20"/>
                <w:szCs w:val="20"/>
              </w:rPr>
            </w:pPr>
          </w:p>
          <w:p w14:paraId="4E14FC69" w14:textId="77777777" w:rsidR="009C4FC4" w:rsidRDefault="009C4FC4" w:rsidP="009C4FC4">
            <w:pPr>
              <w:pStyle w:val="Bezriadkovania"/>
              <w:jc w:val="center"/>
              <w:rPr>
                <w:rFonts w:ascii="Times New Roman" w:hAnsi="Times New Roman"/>
                <w:sz w:val="20"/>
                <w:szCs w:val="20"/>
              </w:rPr>
            </w:pPr>
          </w:p>
          <w:p w14:paraId="16242BBA" w14:textId="77777777" w:rsidR="009C4FC4" w:rsidRDefault="009C4FC4" w:rsidP="009C4FC4">
            <w:pPr>
              <w:pStyle w:val="Bezriadkovania"/>
              <w:jc w:val="center"/>
              <w:rPr>
                <w:rFonts w:ascii="Times New Roman" w:hAnsi="Times New Roman"/>
                <w:sz w:val="20"/>
                <w:szCs w:val="20"/>
              </w:rPr>
            </w:pPr>
          </w:p>
          <w:p w14:paraId="04AE4169" w14:textId="77777777" w:rsidR="009C4FC4" w:rsidRDefault="009C4FC4" w:rsidP="009C4FC4">
            <w:pPr>
              <w:pStyle w:val="Bezriadkovania"/>
              <w:jc w:val="center"/>
              <w:rPr>
                <w:rFonts w:ascii="Times New Roman" w:hAnsi="Times New Roman"/>
                <w:sz w:val="20"/>
                <w:szCs w:val="20"/>
              </w:rPr>
            </w:pPr>
          </w:p>
          <w:p w14:paraId="2C100D85" w14:textId="77777777" w:rsidR="009C4FC4" w:rsidRDefault="009C4FC4" w:rsidP="009C4FC4">
            <w:pPr>
              <w:pStyle w:val="Bezriadkovania"/>
              <w:jc w:val="center"/>
              <w:rPr>
                <w:rFonts w:ascii="Times New Roman" w:hAnsi="Times New Roman"/>
                <w:sz w:val="20"/>
                <w:szCs w:val="20"/>
              </w:rPr>
            </w:pPr>
          </w:p>
          <w:p w14:paraId="7EE37FE1" w14:textId="77777777" w:rsidR="009C4FC4" w:rsidRDefault="009C4FC4" w:rsidP="009C4FC4">
            <w:pPr>
              <w:pStyle w:val="Bezriadkovania"/>
              <w:jc w:val="center"/>
              <w:rPr>
                <w:rFonts w:ascii="Times New Roman" w:hAnsi="Times New Roman"/>
                <w:sz w:val="20"/>
                <w:szCs w:val="20"/>
              </w:rPr>
            </w:pPr>
          </w:p>
          <w:p w14:paraId="78ADCF66" w14:textId="77777777" w:rsidR="009C4FC4" w:rsidRDefault="009C4FC4" w:rsidP="009C4FC4">
            <w:pPr>
              <w:pStyle w:val="Bezriadkovania"/>
              <w:jc w:val="center"/>
              <w:rPr>
                <w:rFonts w:ascii="Times New Roman" w:hAnsi="Times New Roman"/>
                <w:sz w:val="20"/>
                <w:szCs w:val="20"/>
              </w:rPr>
            </w:pPr>
          </w:p>
          <w:p w14:paraId="3EFA7537" w14:textId="77777777" w:rsidR="009C4FC4" w:rsidRDefault="009C4FC4" w:rsidP="009C4FC4">
            <w:pPr>
              <w:pStyle w:val="Bezriadkovania"/>
              <w:rPr>
                <w:rFonts w:ascii="Times New Roman" w:hAnsi="Times New Roman"/>
                <w:sz w:val="20"/>
                <w:szCs w:val="20"/>
              </w:rPr>
            </w:pPr>
          </w:p>
          <w:p w14:paraId="296F8DE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5</w:t>
            </w:r>
          </w:p>
          <w:p w14:paraId="37A2D4D8" w14:textId="77777777" w:rsidR="009C4FC4" w:rsidRDefault="009C4FC4" w:rsidP="009C4FC4">
            <w:pPr>
              <w:pStyle w:val="Bezriadkovania"/>
              <w:jc w:val="center"/>
              <w:rPr>
                <w:rFonts w:ascii="Times New Roman" w:hAnsi="Times New Roman"/>
                <w:sz w:val="20"/>
                <w:szCs w:val="20"/>
              </w:rPr>
            </w:pPr>
          </w:p>
          <w:p w14:paraId="7CCC2FB7" w14:textId="77777777" w:rsidR="009C4FC4" w:rsidRDefault="009C4FC4" w:rsidP="009C4FC4">
            <w:pPr>
              <w:pStyle w:val="Bezriadkovania"/>
              <w:jc w:val="center"/>
              <w:rPr>
                <w:rFonts w:ascii="Times New Roman" w:hAnsi="Times New Roman"/>
                <w:sz w:val="20"/>
                <w:szCs w:val="20"/>
              </w:rPr>
            </w:pPr>
          </w:p>
          <w:p w14:paraId="404F8A19" w14:textId="77777777" w:rsidR="009C4FC4" w:rsidRDefault="009C4FC4" w:rsidP="009C4FC4">
            <w:pPr>
              <w:pStyle w:val="Bezriadkovania"/>
              <w:jc w:val="center"/>
              <w:rPr>
                <w:rFonts w:ascii="Times New Roman" w:hAnsi="Times New Roman"/>
                <w:sz w:val="20"/>
                <w:szCs w:val="20"/>
              </w:rPr>
            </w:pPr>
          </w:p>
          <w:p w14:paraId="4671BC6B" w14:textId="77777777" w:rsidR="009C4FC4" w:rsidRDefault="009C4FC4" w:rsidP="009C4FC4">
            <w:pPr>
              <w:pStyle w:val="Bezriadkovania"/>
              <w:jc w:val="center"/>
              <w:rPr>
                <w:rFonts w:ascii="Times New Roman" w:hAnsi="Times New Roman"/>
                <w:sz w:val="20"/>
                <w:szCs w:val="20"/>
              </w:rPr>
            </w:pPr>
          </w:p>
          <w:p w14:paraId="14563ED3" w14:textId="77777777" w:rsidR="009C4FC4" w:rsidRDefault="009C4FC4" w:rsidP="009C4FC4">
            <w:pPr>
              <w:pStyle w:val="Bezriadkovania"/>
              <w:jc w:val="center"/>
              <w:rPr>
                <w:rFonts w:ascii="Times New Roman" w:hAnsi="Times New Roman"/>
                <w:sz w:val="20"/>
                <w:szCs w:val="20"/>
              </w:rPr>
            </w:pPr>
          </w:p>
          <w:p w14:paraId="4BB4D1FC" w14:textId="77777777" w:rsidR="009C4FC4" w:rsidRDefault="009C4FC4" w:rsidP="009C4FC4">
            <w:pPr>
              <w:pStyle w:val="Bezriadkovania"/>
              <w:rPr>
                <w:rFonts w:ascii="Times New Roman" w:hAnsi="Times New Roman"/>
                <w:sz w:val="20"/>
                <w:szCs w:val="20"/>
              </w:rPr>
            </w:pPr>
          </w:p>
          <w:p w14:paraId="72E88643" w14:textId="77777777" w:rsidR="009C4FC4" w:rsidRDefault="009C4FC4" w:rsidP="009C4FC4">
            <w:pPr>
              <w:pStyle w:val="Bezriadkovania"/>
              <w:rPr>
                <w:rFonts w:ascii="Times New Roman" w:hAnsi="Times New Roman"/>
                <w:sz w:val="20"/>
                <w:szCs w:val="20"/>
              </w:rPr>
            </w:pPr>
          </w:p>
          <w:p w14:paraId="5D73B0C0" w14:textId="77777777" w:rsidR="009C4FC4" w:rsidRDefault="009C4FC4" w:rsidP="009C4FC4">
            <w:pPr>
              <w:pStyle w:val="Bezriadkovania"/>
              <w:rPr>
                <w:rFonts w:ascii="Times New Roman" w:hAnsi="Times New Roman"/>
                <w:sz w:val="20"/>
                <w:szCs w:val="20"/>
              </w:rPr>
            </w:pPr>
          </w:p>
          <w:p w14:paraId="3A508BB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137</w:t>
            </w:r>
          </w:p>
          <w:p w14:paraId="3F0BEC41" w14:textId="77777777" w:rsidR="009C4FC4" w:rsidRDefault="009C4FC4" w:rsidP="009C4FC4">
            <w:pPr>
              <w:pStyle w:val="Bezriadkovania"/>
              <w:jc w:val="center"/>
              <w:rPr>
                <w:rFonts w:ascii="Times New Roman" w:hAnsi="Times New Roman"/>
                <w:sz w:val="20"/>
                <w:szCs w:val="20"/>
              </w:rPr>
            </w:pPr>
          </w:p>
          <w:p w14:paraId="4773431E" w14:textId="77777777" w:rsidR="009C4FC4" w:rsidRDefault="009C4FC4" w:rsidP="009C4FC4">
            <w:pPr>
              <w:pStyle w:val="Bezriadkovania"/>
              <w:jc w:val="center"/>
              <w:rPr>
                <w:rFonts w:ascii="Times New Roman" w:hAnsi="Times New Roman"/>
                <w:sz w:val="20"/>
                <w:szCs w:val="20"/>
              </w:rPr>
            </w:pPr>
          </w:p>
          <w:p w14:paraId="2BE2B702" w14:textId="77777777" w:rsidR="009C4FC4" w:rsidRDefault="009C4FC4" w:rsidP="009C4FC4">
            <w:pPr>
              <w:pStyle w:val="Bezriadkovania"/>
              <w:jc w:val="center"/>
              <w:rPr>
                <w:rFonts w:ascii="Times New Roman" w:hAnsi="Times New Roman"/>
                <w:sz w:val="20"/>
                <w:szCs w:val="20"/>
              </w:rPr>
            </w:pPr>
          </w:p>
          <w:p w14:paraId="33938ACA" w14:textId="77777777" w:rsidR="009C4FC4" w:rsidRDefault="009C4FC4" w:rsidP="009C4FC4">
            <w:pPr>
              <w:pStyle w:val="Bezriadkovania"/>
              <w:jc w:val="center"/>
              <w:rPr>
                <w:rFonts w:ascii="Times New Roman" w:hAnsi="Times New Roman"/>
                <w:sz w:val="20"/>
                <w:szCs w:val="20"/>
              </w:rPr>
            </w:pPr>
          </w:p>
          <w:p w14:paraId="3E4030AA" w14:textId="77777777" w:rsidR="009C4FC4" w:rsidRDefault="009C4FC4" w:rsidP="009C4FC4">
            <w:pPr>
              <w:pStyle w:val="Bezriadkovania"/>
              <w:jc w:val="center"/>
              <w:rPr>
                <w:rFonts w:ascii="Times New Roman" w:hAnsi="Times New Roman"/>
                <w:sz w:val="20"/>
                <w:szCs w:val="20"/>
              </w:rPr>
            </w:pPr>
          </w:p>
          <w:p w14:paraId="3F97B5F6" w14:textId="77777777" w:rsidR="009C4FC4" w:rsidRDefault="009C4FC4" w:rsidP="009C4FC4">
            <w:pPr>
              <w:pStyle w:val="Bezriadkovania"/>
              <w:rPr>
                <w:rFonts w:ascii="Times New Roman" w:hAnsi="Times New Roman"/>
                <w:sz w:val="20"/>
                <w:szCs w:val="20"/>
              </w:rPr>
            </w:pPr>
          </w:p>
          <w:p w14:paraId="3A2C6DCB" w14:textId="77777777" w:rsidR="009C4FC4" w:rsidRDefault="009C4FC4" w:rsidP="009C4FC4">
            <w:pPr>
              <w:pStyle w:val="Bezriadkovania"/>
              <w:jc w:val="center"/>
              <w:rPr>
                <w:rFonts w:ascii="Times New Roman" w:hAnsi="Times New Roman"/>
                <w:sz w:val="20"/>
                <w:szCs w:val="20"/>
              </w:rPr>
            </w:pPr>
          </w:p>
          <w:p w14:paraId="557CCCE7" w14:textId="77777777" w:rsidR="009C4FC4" w:rsidRDefault="009C4FC4" w:rsidP="009C4FC4">
            <w:pPr>
              <w:pStyle w:val="Bezriadkovania"/>
              <w:jc w:val="center"/>
              <w:rPr>
                <w:rFonts w:ascii="Times New Roman" w:hAnsi="Times New Roman"/>
                <w:sz w:val="20"/>
                <w:szCs w:val="20"/>
              </w:rPr>
            </w:pPr>
          </w:p>
          <w:p w14:paraId="2FCD90B0" w14:textId="77777777" w:rsidR="009C4FC4" w:rsidRDefault="009C4FC4" w:rsidP="009C4FC4">
            <w:pPr>
              <w:pStyle w:val="Bezriadkovania"/>
              <w:jc w:val="center"/>
              <w:rPr>
                <w:rFonts w:ascii="Times New Roman" w:hAnsi="Times New Roman"/>
                <w:sz w:val="20"/>
                <w:szCs w:val="20"/>
              </w:rPr>
            </w:pPr>
          </w:p>
          <w:p w14:paraId="7C34707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139</w:t>
            </w:r>
          </w:p>
          <w:p w14:paraId="02CAD4A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3A4DD614" w14:textId="77777777" w:rsidR="009C4FC4" w:rsidRDefault="009C4FC4" w:rsidP="009C4FC4">
            <w:pPr>
              <w:pStyle w:val="Bezriadkovania"/>
              <w:jc w:val="center"/>
              <w:rPr>
                <w:rFonts w:ascii="Times New Roman" w:hAnsi="Times New Roman"/>
                <w:sz w:val="20"/>
                <w:szCs w:val="20"/>
              </w:rPr>
            </w:pPr>
          </w:p>
          <w:p w14:paraId="571A7FF4" w14:textId="77777777" w:rsidR="009C4FC4" w:rsidRDefault="009C4FC4" w:rsidP="009C4FC4">
            <w:pPr>
              <w:pStyle w:val="Bezriadkovania"/>
              <w:jc w:val="center"/>
              <w:rPr>
                <w:rFonts w:ascii="Times New Roman" w:hAnsi="Times New Roman"/>
                <w:sz w:val="20"/>
                <w:szCs w:val="20"/>
              </w:rPr>
            </w:pPr>
          </w:p>
          <w:p w14:paraId="2EAB9772" w14:textId="77777777" w:rsidR="009C4FC4" w:rsidRDefault="009C4FC4" w:rsidP="009C4FC4">
            <w:pPr>
              <w:pStyle w:val="Bezriadkovania"/>
              <w:jc w:val="center"/>
              <w:rPr>
                <w:rFonts w:ascii="Times New Roman" w:hAnsi="Times New Roman"/>
                <w:sz w:val="20"/>
                <w:szCs w:val="20"/>
              </w:rPr>
            </w:pPr>
          </w:p>
          <w:p w14:paraId="07DDC829" w14:textId="77777777" w:rsidR="009C4FC4" w:rsidRDefault="009C4FC4" w:rsidP="009C4FC4">
            <w:pPr>
              <w:pStyle w:val="Bezriadkovania"/>
              <w:jc w:val="center"/>
              <w:rPr>
                <w:rFonts w:ascii="Times New Roman" w:hAnsi="Times New Roman"/>
                <w:sz w:val="20"/>
                <w:szCs w:val="20"/>
              </w:rPr>
            </w:pPr>
          </w:p>
          <w:p w14:paraId="625474E8" w14:textId="77777777" w:rsidR="009C4FC4" w:rsidRDefault="009C4FC4" w:rsidP="009C4FC4">
            <w:pPr>
              <w:pStyle w:val="Bezriadkovania"/>
              <w:jc w:val="center"/>
              <w:rPr>
                <w:rFonts w:ascii="Times New Roman" w:hAnsi="Times New Roman"/>
                <w:sz w:val="20"/>
                <w:szCs w:val="20"/>
              </w:rPr>
            </w:pPr>
          </w:p>
          <w:p w14:paraId="5D15C1F8" w14:textId="77777777" w:rsidR="009C4FC4" w:rsidRDefault="009C4FC4" w:rsidP="009C4FC4">
            <w:pPr>
              <w:pStyle w:val="Bezriadkovania"/>
              <w:jc w:val="center"/>
              <w:rPr>
                <w:rFonts w:ascii="Times New Roman" w:hAnsi="Times New Roman"/>
                <w:sz w:val="20"/>
                <w:szCs w:val="20"/>
              </w:rPr>
            </w:pPr>
          </w:p>
          <w:p w14:paraId="26BF3132" w14:textId="77777777" w:rsidR="009C4FC4" w:rsidRDefault="009C4FC4" w:rsidP="009C4FC4">
            <w:pPr>
              <w:pStyle w:val="Bezriadkovania"/>
              <w:jc w:val="center"/>
              <w:rPr>
                <w:rFonts w:ascii="Times New Roman" w:hAnsi="Times New Roman"/>
                <w:sz w:val="20"/>
                <w:szCs w:val="20"/>
              </w:rPr>
            </w:pPr>
          </w:p>
          <w:p w14:paraId="0FCF0670" w14:textId="77777777" w:rsidR="009C4FC4" w:rsidRDefault="009C4FC4" w:rsidP="009C4FC4">
            <w:pPr>
              <w:pStyle w:val="Bezriadkovania"/>
              <w:jc w:val="center"/>
              <w:rPr>
                <w:rFonts w:ascii="Times New Roman" w:hAnsi="Times New Roman"/>
                <w:sz w:val="20"/>
                <w:szCs w:val="20"/>
              </w:rPr>
            </w:pPr>
          </w:p>
          <w:p w14:paraId="14369DCE" w14:textId="77777777" w:rsidR="009C4FC4" w:rsidRDefault="009C4FC4" w:rsidP="00D84D8B">
            <w:pPr>
              <w:pStyle w:val="Bezriadkovania"/>
              <w:rPr>
                <w:rFonts w:ascii="Times New Roman" w:hAnsi="Times New Roman"/>
                <w:sz w:val="20"/>
                <w:szCs w:val="20"/>
              </w:rPr>
            </w:pPr>
          </w:p>
          <w:p w14:paraId="0E509446" w14:textId="77777777" w:rsidR="009C4FC4" w:rsidRDefault="009C4FC4" w:rsidP="009C4FC4">
            <w:pPr>
              <w:pStyle w:val="Bezriadkovania"/>
              <w:jc w:val="center"/>
              <w:rPr>
                <w:rFonts w:ascii="Times New Roman" w:hAnsi="Times New Roman"/>
                <w:sz w:val="20"/>
                <w:szCs w:val="20"/>
              </w:rPr>
            </w:pPr>
          </w:p>
          <w:p w14:paraId="4454E9E4" w14:textId="77777777" w:rsidR="009C4FC4" w:rsidRDefault="009C4FC4" w:rsidP="009C4FC4">
            <w:pPr>
              <w:pStyle w:val="Bezriadkovania"/>
              <w:rPr>
                <w:rFonts w:ascii="Times New Roman" w:hAnsi="Times New Roman"/>
                <w:sz w:val="20"/>
                <w:szCs w:val="20"/>
              </w:rPr>
            </w:pPr>
          </w:p>
          <w:p w14:paraId="4F3E23B0" w14:textId="77777777" w:rsidR="00BB62D9" w:rsidRDefault="00BB62D9" w:rsidP="009C4FC4">
            <w:pPr>
              <w:pStyle w:val="Bezriadkovania"/>
              <w:rPr>
                <w:rFonts w:ascii="Times New Roman" w:hAnsi="Times New Roman"/>
                <w:sz w:val="20"/>
                <w:szCs w:val="20"/>
              </w:rPr>
            </w:pPr>
          </w:p>
          <w:p w14:paraId="395AED55" w14:textId="77777777" w:rsidR="00BB62D9" w:rsidRDefault="00BB62D9" w:rsidP="009C4FC4">
            <w:pPr>
              <w:pStyle w:val="Bezriadkovania"/>
              <w:rPr>
                <w:rFonts w:ascii="Times New Roman" w:hAnsi="Times New Roman"/>
                <w:sz w:val="20"/>
                <w:szCs w:val="20"/>
              </w:rPr>
            </w:pPr>
          </w:p>
          <w:p w14:paraId="336A6E64" w14:textId="77777777" w:rsidR="00BB62D9" w:rsidRDefault="00BB62D9" w:rsidP="009C4FC4">
            <w:pPr>
              <w:pStyle w:val="Bezriadkovania"/>
              <w:rPr>
                <w:rFonts w:ascii="Times New Roman" w:hAnsi="Times New Roman"/>
                <w:sz w:val="20"/>
                <w:szCs w:val="20"/>
              </w:rPr>
            </w:pPr>
          </w:p>
          <w:p w14:paraId="1715A6A3" w14:textId="77777777" w:rsidR="00BB62D9" w:rsidRDefault="00BB62D9" w:rsidP="009C4FC4">
            <w:pPr>
              <w:pStyle w:val="Bezriadkovania"/>
              <w:rPr>
                <w:rFonts w:ascii="Times New Roman" w:hAnsi="Times New Roman"/>
                <w:sz w:val="20"/>
                <w:szCs w:val="20"/>
              </w:rPr>
            </w:pPr>
          </w:p>
          <w:p w14:paraId="517E278A" w14:textId="77777777" w:rsidR="00BB62D9" w:rsidRDefault="00BB62D9" w:rsidP="009C4FC4">
            <w:pPr>
              <w:pStyle w:val="Bezriadkovania"/>
              <w:rPr>
                <w:rFonts w:ascii="Times New Roman" w:hAnsi="Times New Roman"/>
                <w:sz w:val="20"/>
                <w:szCs w:val="20"/>
              </w:rPr>
            </w:pPr>
          </w:p>
          <w:p w14:paraId="0466A273" w14:textId="77777777" w:rsidR="00BB62D9" w:rsidRDefault="00BB62D9" w:rsidP="009C4FC4">
            <w:pPr>
              <w:pStyle w:val="Bezriadkovania"/>
              <w:rPr>
                <w:rFonts w:ascii="Times New Roman" w:hAnsi="Times New Roman"/>
                <w:sz w:val="20"/>
                <w:szCs w:val="20"/>
              </w:rPr>
            </w:pPr>
          </w:p>
          <w:p w14:paraId="3305DD22" w14:textId="77777777" w:rsidR="00BB62D9" w:rsidRDefault="00BB62D9" w:rsidP="009C4FC4">
            <w:pPr>
              <w:pStyle w:val="Bezriadkovania"/>
              <w:rPr>
                <w:rFonts w:ascii="Times New Roman" w:hAnsi="Times New Roman"/>
                <w:sz w:val="20"/>
                <w:szCs w:val="20"/>
              </w:rPr>
            </w:pPr>
          </w:p>
          <w:p w14:paraId="089DACF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2401511B" w14:textId="77777777" w:rsidR="009C4FC4" w:rsidRDefault="009C4FC4" w:rsidP="009C4FC4">
            <w:pPr>
              <w:pStyle w:val="Bezriadkovania"/>
              <w:jc w:val="center"/>
              <w:rPr>
                <w:rFonts w:ascii="Times New Roman" w:hAnsi="Times New Roman"/>
                <w:sz w:val="20"/>
                <w:szCs w:val="20"/>
              </w:rPr>
            </w:pPr>
          </w:p>
          <w:p w14:paraId="61913653" w14:textId="77777777" w:rsidR="009C4FC4" w:rsidRDefault="009C4FC4" w:rsidP="009C4FC4">
            <w:pPr>
              <w:pStyle w:val="Bezriadkovania"/>
              <w:jc w:val="center"/>
              <w:rPr>
                <w:rFonts w:ascii="Times New Roman" w:hAnsi="Times New Roman"/>
                <w:sz w:val="20"/>
                <w:szCs w:val="20"/>
              </w:rPr>
            </w:pPr>
          </w:p>
          <w:p w14:paraId="1ADDECDD" w14:textId="77777777" w:rsidR="009C4FC4" w:rsidRDefault="009C4FC4" w:rsidP="009C4FC4">
            <w:pPr>
              <w:pStyle w:val="Bezriadkovania"/>
              <w:jc w:val="center"/>
              <w:rPr>
                <w:rFonts w:ascii="Times New Roman" w:hAnsi="Times New Roman"/>
                <w:sz w:val="20"/>
                <w:szCs w:val="20"/>
              </w:rPr>
            </w:pPr>
          </w:p>
          <w:p w14:paraId="4ED4A48A" w14:textId="77777777" w:rsidR="009C4FC4" w:rsidRDefault="009C4FC4" w:rsidP="009C4FC4">
            <w:pPr>
              <w:pStyle w:val="Bezriadkovania"/>
              <w:jc w:val="center"/>
              <w:rPr>
                <w:rFonts w:ascii="Times New Roman" w:hAnsi="Times New Roman"/>
                <w:sz w:val="20"/>
                <w:szCs w:val="20"/>
              </w:rPr>
            </w:pPr>
          </w:p>
          <w:p w14:paraId="64BCF330" w14:textId="77777777" w:rsidR="004E3F52" w:rsidRDefault="004E3F52" w:rsidP="009C4FC4">
            <w:pPr>
              <w:pStyle w:val="Bezriadkovania"/>
              <w:jc w:val="center"/>
              <w:rPr>
                <w:rFonts w:ascii="Times New Roman" w:hAnsi="Times New Roman"/>
                <w:sz w:val="20"/>
                <w:szCs w:val="20"/>
              </w:rPr>
            </w:pPr>
          </w:p>
          <w:p w14:paraId="6485EC1C" w14:textId="77777777" w:rsidR="004E3F52" w:rsidRDefault="004E3F52" w:rsidP="009C4FC4">
            <w:pPr>
              <w:pStyle w:val="Bezriadkovania"/>
              <w:jc w:val="center"/>
              <w:rPr>
                <w:rFonts w:ascii="Times New Roman" w:hAnsi="Times New Roman"/>
                <w:sz w:val="20"/>
                <w:szCs w:val="20"/>
              </w:rPr>
            </w:pPr>
          </w:p>
          <w:p w14:paraId="72A3AADF" w14:textId="77777777" w:rsidR="004E3F52" w:rsidRDefault="004E3F52" w:rsidP="009C4FC4">
            <w:pPr>
              <w:pStyle w:val="Bezriadkovania"/>
              <w:jc w:val="center"/>
              <w:rPr>
                <w:rFonts w:ascii="Times New Roman" w:hAnsi="Times New Roman"/>
                <w:sz w:val="20"/>
                <w:szCs w:val="20"/>
              </w:rPr>
            </w:pPr>
          </w:p>
          <w:p w14:paraId="3867B81A" w14:textId="77777777" w:rsidR="004E3F52" w:rsidRDefault="004E3F52" w:rsidP="009C4FC4">
            <w:pPr>
              <w:pStyle w:val="Bezriadkovania"/>
              <w:jc w:val="center"/>
              <w:rPr>
                <w:rFonts w:ascii="Times New Roman" w:hAnsi="Times New Roman"/>
                <w:sz w:val="20"/>
                <w:szCs w:val="20"/>
              </w:rPr>
            </w:pPr>
          </w:p>
          <w:p w14:paraId="4EB91C3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tc>
        <w:tc>
          <w:tcPr>
            <w:tcW w:w="4890" w:type="dxa"/>
            <w:tcBorders>
              <w:top w:val="single" w:sz="4" w:space="0" w:color="auto"/>
              <w:left w:val="single" w:sz="4" w:space="0" w:color="auto"/>
              <w:bottom w:val="single" w:sz="4" w:space="0" w:color="auto"/>
              <w:right w:val="single" w:sz="4" w:space="0" w:color="auto"/>
            </w:tcBorders>
          </w:tcPr>
          <w:p w14:paraId="2E7B90BE" w14:textId="77777777" w:rsidR="009C4FC4" w:rsidRDefault="009C4FC4" w:rsidP="009C4FC4">
            <w:pPr>
              <w:pStyle w:val="Bezriadkovania"/>
              <w:jc w:val="both"/>
              <w:rPr>
                <w:rFonts w:ascii="Times New Roman" w:hAnsi="Times New Roman"/>
                <w:sz w:val="20"/>
                <w:szCs w:val="20"/>
              </w:rPr>
            </w:pPr>
            <w:r w:rsidRPr="00736444">
              <w:rPr>
                <w:rFonts w:ascii="Times New Roman" w:hAnsi="Times New Roman"/>
                <w:sz w:val="20"/>
                <w:szCs w:val="20"/>
              </w:rPr>
              <w:lastRenderedPageBreak/>
              <w:t>Na žiadosť oznamovateľa sa v trestnom oznámení neuvedú údaje o jeho totožnosti. Materiály, ktoré umožňujú zistenie totožnosti takého oznamovateľa, sa ukladajú na prokuratúre. Do spisu sa zakladajú len s jeho súhlasom.</w:t>
            </w:r>
          </w:p>
          <w:p w14:paraId="556C960C" w14:textId="77777777" w:rsidR="009C4FC4" w:rsidRDefault="009C4FC4" w:rsidP="009C4FC4">
            <w:pPr>
              <w:pStyle w:val="Bezriadkovania"/>
              <w:jc w:val="both"/>
              <w:rPr>
                <w:rFonts w:ascii="Times New Roman" w:hAnsi="Times New Roman"/>
                <w:sz w:val="20"/>
                <w:szCs w:val="20"/>
              </w:rPr>
            </w:pPr>
          </w:p>
          <w:p w14:paraId="41C54012" w14:textId="77777777" w:rsidR="009C4FC4" w:rsidRPr="00736444" w:rsidRDefault="009C4FC4" w:rsidP="009C4FC4">
            <w:pPr>
              <w:pStyle w:val="Bezriadkovania"/>
              <w:jc w:val="both"/>
              <w:rPr>
                <w:rFonts w:ascii="Times New Roman" w:hAnsi="Times New Roman"/>
                <w:sz w:val="20"/>
                <w:szCs w:val="20"/>
              </w:rPr>
            </w:pPr>
          </w:p>
          <w:p w14:paraId="4737DA17" w14:textId="77777777" w:rsidR="009C4FC4" w:rsidRDefault="009C4FC4" w:rsidP="009C4FC4">
            <w:pPr>
              <w:pStyle w:val="Bezriadkovania"/>
              <w:jc w:val="both"/>
              <w:rPr>
                <w:rFonts w:ascii="Times New Roman" w:hAnsi="Times New Roman"/>
                <w:sz w:val="20"/>
                <w:szCs w:val="20"/>
              </w:rPr>
            </w:pPr>
            <w:r w:rsidRPr="00736444">
              <w:rPr>
                <w:rFonts w:ascii="Times New Roman" w:hAnsi="Times New Roman"/>
                <w:sz w:val="20"/>
                <w:szCs w:val="20"/>
              </w:rPr>
              <w:t>Osobné údaje svedka, poškodeného alebo oznamovateľa sa v zápisnici poznačia len v miere nevyhnutnej na jeho identifikáciu a odlíšenie od inej osoby, najmä uvedením mena a priezviska. Policajt vedie mimo spisu evidenciu chránených údajov svedka, poškodeného alebo oznamovateľa v rozsahu meno, priezvisko, dátum narodenia, číslo dokladu totožnosti, adresa trvalého pobytu, adresa na doručovanie, prípadne iné kontaktné údaje, ktoré predloží len prokurátorovi alebo súdu, aby boli chránené pred sprístupnením osobám, ktoré majú právo nazerať do spisu. Ak úkon vykonáva prokurátor alebo súd, postupujú rovnako.</w:t>
            </w:r>
          </w:p>
          <w:p w14:paraId="44B67F3E" w14:textId="77777777" w:rsidR="009C4FC4" w:rsidRDefault="009C4FC4" w:rsidP="009C4FC4">
            <w:pPr>
              <w:pStyle w:val="Bezriadkovania"/>
              <w:jc w:val="both"/>
              <w:rPr>
                <w:rFonts w:ascii="Times New Roman" w:hAnsi="Times New Roman"/>
                <w:sz w:val="20"/>
                <w:szCs w:val="20"/>
              </w:rPr>
            </w:pPr>
          </w:p>
          <w:p w14:paraId="283C5407" w14:textId="77777777" w:rsidR="009C4FC4" w:rsidRDefault="009C4FC4" w:rsidP="009C4FC4">
            <w:pPr>
              <w:pStyle w:val="Bezriadkovania"/>
              <w:jc w:val="both"/>
              <w:rPr>
                <w:rFonts w:ascii="Times New Roman" w:hAnsi="Times New Roman"/>
                <w:sz w:val="20"/>
                <w:szCs w:val="20"/>
              </w:rPr>
            </w:pPr>
            <w:r w:rsidRPr="00736444">
              <w:rPr>
                <w:rFonts w:ascii="Times New Roman" w:hAnsi="Times New Roman"/>
                <w:sz w:val="20"/>
                <w:szCs w:val="20"/>
              </w:rPr>
              <w:t>Ak je dôvodná obava, že oznámením totožnosti, bydliska, prípadne miesta pobytu svedka je ohrozený jeho život, zdravie, telesná integrita alebo ak také nebezpečenstvo hrozí jemu blízkej osobe, môže sa svedkovi povoliť, aby neuvádzal údaje o svojej osobe. Na hlavnom pojednávaní však musí uviesť, ako sa oboznámil so skutočnosťami, o ktorých vypovedal. Materiály, ktoré umožňujú zistenie totožnosti takého svedka, sa ukladajú na prokuratúre a v konaní pred súdom u predsedu senátu. Do spisu sa zakladajú len vtedy, ak ohrozenie pominie. Aj takému svedkovi v prípade potreby možno položiť otázky o okolnostiach, ktoré sa týkajú jeho hodnovernosti, a tiež otázky týkajúce sa jeho vzťahu k obvinenému alebo poškodenému.</w:t>
            </w:r>
          </w:p>
          <w:p w14:paraId="2D70569A" w14:textId="77777777" w:rsidR="009C4FC4" w:rsidRPr="00736444" w:rsidRDefault="009C4FC4" w:rsidP="009C4FC4">
            <w:pPr>
              <w:pStyle w:val="Bezriadkovania"/>
              <w:jc w:val="both"/>
              <w:rPr>
                <w:rFonts w:ascii="Times New Roman" w:hAnsi="Times New Roman"/>
                <w:sz w:val="20"/>
                <w:szCs w:val="20"/>
              </w:rPr>
            </w:pPr>
          </w:p>
          <w:p w14:paraId="49B7256A" w14:textId="77777777" w:rsidR="009C4FC4" w:rsidRDefault="009C4FC4" w:rsidP="009C4FC4">
            <w:pPr>
              <w:pStyle w:val="Bezriadkovania"/>
              <w:jc w:val="both"/>
              <w:rPr>
                <w:rFonts w:ascii="Times New Roman" w:hAnsi="Times New Roman"/>
                <w:sz w:val="20"/>
                <w:szCs w:val="20"/>
              </w:rPr>
            </w:pPr>
            <w:r w:rsidRPr="00736444">
              <w:rPr>
                <w:rFonts w:ascii="Times New Roman" w:hAnsi="Times New Roman"/>
                <w:sz w:val="20"/>
                <w:szCs w:val="20"/>
              </w:rPr>
              <w:t>Pri odhaľovaní, zisťovaní a usvedčovaní páchateľov zločinov, korupcie, trestného činu zneužívania právomoci verejného činiteľa alebo trestného činu legalizácie výnosu z trestnej činnosti možno výnimočne pri svedkovi použiť legendu podľa § 117 ods. 3, ak predseda senátu a v prípravnom konaní na návrh prokurátora sudca pre prípravné konanie vydá príkaz, ktorým určí svedkovi použitie legendy podľa § 117 ods. 3.</w:t>
            </w:r>
          </w:p>
          <w:p w14:paraId="12233AB0" w14:textId="77777777" w:rsidR="009C4FC4" w:rsidRDefault="009C4FC4" w:rsidP="009C4FC4">
            <w:pPr>
              <w:pStyle w:val="Bezriadkovania"/>
              <w:jc w:val="both"/>
              <w:rPr>
                <w:rFonts w:ascii="Times New Roman" w:hAnsi="Times New Roman"/>
                <w:sz w:val="20"/>
                <w:szCs w:val="20"/>
              </w:rPr>
            </w:pPr>
          </w:p>
          <w:p w14:paraId="6C8F29FB" w14:textId="77777777" w:rsidR="009C4FC4" w:rsidRDefault="009C4FC4" w:rsidP="009C4FC4">
            <w:pPr>
              <w:pStyle w:val="Bezriadkovania"/>
              <w:jc w:val="both"/>
              <w:rPr>
                <w:rFonts w:ascii="Times New Roman" w:hAnsi="Times New Roman"/>
                <w:sz w:val="20"/>
                <w:szCs w:val="20"/>
              </w:rPr>
            </w:pPr>
            <w:r w:rsidRPr="00736444">
              <w:rPr>
                <w:rFonts w:ascii="Times New Roman" w:hAnsi="Times New Roman"/>
                <w:sz w:val="20"/>
                <w:szCs w:val="20"/>
              </w:rPr>
              <w:t xml:space="preserve">Ak policajt neuzná dôvod na postup podľa § 136 ods. 2, hoci sa svedok toho domáha a uvádza konkrétne skutočnosti, </w:t>
            </w:r>
            <w:r w:rsidRPr="00736444">
              <w:rPr>
                <w:rFonts w:ascii="Times New Roman" w:hAnsi="Times New Roman"/>
                <w:sz w:val="20"/>
                <w:szCs w:val="20"/>
              </w:rPr>
              <w:lastRenderedPageBreak/>
              <w:t>ktoré taký postup odôvodňujú, policajt predloží vec prokurátorovi, aby preskúmal správnosť jeho postupu. Ak nehrozí nebezpečenstvo z omeškania, odloží výsluch svedka dovtedy, kým prokurátor o veci nerozhodne. Inak svedka vypočuje a do rozhodnutia prokurátora so zápisnicou o výsluchu zaobchádza tak, aby totožnosť svedka zostala utajená.</w:t>
            </w:r>
          </w:p>
          <w:p w14:paraId="4B4A7D4A" w14:textId="77777777" w:rsidR="009C4FC4" w:rsidRDefault="009C4FC4" w:rsidP="009C4FC4">
            <w:pPr>
              <w:pStyle w:val="Bezriadkovania"/>
              <w:jc w:val="both"/>
              <w:rPr>
                <w:rFonts w:ascii="Times New Roman" w:hAnsi="Times New Roman"/>
                <w:sz w:val="20"/>
                <w:szCs w:val="20"/>
              </w:rPr>
            </w:pPr>
          </w:p>
          <w:p w14:paraId="03B56A83" w14:textId="77777777" w:rsidR="009C4FC4" w:rsidRPr="00404441" w:rsidRDefault="009C4FC4" w:rsidP="009C4FC4">
            <w:pPr>
              <w:pStyle w:val="Bezriadkovania"/>
              <w:jc w:val="both"/>
              <w:rPr>
                <w:rFonts w:ascii="Times New Roman" w:hAnsi="Times New Roman"/>
                <w:sz w:val="20"/>
                <w:szCs w:val="20"/>
              </w:rPr>
            </w:pPr>
            <w:r w:rsidRPr="00404441">
              <w:rPr>
                <w:rFonts w:ascii="Times New Roman" w:hAnsi="Times New Roman"/>
                <w:sz w:val="20"/>
                <w:szCs w:val="20"/>
              </w:rPr>
              <w:t>Svedok, ktorému hrozí nebezpečenstvo v súvislosti s pobytom obvineného alebo odsúdeného na slobode, má právo požiadať o poskytnutie informácie o</w:t>
            </w:r>
          </w:p>
          <w:p w14:paraId="61C3C2E8" w14:textId="77777777" w:rsidR="009C4FC4" w:rsidRPr="00404441"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a) </w:t>
            </w:r>
            <w:r w:rsidRPr="00404441">
              <w:rPr>
                <w:rFonts w:ascii="Times New Roman" w:hAnsi="Times New Roman"/>
                <w:sz w:val="20"/>
                <w:szCs w:val="20"/>
              </w:rPr>
              <w:t>prepustení alebo úteku obvineného z väzby,</w:t>
            </w:r>
          </w:p>
          <w:p w14:paraId="2E193BA3" w14:textId="77777777" w:rsidR="009C4FC4" w:rsidRPr="00404441"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b) </w:t>
            </w:r>
            <w:r w:rsidRPr="00404441">
              <w:rPr>
                <w:rFonts w:ascii="Times New Roman" w:hAnsi="Times New Roman"/>
                <w:sz w:val="20"/>
                <w:szCs w:val="20"/>
              </w:rPr>
              <w:t>prepustení alebo úteku odsúdeného z výkonu trestu odňatia slobody,</w:t>
            </w:r>
          </w:p>
          <w:p w14:paraId="1911B1A3" w14:textId="77777777" w:rsidR="009C4FC4" w:rsidRPr="00404441"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c) </w:t>
            </w:r>
            <w:r w:rsidRPr="00404441">
              <w:rPr>
                <w:rFonts w:ascii="Times New Roman" w:hAnsi="Times New Roman"/>
                <w:sz w:val="20"/>
                <w:szCs w:val="20"/>
              </w:rPr>
              <w:t>prerušení výkonu trestu odňatia slobody,</w:t>
            </w:r>
          </w:p>
          <w:p w14:paraId="56D87063" w14:textId="77777777" w:rsidR="009C4FC4" w:rsidRPr="00404441"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d) </w:t>
            </w:r>
            <w:r w:rsidRPr="00404441">
              <w:rPr>
                <w:rFonts w:ascii="Times New Roman" w:hAnsi="Times New Roman"/>
                <w:sz w:val="20"/>
                <w:szCs w:val="20"/>
              </w:rPr>
              <w:t>prepustení alebo úteku odsúdeného z výkonu ochranného liečenia zo zariadenia ústavnej zdravotnej starostlivosti,</w:t>
            </w:r>
          </w:p>
          <w:p w14:paraId="485C6C51" w14:textId="188F8F11" w:rsidR="009C4FC4" w:rsidRPr="00404441"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e) </w:t>
            </w:r>
            <w:r w:rsidRPr="00404441">
              <w:rPr>
                <w:rFonts w:ascii="Times New Roman" w:hAnsi="Times New Roman"/>
                <w:sz w:val="20"/>
                <w:szCs w:val="20"/>
              </w:rPr>
              <w:t xml:space="preserve">zmene formy výkonu ochranného liečenia z ústavného liečenia na ambulantné liečenie, </w:t>
            </w:r>
          </w:p>
          <w:p w14:paraId="1CB43DEA" w14:textId="5670495B"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f) </w:t>
            </w:r>
            <w:r w:rsidRPr="00404441">
              <w:rPr>
                <w:rFonts w:ascii="Times New Roman" w:hAnsi="Times New Roman"/>
                <w:sz w:val="20"/>
                <w:szCs w:val="20"/>
              </w:rPr>
              <w:t xml:space="preserve">prepustení alebo úteku odsúdeného z výkonu </w:t>
            </w:r>
            <w:proofErr w:type="spellStart"/>
            <w:r w:rsidRPr="00404441">
              <w:rPr>
                <w:rFonts w:ascii="Times New Roman" w:hAnsi="Times New Roman"/>
                <w:sz w:val="20"/>
                <w:szCs w:val="20"/>
              </w:rPr>
              <w:t>detencie</w:t>
            </w:r>
            <w:proofErr w:type="spellEnd"/>
            <w:r w:rsidR="00BB62D9">
              <w:rPr>
                <w:rFonts w:ascii="Times New Roman" w:hAnsi="Times New Roman"/>
                <w:sz w:val="20"/>
                <w:szCs w:val="20"/>
              </w:rPr>
              <w:t>,</w:t>
            </w:r>
          </w:p>
          <w:p w14:paraId="6434B018" w14:textId="542AD852" w:rsidR="00BB62D9" w:rsidRPr="00E6006D" w:rsidRDefault="00BB62D9" w:rsidP="00BB62D9">
            <w:pPr>
              <w:pStyle w:val="Bezriadkovania"/>
              <w:jc w:val="both"/>
              <w:rPr>
                <w:rFonts w:ascii="Times New Roman" w:hAnsi="Times New Roman"/>
                <w:b/>
                <w:bCs/>
                <w:sz w:val="20"/>
                <w:szCs w:val="20"/>
              </w:rPr>
            </w:pPr>
            <w:r w:rsidRPr="00E6006D">
              <w:rPr>
                <w:rFonts w:ascii="Times New Roman" w:hAnsi="Times New Roman"/>
                <w:b/>
                <w:bCs/>
                <w:sz w:val="20"/>
                <w:szCs w:val="20"/>
              </w:rPr>
              <w:t xml:space="preserve">g) porušení podmienok výkonu trestu domáceho väzenia, </w:t>
            </w:r>
          </w:p>
          <w:p w14:paraId="54546FAB" w14:textId="77777777" w:rsidR="00BB62D9" w:rsidRPr="00E6006D" w:rsidRDefault="00BB62D9" w:rsidP="00BB62D9">
            <w:pPr>
              <w:pStyle w:val="Bezriadkovania"/>
              <w:jc w:val="both"/>
              <w:rPr>
                <w:rFonts w:ascii="Times New Roman" w:hAnsi="Times New Roman"/>
                <w:b/>
                <w:bCs/>
                <w:sz w:val="20"/>
                <w:szCs w:val="20"/>
              </w:rPr>
            </w:pPr>
            <w:r w:rsidRPr="00E6006D">
              <w:rPr>
                <w:rFonts w:ascii="Times New Roman" w:hAnsi="Times New Roman"/>
                <w:b/>
                <w:bCs/>
                <w:sz w:val="20"/>
                <w:szCs w:val="20"/>
              </w:rPr>
              <w:t xml:space="preserve">h) porušení primeraných povinností a obmedzení, </w:t>
            </w:r>
          </w:p>
          <w:p w14:paraId="464CE2FD" w14:textId="77777777" w:rsidR="00BB62D9" w:rsidRPr="00E6006D" w:rsidRDefault="00BB62D9" w:rsidP="00BB62D9">
            <w:pPr>
              <w:pStyle w:val="Bezriadkovania"/>
              <w:jc w:val="both"/>
              <w:rPr>
                <w:rFonts w:ascii="Times New Roman" w:hAnsi="Times New Roman"/>
                <w:b/>
                <w:bCs/>
                <w:sz w:val="20"/>
                <w:szCs w:val="20"/>
              </w:rPr>
            </w:pPr>
            <w:r w:rsidRPr="00E6006D">
              <w:rPr>
                <w:rFonts w:ascii="Times New Roman" w:hAnsi="Times New Roman"/>
                <w:b/>
                <w:bCs/>
                <w:sz w:val="20"/>
                <w:szCs w:val="20"/>
              </w:rPr>
              <w:t>i) o uložení primeraného obmedzenia alebo povinnosti na ochranu života, zdravia, slobody alebo iných práv poškodeného podľa § 204a, alebo</w:t>
            </w:r>
          </w:p>
          <w:p w14:paraId="734A8149" w14:textId="5B53F8A7" w:rsidR="00BB62D9" w:rsidRPr="00E6006D" w:rsidRDefault="00BB62D9" w:rsidP="00BB62D9">
            <w:pPr>
              <w:pStyle w:val="Bezriadkovania"/>
              <w:jc w:val="both"/>
              <w:rPr>
                <w:rFonts w:ascii="Times New Roman" w:hAnsi="Times New Roman"/>
                <w:b/>
                <w:bCs/>
                <w:sz w:val="20"/>
                <w:szCs w:val="20"/>
              </w:rPr>
            </w:pPr>
            <w:r w:rsidRPr="00E6006D">
              <w:rPr>
                <w:rFonts w:ascii="Times New Roman" w:hAnsi="Times New Roman"/>
                <w:b/>
                <w:bCs/>
                <w:sz w:val="20"/>
                <w:szCs w:val="20"/>
              </w:rPr>
              <w:t>j) premene trestu odsúdeného.</w:t>
            </w:r>
          </w:p>
          <w:p w14:paraId="49B7EF5B" w14:textId="77777777" w:rsidR="009C4FC4" w:rsidRPr="00404441" w:rsidRDefault="009C4FC4" w:rsidP="009C4FC4">
            <w:pPr>
              <w:pStyle w:val="Bezriadkovania"/>
              <w:jc w:val="both"/>
              <w:rPr>
                <w:rFonts w:ascii="Times New Roman" w:hAnsi="Times New Roman"/>
                <w:sz w:val="20"/>
                <w:szCs w:val="20"/>
              </w:rPr>
            </w:pPr>
          </w:p>
          <w:p w14:paraId="30665C7D" w14:textId="425F6D5A" w:rsidR="009C4FC4" w:rsidRPr="00404441" w:rsidRDefault="009C4FC4" w:rsidP="009C4FC4">
            <w:pPr>
              <w:pStyle w:val="Bezriadkovania"/>
              <w:jc w:val="both"/>
              <w:rPr>
                <w:rFonts w:ascii="Times New Roman" w:hAnsi="Times New Roman"/>
                <w:sz w:val="20"/>
                <w:szCs w:val="20"/>
              </w:rPr>
            </w:pPr>
            <w:r w:rsidRPr="00404441">
              <w:rPr>
                <w:rFonts w:ascii="Times New Roman" w:hAnsi="Times New Roman"/>
                <w:sz w:val="20"/>
                <w:szCs w:val="20"/>
              </w:rPr>
              <w:t>Bez žiadosti svedka orgán činný v trestnom konaní alebo súd poskytne svedkovi informácie podľa odseku 1, ak zistí, že svedkovi hrozí nebezpečenstvo v súvislosti s pobytom obvineného alebo odsúdeného na slobode.</w:t>
            </w:r>
            <w:r w:rsidR="004E3F52">
              <w:rPr>
                <w:rFonts w:ascii="Times New Roman" w:hAnsi="Times New Roman"/>
                <w:sz w:val="20"/>
                <w:szCs w:val="20"/>
              </w:rPr>
              <w:t xml:space="preserve"> </w:t>
            </w:r>
            <w:r w:rsidR="004E3F52" w:rsidRPr="00E6006D">
              <w:rPr>
                <w:rFonts w:ascii="Times New Roman" w:hAnsi="Times New Roman"/>
                <w:b/>
                <w:bCs/>
                <w:sz w:val="20"/>
                <w:szCs w:val="20"/>
              </w:rPr>
              <w:t>Súčasne s informáciou podľa predchádzajúcej vety orgán činný v trestnom konaní alebo súd svedkovi poskytne vhodným spôsobom aj informáciu o opatreniach prijatých na jeho ochranu podľa tohto zákona alebo osobitného predpisu.</w:t>
            </w:r>
          </w:p>
          <w:p w14:paraId="61F6E67F" w14:textId="77777777" w:rsidR="009C4FC4" w:rsidRPr="00404441" w:rsidRDefault="009C4FC4" w:rsidP="009C4FC4">
            <w:pPr>
              <w:pStyle w:val="Bezriadkovania"/>
              <w:jc w:val="both"/>
              <w:rPr>
                <w:rFonts w:ascii="Times New Roman" w:hAnsi="Times New Roman"/>
                <w:sz w:val="20"/>
                <w:szCs w:val="20"/>
              </w:rPr>
            </w:pPr>
          </w:p>
          <w:p w14:paraId="57F59417" w14:textId="77777777" w:rsidR="009C4FC4" w:rsidRDefault="009C4FC4" w:rsidP="009C4FC4">
            <w:pPr>
              <w:pStyle w:val="Bezriadkovania"/>
              <w:jc w:val="both"/>
              <w:rPr>
                <w:rFonts w:ascii="Times New Roman" w:hAnsi="Times New Roman"/>
                <w:sz w:val="20"/>
                <w:szCs w:val="20"/>
              </w:rPr>
            </w:pPr>
            <w:r w:rsidRPr="00404441">
              <w:rPr>
                <w:rFonts w:ascii="Times New Roman" w:hAnsi="Times New Roman"/>
                <w:sz w:val="20"/>
                <w:szCs w:val="20"/>
              </w:rPr>
              <w:t>Svedok sa môže výslovným vyhlásením písomne alebo ústne do zápisnice vzdať práva podľa odseku 1.</w:t>
            </w:r>
          </w:p>
        </w:tc>
        <w:tc>
          <w:tcPr>
            <w:tcW w:w="567" w:type="dxa"/>
            <w:tcBorders>
              <w:top w:val="single" w:sz="4" w:space="0" w:color="auto"/>
              <w:left w:val="single" w:sz="4" w:space="0" w:color="auto"/>
              <w:bottom w:val="single" w:sz="4" w:space="0" w:color="auto"/>
              <w:right w:val="single" w:sz="4" w:space="0" w:color="auto"/>
            </w:tcBorders>
          </w:tcPr>
          <w:p w14:paraId="033F1D2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tcPr>
          <w:p w14:paraId="274E6977"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0630BD3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16D7E6A9" w14:textId="77777777" w:rsidR="009C4FC4" w:rsidRDefault="009C4FC4" w:rsidP="009C4FC4">
            <w:pPr>
              <w:pStyle w:val="Bezriadkovania"/>
              <w:jc w:val="both"/>
              <w:rPr>
                <w:rFonts w:ascii="Times New Roman" w:hAnsi="Times New Roman"/>
                <w:sz w:val="20"/>
                <w:szCs w:val="20"/>
              </w:rPr>
            </w:pPr>
          </w:p>
        </w:tc>
      </w:tr>
      <w:tr w:rsidR="009C4FC4" w:rsidRPr="00321D57" w14:paraId="0E4EAB52"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0E2ADE8B"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15</w:t>
            </w:r>
          </w:p>
        </w:tc>
        <w:tc>
          <w:tcPr>
            <w:tcW w:w="4181" w:type="dxa"/>
            <w:tcBorders>
              <w:top w:val="single" w:sz="4" w:space="0" w:color="auto"/>
              <w:left w:val="single" w:sz="4" w:space="0" w:color="auto"/>
              <w:bottom w:val="single" w:sz="4" w:space="0" w:color="auto"/>
              <w:right w:val="single" w:sz="4" w:space="0" w:color="auto"/>
            </w:tcBorders>
          </w:tcPr>
          <w:p w14:paraId="1DA84640" w14:textId="77777777" w:rsidR="009C4FC4" w:rsidRPr="006C2B19" w:rsidRDefault="009C4FC4" w:rsidP="009C4FC4">
            <w:pPr>
              <w:jc w:val="center"/>
              <w:rPr>
                <w:rFonts w:ascii="Times New Roman" w:hAnsi="Times New Roman"/>
                <w:b/>
                <w:sz w:val="20"/>
                <w:szCs w:val="20"/>
                <w:lang w:eastAsia="en-US"/>
              </w:rPr>
            </w:pPr>
            <w:r w:rsidRPr="006C2B19">
              <w:rPr>
                <w:rFonts w:ascii="Times New Roman" w:hAnsi="Times New Roman"/>
                <w:b/>
                <w:sz w:val="20"/>
                <w:szCs w:val="20"/>
                <w:lang w:eastAsia="en-US"/>
              </w:rPr>
              <w:t>Zverejnenie informácií vo verejnom záujme a prístup zainteresovanej verejnosti k spravodlivosti</w:t>
            </w:r>
          </w:p>
          <w:p w14:paraId="5B9BD13A" w14:textId="77777777" w:rsidR="009C4FC4" w:rsidRDefault="009C4FC4" w:rsidP="009C4FC4">
            <w:pPr>
              <w:jc w:val="both"/>
              <w:rPr>
                <w:rFonts w:ascii="Times New Roman" w:hAnsi="Times New Roman"/>
                <w:sz w:val="20"/>
                <w:szCs w:val="20"/>
                <w:lang w:eastAsia="en-US"/>
              </w:rPr>
            </w:pPr>
            <w:r w:rsidRPr="006C2B19">
              <w:rPr>
                <w:rFonts w:ascii="Times New Roman" w:hAnsi="Times New Roman"/>
                <w:sz w:val="20"/>
                <w:szCs w:val="20"/>
                <w:lang w:eastAsia="en-US"/>
              </w:rPr>
              <w:lastRenderedPageBreak/>
              <w:t xml:space="preserve">Členské štáty zabezpečia, aby osoby, ktoré sú alebo môžu byť dotknuté trestnými činmi uvedenými v článkoch 3 a 4 tejto smernice a osoby, ktoré majú dostatočný záujem alebo tvrdia, že pretrváva porušenie práva, ako aj mimovládne organizácie, ktoré podporujú ochranu životného prostredia a spĺňajú požiadavky podľa vnútroštátneho práva, mali vhodné procesné práva v konaniach týkajúcich sa týchto trestných činov, </w:t>
            </w:r>
            <w:r w:rsidRPr="00736444">
              <w:rPr>
                <w:rFonts w:ascii="Times New Roman" w:hAnsi="Times New Roman"/>
                <w:sz w:val="20"/>
                <w:szCs w:val="20"/>
                <w:lang w:eastAsia="en-US"/>
              </w:rPr>
              <w:t>ak takéto procesné práva pre zainteresovanú verejnosť existujú v členskom štáte v konaniach týkajúcich sa iných trestných činov,</w:t>
            </w:r>
            <w:r w:rsidRPr="006C2B19">
              <w:rPr>
                <w:rFonts w:ascii="Times New Roman" w:hAnsi="Times New Roman"/>
                <w:sz w:val="20"/>
                <w:szCs w:val="20"/>
                <w:lang w:eastAsia="en-US"/>
              </w:rPr>
              <w:t xml:space="preserve"> napríklad ako poškodená strana. V takýchto prípadoch členské štáty taktiež zabezpečia v súlade so svojim vnútroštátnym právom, aby sa informácie o napredovaní konaní zdieľali so zainteresovanou verejnosťou, ak je tomu tak v prípade konaní o iných trestných činoch.</w:t>
            </w:r>
          </w:p>
          <w:p w14:paraId="03B67EF5" w14:textId="77777777" w:rsidR="009C4FC4" w:rsidRPr="00862A4E" w:rsidRDefault="009C4FC4" w:rsidP="009C4FC4">
            <w:pPr>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0B312B2A" w14:textId="77777777" w:rsidR="009C4FC4" w:rsidRDefault="009C4FC4" w:rsidP="009C4FC4">
            <w:pPr>
              <w:pStyle w:val="Bezriadkovania"/>
              <w:jc w:val="center"/>
              <w:rPr>
                <w:rFonts w:ascii="Times New Roman" w:hAnsi="Times New Roman"/>
                <w:sz w:val="20"/>
                <w:szCs w:val="20"/>
              </w:rPr>
            </w:pPr>
            <w:proofErr w:type="spellStart"/>
            <w:r>
              <w:rPr>
                <w:rFonts w:ascii="Times New Roman" w:hAnsi="Times New Roman"/>
                <w:sz w:val="20"/>
                <w:szCs w:val="20"/>
              </w:rPr>
              <w:lastRenderedPageBreak/>
              <w:t>n.a</w:t>
            </w:r>
            <w:proofErr w:type="spellEnd"/>
            <w:r>
              <w:rPr>
                <w:rFonts w:ascii="Times New Roman" w:hAnsi="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78519989" w14:textId="77777777" w:rsidR="009C4FC4" w:rsidRDefault="009C4FC4" w:rsidP="009C4FC4">
            <w:pPr>
              <w:pStyle w:val="Bezriadkovania"/>
              <w:jc w:val="center"/>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tcPr>
          <w:p w14:paraId="6D7C0E35" w14:textId="77777777" w:rsidR="009C4FC4" w:rsidRDefault="009C4FC4" w:rsidP="009C4FC4">
            <w:pPr>
              <w:pStyle w:val="Bezriadkovania"/>
              <w:jc w:val="center"/>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tcPr>
          <w:p w14:paraId="4B3A07C1" w14:textId="77777777" w:rsidR="009C4FC4"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0C4864BD" w14:textId="77777777" w:rsidR="009C4FC4" w:rsidRDefault="009C4FC4" w:rsidP="009C4FC4">
            <w:pPr>
              <w:pStyle w:val="Bezriadkovania"/>
              <w:jc w:val="center"/>
              <w:rPr>
                <w:rFonts w:ascii="Times New Roman" w:hAnsi="Times New Roman"/>
                <w:sz w:val="20"/>
                <w:szCs w:val="20"/>
              </w:rPr>
            </w:pPr>
            <w:proofErr w:type="spellStart"/>
            <w:r>
              <w:rPr>
                <w:rFonts w:ascii="Times New Roman" w:hAnsi="Times New Roman"/>
                <w:sz w:val="20"/>
                <w:szCs w:val="20"/>
              </w:rPr>
              <w:t>n.a</w:t>
            </w:r>
            <w:proofErr w:type="spellEnd"/>
            <w:r>
              <w:rPr>
                <w:rFonts w:ascii="Times New Roman" w:hAnsi="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tcPr>
          <w:p w14:paraId="504D502B" w14:textId="77777777" w:rsidR="009C4FC4" w:rsidRPr="00321D57" w:rsidRDefault="009C4FC4" w:rsidP="009C4FC4">
            <w:pPr>
              <w:spacing w:before="0" w:beforeAutospacing="0" w:after="0" w:afterAutospacing="0"/>
              <w:jc w:val="both"/>
              <w:rPr>
                <w:rFonts w:ascii="Times New Roman" w:hAnsi="Times New Roman"/>
                <w:sz w:val="20"/>
                <w:szCs w:val="20"/>
              </w:rPr>
            </w:pPr>
            <w:r>
              <w:rPr>
                <w:rFonts w:ascii="Times New Roman" w:hAnsi="Times New Roman"/>
                <w:sz w:val="20"/>
                <w:szCs w:val="20"/>
              </w:rPr>
              <w:t xml:space="preserve">Zainteresovaná verejnosť nemá procesné práva pri iných trestných činoch, </w:t>
            </w:r>
            <w:r>
              <w:rPr>
                <w:rFonts w:ascii="Times New Roman" w:hAnsi="Times New Roman"/>
                <w:sz w:val="20"/>
                <w:szCs w:val="20"/>
              </w:rPr>
              <w:lastRenderedPageBreak/>
              <w:t>preto nie je potrebné v súlade s recitálom 58 zavádzať nové procesné práva.</w:t>
            </w:r>
          </w:p>
        </w:tc>
        <w:tc>
          <w:tcPr>
            <w:tcW w:w="709" w:type="dxa"/>
            <w:tcBorders>
              <w:top w:val="single" w:sz="4" w:space="0" w:color="auto"/>
              <w:left w:val="single" w:sz="4" w:space="0" w:color="auto"/>
              <w:bottom w:val="single" w:sz="4" w:space="0" w:color="auto"/>
              <w:right w:val="single" w:sz="4" w:space="0" w:color="auto"/>
            </w:tcBorders>
          </w:tcPr>
          <w:p w14:paraId="41097396" w14:textId="77777777" w:rsidR="009C4FC4" w:rsidRDefault="009C4FC4" w:rsidP="009C4FC4">
            <w:pPr>
              <w:pStyle w:val="Bezriadkovania"/>
              <w:jc w:val="center"/>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14:paraId="22A425E6" w14:textId="77777777" w:rsidR="009C4FC4" w:rsidRDefault="009C4FC4" w:rsidP="009C4FC4">
            <w:pPr>
              <w:pStyle w:val="Bezriadkovania"/>
              <w:jc w:val="both"/>
              <w:rPr>
                <w:rFonts w:ascii="Times New Roman" w:hAnsi="Times New Roman"/>
                <w:sz w:val="20"/>
                <w:szCs w:val="20"/>
              </w:rPr>
            </w:pPr>
          </w:p>
        </w:tc>
      </w:tr>
      <w:tr w:rsidR="009C4FC4" w:rsidRPr="00321D57" w14:paraId="02B005CC"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7B0F1631"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16</w:t>
            </w:r>
          </w:p>
        </w:tc>
        <w:tc>
          <w:tcPr>
            <w:tcW w:w="4181" w:type="dxa"/>
            <w:tcBorders>
              <w:top w:val="single" w:sz="4" w:space="0" w:color="auto"/>
              <w:left w:val="single" w:sz="4" w:space="0" w:color="auto"/>
              <w:bottom w:val="single" w:sz="4" w:space="0" w:color="auto"/>
              <w:right w:val="single" w:sz="4" w:space="0" w:color="auto"/>
            </w:tcBorders>
          </w:tcPr>
          <w:p w14:paraId="0CD358DB" w14:textId="77777777" w:rsidR="009C4FC4" w:rsidRPr="00E217DD" w:rsidRDefault="009C4FC4" w:rsidP="009C4FC4">
            <w:pPr>
              <w:jc w:val="center"/>
              <w:rPr>
                <w:rFonts w:ascii="Times New Roman" w:hAnsi="Times New Roman"/>
                <w:b/>
                <w:sz w:val="20"/>
                <w:szCs w:val="20"/>
                <w:lang w:eastAsia="en-US"/>
              </w:rPr>
            </w:pPr>
            <w:r w:rsidRPr="00E217DD">
              <w:rPr>
                <w:rFonts w:ascii="Times New Roman" w:hAnsi="Times New Roman"/>
                <w:b/>
                <w:sz w:val="20"/>
                <w:szCs w:val="20"/>
                <w:lang w:eastAsia="en-US"/>
              </w:rPr>
              <w:t>Prevencia</w:t>
            </w:r>
          </w:p>
          <w:p w14:paraId="23047133" w14:textId="77777777" w:rsidR="009C4FC4" w:rsidRPr="00E217DD" w:rsidRDefault="009C4FC4" w:rsidP="009C4FC4">
            <w:pPr>
              <w:jc w:val="both"/>
              <w:rPr>
                <w:rFonts w:ascii="Times New Roman" w:hAnsi="Times New Roman"/>
                <w:sz w:val="20"/>
                <w:szCs w:val="20"/>
                <w:lang w:eastAsia="en-US"/>
              </w:rPr>
            </w:pPr>
            <w:r w:rsidRPr="00E217DD">
              <w:rPr>
                <w:rFonts w:ascii="Times New Roman" w:hAnsi="Times New Roman"/>
                <w:sz w:val="20"/>
                <w:szCs w:val="20"/>
                <w:lang w:eastAsia="en-US"/>
              </w:rPr>
              <w:t>Členské štáty prijmú vhodné opatrenia, ako sú informačné kampane a kampane na zvyšovanie povedomia zamerané na príslušné verejné a súkromné zainteresované strany, ako aj výskumné a vzdelávacie programy, ktorých cieľom je znížiť mieru páchania trestných činov proti životnému prostrediu a riziko páchania trestnej činnosti v oblasti životného prostredia. Vo vhodných prípadoch členské štáty konajú v spolupráci s takýmito zainteresovanými stranami.</w:t>
            </w:r>
          </w:p>
        </w:tc>
        <w:tc>
          <w:tcPr>
            <w:tcW w:w="567" w:type="dxa"/>
            <w:tcBorders>
              <w:top w:val="single" w:sz="4" w:space="0" w:color="auto"/>
              <w:left w:val="single" w:sz="4" w:space="0" w:color="auto"/>
              <w:bottom w:val="single" w:sz="4" w:space="0" w:color="auto"/>
              <w:right w:val="single" w:sz="4" w:space="0" w:color="auto"/>
            </w:tcBorders>
          </w:tcPr>
          <w:p w14:paraId="7C77685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0BEC0338" w14:textId="77777777" w:rsidR="009C4FC4" w:rsidRDefault="009C4FC4" w:rsidP="0057095B">
            <w:pPr>
              <w:pStyle w:val="Bezriadkovania"/>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tcPr>
          <w:p w14:paraId="784434D0" w14:textId="77777777" w:rsidR="009C4FC4" w:rsidRDefault="009C4FC4" w:rsidP="0057095B">
            <w:pPr>
              <w:pStyle w:val="Bezriadkovania"/>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tcPr>
          <w:p w14:paraId="6BAAF59D" w14:textId="77777777" w:rsidR="009C4FC4"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189D712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6B0B05BD" w14:textId="77777777" w:rsidR="009C4FC4" w:rsidRPr="00321D57" w:rsidRDefault="009C4FC4" w:rsidP="009C4FC4">
            <w:pPr>
              <w:spacing w:before="0" w:beforeAutospacing="0" w:after="0" w:afterAutospacing="0"/>
              <w:jc w:val="both"/>
              <w:rPr>
                <w:rFonts w:ascii="Times New Roman" w:hAnsi="Times New Roman"/>
                <w:sz w:val="20"/>
                <w:szCs w:val="20"/>
              </w:rPr>
            </w:pPr>
            <w:r>
              <w:rPr>
                <w:rFonts w:ascii="Times New Roman" w:hAnsi="Times New Roman"/>
                <w:sz w:val="20"/>
                <w:szCs w:val="20"/>
              </w:rPr>
              <w:t>POZN: Čl. 16</w:t>
            </w:r>
            <w:r w:rsidRPr="00F4578F">
              <w:rPr>
                <w:rFonts w:ascii="Times New Roman" w:hAnsi="Times New Roman"/>
                <w:sz w:val="20"/>
                <w:szCs w:val="20"/>
              </w:rPr>
              <w:t xml:space="preserve"> nezakladá potrebu legislatívnych opatrení k transpozícií dotknutého ustanovenia.</w:t>
            </w:r>
            <w:r>
              <w:rPr>
                <w:rFonts w:ascii="Times New Roman" w:hAnsi="Times New Roman"/>
                <w:sz w:val="20"/>
                <w:szCs w:val="20"/>
              </w:rPr>
              <w:t xml:space="preserve"> V tejto súvislosti uvádzame stránku </w:t>
            </w:r>
            <w:hyperlink r:id="rId7" w:history="1">
              <w:r w:rsidRPr="00F048D3">
                <w:rPr>
                  <w:rStyle w:val="Hypertextovprepojenie"/>
                  <w:rFonts w:ascii="Times New Roman" w:hAnsi="Times New Roman"/>
                  <w:sz w:val="20"/>
                  <w:szCs w:val="20"/>
                </w:rPr>
                <w:t>www.enviroportal.sk</w:t>
              </w:r>
            </w:hyperlink>
            <w:r>
              <w:rPr>
                <w:rFonts w:ascii="Times New Roman" w:hAnsi="Times New Roman"/>
                <w:sz w:val="20"/>
                <w:szCs w:val="20"/>
              </w:rPr>
              <w:t xml:space="preserve">, prostredníctvom ktorej Ministerstvo životného prostredia SR informuje verejnosť okrem iného aj o trestnej činnosti proti životnému </w:t>
            </w:r>
            <w:r>
              <w:rPr>
                <w:rFonts w:ascii="Times New Roman" w:hAnsi="Times New Roman"/>
                <w:sz w:val="20"/>
                <w:szCs w:val="20"/>
              </w:rPr>
              <w:lastRenderedPageBreak/>
              <w:t>prostrediu a jej následkoch.</w:t>
            </w:r>
          </w:p>
        </w:tc>
        <w:tc>
          <w:tcPr>
            <w:tcW w:w="709" w:type="dxa"/>
            <w:tcBorders>
              <w:top w:val="single" w:sz="4" w:space="0" w:color="auto"/>
              <w:left w:val="single" w:sz="4" w:space="0" w:color="auto"/>
              <w:bottom w:val="single" w:sz="4" w:space="0" w:color="auto"/>
              <w:right w:val="single" w:sz="4" w:space="0" w:color="auto"/>
            </w:tcBorders>
          </w:tcPr>
          <w:p w14:paraId="20E8075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GP-N</w:t>
            </w:r>
          </w:p>
        </w:tc>
        <w:tc>
          <w:tcPr>
            <w:tcW w:w="1275" w:type="dxa"/>
            <w:tcBorders>
              <w:top w:val="single" w:sz="4" w:space="0" w:color="auto"/>
              <w:left w:val="single" w:sz="4" w:space="0" w:color="auto"/>
              <w:bottom w:val="single" w:sz="4" w:space="0" w:color="auto"/>
              <w:right w:val="single" w:sz="4" w:space="0" w:color="auto"/>
            </w:tcBorders>
          </w:tcPr>
          <w:p w14:paraId="006D7862" w14:textId="77777777" w:rsidR="009C4FC4" w:rsidRDefault="009C4FC4" w:rsidP="009C4FC4">
            <w:pPr>
              <w:pStyle w:val="Bezriadkovania"/>
              <w:jc w:val="both"/>
              <w:rPr>
                <w:rFonts w:ascii="Times New Roman" w:hAnsi="Times New Roman"/>
                <w:sz w:val="20"/>
                <w:szCs w:val="20"/>
              </w:rPr>
            </w:pPr>
          </w:p>
        </w:tc>
      </w:tr>
      <w:tr w:rsidR="009C4FC4" w:rsidRPr="00321D57" w14:paraId="555ECE1E"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35DB0D72"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17</w:t>
            </w:r>
          </w:p>
        </w:tc>
        <w:tc>
          <w:tcPr>
            <w:tcW w:w="4181" w:type="dxa"/>
            <w:tcBorders>
              <w:top w:val="single" w:sz="4" w:space="0" w:color="auto"/>
              <w:left w:val="single" w:sz="4" w:space="0" w:color="auto"/>
              <w:bottom w:val="single" w:sz="4" w:space="0" w:color="auto"/>
              <w:right w:val="single" w:sz="4" w:space="0" w:color="auto"/>
            </w:tcBorders>
          </w:tcPr>
          <w:p w14:paraId="2F9FA571" w14:textId="77777777" w:rsidR="009C4FC4" w:rsidRPr="00542495" w:rsidRDefault="009C4FC4" w:rsidP="009C4FC4">
            <w:pPr>
              <w:jc w:val="center"/>
              <w:rPr>
                <w:rFonts w:ascii="Times New Roman" w:hAnsi="Times New Roman"/>
                <w:b/>
                <w:sz w:val="20"/>
                <w:szCs w:val="20"/>
                <w:lang w:eastAsia="en-US"/>
              </w:rPr>
            </w:pPr>
            <w:r w:rsidRPr="00542495">
              <w:rPr>
                <w:rFonts w:ascii="Times New Roman" w:hAnsi="Times New Roman"/>
                <w:b/>
                <w:sz w:val="20"/>
                <w:szCs w:val="20"/>
                <w:lang w:eastAsia="en-US"/>
              </w:rPr>
              <w:t>Zdroje</w:t>
            </w:r>
          </w:p>
          <w:p w14:paraId="1A9AB52C" w14:textId="77777777" w:rsidR="009C4FC4" w:rsidRPr="00542495" w:rsidRDefault="009C4FC4" w:rsidP="009C4FC4">
            <w:pPr>
              <w:jc w:val="both"/>
              <w:rPr>
                <w:rFonts w:ascii="Times New Roman" w:hAnsi="Times New Roman"/>
                <w:sz w:val="20"/>
                <w:szCs w:val="20"/>
                <w:lang w:eastAsia="en-US"/>
              </w:rPr>
            </w:pPr>
            <w:r w:rsidRPr="00542495">
              <w:rPr>
                <w:rFonts w:ascii="Times New Roman" w:hAnsi="Times New Roman"/>
                <w:sz w:val="20"/>
                <w:szCs w:val="20"/>
                <w:lang w:eastAsia="en-US"/>
              </w:rPr>
              <w:t>Členské štáty zabezpečia, aby vnútroštátne orgány, ktoré odhaľujú, vyšetrujú, stíhajú trestné činy proti životnému prostrediu alebo o nich rozhodujú, mali dostatočný počet kvalifikovaných pracovníkov a dostatočné finančné, technické a technologické zdroje na účinné vykonávanie ich funkcií súvisiacich s vykonávaním tejto smernice. Členské štáty, pri zohľadnení svojich ústavných tradícií a štruktúry svojich právnych systémov, ako aj iných vnútroštátnych okolností, posúdia potrebu zvýšiť úroveň špecializácie takýchto orgánov v oblasti trestného práva v oblasti životného prostredia v súlade s vnútroštátnym právom.</w:t>
            </w:r>
          </w:p>
        </w:tc>
        <w:tc>
          <w:tcPr>
            <w:tcW w:w="567" w:type="dxa"/>
            <w:tcBorders>
              <w:top w:val="single" w:sz="4" w:space="0" w:color="auto"/>
              <w:left w:val="single" w:sz="4" w:space="0" w:color="auto"/>
              <w:bottom w:val="single" w:sz="4" w:space="0" w:color="auto"/>
              <w:right w:val="single" w:sz="4" w:space="0" w:color="auto"/>
            </w:tcBorders>
          </w:tcPr>
          <w:p w14:paraId="3C2519A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7655C5C6" w14:textId="77777777" w:rsidR="009C4FC4" w:rsidRDefault="009C4FC4" w:rsidP="009C4FC4">
            <w:pPr>
              <w:pStyle w:val="Bezriadkovania"/>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tcPr>
          <w:p w14:paraId="53914047" w14:textId="77777777" w:rsidR="009C4FC4" w:rsidRDefault="009C4FC4" w:rsidP="009C4FC4">
            <w:pPr>
              <w:pStyle w:val="Bezriadkovania"/>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tcPr>
          <w:p w14:paraId="065BCDAC" w14:textId="77777777" w:rsidR="009C4FC4" w:rsidRDefault="009C4FC4" w:rsidP="009C4FC4">
            <w:pPr>
              <w:pStyle w:val="Bezriadkovania"/>
              <w:jc w:val="both"/>
              <w:rPr>
                <w:rFonts w:ascii="Times New Roman" w:hAnsi="Times New Roman"/>
                <w:sz w:val="20"/>
                <w:szCs w:val="20"/>
              </w:rPr>
            </w:pPr>
          </w:p>
          <w:p w14:paraId="0AEDE5DA" w14:textId="77777777" w:rsidR="009C4FC4"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63978FA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486F8B28" w14:textId="77777777" w:rsidR="009C4FC4" w:rsidRPr="00321D57" w:rsidRDefault="009C4FC4" w:rsidP="009C4FC4">
            <w:pPr>
              <w:spacing w:before="0" w:beforeAutospacing="0" w:after="0" w:afterAutospacing="0"/>
              <w:jc w:val="both"/>
              <w:rPr>
                <w:rFonts w:ascii="Times New Roman" w:hAnsi="Times New Roman"/>
                <w:sz w:val="20"/>
                <w:szCs w:val="20"/>
              </w:rPr>
            </w:pPr>
            <w:r w:rsidRPr="008C1AD6">
              <w:rPr>
                <w:rFonts w:ascii="Times New Roman" w:hAnsi="Times New Roman"/>
                <w:sz w:val="20"/>
                <w:szCs w:val="20"/>
              </w:rPr>
              <w:t>S účinnosťou od 01. februára 2022 vznikli na úrovni Prezídia Policajného zboru špecializované pracoviská odboru odhaľovania nebezpečných materiálov a environmentálnej kriminality (</w:t>
            </w:r>
            <w:proofErr w:type="spellStart"/>
            <w:r w:rsidRPr="008C1AD6">
              <w:rPr>
                <w:rFonts w:ascii="Times New Roman" w:hAnsi="Times New Roman"/>
                <w:sz w:val="20"/>
                <w:szCs w:val="20"/>
              </w:rPr>
              <w:t>enviropolícia</w:t>
            </w:r>
            <w:proofErr w:type="spellEnd"/>
            <w:r w:rsidRPr="008C1AD6">
              <w:rPr>
                <w:rFonts w:ascii="Times New Roman" w:hAnsi="Times New Roman"/>
                <w:sz w:val="20"/>
                <w:szCs w:val="20"/>
              </w:rPr>
              <w:t xml:space="preserve">) s celoslovenskou pôsobnosťou.  </w:t>
            </w:r>
            <w:r>
              <w:rPr>
                <w:rFonts w:ascii="Times New Roman" w:hAnsi="Times New Roman"/>
                <w:sz w:val="20"/>
                <w:szCs w:val="20"/>
              </w:rPr>
              <w:t xml:space="preserve">Oddelenie </w:t>
            </w:r>
            <w:proofErr w:type="spellStart"/>
            <w:r>
              <w:rPr>
                <w:rFonts w:ascii="Times New Roman" w:hAnsi="Times New Roman"/>
                <w:sz w:val="20"/>
                <w:szCs w:val="20"/>
              </w:rPr>
              <w:t>enviropolície</w:t>
            </w:r>
            <w:proofErr w:type="spellEnd"/>
            <w:r>
              <w:rPr>
                <w:rFonts w:ascii="Times New Roman" w:hAnsi="Times New Roman"/>
                <w:sz w:val="20"/>
                <w:szCs w:val="20"/>
              </w:rPr>
              <w:t xml:space="preserve"> sa nachádza v každom krajskom meste.</w:t>
            </w:r>
          </w:p>
        </w:tc>
        <w:tc>
          <w:tcPr>
            <w:tcW w:w="709" w:type="dxa"/>
            <w:tcBorders>
              <w:top w:val="single" w:sz="4" w:space="0" w:color="auto"/>
              <w:left w:val="single" w:sz="4" w:space="0" w:color="auto"/>
              <w:bottom w:val="single" w:sz="4" w:space="0" w:color="auto"/>
              <w:right w:val="single" w:sz="4" w:space="0" w:color="auto"/>
            </w:tcBorders>
          </w:tcPr>
          <w:p w14:paraId="7A3A56E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2B2569F6" w14:textId="77777777" w:rsidR="009C4FC4" w:rsidRDefault="009C4FC4" w:rsidP="009C4FC4">
            <w:pPr>
              <w:pStyle w:val="Bezriadkovania"/>
              <w:jc w:val="both"/>
              <w:rPr>
                <w:rFonts w:ascii="Times New Roman" w:hAnsi="Times New Roman"/>
                <w:sz w:val="20"/>
                <w:szCs w:val="20"/>
              </w:rPr>
            </w:pPr>
          </w:p>
        </w:tc>
      </w:tr>
      <w:tr w:rsidR="009C4FC4" w:rsidRPr="00321D57" w14:paraId="0292B590"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3116473E"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18</w:t>
            </w:r>
          </w:p>
        </w:tc>
        <w:tc>
          <w:tcPr>
            <w:tcW w:w="4181" w:type="dxa"/>
            <w:tcBorders>
              <w:top w:val="single" w:sz="4" w:space="0" w:color="auto"/>
              <w:left w:val="single" w:sz="4" w:space="0" w:color="auto"/>
              <w:bottom w:val="single" w:sz="4" w:space="0" w:color="auto"/>
              <w:right w:val="single" w:sz="4" w:space="0" w:color="auto"/>
            </w:tcBorders>
          </w:tcPr>
          <w:p w14:paraId="3EB7D00B" w14:textId="77777777" w:rsidR="009C4FC4" w:rsidRPr="00896270" w:rsidRDefault="009C4FC4" w:rsidP="009C4FC4">
            <w:pPr>
              <w:jc w:val="center"/>
              <w:rPr>
                <w:rFonts w:ascii="Times New Roman" w:hAnsi="Times New Roman"/>
                <w:b/>
                <w:sz w:val="20"/>
                <w:szCs w:val="20"/>
                <w:lang w:eastAsia="en-US"/>
              </w:rPr>
            </w:pPr>
            <w:r w:rsidRPr="00896270">
              <w:rPr>
                <w:rFonts w:ascii="Times New Roman" w:hAnsi="Times New Roman"/>
                <w:b/>
                <w:sz w:val="20"/>
                <w:szCs w:val="20"/>
                <w:lang w:eastAsia="en-US"/>
              </w:rPr>
              <w:t>Odborná príprava</w:t>
            </w:r>
          </w:p>
          <w:p w14:paraId="2CB50A84" w14:textId="77777777" w:rsidR="009C4FC4" w:rsidRPr="00542495" w:rsidRDefault="009C4FC4" w:rsidP="009C4FC4">
            <w:pPr>
              <w:jc w:val="both"/>
              <w:rPr>
                <w:rFonts w:ascii="Times New Roman" w:hAnsi="Times New Roman"/>
                <w:sz w:val="20"/>
                <w:szCs w:val="20"/>
                <w:lang w:eastAsia="en-US"/>
              </w:rPr>
            </w:pPr>
            <w:r w:rsidRPr="00542495">
              <w:rPr>
                <w:rFonts w:ascii="Times New Roman" w:hAnsi="Times New Roman"/>
                <w:sz w:val="20"/>
                <w:szCs w:val="20"/>
                <w:lang w:eastAsia="en-US"/>
              </w:rPr>
              <w:t>Bez toho, aby bola dotknutá nezávislosť súdnictva a rozdiely v organizácii súdnictva v rámci Únie, členské štáty prijmú potrebné opatrenia na zabezpečenie toho, aby sa sudcom, prokurátorom, príslušníkom polície a justičným pracovníkom, ako aj pracovníkom príslušných orgánov zapojených do trestného konania a vyšetrovania, v pravidelných intervaloch poskytovala pravidelná špecializovaná odborná príprava týkajúca sa cieľov tejto smernice a zodpovedajúca funkciám sudcov, prokurátorov, príslušníkov polície a justičných pracovníkov, ako aj pracovníkov príslušných orgánov.</w:t>
            </w:r>
          </w:p>
        </w:tc>
        <w:tc>
          <w:tcPr>
            <w:tcW w:w="567" w:type="dxa"/>
            <w:tcBorders>
              <w:top w:val="single" w:sz="4" w:space="0" w:color="auto"/>
              <w:left w:val="single" w:sz="4" w:space="0" w:color="auto"/>
              <w:bottom w:val="single" w:sz="4" w:space="0" w:color="auto"/>
              <w:right w:val="single" w:sz="4" w:space="0" w:color="auto"/>
            </w:tcBorders>
          </w:tcPr>
          <w:p w14:paraId="38613F9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05D19BA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548/2003 Z. z.</w:t>
            </w:r>
          </w:p>
          <w:p w14:paraId="554D7C62" w14:textId="77777777" w:rsidR="001462B9" w:rsidRDefault="001462B9" w:rsidP="009C4FC4">
            <w:pPr>
              <w:pStyle w:val="Bezriadkovania"/>
              <w:jc w:val="center"/>
              <w:rPr>
                <w:rFonts w:ascii="Times New Roman" w:hAnsi="Times New Roman"/>
                <w:sz w:val="20"/>
                <w:szCs w:val="20"/>
              </w:rPr>
            </w:pPr>
          </w:p>
          <w:p w14:paraId="18A99B36" w14:textId="77777777" w:rsidR="001462B9" w:rsidRDefault="001462B9" w:rsidP="009C4FC4">
            <w:pPr>
              <w:pStyle w:val="Bezriadkovania"/>
              <w:jc w:val="center"/>
              <w:rPr>
                <w:rFonts w:ascii="Times New Roman" w:hAnsi="Times New Roman"/>
                <w:sz w:val="20"/>
                <w:szCs w:val="20"/>
              </w:rPr>
            </w:pPr>
          </w:p>
          <w:p w14:paraId="3DB437C4" w14:textId="77777777" w:rsidR="001462B9" w:rsidRDefault="001462B9" w:rsidP="009C4FC4">
            <w:pPr>
              <w:pStyle w:val="Bezriadkovania"/>
              <w:jc w:val="center"/>
              <w:rPr>
                <w:rFonts w:ascii="Times New Roman" w:hAnsi="Times New Roman"/>
                <w:sz w:val="20"/>
                <w:szCs w:val="20"/>
              </w:rPr>
            </w:pPr>
          </w:p>
          <w:p w14:paraId="45CC292D" w14:textId="77777777" w:rsidR="001462B9" w:rsidRDefault="001462B9" w:rsidP="009C4FC4">
            <w:pPr>
              <w:pStyle w:val="Bezriadkovania"/>
              <w:jc w:val="center"/>
              <w:rPr>
                <w:rFonts w:ascii="Times New Roman" w:hAnsi="Times New Roman"/>
                <w:sz w:val="20"/>
                <w:szCs w:val="20"/>
              </w:rPr>
            </w:pPr>
          </w:p>
          <w:p w14:paraId="44548E6C" w14:textId="77777777" w:rsidR="001462B9" w:rsidRDefault="001462B9" w:rsidP="009C4FC4">
            <w:pPr>
              <w:pStyle w:val="Bezriadkovania"/>
              <w:jc w:val="center"/>
              <w:rPr>
                <w:rFonts w:ascii="Times New Roman" w:hAnsi="Times New Roman"/>
                <w:sz w:val="20"/>
                <w:szCs w:val="20"/>
              </w:rPr>
            </w:pPr>
          </w:p>
          <w:p w14:paraId="7AE88E5C" w14:textId="77777777" w:rsidR="001462B9" w:rsidRDefault="001462B9" w:rsidP="009C4FC4">
            <w:pPr>
              <w:pStyle w:val="Bezriadkovania"/>
              <w:jc w:val="center"/>
              <w:rPr>
                <w:rFonts w:ascii="Times New Roman" w:hAnsi="Times New Roman"/>
                <w:sz w:val="20"/>
                <w:szCs w:val="20"/>
              </w:rPr>
            </w:pPr>
          </w:p>
          <w:p w14:paraId="46AA6A6A" w14:textId="77777777" w:rsidR="001462B9" w:rsidRDefault="001462B9" w:rsidP="009C4FC4">
            <w:pPr>
              <w:pStyle w:val="Bezriadkovania"/>
              <w:jc w:val="center"/>
              <w:rPr>
                <w:rFonts w:ascii="Times New Roman" w:hAnsi="Times New Roman"/>
                <w:sz w:val="20"/>
                <w:szCs w:val="20"/>
              </w:rPr>
            </w:pPr>
          </w:p>
          <w:p w14:paraId="12C13C40" w14:textId="77777777" w:rsidR="001462B9" w:rsidRDefault="001462B9" w:rsidP="009C4FC4">
            <w:pPr>
              <w:pStyle w:val="Bezriadkovania"/>
              <w:jc w:val="center"/>
              <w:rPr>
                <w:rFonts w:ascii="Times New Roman" w:hAnsi="Times New Roman"/>
                <w:sz w:val="20"/>
                <w:szCs w:val="20"/>
              </w:rPr>
            </w:pPr>
          </w:p>
          <w:p w14:paraId="1A3131A1" w14:textId="77777777" w:rsidR="001462B9" w:rsidRDefault="001462B9" w:rsidP="009C4FC4">
            <w:pPr>
              <w:pStyle w:val="Bezriadkovania"/>
              <w:jc w:val="center"/>
              <w:rPr>
                <w:rFonts w:ascii="Times New Roman" w:hAnsi="Times New Roman"/>
                <w:sz w:val="20"/>
                <w:szCs w:val="20"/>
              </w:rPr>
            </w:pPr>
          </w:p>
          <w:p w14:paraId="6C49A0D0" w14:textId="77777777" w:rsidR="001462B9" w:rsidRDefault="001462B9" w:rsidP="009C4FC4">
            <w:pPr>
              <w:pStyle w:val="Bezriadkovania"/>
              <w:jc w:val="center"/>
              <w:rPr>
                <w:rFonts w:ascii="Times New Roman" w:hAnsi="Times New Roman"/>
                <w:sz w:val="20"/>
                <w:szCs w:val="20"/>
              </w:rPr>
            </w:pPr>
          </w:p>
          <w:p w14:paraId="5FAB35A9" w14:textId="77777777" w:rsidR="001462B9" w:rsidRDefault="001462B9" w:rsidP="009C4FC4">
            <w:pPr>
              <w:pStyle w:val="Bezriadkovania"/>
              <w:jc w:val="center"/>
              <w:rPr>
                <w:rFonts w:ascii="Times New Roman" w:hAnsi="Times New Roman"/>
                <w:sz w:val="20"/>
                <w:szCs w:val="20"/>
              </w:rPr>
            </w:pPr>
          </w:p>
          <w:p w14:paraId="46367607" w14:textId="77777777" w:rsidR="001462B9" w:rsidRDefault="001462B9" w:rsidP="009C4FC4">
            <w:pPr>
              <w:pStyle w:val="Bezriadkovania"/>
              <w:jc w:val="center"/>
              <w:rPr>
                <w:rFonts w:ascii="Times New Roman" w:hAnsi="Times New Roman"/>
                <w:sz w:val="20"/>
                <w:szCs w:val="20"/>
              </w:rPr>
            </w:pPr>
          </w:p>
          <w:p w14:paraId="325AB805" w14:textId="77777777" w:rsidR="001462B9" w:rsidRDefault="001462B9" w:rsidP="009C4FC4">
            <w:pPr>
              <w:pStyle w:val="Bezriadkovania"/>
              <w:jc w:val="center"/>
              <w:rPr>
                <w:rFonts w:ascii="Times New Roman" w:hAnsi="Times New Roman"/>
                <w:sz w:val="20"/>
                <w:szCs w:val="20"/>
              </w:rPr>
            </w:pPr>
          </w:p>
          <w:p w14:paraId="5D526A9C" w14:textId="77777777" w:rsidR="001462B9" w:rsidRDefault="001462B9" w:rsidP="009C4FC4">
            <w:pPr>
              <w:pStyle w:val="Bezriadkovania"/>
              <w:jc w:val="center"/>
              <w:rPr>
                <w:rFonts w:ascii="Times New Roman" w:hAnsi="Times New Roman"/>
                <w:sz w:val="20"/>
                <w:szCs w:val="20"/>
              </w:rPr>
            </w:pPr>
          </w:p>
          <w:p w14:paraId="3DD0D7DC" w14:textId="77777777" w:rsidR="001462B9" w:rsidRDefault="001462B9" w:rsidP="009C4FC4">
            <w:pPr>
              <w:pStyle w:val="Bezriadkovania"/>
              <w:jc w:val="center"/>
              <w:rPr>
                <w:rFonts w:ascii="Times New Roman" w:hAnsi="Times New Roman"/>
                <w:sz w:val="20"/>
                <w:szCs w:val="20"/>
              </w:rPr>
            </w:pPr>
          </w:p>
          <w:p w14:paraId="0FF5F010" w14:textId="77777777" w:rsidR="001462B9" w:rsidRDefault="001462B9" w:rsidP="009C4FC4">
            <w:pPr>
              <w:pStyle w:val="Bezriadkovania"/>
              <w:jc w:val="center"/>
              <w:rPr>
                <w:rFonts w:ascii="Times New Roman" w:hAnsi="Times New Roman"/>
                <w:sz w:val="20"/>
                <w:szCs w:val="20"/>
              </w:rPr>
            </w:pPr>
          </w:p>
          <w:p w14:paraId="690740D2" w14:textId="77777777" w:rsidR="001462B9" w:rsidRDefault="001462B9" w:rsidP="009C4FC4">
            <w:pPr>
              <w:pStyle w:val="Bezriadkovania"/>
              <w:jc w:val="center"/>
              <w:rPr>
                <w:rFonts w:ascii="Times New Roman" w:hAnsi="Times New Roman"/>
                <w:sz w:val="20"/>
                <w:szCs w:val="20"/>
              </w:rPr>
            </w:pPr>
          </w:p>
          <w:p w14:paraId="564E9C2B" w14:textId="77777777" w:rsidR="001462B9" w:rsidRDefault="001462B9" w:rsidP="009C4FC4">
            <w:pPr>
              <w:pStyle w:val="Bezriadkovania"/>
              <w:jc w:val="center"/>
              <w:rPr>
                <w:rFonts w:ascii="Times New Roman" w:hAnsi="Times New Roman"/>
                <w:sz w:val="20"/>
                <w:szCs w:val="20"/>
              </w:rPr>
            </w:pPr>
          </w:p>
          <w:p w14:paraId="20C9FC55" w14:textId="77777777" w:rsidR="001462B9" w:rsidRDefault="001462B9" w:rsidP="009C4FC4">
            <w:pPr>
              <w:pStyle w:val="Bezriadkovania"/>
              <w:jc w:val="center"/>
              <w:rPr>
                <w:rFonts w:ascii="Times New Roman" w:hAnsi="Times New Roman"/>
                <w:sz w:val="20"/>
                <w:szCs w:val="20"/>
              </w:rPr>
            </w:pPr>
          </w:p>
          <w:p w14:paraId="7FE21321" w14:textId="77777777" w:rsidR="001462B9" w:rsidRDefault="001462B9" w:rsidP="009C4FC4">
            <w:pPr>
              <w:pStyle w:val="Bezriadkovania"/>
              <w:jc w:val="center"/>
              <w:rPr>
                <w:rFonts w:ascii="Times New Roman" w:hAnsi="Times New Roman"/>
                <w:sz w:val="20"/>
                <w:szCs w:val="20"/>
              </w:rPr>
            </w:pPr>
          </w:p>
          <w:p w14:paraId="1F04D96B" w14:textId="77777777" w:rsidR="001462B9" w:rsidRDefault="001462B9" w:rsidP="009C4FC4">
            <w:pPr>
              <w:pStyle w:val="Bezriadkovania"/>
              <w:jc w:val="center"/>
              <w:rPr>
                <w:rFonts w:ascii="Times New Roman" w:hAnsi="Times New Roman"/>
                <w:sz w:val="20"/>
                <w:szCs w:val="20"/>
              </w:rPr>
            </w:pPr>
          </w:p>
          <w:p w14:paraId="18159E3D" w14:textId="77777777" w:rsidR="001462B9" w:rsidRDefault="001462B9" w:rsidP="009C4FC4">
            <w:pPr>
              <w:pStyle w:val="Bezriadkovania"/>
              <w:jc w:val="center"/>
              <w:rPr>
                <w:rFonts w:ascii="Times New Roman" w:hAnsi="Times New Roman"/>
                <w:sz w:val="20"/>
                <w:szCs w:val="20"/>
              </w:rPr>
            </w:pPr>
          </w:p>
          <w:p w14:paraId="10643EC3" w14:textId="77777777" w:rsidR="001462B9" w:rsidRDefault="001462B9" w:rsidP="009C4FC4">
            <w:pPr>
              <w:pStyle w:val="Bezriadkovania"/>
              <w:jc w:val="center"/>
              <w:rPr>
                <w:rFonts w:ascii="Times New Roman" w:hAnsi="Times New Roman"/>
                <w:sz w:val="20"/>
                <w:szCs w:val="20"/>
              </w:rPr>
            </w:pPr>
          </w:p>
          <w:p w14:paraId="70C885F2" w14:textId="77777777" w:rsidR="001462B9" w:rsidRDefault="001462B9" w:rsidP="009C4FC4">
            <w:pPr>
              <w:pStyle w:val="Bezriadkovania"/>
              <w:jc w:val="center"/>
              <w:rPr>
                <w:rFonts w:ascii="Times New Roman" w:hAnsi="Times New Roman"/>
                <w:sz w:val="20"/>
                <w:szCs w:val="20"/>
              </w:rPr>
            </w:pPr>
          </w:p>
          <w:p w14:paraId="57C77D37" w14:textId="77777777" w:rsidR="001462B9" w:rsidRDefault="001462B9" w:rsidP="009C4FC4">
            <w:pPr>
              <w:pStyle w:val="Bezriadkovania"/>
              <w:jc w:val="center"/>
              <w:rPr>
                <w:rFonts w:ascii="Times New Roman" w:hAnsi="Times New Roman"/>
                <w:sz w:val="20"/>
                <w:szCs w:val="20"/>
              </w:rPr>
            </w:pPr>
          </w:p>
          <w:p w14:paraId="1B1B7AD4" w14:textId="77777777" w:rsidR="001462B9" w:rsidRDefault="001462B9" w:rsidP="009C4FC4">
            <w:pPr>
              <w:pStyle w:val="Bezriadkovania"/>
              <w:jc w:val="center"/>
              <w:rPr>
                <w:rFonts w:ascii="Times New Roman" w:hAnsi="Times New Roman"/>
                <w:sz w:val="20"/>
                <w:szCs w:val="20"/>
              </w:rPr>
            </w:pPr>
          </w:p>
          <w:p w14:paraId="0843D450" w14:textId="77777777" w:rsidR="001462B9" w:rsidRDefault="001462B9" w:rsidP="009C4FC4">
            <w:pPr>
              <w:pStyle w:val="Bezriadkovania"/>
              <w:jc w:val="center"/>
              <w:rPr>
                <w:rFonts w:ascii="Times New Roman" w:hAnsi="Times New Roman"/>
                <w:sz w:val="20"/>
                <w:szCs w:val="20"/>
              </w:rPr>
            </w:pPr>
          </w:p>
          <w:p w14:paraId="2D34A481" w14:textId="77777777" w:rsidR="001462B9" w:rsidRDefault="001462B9" w:rsidP="009C4FC4">
            <w:pPr>
              <w:pStyle w:val="Bezriadkovania"/>
              <w:jc w:val="center"/>
              <w:rPr>
                <w:rFonts w:ascii="Times New Roman" w:hAnsi="Times New Roman"/>
                <w:sz w:val="20"/>
                <w:szCs w:val="20"/>
              </w:rPr>
            </w:pPr>
          </w:p>
          <w:p w14:paraId="5797BF7B" w14:textId="77777777" w:rsidR="001462B9" w:rsidRDefault="001462B9" w:rsidP="009C4FC4">
            <w:pPr>
              <w:pStyle w:val="Bezriadkovania"/>
              <w:jc w:val="center"/>
              <w:rPr>
                <w:rFonts w:ascii="Times New Roman" w:hAnsi="Times New Roman"/>
                <w:sz w:val="20"/>
                <w:szCs w:val="20"/>
              </w:rPr>
            </w:pPr>
          </w:p>
          <w:p w14:paraId="7399AA9F" w14:textId="77777777" w:rsidR="001462B9" w:rsidRDefault="001462B9" w:rsidP="009C4FC4">
            <w:pPr>
              <w:pStyle w:val="Bezriadkovania"/>
              <w:jc w:val="center"/>
              <w:rPr>
                <w:rFonts w:ascii="Times New Roman" w:hAnsi="Times New Roman"/>
                <w:sz w:val="20"/>
                <w:szCs w:val="20"/>
              </w:rPr>
            </w:pPr>
          </w:p>
          <w:p w14:paraId="693386E7" w14:textId="77777777" w:rsidR="001462B9" w:rsidRDefault="001462B9" w:rsidP="009C4FC4">
            <w:pPr>
              <w:pStyle w:val="Bezriadkovania"/>
              <w:jc w:val="center"/>
              <w:rPr>
                <w:rFonts w:ascii="Times New Roman" w:hAnsi="Times New Roman"/>
                <w:sz w:val="20"/>
                <w:szCs w:val="20"/>
              </w:rPr>
            </w:pPr>
          </w:p>
          <w:p w14:paraId="78CB308B" w14:textId="77777777" w:rsidR="001462B9" w:rsidRDefault="001462B9" w:rsidP="009C4FC4">
            <w:pPr>
              <w:pStyle w:val="Bezriadkovania"/>
              <w:jc w:val="center"/>
              <w:rPr>
                <w:rFonts w:ascii="Times New Roman" w:hAnsi="Times New Roman"/>
                <w:sz w:val="20"/>
                <w:szCs w:val="20"/>
              </w:rPr>
            </w:pPr>
          </w:p>
          <w:p w14:paraId="26124287" w14:textId="77777777" w:rsidR="001462B9" w:rsidRDefault="001462B9" w:rsidP="009C4FC4">
            <w:pPr>
              <w:pStyle w:val="Bezriadkovania"/>
              <w:jc w:val="center"/>
              <w:rPr>
                <w:rFonts w:ascii="Times New Roman" w:hAnsi="Times New Roman"/>
                <w:sz w:val="20"/>
                <w:szCs w:val="20"/>
              </w:rPr>
            </w:pPr>
          </w:p>
          <w:p w14:paraId="258EFC9A" w14:textId="77777777" w:rsidR="001462B9" w:rsidRDefault="001462B9" w:rsidP="009C4FC4">
            <w:pPr>
              <w:pStyle w:val="Bezriadkovania"/>
              <w:jc w:val="center"/>
              <w:rPr>
                <w:rFonts w:ascii="Times New Roman" w:hAnsi="Times New Roman"/>
                <w:sz w:val="20"/>
                <w:szCs w:val="20"/>
              </w:rPr>
            </w:pPr>
          </w:p>
          <w:p w14:paraId="797D6553" w14:textId="77777777" w:rsidR="001462B9" w:rsidRDefault="001462B9" w:rsidP="009C4FC4">
            <w:pPr>
              <w:pStyle w:val="Bezriadkovania"/>
              <w:jc w:val="center"/>
              <w:rPr>
                <w:rFonts w:ascii="Times New Roman" w:hAnsi="Times New Roman"/>
                <w:sz w:val="20"/>
                <w:szCs w:val="20"/>
              </w:rPr>
            </w:pPr>
          </w:p>
          <w:p w14:paraId="5AA528FF" w14:textId="77777777" w:rsidR="001462B9" w:rsidRDefault="001462B9" w:rsidP="009C4FC4">
            <w:pPr>
              <w:pStyle w:val="Bezriadkovania"/>
              <w:jc w:val="center"/>
              <w:rPr>
                <w:rFonts w:ascii="Times New Roman" w:hAnsi="Times New Roman"/>
                <w:sz w:val="20"/>
                <w:szCs w:val="20"/>
              </w:rPr>
            </w:pPr>
          </w:p>
          <w:p w14:paraId="0D22A49E" w14:textId="77777777" w:rsidR="001462B9" w:rsidRDefault="001462B9" w:rsidP="009C4FC4">
            <w:pPr>
              <w:pStyle w:val="Bezriadkovania"/>
              <w:jc w:val="center"/>
              <w:rPr>
                <w:rFonts w:ascii="Times New Roman" w:hAnsi="Times New Roman"/>
                <w:sz w:val="20"/>
                <w:szCs w:val="20"/>
              </w:rPr>
            </w:pPr>
          </w:p>
          <w:p w14:paraId="0511FD0C" w14:textId="77777777" w:rsidR="001462B9" w:rsidRDefault="001462B9" w:rsidP="009C4FC4">
            <w:pPr>
              <w:pStyle w:val="Bezriadkovania"/>
              <w:jc w:val="center"/>
              <w:rPr>
                <w:rFonts w:ascii="Times New Roman" w:hAnsi="Times New Roman"/>
                <w:sz w:val="20"/>
                <w:szCs w:val="20"/>
              </w:rPr>
            </w:pPr>
          </w:p>
          <w:p w14:paraId="1E2558F4" w14:textId="77777777" w:rsidR="001462B9" w:rsidRDefault="001462B9" w:rsidP="009C4FC4">
            <w:pPr>
              <w:pStyle w:val="Bezriadkovania"/>
              <w:jc w:val="center"/>
              <w:rPr>
                <w:rFonts w:ascii="Times New Roman" w:hAnsi="Times New Roman"/>
                <w:sz w:val="20"/>
                <w:szCs w:val="20"/>
              </w:rPr>
            </w:pPr>
          </w:p>
          <w:p w14:paraId="19D246D5" w14:textId="77777777" w:rsidR="001462B9" w:rsidRDefault="001462B9" w:rsidP="009C4FC4">
            <w:pPr>
              <w:pStyle w:val="Bezriadkovania"/>
              <w:jc w:val="center"/>
              <w:rPr>
                <w:rFonts w:ascii="Times New Roman" w:hAnsi="Times New Roman"/>
                <w:sz w:val="20"/>
                <w:szCs w:val="20"/>
              </w:rPr>
            </w:pPr>
          </w:p>
          <w:p w14:paraId="32F42A14" w14:textId="77777777" w:rsidR="001462B9" w:rsidRDefault="001462B9" w:rsidP="009C4FC4">
            <w:pPr>
              <w:pStyle w:val="Bezriadkovania"/>
              <w:jc w:val="center"/>
              <w:rPr>
                <w:rFonts w:ascii="Times New Roman" w:hAnsi="Times New Roman"/>
                <w:sz w:val="20"/>
                <w:szCs w:val="20"/>
              </w:rPr>
            </w:pPr>
          </w:p>
          <w:p w14:paraId="5BFF0CCB" w14:textId="77777777" w:rsidR="001462B9" w:rsidRDefault="001462B9" w:rsidP="009C4FC4">
            <w:pPr>
              <w:pStyle w:val="Bezriadkovania"/>
              <w:jc w:val="center"/>
              <w:rPr>
                <w:rFonts w:ascii="Times New Roman" w:hAnsi="Times New Roman"/>
                <w:sz w:val="20"/>
                <w:szCs w:val="20"/>
              </w:rPr>
            </w:pPr>
          </w:p>
          <w:p w14:paraId="629AA52E" w14:textId="77777777" w:rsidR="001462B9" w:rsidRDefault="001462B9" w:rsidP="009C4FC4">
            <w:pPr>
              <w:pStyle w:val="Bezriadkovania"/>
              <w:jc w:val="center"/>
              <w:rPr>
                <w:rFonts w:ascii="Times New Roman" w:hAnsi="Times New Roman"/>
                <w:sz w:val="20"/>
                <w:szCs w:val="20"/>
              </w:rPr>
            </w:pPr>
          </w:p>
          <w:p w14:paraId="61BFC2F4" w14:textId="77777777" w:rsidR="001462B9" w:rsidRDefault="001462B9" w:rsidP="009C4FC4">
            <w:pPr>
              <w:pStyle w:val="Bezriadkovania"/>
              <w:jc w:val="center"/>
              <w:rPr>
                <w:rFonts w:ascii="Times New Roman" w:hAnsi="Times New Roman"/>
                <w:sz w:val="20"/>
                <w:szCs w:val="20"/>
              </w:rPr>
            </w:pPr>
          </w:p>
          <w:p w14:paraId="14A70467" w14:textId="77777777" w:rsidR="001462B9" w:rsidRDefault="001462B9" w:rsidP="009C4FC4">
            <w:pPr>
              <w:pStyle w:val="Bezriadkovania"/>
              <w:jc w:val="center"/>
              <w:rPr>
                <w:rFonts w:ascii="Times New Roman" w:hAnsi="Times New Roman"/>
                <w:sz w:val="20"/>
                <w:szCs w:val="20"/>
              </w:rPr>
            </w:pPr>
          </w:p>
          <w:p w14:paraId="66609D43" w14:textId="77777777" w:rsidR="001462B9" w:rsidRDefault="001462B9" w:rsidP="009C4FC4">
            <w:pPr>
              <w:pStyle w:val="Bezriadkovania"/>
              <w:jc w:val="center"/>
              <w:rPr>
                <w:rFonts w:ascii="Times New Roman" w:hAnsi="Times New Roman"/>
                <w:sz w:val="20"/>
                <w:szCs w:val="20"/>
              </w:rPr>
            </w:pPr>
          </w:p>
          <w:p w14:paraId="237DF5DF" w14:textId="77777777" w:rsidR="001462B9" w:rsidRDefault="001462B9" w:rsidP="009C4FC4">
            <w:pPr>
              <w:pStyle w:val="Bezriadkovania"/>
              <w:jc w:val="center"/>
              <w:rPr>
                <w:rFonts w:ascii="Times New Roman" w:hAnsi="Times New Roman"/>
                <w:sz w:val="20"/>
                <w:szCs w:val="20"/>
              </w:rPr>
            </w:pPr>
          </w:p>
          <w:p w14:paraId="324E4062" w14:textId="77777777" w:rsidR="001462B9" w:rsidRDefault="001462B9" w:rsidP="009C4FC4">
            <w:pPr>
              <w:pStyle w:val="Bezriadkovania"/>
              <w:jc w:val="center"/>
              <w:rPr>
                <w:rFonts w:ascii="Times New Roman" w:hAnsi="Times New Roman"/>
                <w:sz w:val="20"/>
                <w:szCs w:val="20"/>
              </w:rPr>
            </w:pPr>
          </w:p>
          <w:p w14:paraId="7F08B74E" w14:textId="77777777" w:rsidR="001462B9" w:rsidRDefault="001462B9" w:rsidP="009C4FC4">
            <w:pPr>
              <w:pStyle w:val="Bezriadkovania"/>
              <w:jc w:val="center"/>
              <w:rPr>
                <w:rFonts w:ascii="Times New Roman" w:hAnsi="Times New Roman"/>
                <w:sz w:val="20"/>
                <w:szCs w:val="20"/>
              </w:rPr>
            </w:pPr>
            <w:r>
              <w:rPr>
                <w:rFonts w:ascii="Times New Roman" w:hAnsi="Times New Roman"/>
                <w:sz w:val="20"/>
                <w:szCs w:val="20"/>
              </w:rPr>
              <w:t>Nariadenie MV SR č. 27/2022</w:t>
            </w:r>
          </w:p>
        </w:tc>
        <w:tc>
          <w:tcPr>
            <w:tcW w:w="780" w:type="dxa"/>
            <w:tcBorders>
              <w:top w:val="single" w:sz="4" w:space="0" w:color="auto"/>
              <w:left w:val="single" w:sz="4" w:space="0" w:color="auto"/>
              <w:bottom w:val="single" w:sz="4" w:space="0" w:color="auto"/>
              <w:right w:val="single" w:sz="4" w:space="0" w:color="auto"/>
            </w:tcBorders>
          </w:tcPr>
          <w:p w14:paraId="0C6D250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 3</w:t>
            </w:r>
          </w:p>
          <w:p w14:paraId="52320A0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64B8A1BC" w14:textId="77777777" w:rsidR="009C4FC4" w:rsidRDefault="009C4FC4" w:rsidP="009C4FC4">
            <w:pPr>
              <w:pStyle w:val="Bezriadkovania"/>
              <w:jc w:val="center"/>
              <w:rPr>
                <w:rFonts w:ascii="Times New Roman" w:hAnsi="Times New Roman"/>
                <w:sz w:val="20"/>
                <w:szCs w:val="20"/>
              </w:rPr>
            </w:pPr>
          </w:p>
          <w:p w14:paraId="1A21A3A8" w14:textId="77777777" w:rsidR="009C4FC4" w:rsidRDefault="009C4FC4" w:rsidP="009C4FC4">
            <w:pPr>
              <w:pStyle w:val="Bezriadkovania"/>
              <w:jc w:val="center"/>
              <w:rPr>
                <w:rFonts w:ascii="Times New Roman" w:hAnsi="Times New Roman"/>
                <w:sz w:val="20"/>
                <w:szCs w:val="20"/>
              </w:rPr>
            </w:pPr>
          </w:p>
          <w:p w14:paraId="17902F43" w14:textId="77777777" w:rsidR="009C4FC4" w:rsidRDefault="009C4FC4" w:rsidP="009C4FC4">
            <w:pPr>
              <w:pStyle w:val="Bezriadkovania"/>
              <w:jc w:val="center"/>
              <w:rPr>
                <w:rFonts w:ascii="Times New Roman" w:hAnsi="Times New Roman"/>
                <w:sz w:val="20"/>
                <w:szCs w:val="20"/>
              </w:rPr>
            </w:pPr>
          </w:p>
          <w:p w14:paraId="1171DEE8" w14:textId="77777777" w:rsidR="009C4FC4" w:rsidRDefault="009C4FC4" w:rsidP="009C4FC4">
            <w:pPr>
              <w:pStyle w:val="Bezriadkovania"/>
              <w:jc w:val="center"/>
              <w:rPr>
                <w:rFonts w:ascii="Times New Roman" w:hAnsi="Times New Roman"/>
                <w:sz w:val="20"/>
                <w:szCs w:val="20"/>
              </w:rPr>
            </w:pPr>
          </w:p>
          <w:p w14:paraId="58811B48" w14:textId="77777777" w:rsidR="009C4FC4" w:rsidRDefault="009C4FC4" w:rsidP="009C4FC4">
            <w:pPr>
              <w:pStyle w:val="Bezriadkovania"/>
              <w:jc w:val="center"/>
              <w:rPr>
                <w:rFonts w:ascii="Times New Roman" w:hAnsi="Times New Roman"/>
                <w:sz w:val="20"/>
                <w:szCs w:val="20"/>
              </w:rPr>
            </w:pPr>
          </w:p>
          <w:p w14:paraId="6C00916A" w14:textId="77777777" w:rsidR="009C4FC4" w:rsidRDefault="009C4FC4" w:rsidP="009C4FC4">
            <w:pPr>
              <w:pStyle w:val="Bezriadkovania"/>
              <w:rPr>
                <w:rFonts w:ascii="Times New Roman" w:hAnsi="Times New Roman"/>
                <w:sz w:val="20"/>
                <w:szCs w:val="20"/>
              </w:rPr>
            </w:pPr>
          </w:p>
          <w:p w14:paraId="6CD77DC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220209B3" w14:textId="77777777" w:rsidR="009C4FC4" w:rsidRDefault="009C4FC4" w:rsidP="009C4FC4">
            <w:pPr>
              <w:pStyle w:val="Bezriadkovania"/>
              <w:jc w:val="center"/>
              <w:rPr>
                <w:rFonts w:ascii="Times New Roman" w:hAnsi="Times New Roman"/>
                <w:sz w:val="20"/>
                <w:szCs w:val="20"/>
              </w:rPr>
            </w:pPr>
          </w:p>
          <w:p w14:paraId="433AE4FB" w14:textId="77777777" w:rsidR="009C4FC4" w:rsidRDefault="009C4FC4" w:rsidP="009C4FC4">
            <w:pPr>
              <w:pStyle w:val="Bezriadkovania"/>
              <w:jc w:val="center"/>
              <w:rPr>
                <w:rFonts w:ascii="Times New Roman" w:hAnsi="Times New Roman"/>
                <w:sz w:val="20"/>
                <w:szCs w:val="20"/>
              </w:rPr>
            </w:pPr>
          </w:p>
          <w:p w14:paraId="456F3990" w14:textId="77777777" w:rsidR="009C4FC4" w:rsidRDefault="009C4FC4" w:rsidP="009C4FC4">
            <w:pPr>
              <w:pStyle w:val="Bezriadkovania"/>
              <w:jc w:val="center"/>
              <w:rPr>
                <w:rFonts w:ascii="Times New Roman" w:hAnsi="Times New Roman"/>
                <w:sz w:val="20"/>
                <w:szCs w:val="20"/>
              </w:rPr>
            </w:pPr>
          </w:p>
          <w:p w14:paraId="570034FC" w14:textId="77777777" w:rsidR="009C4FC4" w:rsidRDefault="009C4FC4" w:rsidP="009C4FC4">
            <w:pPr>
              <w:pStyle w:val="Bezriadkovania"/>
              <w:jc w:val="center"/>
              <w:rPr>
                <w:rFonts w:ascii="Times New Roman" w:hAnsi="Times New Roman"/>
                <w:sz w:val="20"/>
                <w:szCs w:val="20"/>
              </w:rPr>
            </w:pPr>
          </w:p>
          <w:p w14:paraId="3DFD8210" w14:textId="77777777" w:rsidR="009C4FC4" w:rsidRDefault="009C4FC4" w:rsidP="009C4FC4">
            <w:pPr>
              <w:pStyle w:val="Bezriadkovania"/>
              <w:jc w:val="center"/>
              <w:rPr>
                <w:rFonts w:ascii="Times New Roman" w:hAnsi="Times New Roman"/>
                <w:sz w:val="20"/>
                <w:szCs w:val="20"/>
              </w:rPr>
            </w:pPr>
          </w:p>
          <w:p w14:paraId="41736379" w14:textId="77777777" w:rsidR="009C4FC4" w:rsidRDefault="009C4FC4" w:rsidP="009C4FC4">
            <w:pPr>
              <w:pStyle w:val="Bezriadkovania"/>
              <w:jc w:val="center"/>
              <w:rPr>
                <w:rFonts w:ascii="Times New Roman" w:hAnsi="Times New Roman"/>
                <w:sz w:val="20"/>
                <w:szCs w:val="20"/>
              </w:rPr>
            </w:pPr>
          </w:p>
          <w:p w14:paraId="02BBF3A0" w14:textId="77777777" w:rsidR="009C4FC4" w:rsidRDefault="009C4FC4" w:rsidP="009C4FC4">
            <w:pPr>
              <w:pStyle w:val="Bezriadkovania"/>
              <w:jc w:val="center"/>
              <w:rPr>
                <w:rFonts w:ascii="Times New Roman" w:hAnsi="Times New Roman"/>
                <w:sz w:val="20"/>
                <w:szCs w:val="20"/>
              </w:rPr>
            </w:pPr>
          </w:p>
          <w:p w14:paraId="7F7DEC5B" w14:textId="77777777" w:rsidR="009C4FC4" w:rsidRDefault="009C4FC4" w:rsidP="009C4FC4">
            <w:pPr>
              <w:pStyle w:val="Bezriadkovania"/>
              <w:rPr>
                <w:rFonts w:ascii="Times New Roman" w:hAnsi="Times New Roman"/>
                <w:sz w:val="20"/>
                <w:szCs w:val="20"/>
              </w:rPr>
            </w:pPr>
          </w:p>
          <w:p w14:paraId="1CE157D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p w14:paraId="0BF3E2E5" w14:textId="77777777" w:rsidR="009C4FC4" w:rsidRDefault="009C4FC4" w:rsidP="009C4FC4">
            <w:pPr>
              <w:pStyle w:val="Bezriadkovania"/>
              <w:jc w:val="center"/>
              <w:rPr>
                <w:rFonts w:ascii="Times New Roman" w:hAnsi="Times New Roman"/>
                <w:sz w:val="20"/>
                <w:szCs w:val="20"/>
              </w:rPr>
            </w:pPr>
          </w:p>
          <w:p w14:paraId="26543479" w14:textId="77777777" w:rsidR="009C4FC4" w:rsidRDefault="009C4FC4" w:rsidP="009C4FC4">
            <w:pPr>
              <w:pStyle w:val="Bezriadkovania"/>
              <w:jc w:val="center"/>
              <w:rPr>
                <w:rFonts w:ascii="Times New Roman" w:hAnsi="Times New Roman"/>
                <w:sz w:val="20"/>
                <w:szCs w:val="20"/>
              </w:rPr>
            </w:pPr>
          </w:p>
          <w:p w14:paraId="076DD22A" w14:textId="77777777" w:rsidR="009C4FC4" w:rsidRDefault="009C4FC4" w:rsidP="009C4FC4">
            <w:pPr>
              <w:pStyle w:val="Bezriadkovania"/>
              <w:jc w:val="center"/>
              <w:rPr>
                <w:rFonts w:ascii="Times New Roman" w:hAnsi="Times New Roman"/>
                <w:sz w:val="20"/>
                <w:szCs w:val="20"/>
              </w:rPr>
            </w:pPr>
          </w:p>
          <w:p w14:paraId="1B243E52" w14:textId="77777777" w:rsidR="009C4FC4" w:rsidRDefault="009C4FC4" w:rsidP="009C4FC4">
            <w:pPr>
              <w:pStyle w:val="Bezriadkovania"/>
              <w:jc w:val="center"/>
              <w:rPr>
                <w:rFonts w:ascii="Times New Roman" w:hAnsi="Times New Roman"/>
                <w:sz w:val="20"/>
                <w:szCs w:val="20"/>
              </w:rPr>
            </w:pPr>
          </w:p>
          <w:p w14:paraId="587797F2" w14:textId="77777777" w:rsidR="009C4FC4" w:rsidRDefault="009C4FC4" w:rsidP="009C4FC4">
            <w:pPr>
              <w:pStyle w:val="Bezriadkovania"/>
              <w:jc w:val="center"/>
              <w:rPr>
                <w:rFonts w:ascii="Times New Roman" w:hAnsi="Times New Roman"/>
                <w:sz w:val="20"/>
                <w:szCs w:val="20"/>
              </w:rPr>
            </w:pPr>
          </w:p>
          <w:p w14:paraId="7F0CF5AD" w14:textId="77777777" w:rsidR="009C4FC4" w:rsidRDefault="009C4FC4" w:rsidP="009C4FC4">
            <w:pPr>
              <w:pStyle w:val="Bezriadkovania"/>
              <w:jc w:val="center"/>
              <w:rPr>
                <w:rFonts w:ascii="Times New Roman" w:hAnsi="Times New Roman"/>
                <w:sz w:val="20"/>
                <w:szCs w:val="20"/>
              </w:rPr>
            </w:pPr>
          </w:p>
          <w:p w14:paraId="2F39FB17" w14:textId="77777777" w:rsidR="009C4FC4" w:rsidRDefault="009C4FC4" w:rsidP="009C4FC4">
            <w:pPr>
              <w:pStyle w:val="Bezriadkovania"/>
              <w:jc w:val="center"/>
              <w:rPr>
                <w:rFonts w:ascii="Times New Roman" w:hAnsi="Times New Roman"/>
                <w:sz w:val="20"/>
                <w:szCs w:val="20"/>
              </w:rPr>
            </w:pPr>
          </w:p>
          <w:p w14:paraId="5E6263F7" w14:textId="77777777" w:rsidR="009C4FC4" w:rsidRDefault="009C4FC4" w:rsidP="009C4FC4">
            <w:pPr>
              <w:pStyle w:val="Bezriadkovania"/>
              <w:jc w:val="center"/>
              <w:rPr>
                <w:rFonts w:ascii="Times New Roman" w:hAnsi="Times New Roman"/>
                <w:sz w:val="20"/>
                <w:szCs w:val="20"/>
              </w:rPr>
            </w:pPr>
          </w:p>
          <w:p w14:paraId="7FA1E6EC" w14:textId="77777777" w:rsidR="009C4FC4" w:rsidRDefault="009C4FC4" w:rsidP="009C4FC4">
            <w:pPr>
              <w:pStyle w:val="Bezriadkovania"/>
              <w:jc w:val="center"/>
              <w:rPr>
                <w:rFonts w:ascii="Times New Roman" w:hAnsi="Times New Roman"/>
                <w:sz w:val="20"/>
                <w:szCs w:val="20"/>
              </w:rPr>
            </w:pPr>
          </w:p>
          <w:p w14:paraId="0124F708" w14:textId="77777777" w:rsidR="009C4FC4" w:rsidRDefault="009C4FC4" w:rsidP="0057095B">
            <w:pPr>
              <w:pStyle w:val="Bezriadkovania"/>
              <w:rPr>
                <w:rFonts w:ascii="Times New Roman" w:hAnsi="Times New Roman"/>
                <w:sz w:val="20"/>
                <w:szCs w:val="20"/>
              </w:rPr>
            </w:pPr>
          </w:p>
          <w:p w14:paraId="022594C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3a</w:t>
            </w:r>
          </w:p>
          <w:p w14:paraId="76CA140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416E2AB0" w14:textId="77777777" w:rsidR="009C4FC4" w:rsidRDefault="009C4FC4" w:rsidP="009C4FC4">
            <w:pPr>
              <w:pStyle w:val="Bezriadkovania"/>
              <w:jc w:val="center"/>
              <w:rPr>
                <w:rFonts w:ascii="Times New Roman" w:hAnsi="Times New Roman"/>
                <w:sz w:val="20"/>
                <w:szCs w:val="20"/>
              </w:rPr>
            </w:pPr>
          </w:p>
          <w:p w14:paraId="3A6875A2" w14:textId="77777777" w:rsidR="009C4FC4" w:rsidRDefault="009C4FC4" w:rsidP="009C4FC4">
            <w:pPr>
              <w:pStyle w:val="Bezriadkovania"/>
              <w:jc w:val="center"/>
              <w:rPr>
                <w:rFonts w:ascii="Times New Roman" w:hAnsi="Times New Roman"/>
                <w:sz w:val="20"/>
                <w:szCs w:val="20"/>
              </w:rPr>
            </w:pPr>
          </w:p>
          <w:p w14:paraId="54759D92" w14:textId="77777777" w:rsidR="009C4FC4" w:rsidRDefault="009C4FC4" w:rsidP="009C4FC4">
            <w:pPr>
              <w:pStyle w:val="Bezriadkovania"/>
              <w:jc w:val="center"/>
              <w:rPr>
                <w:rFonts w:ascii="Times New Roman" w:hAnsi="Times New Roman"/>
                <w:sz w:val="20"/>
                <w:szCs w:val="20"/>
              </w:rPr>
            </w:pPr>
          </w:p>
          <w:p w14:paraId="3F2ABC16" w14:textId="77777777" w:rsidR="009C4FC4" w:rsidRDefault="009C4FC4" w:rsidP="009C4FC4">
            <w:pPr>
              <w:pStyle w:val="Bezriadkovania"/>
              <w:jc w:val="center"/>
              <w:rPr>
                <w:rFonts w:ascii="Times New Roman" w:hAnsi="Times New Roman"/>
                <w:sz w:val="20"/>
                <w:szCs w:val="20"/>
              </w:rPr>
            </w:pPr>
          </w:p>
          <w:p w14:paraId="657E6DDC" w14:textId="77777777" w:rsidR="009C4FC4" w:rsidRDefault="009C4FC4" w:rsidP="009C4FC4">
            <w:pPr>
              <w:pStyle w:val="Bezriadkovania"/>
              <w:jc w:val="center"/>
              <w:rPr>
                <w:rFonts w:ascii="Times New Roman" w:hAnsi="Times New Roman"/>
                <w:sz w:val="20"/>
                <w:szCs w:val="20"/>
              </w:rPr>
            </w:pPr>
          </w:p>
          <w:p w14:paraId="3E4970E8" w14:textId="77777777" w:rsidR="009C4FC4" w:rsidRDefault="009C4FC4" w:rsidP="009C4FC4">
            <w:pPr>
              <w:pStyle w:val="Bezriadkovania"/>
              <w:jc w:val="center"/>
              <w:rPr>
                <w:rFonts w:ascii="Times New Roman" w:hAnsi="Times New Roman"/>
                <w:sz w:val="20"/>
                <w:szCs w:val="20"/>
              </w:rPr>
            </w:pPr>
          </w:p>
          <w:p w14:paraId="227D41E9" w14:textId="77777777" w:rsidR="009C4FC4" w:rsidRDefault="009C4FC4" w:rsidP="009C4FC4">
            <w:pPr>
              <w:pStyle w:val="Bezriadkovania"/>
              <w:jc w:val="center"/>
              <w:rPr>
                <w:rFonts w:ascii="Times New Roman" w:hAnsi="Times New Roman"/>
                <w:sz w:val="20"/>
                <w:szCs w:val="20"/>
              </w:rPr>
            </w:pPr>
          </w:p>
          <w:p w14:paraId="3A564204" w14:textId="77777777" w:rsidR="009C4FC4" w:rsidRDefault="009C4FC4" w:rsidP="009C4FC4">
            <w:pPr>
              <w:pStyle w:val="Bezriadkovania"/>
              <w:jc w:val="center"/>
              <w:rPr>
                <w:rFonts w:ascii="Times New Roman" w:hAnsi="Times New Roman"/>
                <w:sz w:val="20"/>
                <w:szCs w:val="20"/>
              </w:rPr>
            </w:pPr>
          </w:p>
          <w:p w14:paraId="1A2F5A0A" w14:textId="77777777" w:rsidR="009C4FC4" w:rsidRDefault="009C4FC4" w:rsidP="009C4FC4">
            <w:pPr>
              <w:pStyle w:val="Bezriadkovania"/>
              <w:jc w:val="center"/>
              <w:rPr>
                <w:rFonts w:ascii="Times New Roman" w:hAnsi="Times New Roman"/>
                <w:sz w:val="20"/>
                <w:szCs w:val="20"/>
              </w:rPr>
            </w:pPr>
          </w:p>
          <w:p w14:paraId="259DE928" w14:textId="77777777" w:rsidR="009C4FC4" w:rsidRDefault="009C4FC4" w:rsidP="009C4FC4">
            <w:pPr>
              <w:pStyle w:val="Bezriadkovania"/>
              <w:jc w:val="center"/>
              <w:rPr>
                <w:rFonts w:ascii="Times New Roman" w:hAnsi="Times New Roman"/>
                <w:sz w:val="20"/>
                <w:szCs w:val="20"/>
              </w:rPr>
            </w:pPr>
          </w:p>
          <w:p w14:paraId="36066DDC" w14:textId="77777777" w:rsidR="009C4FC4" w:rsidRDefault="009C4FC4" w:rsidP="009C4FC4">
            <w:pPr>
              <w:pStyle w:val="Bezriadkovania"/>
              <w:jc w:val="center"/>
              <w:rPr>
                <w:rFonts w:ascii="Times New Roman" w:hAnsi="Times New Roman"/>
                <w:sz w:val="20"/>
                <w:szCs w:val="20"/>
              </w:rPr>
            </w:pPr>
          </w:p>
          <w:p w14:paraId="2FB171F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p w14:paraId="456D8019" w14:textId="77777777" w:rsidR="001462B9" w:rsidRDefault="001462B9" w:rsidP="009C4FC4">
            <w:pPr>
              <w:pStyle w:val="Bezriadkovania"/>
              <w:jc w:val="center"/>
              <w:rPr>
                <w:rFonts w:ascii="Times New Roman" w:hAnsi="Times New Roman"/>
                <w:sz w:val="20"/>
                <w:szCs w:val="20"/>
              </w:rPr>
            </w:pPr>
          </w:p>
          <w:p w14:paraId="14D80C7C" w14:textId="77777777" w:rsidR="001462B9" w:rsidRDefault="001462B9" w:rsidP="009C4FC4">
            <w:pPr>
              <w:pStyle w:val="Bezriadkovania"/>
              <w:jc w:val="center"/>
              <w:rPr>
                <w:rFonts w:ascii="Times New Roman" w:hAnsi="Times New Roman"/>
                <w:sz w:val="20"/>
                <w:szCs w:val="20"/>
              </w:rPr>
            </w:pPr>
          </w:p>
          <w:p w14:paraId="3F63BCE0" w14:textId="77777777" w:rsidR="001462B9" w:rsidRDefault="001462B9" w:rsidP="009C4FC4">
            <w:pPr>
              <w:pStyle w:val="Bezriadkovania"/>
              <w:jc w:val="center"/>
              <w:rPr>
                <w:rFonts w:ascii="Times New Roman" w:hAnsi="Times New Roman"/>
                <w:sz w:val="20"/>
                <w:szCs w:val="20"/>
              </w:rPr>
            </w:pPr>
          </w:p>
          <w:p w14:paraId="7051B051" w14:textId="77777777" w:rsidR="001462B9" w:rsidRDefault="001462B9" w:rsidP="009C4FC4">
            <w:pPr>
              <w:pStyle w:val="Bezriadkovania"/>
              <w:jc w:val="center"/>
              <w:rPr>
                <w:rFonts w:ascii="Times New Roman" w:hAnsi="Times New Roman"/>
                <w:sz w:val="20"/>
                <w:szCs w:val="20"/>
              </w:rPr>
            </w:pPr>
          </w:p>
          <w:p w14:paraId="08E6168E" w14:textId="77777777" w:rsidR="001462B9" w:rsidRDefault="001462B9" w:rsidP="009C4FC4">
            <w:pPr>
              <w:pStyle w:val="Bezriadkovania"/>
              <w:jc w:val="center"/>
              <w:rPr>
                <w:rFonts w:ascii="Times New Roman" w:hAnsi="Times New Roman"/>
                <w:sz w:val="20"/>
                <w:szCs w:val="20"/>
              </w:rPr>
            </w:pPr>
          </w:p>
          <w:p w14:paraId="7DFBF443" w14:textId="77777777" w:rsidR="001462B9" w:rsidRDefault="001462B9" w:rsidP="009C4FC4">
            <w:pPr>
              <w:pStyle w:val="Bezriadkovania"/>
              <w:jc w:val="center"/>
              <w:rPr>
                <w:rFonts w:ascii="Times New Roman" w:hAnsi="Times New Roman"/>
                <w:sz w:val="20"/>
                <w:szCs w:val="20"/>
              </w:rPr>
            </w:pPr>
          </w:p>
          <w:p w14:paraId="45D6B4C3" w14:textId="77777777" w:rsidR="001462B9" w:rsidRDefault="001462B9" w:rsidP="009C4FC4">
            <w:pPr>
              <w:pStyle w:val="Bezriadkovania"/>
              <w:jc w:val="center"/>
              <w:rPr>
                <w:rFonts w:ascii="Times New Roman" w:hAnsi="Times New Roman"/>
                <w:sz w:val="20"/>
                <w:szCs w:val="20"/>
              </w:rPr>
            </w:pPr>
          </w:p>
          <w:p w14:paraId="58E17195" w14:textId="77777777" w:rsidR="001462B9" w:rsidRDefault="001462B9" w:rsidP="009C4FC4">
            <w:pPr>
              <w:pStyle w:val="Bezriadkovania"/>
              <w:jc w:val="center"/>
              <w:rPr>
                <w:rFonts w:ascii="Times New Roman" w:hAnsi="Times New Roman"/>
                <w:sz w:val="20"/>
                <w:szCs w:val="20"/>
              </w:rPr>
            </w:pPr>
          </w:p>
          <w:p w14:paraId="5BCF4BAD" w14:textId="77777777" w:rsidR="001462B9" w:rsidRDefault="001462B9" w:rsidP="009C4FC4">
            <w:pPr>
              <w:pStyle w:val="Bezriadkovania"/>
              <w:jc w:val="center"/>
              <w:rPr>
                <w:rFonts w:ascii="Times New Roman" w:hAnsi="Times New Roman"/>
                <w:sz w:val="20"/>
                <w:szCs w:val="20"/>
              </w:rPr>
            </w:pPr>
          </w:p>
          <w:p w14:paraId="3A9710ED" w14:textId="77777777" w:rsidR="001462B9" w:rsidRDefault="001462B9" w:rsidP="009C4FC4">
            <w:pPr>
              <w:pStyle w:val="Bezriadkovania"/>
              <w:jc w:val="center"/>
              <w:rPr>
                <w:rFonts w:ascii="Times New Roman" w:hAnsi="Times New Roman"/>
                <w:sz w:val="20"/>
                <w:szCs w:val="20"/>
              </w:rPr>
            </w:pPr>
            <w:r>
              <w:rPr>
                <w:rFonts w:ascii="Times New Roman" w:hAnsi="Times New Roman"/>
                <w:sz w:val="20"/>
                <w:szCs w:val="20"/>
              </w:rPr>
              <w:t>Č: 11</w:t>
            </w:r>
          </w:p>
          <w:p w14:paraId="50712F36" w14:textId="77777777" w:rsidR="001462B9" w:rsidRDefault="001462B9" w:rsidP="009C4FC4">
            <w:pPr>
              <w:pStyle w:val="Bezriadkovania"/>
              <w:jc w:val="center"/>
              <w:rPr>
                <w:rFonts w:ascii="Times New Roman" w:hAnsi="Times New Roman"/>
                <w:sz w:val="20"/>
                <w:szCs w:val="20"/>
              </w:rPr>
            </w:pPr>
          </w:p>
          <w:p w14:paraId="212CFFAA" w14:textId="77777777" w:rsidR="001462B9" w:rsidRDefault="001462B9" w:rsidP="009C4FC4">
            <w:pPr>
              <w:pStyle w:val="Bezriadkovania"/>
              <w:jc w:val="center"/>
              <w:rPr>
                <w:rFonts w:ascii="Times New Roman" w:hAnsi="Times New Roman"/>
                <w:sz w:val="20"/>
                <w:szCs w:val="20"/>
              </w:rPr>
            </w:pPr>
          </w:p>
          <w:p w14:paraId="5658D674" w14:textId="77777777" w:rsidR="001462B9" w:rsidRDefault="001462B9" w:rsidP="009C4FC4">
            <w:pPr>
              <w:pStyle w:val="Bezriadkovania"/>
              <w:jc w:val="center"/>
              <w:rPr>
                <w:rFonts w:ascii="Times New Roman" w:hAnsi="Times New Roman"/>
                <w:sz w:val="20"/>
                <w:szCs w:val="20"/>
              </w:rPr>
            </w:pPr>
          </w:p>
          <w:p w14:paraId="2927F4BD" w14:textId="77777777" w:rsidR="001462B9" w:rsidRDefault="001462B9" w:rsidP="009C4FC4">
            <w:pPr>
              <w:pStyle w:val="Bezriadkovania"/>
              <w:jc w:val="center"/>
              <w:rPr>
                <w:rFonts w:ascii="Times New Roman" w:hAnsi="Times New Roman"/>
                <w:sz w:val="20"/>
                <w:szCs w:val="20"/>
              </w:rPr>
            </w:pPr>
          </w:p>
          <w:p w14:paraId="7CE4ACE8" w14:textId="77777777" w:rsidR="001462B9" w:rsidRDefault="001462B9" w:rsidP="009C4FC4">
            <w:pPr>
              <w:pStyle w:val="Bezriadkovania"/>
              <w:jc w:val="center"/>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tcPr>
          <w:p w14:paraId="6BCA2D99" w14:textId="77777777" w:rsidR="009C4FC4" w:rsidRPr="008C1AD6" w:rsidRDefault="009C4FC4" w:rsidP="009C4FC4">
            <w:pPr>
              <w:pStyle w:val="Bezriadkovania"/>
              <w:jc w:val="both"/>
              <w:rPr>
                <w:rFonts w:ascii="Times New Roman" w:hAnsi="Times New Roman"/>
                <w:sz w:val="20"/>
                <w:szCs w:val="20"/>
              </w:rPr>
            </w:pPr>
            <w:r w:rsidRPr="008C1AD6">
              <w:rPr>
                <w:rFonts w:ascii="Times New Roman" w:hAnsi="Times New Roman"/>
                <w:sz w:val="20"/>
                <w:szCs w:val="20"/>
              </w:rPr>
              <w:lastRenderedPageBreak/>
              <w:t>Akadémia je vzdelávacia inštitúcia s celoštátnou pôsobnosťou, ktorá zabezpečuje, organizuje a vykonáva najmä tieto typy vzdelávacích aktivít:</w:t>
            </w:r>
          </w:p>
          <w:p w14:paraId="46444762" w14:textId="77777777" w:rsidR="009C4FC4" w:rsidRPr="008C1AD6" w:rsidRDefault="009C4FC4" w:rsidP="009C4FC4">
            <w:pPr>
              <w:pStyle w:val="Bezriadkovania"/>
              <w:jc w:val="both"/>
              <w:rPr>
                <w:rFonts w:ascii="Times New Roman" w:hAnsi="Times New Roman"/>
                <w:sz w:val="20"/>
                <w:szCs w:val="20"/>
              </w:rPr>
            </w:pPr>
            <w:r w:rsidRPr="008C1AD6">
              <w:rPr>
                <w:rFonts w:ascii="Times New Roman" w:hAnsi="Times New Roman"/>
                <w:sz w:val="20"/>
                <w:szCs w:val="20"/>
              </w:rPr>
              <w:t>a)</w:t>
            </w:r>
            <w:r>
              <w:rPr>
                <w:rFonts w:ascii="Times New Roman" w:hAnsi="Times New Roman"/>
                <w:sz w:val="20"/>
                <w:szCs w:val="20"/>
              </w:rPr>
              <w:t xml:space="preserve"> </w:t>
            </w:r>
            <w:r w:rsidRPr="008C1AD6">
              <w:rPr>
                <w:rFonts w:ascii="Times New Roman" w:hAnsi="Times New Roman"/>
                <w:sz w:val="20"/>
                <w:szCs w:val="20"/>
              </w:rPr>
              <w:t>celoživotné vzdelávanie,</w:t>
            </w:r>
          </w:p>
          <w:p w14:paraId="44735DBB" w14:textId="77777777" w:rsidR="009C4FC4" w:rsidRPr="008C1AD6" w:rsidRDefault="009C4FC4" w:rsidP="009C4FC4">
            <w:pPr>
              <w:pStyle w:val="Bezriadkovania"/>
              <w:jc w:val="both"/>
              <w:rPr>
                <w:rFonts w:ascii="Times New Roman" w:hAnsi="Times New Roman"/>
                <w:sz w:val="20"/>
                <w:szCs w:val="20"/>
              </w:rPr>
            </w:pPr>
            <w:r w:rsidRPr="008C1AD6">
              <w:rPr>
                <w:rFonts w:ascii="Times New Roman" w:hAnsi="Times New Roman"/>
                <w:sz w:val="20"/>
                <w:szCs w:val="20"/>
              </w:rPr>
              <w:t>b)</w:t>
            </w:r>
            <w:r>
              <w:rPr>
                <w:rFonts w:ascii="Times New Roman" w:hAnsi="Times New Roman"/>
                <w:sz w:val="20"/>
                <w:szCs w:val="20"/>
              </w:rPr>
              <w:t xml:space="preserve"> </w:t>
            </w:r>
            <w:r w:rsidRPr="008C1AD6">
              <w:rPr>
                <w:rFonts w:ascii="Times New Roman" w:hAnsi="Times New Roman"/>
                <w:sz w:val="20"/>
                <w:szCs w:val="20"/>
              </w:rPr>
              <w:t>prípravné vzdelávanie,</w:t>
            </w:r>
          </w:p>
          <w:p w14:paraId="18DFB4B0" w14:textId="77777777" w:rsidR="009C4FC4" w:rsidRPr="008C1AD6"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c) </w:t>
            </w:r>
            <w:r w:rsidRPr="008C1AD6">
              <w:rPr>
                <w:rFonts w:ascii="Times New Roman" w:hAnsi="Times New Roman"/>
                <w:sz w:val="20"/>
                <w:szCs w:val="20"/>
              </w:rPr>
              <w:t>vzdelávanie prostredníctvom odborných študijných pobytov v zahraničí.</w:t>
            </w:r>
          </w:p>
          <w:p w14:paraId="5923910A" w14:textId="77777777" w:rsidR="009C4FC4" w:rsidRPr="008C1AD6" w:rsidRDefault="009C4FC4" w:rsidP="009C4FC4">
            <w:pPr>
              <w:pStyle w:val="Bezriadkovania"/>
              <w:jc w:val="both"/>
              <w:rPr>
                <w:rFonts w:ascii="Times New Roman" w:hAnsi="Times New Roman"/>
                <w:sz w:val="20"/>
                <w:szCs w:val="20"/>
              </w:rPr>
            </w:pPr>
          </w:p>
          <w:p w14:paraId="448002F3" w14:textId="77777777" w:rsidR="009C4FC4" w:rsidRPr="008C1AD6" w:rsidRDefault="009C4FC4" w:rsidP="009C4FC4">
            <w:pPr>
              <w:pStyle w:val="Bezriadkovania"/>
              <w:jc w:val="both"/>
              <w:rPr>
                <w:rFonts w:ascii="Times New Roman" w:hAnsi="Times New Roman"/>
                <w:sz w:val="20"/>
                <w:szCs w:val="20"/>
              </w:rPr>
            </w:pPr>
            <w:r w:rsidRPr="008C1AD6">
              <w:rPr>
                <w:rFonts w:ascii="Times New Roman" w:hAnsi="Times New Roman"/>
                <w:sz w:val="20"/>
                <w:szCs w:val="20"/>
              </w:rPr>
              <w:t>Akadémia v rámci svojej pôsobnosti zabezpečuje a koordinuje úlohy medzinárodnej spolupráce vrátane prípravy a organizácie spoločných medzinárodných vzdelávacích podujatí s inými národnými organizáciami alebo medzinárodnými organizáciami pre vzdelávanie cieľovej skupiny akadémie. Ak to neohrozí kvalitu a dostupnosť vzdelávania podľa odseku 1, akadémia zabezpečuje aj jazykové vzdelávanie.</w:t>
            </w:r>
          </w:p>
          <w:p w14:paraId="7DFE07B4" w14:textId="77777777" w:rsidR="009C4FC4" w:rsidRPr="008C1AD6" w:rsidRDefault="009C4FC4" w:rsidP="009C4FC4">
            <w:pPr>
              <w:pStyle w:val="Bezriadkovania"/>
              <w:jc w:val="both"/>
              <w:rPr>
                <w:rFonts w:ascii="Times New Roman" w:hAnsi="Times New Roman"/>
                <w:sz w:val="20"/>
                <w:szCs w:val="20"/>
              </w:rPr>
            </w:pPr>
          </w:p>
          <w:p w14:paraId="157A8605" w14:textId="77777777" w:rsidR="009C4FC4" w:rsidRDefault="009C4FC4" w:rsidP="009C4FC4">
            <w:pPr>
              <w:pStyle w:val="Bezriadkovania"/>
              <w:jc w:val="both"/>
              <w:rPr>
                <w:rFonts w:ascii="Times New Roman" w:hAnsi="Times New Roman"/>
                <w:sz w:val="20"/>
                <w:szCs w:val="20"/>
              </w:rPr>
            </w:pPr>
            <w:r w:rsidRPr="008C1AD6">
              <w:rPr>
                <w:rFonts w:ascii="Times New Roman" w:hAnsi="Times New Roman"/>
                <w:sz w:val="20"/>
                <w:szCs w:val="20"/>
              </w:rPr>
              <w:t xml:space="preserve">Akadémia realizuje a organizuje vykonanie odbornej justičnej skúšky (ďalej len „skúška“), na základe ktorej overuje, či má vyšší súdny úradník, asistent sudcu </w:t>
            </w:r>
            <w:r w:rsidRPr="008C1AD6">
              <w:rPr>
                <w:rFonts w:ascii="Times New Roman" w:hAnsi="Times New Roman"/>
                <w:sz w:val="20"/>
                <w:szCs w:val="20"/>
              </w:rPr>
              <w:lastRenderedPageBreak/>
              <w:t>Najvyššieho súdu Slovenskej republiky, asistent sudcu Najvyššieho správneho súdu Slovenskej republiky, právny čakateľ prokuratúry, asistent prokurátora alebo poradca sudcu Ústavného súdu Slovenskej republiky (ďalej len „uchádzač“) potrebné odborné vedomosti, ako aj osobnostné predpoklady vyžadované na výkon funkcie sudcu alebo funkcie prokurátora.</w:t>
            </w:r>
          </w:p>
          <w:p w14:paraId="18742A96" w14:textId="77777777" w:rsidR="009C4FC4" w:rsidRDefault="009C4FC4" w:rsidP="009C4FC4">
            <w:pPr>
              <w:pStyle w:val="Bezriadkovania"/>
              <w:jc w:val="both"/>
              <w:rPr>
                <w:rFonts w:ascii="Times New Roman" w:hAnsi="Times New Roman"/>
                <w:sz w:val="20"/>
                <w:szCs w:val="20"/>
              </w:rPr>
            </w:pPr>
          </w:p>
          <w:p w14:paraId="3B927BE2" w14:textId="77777777" w:rsidR="009C4FC4" w:rsidRDefault="009C4FC4" w:rsidP="009C4FC4">
            <w:pPr>
              <w:pStyle w:val="Bezriadkovania"/>
              <w:jc w:val="both"/>
              <w:rPr>
                <w:rFonts w:ascii="Times New Roman" w:hAnsi="Times New Roman"/>
                <w:sz w:val="20"/>
                <w:szCs w:val="20"/>
              </w:rPr>
            </w:pPr>
            <w:r w:rsidRPr="00EB1614">
              <w:rPr>
                <w:rFonts w:ascii="Times New Roman" w:hAnsi="Times New Roman"/>
                <w:sz w:val="20"/>
                <w:szCs w:val="20"/>
              </w:rPr>
              <w:t>Akadémia uskutočňuje vzdelávanie podľa študijného plánu vzdelávania na príslušný rok, ktorý je v súlade s obsahovou náplňou vzdelávania sudcov určenou Súdnou radou Slovenskej republiky (ďalej len „súdna rada“) po dohode s ministrom spravodlivosti Slovenskej republiky (ďalej len „minister“), s obsahovou náplňou vzdelávania prokurátorov určenou generálnym prokurátorom Slovenskej republiky (ďalej len „generálny prokurátor“), s koncepciou vzdelávania akadémie, sleduje požiadavky cieľovej skupiny a dodržuje odborné nadnárodné stratégie vzdelávania zamestnancov justície a prokuratúry s cieľom zabezpečenia spravodlivosti a podpory právneho štátu.</w:t>
            </w:r>
          </w:p>
          <w:p w14:paraId="7DA75A33" w14:textId="77777777" w:rsidR="009C4FC4" w:rsidRPr="00EB1614" w:rsidRDefault="009C4FC4" w:rsidP="009C4FC4">
            <w:pPr>
              <w:pStyle w:val="Bezriadkovania"/>
              <w:jc w:val="both"/>
              <w:rPr>
                <w:rFonts w:ascii="Times New Roman" w:hAnsi="Times New Roman"/>
                <w:sz w:val="20"/>
                <w:szCs w:val="20"/>
              </w:rPr>
            </w:pPr>
          </w:p>
          <w:p w14:paraId="183C5336" w14:textId="77777777" w:rsidR="009C4FC4" w:rsidRPr="00EB1614" w:rsidRDefault="009C4FC4" w:rsidP="009C4FC4">
            <w:pPr>
              <w:pStyle w:val="Bezriadkovania"/>
              <w:jc w:val="both"/>
              <w:rPr>
                <w:rFonts w:ascii="Times New Roman" w:hAnsi="Times New Roman"/>
                <w:sz w:val="20"/>
                <w:szCs w:val="20"/>
              </w:rPr>
            </w:pPr>
            <w:r w:rsidRPr="00EB1614">
              <w:rPr>
                <w:rFonts w:ascii="Times New Roman" w:hAnsi="Times New Roman"/>
                <w:sz w:val="20"/>
                <w:szCs w:val="20"/>
              </w:rPr>
              <w:t>Akadémia poskytuje celoživotné vzdelávanie a vzdelávanie prostredníctvom odborných študijných pobytov v zahraničí</w:t>
            </w:r>
          </w:p>
          <w:p w14:paraId="5D50FBAF" w14:textId="77777777" w:rsidR="009C4FC4" w:rsidRPr="00EB1614" w:rsidRDefault="009C4FC4" w:rsidP="009C4FC4">
            <w:pPr>
              <w:pStyle w:val="Bezriadkovania"/>
              <w:jc w:val="both"/>
              <w:rPr>
                <w:rFonts w:ascii="Times New Roman" w:hAnsi="Times New Roman"/>
                <w:sz w:val="20"/>
                <w:szCs w:val="20"/>
              </w:rPr>
            </w:pPr>
            <w:r w:rsidRPr="00EB1614">
              <w:rPr>
                <w:rFonts w:ascii="Times New Roman" w:hAnsi="Times New Roman"/>
                <w:sz w:val="20"/>
                <w:szCs w:val="20"/>
              </w:rPr>
              <w:t>a)</w:t>
            </w:r>
            <w:r>
              <w:rPr>
                <w:rFonts w:ascii="Times New Roman" w:hAnsi="Times New Roman"/>
                <w:sz w:val="20"/>
                <w:szCs w:val="20"/>
              </w:rPr>
              <w:t xml:space="preserve"> </w:t>
            </w:r>
            <w:r w:rsidRPr="00EB1614">
              <w:rPr>
                <w:rFonts w:ascii="Times New Roman" w:hAnsi="Times New Roman"/>
                <w:sz w:val="20"/>
                <w:szCs w:val="20"/>
              </w:rPr>
              <w:t>primárne sudcom a prokurátorom,</w:t>
            </w:r>
          </w:p>
          <w:p w14:paraId="06D443D7" w14:textId="77777777" w:rsidR="009C4FC4" w:rsidRDefault="009C4FC4" w:rsidP="009C4FC4">
            <w:pPr>
              <w:pStyle w:val="Bezriadkovania"/>
              <w:jc w:val="both"/>
              <w:rPr>
                <w:rFonts w:ascii="Times New Roman" w:hAnsi="Times New Roman"/>
                <w:sz w:val="20"/>
                <w:szCs w:val="20"/>
              </w:rPr>
            </w:pPr>
            <w:r w:rsidRPr="00EB1614">
              <w:rPr>
                <w:rFonts w:ascii="Times New Roman" w:hAnsi="Times New Roman"/>
                <w:sz w:val="20"/>
                <w:szCs w:val="20"/>
              </w:rPr>
              <w:t>b)</w:t>
            </w:r>
            <w:r>
              <w:rPr>
                <w:rFonts w:ascii="Times New Roman" w:hAnsi="Times New Roman"/>
                <w:sz w:val="20"/>
                <w:szCs w:val="20"/>
              </w:rPr>
              <w:t xml:space="preserve"> </w:t>
            </w:r>
            <w:r w:rsidRPr="00EB1614">
              <w:rPr>
                <w:rFonts w:ascii="Times New Roman" w:hAnsi="Times New Roman"/>
                <w:sz w:val="20"/>
                <w:szCs w:val="20"/>
              </w:rPr>
              <w:t>sekundárne vyšším súdnym úradníkom, asistentom sudcov Najvyššieho súdu Slovenskej republiky, asistentom sudcov Najvyššieho správneho súdu Slovenskej republiky, odborným justičným stážistom, právnym čakateľom prokuratúry, asistentom prokurátora a právnikom Centra právnej pomoci.</w:t>
            </w:r>
          </w:p>
          <w:p w14:paraId="183B4BBA" w14:textId="77777777" w:rsidR="001462B9" w:rsidRDefault="001462B9" w:rsidP="009C4FC4">
            <w:pPr>
              <w:pStyle w:val="Bezriadkovania"/>
              <w:jc w:val="both"/>
              <w:rPr>
                <w:rFonts w:ascii="Times New Roman" w:hAnsi="Times New Roman"/>
                <w:sz w:val="20"/>
                <w:szCs w:val="20"/>
              </w:rPr>
            </w:pPr>
          </w:p>
          <w:p w14:paraId="35D4D006" w14:textId="77777777" w:rsidR="001462B9" w:rsidRDefault="001462B9" w:rsidP="009C4FC4">
            <w:pPr>
              <w:pStyle w:val="Bezriadkovania"/>
              <w:jc w:val="both"/>
              <w:rPr>
                <w:rFonts w:ascii="Times New Roman" w:hAnsi="Times New Roman"/>
                <w:sz w:val="20"/>
                <w:szCs w:val="20"/>
              </w:rPr>
            </w:pPr>
            <w:r w:rsidRPr="001462B9">
              <w:rPr>
                <w:rFonts w:ascii="Times New Roman" w:hAnsi="Times New Roman"/>
                <w:sz w:val="20"/>
                <w:szCs w:val="20"/>
              </w:rPr>
              <w:t>Policajt zaradený na odbore absolvuje v lehote do 1 roka od jeho zaradenia príslušné odborné vzdelávanie,9) ktorého úspešné absolvovanie je predpokladom ďalšieho výkonu štátnej služby na odbore. Podrobnosti o absolvovaní príslušného odborného vzdelávania upraví interný predpis, ktorý vydá riaditeľ národnej centrály vo vlastnej pôsobnosti.</w:t>
            </w:r>
          </w:p>
        </w:tc>
        <w:tc>
          <w:tcPr>
            <w:tcW w:w="567" w:type="dxa"/>
            <w:tcBorders>
              <w:top w:val="single" w:sz="4" w:space="0" w:color="auto"/>
              <w:left w:val="single" w:sz="4" w:space="0" w:color="auto"/>
              <w:bottom w:val="single" w:sz="4" w:space="0" w:color="auto"/>
              <w:right w:val="single" w:sz="4" w:space="0" w:color="auto"/>
            </w:tcBorders>
          </w:tcPr>
          <w:p w14:paraId="403D4B8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tcPr>
          <w:p w14:paraId="0A872940" w14:textId="77777777" w:rsidR="009C4FC4" w:rsidRDefault="009C4FC4" w:rsidP="009C4FC4">
            <w:pPr>
              <w:spacing w:before="0" w:beforeAutospacing="0" w:after="0" w:afterAutospacing="0"/>
              <w:jc w:val="both"/>
              <w:rPr>
                <w:rFonts w:ascii="Times New Roman" w:hAnsi="Times New Roman"/>
                <w:sz w:val="20"/>
                <w:szCs w:val="20"/>
              </w:rPr>
            </w:pPr>
          </w:p>
          <w:p w14:paraId="7E46405B" w14:textId="77777777" w:rsidR="009C4FC4" w:rsidRDefault="009C4FC4" w:rsidP="009C4FC4">
            <w:pPr>
              <w:spacing w:before="0" w:beforeAutospacing="0" w:after="0" w:afterAutospacing="0"/>
              <w:jc w:val="both"/>
              <w:rPr>
                <w:rFonts w:ascii="Times New Roman" w:hAnsi="Times New Roman"/>
                <w:sz w:val="20"/>
                <w:szCs w:val="20"/>
              </w:rPr>
            </w:pPr>
          </w:p>
          <w:p w14:paraId="681FE788" w14:textId="77777777" w:rsidR="009C4FC4" w:rsidRDefault="009C4FC4" w:rsidP="009C4FC4">
            <w:pPr>
              <w:spacing w:before="0" w:beforeAutospacing="0" w:after="0" w:afterAutospacing="0"/>
              <w:jc w:val="both"/>
              <w:rPr>
                <w:rFonts w:ascii="Times New Roman" w:hAnsi="Times New Roman"/>
                <w:sz w:val="20"/>
                <w:szCs w:val="20"/>
              </w:rPr>
            </w:pPr>
          </w:p>
          <w:p w14:paraId="2B022BA4" w14:textId="77777777" w:rsidR="009C4FC4" w:rsidRDefault="009C4FC4" w:rsidP="009C4FC4">
            <w:pPr>
              <w:spacing w:before="0" w:beforeAutospacing="0" w:after="0" w:afterAutospacing="0"/>
              <w:jc w:val="both"/>
              <w:rPr>
                <w:rFonts w:ascii="Times New Roman" w:hAnsi="Times New Roman"/>
                <w:sz w:val="20"/>
                <w:szCs w:val="20"/>
              </w:rPr>
            </w:pPr>
          </w:p>
          <w:p w14:paraId="0D510740" w14:textId="77777777" w:rsidR="009C4FC4" w:rsidRDefault="009C4FC4" w:rsidP="009C4FC4">
            <w:pPr>
              <w:spacing w:before="0" w:beforeAutospacing="0" w:after="0" w:afterAutospacing="0"/>
              <w:jc w:val="both"/>
              <w:rPr>
                <w:rFonts w:ascii="Times New Roman" w:hAnsi="Times New Roman"/>
                <w:sz w:val="20"/>
                <w:szCs w:val="20"/>
              </w:rPr>
            </w:pPr>
          </w:p>
          <w:p w14:paraId="788FDF77" w14:textId="77777777" w:rsidR="009C4FC4" w:rsidRDefault="009C4FC4" w:rsidP="009C4FC4">
            <w:pPr>
              <w:spacing w:before="0" w:beforeAutospacing="0" w:after="0" w:afterAutospacing="0"/>
              <w:jc w:val="both"/>
              <w:rPr>
                <w:rFonts w:ascii="Times New Roman" w:hAnsi="Times New Roman"/>
                <w:sz w:val="20"/>
                <w:szCs w:val="20"/>
              </w:rPr>
            </w:pPr>
          </w:p>
          <w:p w14:paraId="427CC16E" w14:textId="77777777" w:rsidR="009C4FC4" w:rsidRDefault="009C4FC4" w:rsidP="009C4FC4">
            <w:pPr>
              <w:spacing w:before="0" w:beforeAutospacing="0" w:after="0" w:afterAutospacing="0"/>
              <w:jc w:val="both"/>
              <w:rPr>
                <w:rFonts w:ascii="Times New Roman" w:hAnsi="Times New Roman"/>
                <w:sz w:val="20"/>
                <w:szCs w:val="20"/>
              </w:rPr>
            </w:pPr>
          </w:p>
          <w:p w14:paraId="471573B3" w14:textId="77777777" w:rsidR="009C4FC4" w:rsidRDefault="009C4FC4" w:rsidP="009C4FC4">
            <w:pPr>
              <w:spacing w:before="0" w:beforeAutospacing="0" w:after="0" w:afterAutospacing="0"/>
              <w:jc w:val="both"/>
              <w:rPr>
                <w:rFonts w:ascii="Times New Roman" w:hAnsi="Times New Roman"/>
                <w:sz w:val="20"/>
                <w:szCs w:val="20"/>
              </w:rPr>
            </w:pPr>
          </w:p>
          <w:p w14:paraId="1D047298" w14:textId="77777777" w:rsidR="009C4FC4" w:rsidRDefault="009C4FC4" w:rsidP="009C4FC4">
            <w:pPr>
              <w:spacing w:before="0" w:beforeAutospacing="0" w:after="0" w:afterAutospacing="0"/>
              <w:jc w:val="both"/>
              <w:rPr>
                <w:rFonts w:ascii="Times New Roman" w:hAnsi="Times New Roman"/>
                <w:sz w:val="20"/>
                <w:szCs w:val="20"/>
              </w:rPr>
            </w:pPr>
          </w:p>
          <w:p w14:paraId="4EACFF85" w14:textId="77777777" w:rsidR="009C4FC4" w:rsidRDefault="009C4FC4" w:rsidP="009C4FC4">
            <w:pPr>
              <w:spacing w:before="0" w:beforeAutospacing="0" w:after="0" w:afterAutospacing="0"/>
              <w:jc w:val="both"/>
              <w:rPr>
                <w:rFonts w:ascii="Times New Roman" w:hAnsi="Times New Roman"/>
                <w:sz w:val="20"/>
                <w:szCs w:val="20"/>
              </w:rPr>
            </w:pPr>
          </w:p>
          <w:p w14:paraId="5DD36409" w14:textId="77777777" w:rsidR="009C4FC4" w:rsidRDefault="009C4FC4" w:rsidP="009C4FC4">
            <w:pPr>
              <w:spacing w:before="0" w:beforeAutospacing="0" w:after="0" w:afterAutospacing="0"/>
              <w:jc w:val="both"/>
              <w:rPr>
                <w:rFonts w:ascii="Times New Roman" w:hAnsi="Times New Roman"/>
                <w:sz w:val="20"/>
                <w:szCs w:val="20"/>
              </w:rPr>
            </w:pPr>
          </w:p>
          <w:p w14:paraId="11B19B7E" w14:textId="77777777" w:rsidR="009C4FC4" w:rsidRDefault="009C4FC4" w:rsidP="009C4FC4">
            <w:pPr>
              <w:spacing w:before="0" w:beforeAutospacing="0" w:after="0" w:afterAutospacing="0"/>
              <w:jc w:val="both"/>
              <w:rPr>
                <w:rFonts w:ascii="Times New Roman" w:hAnsi="Times New Roman"/>
                <w:sz w:val="20"/>
                <w:szCs w:val="20"/>
              </w:rPr>
            </w:pPr>
          </w:p>
          <w:p w14:paraId="65A6EBAA" w14:textId="77777777" w:rsidR="009C4FC4" w:rsidRDefault="009C4FC4" w:rsidP="009C4FC4">
            <w:pPr>
              <w:spacing w:before="0" w:beforeAutospacing="0" w:after="0" w:afterAutospacing="0"/>
              <w:jc w:val="both"/>
              <w:rPr>
                <w:rFonts w:ascii="Times New Roman" w:hAnsi="Times New Roman"/>
                <w:sz w:val="20"/>
                <w:szCs w:val="20"/>
              </w:rPr>
            </w:pPr>
          </w:p>
          <w:p w14:paraId="4FABD01E" w14:textId="77777777" w:rsidR="009C4FC4" w:rsidRDefault="009C4FC4" w:rsidP="009C4FC4">
            <w:pPr>
              <w:spacing w:before="0" w:beforeAutospacing="0" w:after="0" w:afterAutospacing="0"/>
              <w:jc w:val="both"/>
              <w:rPr>
                <w:rFonts w:ascii="Times New Roman" w:hAnsi="Times New Roman"/>
                <w:sz w:val="20"/>
                <w:szCs w:val="20"/>
              </w:rPr>
            </w:pPr>
          </w:p>
          <w:p w14:paraId="0D5BF64E" w14:textId="77777777" w:rsidR="009C4FC4" w:rsidRDefault="009C4FC4" w:rsidP="009C4FC4">
            <w:pPr>
              <w:spacing w:before="0" w:beforeAutospacing="0" w:after="0" w:afterAutospacing="0"/>
              <w:jc w:val="both"/>
              <w:rPr>
                <w:rFonts w:ascii="Times New Roman" w:hAnsi="Times New Roman"/>
                <w:sz w:val="20"/>
                <w:szCs w:val="20"/>
              </w:rPr>
            </w:pPr>
          </w:p>
          <w:p w14:paraId="1C04B4ED" w14:textId="77777777" w:rsidR="009C4FC4" w:rsidRDefault="009C4FC4" w:rsidP="009C4FC4">
            <w:pPr>
              <w:spacing w:before="0" w:beforeAutospacing="0" w:after="0" w:afterAutospacing="0"/>
              <w:jc w:val="both"/>
              <w:rPr>
                <w:rFonts w:ascii="Times New Roman" w:hAnsi="Times New Roman"/>
                <w:sz w:val="20"/>
                <w:szCs w:val="20"/>
              </w:rPr>
            </w:pPr>
          </w:p>
          <w:p w14:paraId="7B9DB07A" w14:textId="77777777" w:rsidR="009C4FC4" w:rsidRDefault="009C4FC4" w:rsidP="009C4FC4">
            <w:pPr>
              <w:spacing w:before="0" w:beforeAutospacing="0" w:after="0" w:afterAutospacing="0"/>
              <w:jc w:val="both"/>
              <w:rPr>
                <w:rFonts w:ascii="Times New Roman" w:hAnsi="Times New Roman"/>
                <w:sz w:val="20"/>
                <w:szCs w:val="20"/>
              </w:rPr>
            </w:pPr>
          </w:p>
          <w:p w14:paraId="6B8823FD" w14:textId="77777777" w:rsidR="009C4FC4" w:rsidRDefault="009C4FC4" w:rsidP="009C4FC4">
            <w:pPr>
              <w:spacing w:before="0" w:beforeAutospacing="0" w:after="0" w:afterAutospacing="0"/>
              <w:jc w:val="both"/>
              <w:rPr>
                <w:rFonts w:ascii="Times New Roman" w:hAnsi="Times New Roman"/>
                <w:sz w:val="20"/>
                <w:szCs w:val="20"/>
              </w:rPr>
            </w:pPr>
          </w:p>
          <w:p w14:paraId="60D9A1DC" w14:textId="77777777" w:rsidR="009C4FC4" w:rsidRDefault="009C4FC4" w:rsidP="009C4FC4">
            <w:pPr>
              <w:spacing w:before="0" w:beforeAutospacing="0" w:after="0" w:afterAutospacing="0"/>
              <w:jc w:val="both"/>
              <w:rPr>
                <w:rFonts w:ascii="Times New Roman" w:hAnsi="Times New Roman"/>
                <w:sz w:val="20"/>
                <w:szCs w:val="20"/>
              </w:rPr>
            </w:pPr>
          </w:p>
          <w:p w14:paraId="182365FE" w14:textId="77777777" w:rsidR="009C4FC4" w:rsidRDefault="009C4FC4" w:rsidP="009C4FC4">
            <w:pPr>
              <w:spacing w:before="0" w:beforeAutospacing="0" w:after="0" w:afterAutospacing="0"/>
              <w:jc w:val="both"/>
              <w:rPr>
                <w:rFonts w:ascii="Times New Roman" w:hAnsi="Times New Roman"/>
                <w:sz w:val="20"/>
                <w:szCs w:val="20"/>
              </w:rPr>
            </w:pPr>
          </w:p>
          <w:p w14:paraId="210C786C" w14:textId="77777777" w:rsidR="009C4FC4" w:rsidRDefault="009C4FC4" w:rsidP="009C4FC4">
            <w:pPr>
              <w:spacing w:before="0" w:beforeAutospacing="0" w:after="0" w:afterAutospacing="0"/>
              <w:jc w:val="both"/>
              <w:rPr>
                <w:rFonts w:ascii="Times New Roman" w:hAnsi="Times New Roman"/>
                <w:sz w:val="20"/>
                <w:szCs w:val="20"/>
              </w:rPr>
            </w:pPr>
          </w:p>
          <w:p w14:paraId="76749515" w14:textId="77777777" w:rsidR="009C4FC4" w:rsidRDefault="009C4FC4" w:rsidP="009C4FC4">
            <w:pPr>
              <w:spacing w:before="0" w:beforeAutospacing="0" w:after="0" w:afterAutospacing="0"/>
              <w:jc w:val="both"/>
              <w:rPr>
                <w:rFonts w:ascii="Times New Roman" w:hAnsi="Times New Roman"/>
                <w:sz w:val="20"/>
                <w:szCs w:val="20"/>
              </w:rPr>
            </w:pPr>
          </w:p>
          <w:p w14:paraId="71883C43" w14:textId="77777777" w:rsidR="009C4FC4" w:rsidRDefault="009C4FC4" w:rsidP="009C4FC4">
            <w:pPr>
              <w:spacing w:before="0" w:beforeAutospacing="0" w:after="0" w:afterAutospacing="0"/>
              <w:jc w:val="both"/>
              <w:rPr>
                <w:rFonts w:ascii="Times New Roman" w:hAnsi="Times New Roman"/>
                <w:sz w:val="20"/>
                <w:szCs w:val="20"/>
              </w:rPr>
            </w:pPr>
          </w:p>
          <w:p w14:paraId="127CDD70" w14:textId="77777777" w:rsidR="009C4FC4" w:rsidRDefault="009C4FC4" w:rsidP="009C4FC4">
            <w:pPr>
              <w:spacing w:before="0" w:beforeAutospacing="0" w:after="0" w:afterAutospacing="0"/>
              <w:jc w:val="both"/>
              <w:rPr>
                <w:rFonts w:ascii="Times New Roman" w:hAnsi="Times New Roman"/>
                <w:sz w:val="20"/>
                <w:szCs w:val="20"/>
              </w:rPr>
            </w:pPr>
          </w:p>
          <w:p w14:paraId="5B47D858" w14:textId="77777777" w:rsidR="009C4FC4" w:rsidRDefault="009C4FC4" w:rsidP="009C4FC4">
            <w:pPr>
              <w:spacing w:before="0" w:beforeAutospacing="0" w:after="0" w:afterAutospacing="0"/>
              <w:jc w:val="both"/>
              <w:rPr>
                <w:rFonts w:ascii="Times New Roman" w:hAnsi="Times New Roman"/>
                <w:sz w:val="20"/>
                <w:szCs w:val="20"/>
              </w:rPr>
            </w:pPr>
          </w:p>
          <w:p w14:paraId="6E438CD2" w14:textId="77777777" w:rsidR="009C4FC4" w:rsidRDefault="009C4FC4" w:rsidP="009C4FC4">
            <w:pPr>
              <w:spacing w:before="0" w:beforeAutospacing="0" w:after="0" w:afterAutospacing="0"/>
              <w:jc w:val="both"/>
              <w:rPr>
                <w:rFonts w:ascii="Times New Roman" w:hAnsi="Times New Roman"/>
                <w:sz w:val="20"/>
                <w:szCs w:val="20"/>
              </w:rPr>
            </w:pPr>
          </w:p>
          <w:p w14:paraId="307E40DD" w14:textId="77777777" w:rsidR="009C4FC4" w:rsidRDefault="009C4FC4" w:rsidP="009C4FC4">
            <w:pPr>
              <w:spacing w:before="0" w:beforeAutospacing="0" w:after="0" w:afterAutospacing="0"/>
              <w:jc w:val="both"/>
              <w:rPr>
                <w:rFonts w:ascii="Times New Roman" w:hAnsi="Times New Roman"/>
                <w:sz w:val="20"/>
                <w:szCs w:val="20"/>
              </w:rPr>
            </w:pPr>
          </w:p>
          <w:p w14:paraId="768B1967" w14:textId="77777777" w:rsidR="009C4FC4" w:rsidRDefault="009C4FC4" w:rsidP="009C4FC4">
            <w:pPr>
              <w:spacing w:before="0" w:beforeAutospacing="0" w:after="0" w:afterAutospacing="0"/>
              <w:jc w:val="both"/>
              <w:rPr>
                <w:rFonts w:ascii="Times New Roman" w:hAnsi="Times New Roman"/>
                <w:sz w:val="20"/>
                <w:szCs w:val="20"/>
              </w:rPr>
            </w:pPr>
          </w:p>
          <w:p w14:paraId="515A6A52" w14:textId="77777777" w:rsidR="009C4FC4" w:rsidRDefault="009C4FC4" w:rsidP="009C4FC4">
            <w:pPr>
              <w:spacing w:before="0" w:beforeAutospacing="0" w:after="0" w:afterAutospacing="0"/>
              <w:jc w:val="both"/>
              <w:rPr>
                <w:rFonts w:ascii="Times New Roman" w:hAnsi="Times New Roman"/>
                <w:sz w:val="20"/>
                <w:szCs w:val="20"/>
              </w:rPr>
            </w:pPr>
            <w:r>
              <w:rPr>
                <w:rFonts w:ascii="Times New Roman" w:hAnsi="Times New Roman"/>
                <w:sz w:val="20"/>
                <w:szCs w:val="20"/>
              </w:rPr>
              <w:t xml:space="preserve">Podľa obsahovej náplne vzdelávania sudcov určenej Súdnou radou Slovenskej republiky (dostupná </w:t>
            </w:r>
            <w:hyperlink r:id="rId8" w:history="1">
              <w:r w:rsidRPr="00EB1614">
                <w:rPr>
                  <w:rStyle w:val="Hypertextovprepojenie"/>
                  <w:rFonts w:ascii="Times New Roman" w:hAnsi="Times New Roman"/>
                  <w:sz w:val="20"/>
                  <w:szCs w:val="20"/>
                </w:rPr>
                <w:t>tu</w:t>
              </w:r>
            </w:hyperlink>
            <w:r>
              <w:rPr>
                <w:rFonts w:ascii="Times New Roman" w:hAnsi="Times New Roman"/>
                <w:sz w:val="20"/>
                <w:szCs w:val="20"/>
              </w:rPr>
              <w:t>) sa v rámci vzdelávania v oblasti trestného práva hmotného kladie dôraz aj na trestné činy proti životnému prostrediu.</w:t>
            </w:r>
          </w:p>
          <w:p w14:paraId="14ADA6D4" w14:textId="77777777" w:rsidR="009C4FC4" w:rsidRDefault="009C4FC4" w:rsidP="009C4FC4">
            <w:pPr>
              <w:spacing w:before="0" w:beforeAutospacing="0" w:after="0" w:afterAutospacing="0"/>
              <w:jc w:val="both"/>
              <w:rPr>
                <w:rFonts w:ascii="Times New Roman" w:hAnsi="Times New Roman"/>
                <w:sz w:val="20"/>
                <w:szCs w:val="20"/>
              </w:rPr>
            </w:pPr>
          </w:p>
          <w:p w14:paraId="64E5E117" w14:textId="77777777" w:rsidR="009C4FC4" w:rsidRDefault="009C4FC4" w:rsidP="009C4FC4">
            <w:pPr>
              <w:spacing w:before="0" w:beforeAutospacing="0" w:after="0" w:afterAutospacing="0"/>
              <w:jc w:val="both"/>
              <w:rPr>
                <w:rFonts w:ascii="Times New Roman" w:hAnsi="Times New Roman"/>
                <w:sz w:val="20"/>
                <w:szCs w:val="20"/>
              </w:rPr>
            </w:pPr>
            <w:r>
              <w:rPr>
                <w:rFonts w:ascii="Times New Roman" w:hAnsi="Times New Roman"/>
                <w:sz w:val="20"/>
                <w:szCs w:val="20"/>
              </w:rPr>
              <w:t xml:space="preserve"> </w:t>
            </w:r>
          </w:p>
          <w:p w14:paraId="61F91388"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2B6F42F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GP-N</w:t>
            </w:r>
          </w:p>
        </w:tc>
        <w:tc>
          <w:tcPr>
            <w:tcW w:w="1275" w:type="dxa"/>
            <w:tcBorders>
              <w:top w:val="single" w:sz="4" w:space="0" w:color="auto"/>
              <w:left w:val="single" w:sz="4" w:space="0" w:color="auto"/>
              <w:bottom w:val="single" w:sz="4" w:space="0" w:color="auto"/>
              <w:right w:val="single" w:sz="4" w:space="0" w:color="auto"/>
            </w:tcBorders>
          </w:tcPr>
          <w:p w14:paraId="6669C40B" w14:textId="77777777" w:rsidR="009C4FC4" w:rsidRDefault="009C4FC4" w:rsidP="009C4FC4">
            <w:pPr>
              <w:pStyle w:val="Bezriadkovania"/>
              <w:jc w:val="both"/>
              <w:rPr>
                <w:rFonts w:ascii="Times New Roman" w:hAnsi="Times New Roman"/>
                <w:sz w:val="20"/>
                <w:szCs w:val="20"/>
              </w:rPr>
            </w:pPr>
          </w:p>
        </w:tc>
      </w:tr>
      <w:tr w:rsidR="009C4FC4" w:rsidRPr="00321D57" w14:paraId="6A1EB05A"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514C0770"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19</w:t>
            </w:r>
          </w:p>
        </w:tc>
        <w:tc>
          <w:tcPr>
            <w:tcW w:w="4181" w:type="dxa"/>
            <w:tcBorders>
              <w:top w:val="single" w:sz="4" w:space="0" w:color="auto"/>
              <w:left w:val="single" w:sz="4" w:space="0" w:color="auto"/>
              <w:bottom w:val="single" w:sz="4" w:space="0" w:color="auto"/>
              <w:right w:val="single" w:sz="4" w:space="0" w:color="auto"/>
            </w:tcBorders>
          </w:tcPr>
          <w:p w14:paraId="6CC64162" w14:textId="77777777" w:rsidR="009C4FC4" w:rsidRPr="00896270" w:rsidRDefault="009C4FC4" w:rsidP="009C4FC4">
            <w:pPr>
              <w:jc w:val="center"/>
              <w:rPr>
                <w:rFonts w:ascii="Times New Roman" w:hAnsi="Times New Roman"/>
                <w:b/>
                <w:sz w:val="20"/>
                <w:szCs w:val="20"/>
                <w:lang w:eastAsia="en-US"/>
              </w:rPr>
            </w:pPr>
            <w:r w:rsidRPr="00896270">
              <w:rPr>
                <w:rFonts w:ascii="Times New Roman" w:hAnsi="Times New Roman"/>
                <w:b/>
                <w:sz w:val="20"/>
                <w:szCs w:val="20"/>
                <w:lang w:eastAsia="en-US"/>
              </w:rPr>
              <w:t>Koordinácia a spolupráca medzi príslušnými orgánmi v rámci členského štátu</w:t>
            </w:r>
          </w:p>
          <w:p w14:paraId="0CC73A73" w14:textId="77777777" w:rsidR="009C4FC4" w:rsidRPr="00542495" w:rsidRDefault="009C4FC4" w:rsidP="009C4FC4">
            <w:pPr>
              <w:jc w:val="both"/>
              <w:rPr>
                <w:rFonts w:ascii="Times New Roman" w:hAnsi="Times New Roman"/>
                <w:sz w:val="20"/>
                <w:szCs w:val="20"/>
                <w:lang w:eastAsia="en-US"/>
              </w:rPr>
            </w:pPr>
            <w:r w:rsidRPr="00542495">
              <w:rPr>
                <w:rFonts w:ascii="Times New Roman" w:hAnsi="Times New Roman"/>
                <w:sz w:val="20"/>
                <w:szCs w:val="20"/>
                <w:lang w:eastAsia="en-US"/>
              </w:rPr>
              <w:t xml:space="preserve">Členské štáty prijmú potrebné opatrenia na vytvorenie vhodných mechanizmov koordinácie a spolupráce na strategickej a operačnej úrovni medzi všetkými svojimi príslušnými orgánmi </w:t>
            </w:r>
            <w:r w:rsidRPr="00542495">
              <w:rPr>
                <w:rFonts w:ascii="Times New Roman" w:hAnsi="Times New Roman"/>
                <w:sz w:val="20"/>
                <w:szCs w:val="20"/>
                <w:lang w:eastAsia="en-US"/>
              </w:rPr>
              <w:lastRenderedPageBreak/>
              <w:t>zapojenými do predchádzania trestným činom proti životnému prostrediu a boja proti nim. Takéto m</w:t>
            </w:r>
            <w:r>
              <w:rPr>
                <w:rFonts w:ascii="Times New Roman" w:hAnsi="Times New Roman"/>
                <w:sz w:val="20"/>
                <w:szCs w:val="20"/>
                <w:lang w:eastAsia="en-US"/>
              </w:rPr>
              <w:t>echanizmy sú zamerané aspoň na:</w:t>
            </w:r>
          </w:p>
          <w:p w14:paraId="521A0C57" w14:textId="77777777" w:rsidR="009C4FC4" w:rsidRPr="00542495" w:rsidRDefault="009C4FC4" w:rsidP="009C4FC4">
            <w:pPr>
              <w:jc w:val="both"/>
              <w:rPr>
                <w:rFonts w:ascii="Times New Roman" w:hAnsi="Times New Roman"/>
                <w:sz w:val="20"/>
                <w:szCs w:val="20"/>
                <w:lang w:eastAsia="en-US"/>
              </w:rPr>
            </w:pPr>
            <w:r>
              <w:rPr>
                <w:rFonts w:ascii="Times New Roman" w:hAnsi="Times New Roman"/>
                <w:sz w:val="20"/>
                <w:szCs w:val="20"/>
                <w:lang w:eastAsia="en-US"/>
              </w:rPr>
              <w:t xml:space="preserve">a) </w:t>
            </w:r>
            <w:r w:rsidRPr="00542495">
              <w:rPr>
                <w:rFonts w:ascii="Times New Roman" w:hAnsi="Times New Roman"/>
                <w:sz w:val="20"/>
                <w:szCs w:val="20"/>
                <w:lang w:eastAsia="en-US"/>
              </w:rPr>
              <w:t>zabezpečenie spoločných priorít a spoločného chápania vzťahu medzi trestnopr</w:t>
            </w:r>
            <w:r>
              <w:rPr>
                <w:rFonts w:ascii="Times New Roman" w:hAnsi="Times New Roman"/>
                <w:sz w:val="20"/>
                <w:szCs w:val="20"/>
                <w:lang w:eastAsia="en-US"/>
              </w:rPr>
              <w:t>ávnym a správnym presadzovaním;</w:t>
            </w:r>
          </w:p>
          <w:p w14:paraId="4C585925" w14:textId="77777777" w:rsidR="009C4FC4" w:rsidRPr="00542495" w:rsidRDefault="009C4FC4" w:rsidP="009C4FC4">
            <w:pPr>
              <w:jc w:val="both"/>
              <w:rPr>
                <w:rFonts w:ascii="Times New Roman" w:hAnsi="Times New Roman"/>
                <w:sz w:val="20"/>
                <w:szCs w:val="20"/>
                <w:lang w:eastAsia="en-US"/>
              </w:rPr>
            </w:pPr>
            <w:r>
              <w:rPr>
                <w:rFonts w:ascii="Times New Roman" w:hAnsi="Times New Roman"/>
                <w:sz w:val="20"/>
                <w:szCs w:val="20"/>
                <w:lang w:eastAsia="en-US"/>
              </w:rPr>
              <w:t xml:space="preserve">b) </w:t>
            </w:r>
            <w:r w:rsidRPr="00542495">
              <w:rPr>
                <w:rFonts w:ascii="Times New Roman" w:hAnsi="Times New Roman"/>
                <w:sz w:val="20"/>
                <w:szCs w:val="20"/>
                <w:lang w:eastAsia="en-US"/>
              </w:rPr>
              <w:t>výmenu informácií na strategické a operačné účely v rámci obmedzení stanovených v príslušnom práve Únie a vo vnútroštátnom práve;</w:t>
            </w:r>
          </w:p>
          <w:p w14:paraId="7460BDB9" w14:textId="77777777" w:rsidR="009C4FC4" w:rsidRPr="00542495" w:rsidRDefault="009C4FC4" w:rsidP="009C4FC4">
            <w:pPr>
              <w:jc w:val="both"/>
              <w:rPr>
                <w:rFonts w:ascii="Times New Roman" w:hAnsi="Times New Roman"/>
                <w:sz w:val="20"/>
                <w:szCs w:val="20"/>
                <w:lang w:eastAsia="en-US"/>
              </w:rPr>
            </w:pPr>
            <w:r>
              <w:rPr>
                <w:rFonts w:ascii="Times New Roman" w:hAnsi="Times New Roman"/>
                <w:sz w:val="20"/>
                <w:szCs w:val="20"/>
                <w:lang w:eastAsia="en-US"/>
              </w:rPr>
              <w:t xml:space="preserve">c) </w:t>
            </w:r>
            <w:r w:rsidRPr="00542495">
              <w:rPr>
                <w:rFonts w:ascii="Times New Roman" w:hAnsi="Times New Roman"/>
                <w:sz w:val="20"/>
                <w:szCs w:val="20"/>
                <w:lang w:eastAsia="en-US"/>
              </w:rPr>
              <w:t>konzultácie pri jednotlivých vyšetrovaniach v rámci obmedzení stanovených v príslušnom práve Únie a vo vnútroštátnom práve;</w:t>
            </w:r>
          </w:p>
          <w:p w14:paraId="3E5B67E1" w14:textId="77777777" w:rsidR="009C4FC4" w:rsidRPr="00542495" w:rsidRDefault="009C4FC4" w:rsidP="009C4FC4">
            <w:pPr>
              <w:jc w:val="both"/>
              <w:rPr>
                <w:rFonts w:ascii="Times New Roman" w:hAnsi="Times New Roman"/>
                <w:sz w:val="20"/>
                <w:szCs w:val="20"/>
                <w:lang w:eastAsia="en-US"/>
              </w:rPr>
            </w:pPr>
            <w:r>
              <w:rPr>
                <w:rFonts w:ascii="Times New Roman" w:hAnsi="Times New Roman"/>
                <w:sz w:val="20"/>
                <w:szCs w:val="20"/>
                <w:lang w:eastAsia="en-US"/>
              </w:rPr>
              <w:t xml:space="preserve">d) </w:t>
            </w:r>
            <w:r w:rsidRPr="00542495">
              <w:rPr>
                <w:rFonts w:ascii="Times New Roman" w:hAnsi="Times New Roman"/>
                <w:sz w:val="20"/>
                <w:szCs w:val="20"/>
                <w:lang w:eastAsia="en-US"/>
              </w:rPr>
              <w:t>výmenu najlepších postupov;</w:t>
            </w:r>
          </w:p>
          <w:p w14:paraId="53ACFE60" w14:textId="77777777" w:rsidR="009C4FC4" w:rsidRPr="00542495" w:rsidRDefault="009C4FC4" w:rsidP="009C4FC4">
            <w:pPr>
              <w:jc w:val="both"/>
              <w:rPr>
                <w:rFonts w:ascii="Times New Roman" w:hAnsi="Times New Roman"/>
                <w:sz w:val="20"/>
                <w:szCs w:val="20"/>
                <w:lang w:eastAsia="en-US"/>
              </w:rPr>
            </w:pPr>
            <w:r>
              <w:rPr>
                <w:rFonts w:ascii="Times New Roman" w:hAnsi="Times New Roman"/>
                <w:sz w:val="20"/>
                <w:szCs w:val="20"/>
                <w:lang w:eastAsia="en-US"/>
              </w:rPr>
              <w:t xml:space="preserve">e) </w:t>
            </w:r>
            <w:r w:rsidRPr="00542495">
              <w:rPr>
                <w:rFonts w:ascii="Times New Roman" w:hAnsi="Times New Roman"/>
                <w:sz w:val="20"/>
                <w:szCs w:val="20"/>
                <w:lang w:eastAsia="en-US"/>
              </w:rPr>
              <w:t>poskytovanie pomoci európskym sieťam odborníkov zaoberajúcich sa záležitosťami týkajúcimi sa boja proti trestným činom proti životnému pros</w:t>
            </w:r>
            <w:r>
              <w:rPr>
                <w:rFonts w:ascii="Times New Roman" w:hAnsi="Times New Roman"/>
                <w:sz w:val="20"/>
                <w:szCs w:val="20"/>
                <w:lang w:eastAsia="en-US"/>
              </w:rPr>
              <w:t>trediu a súvisiacim porušeniam.</w:t>
            </w:r>
          </w:p>
          <w:p w14:paraId="2EA78856" w14:textId="77777777" w:rsidR="009C4FC4" w:rsidRPr="00542495" w:rsidRDefault="009C4FC4" w:rsidP="009C4FC4">
            <w:pPr>
              <w:jc w:val="both"/>
              <w:rPr>
                <w:rFonts w:ascii="Times New Roman" w:hAnsi="Times New Roman"/>
                <w:sz w:val="20"/>
                <w:szCs w:val="20"/>
                <w:lang w:eastAsia="en-US"/>
              </w:rPr>
            </w:pPr>
            <w:r w:rsidRPr="00542495">
              <w:rPr>
                <w:rFonts w:ascii="Times New Roman" w:hAnsi="Times New Roman"/>
                <w:sz w:val="20"/>
                <w:szCs w:val="20"/>
                <w:lang w:eastAsia="en-US"/>
              </w:rPr>
              <w:t>Mechanizmy uvedené v prvom odseku môžu mať formu špecializovaných koordinačných orgánov, memoránd o porozumení medzi príslušnými orgánmi, vnútroštátnych sietí presadzovania práva a spoloč</w:t>
            </w:r>
            <w:r>
              <w:rPr>
                <w:rFonts w:ascii="Times New Roman" w:hAnsi="Times New Roman"/>
                <w:sz w:val="20"/>
                <w:szCs w:val="20"/>
                <w:lang w:eastAsia="en-US"/>
              </w:rPr>
              <w:t>ných činností odbornej prípravy.</w:t>
            </w:r>
          </w:p>
          <w:p w14:paraId="6C260E73" w14:textId="77777777" w:rsidR="009C4FC4" w:rsidRPr="00542495" w:rsidRDefault="009C4FC4" w:rsidP="009C4FC4">
            <w:pPr>
              <w:jc w:val="both"/>
              <w:rPr>
                <w:rFonts w:ascii="Times New Roman" w:hAnsi="Times New Roman"/>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14:paraId="0B054F5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N</w:t>
            </w:r>
          </w:p>
        </w:tc>
        <w:tc>
          <w:tcPr>
            <w:tcW w:w="1134" w:type="dxa"/>
            <w:tcBorders>
              <w:top w:val="single" w:sz="4" w:space="0" w:color="auto"/>
              <w:left w:val="single" w:sz="4" w:space="0" w:color="auto"/>
              <w:bottom w:val="single" w:sz="4" w:space="0" w:color="auto"/>
              <w:right w:val="single" w:sz="4" w:space="0" w:color="auto"/>
            </w:tcBorders>
          </w:tcPr>
          <w:p w14:paraId="65C24061" w14:textId="77777777" w:rsidR="009C4FC4" w:rsidRDefault="009C4FC4" w:rsidP="009C4FC4">
            <w:pPr>
              <w:pStyle w:val="Bezriadkovania"/>
              <w:jc w:val="center"/>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tcPr>
          <w:p w14:paraId="682CBFC6" w14:textId="77777777" w:rsidR="009C4FC4" w:rsidRDefault="009C4FC4" w:rsidP="009C4FC4">
            <w:pPr>
              <w:pStyle w:val="Bezriadkovania"/>
              <w:jc w:val="center"/>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tcPr>
          <w:p w14:paraId="17C5F669" w14:textId="77777777" w:rsidR="009C4FC4"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208AC7B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071C08A7" w14:textId="77777777" w:rsidR="009C4FC4" w:rsidRPr="00321D57" w:rsidRDefault="009C4FC4" w:rsidP="009C4FC4">
            <w:pPr>
              <w:spacing w:before="0" w:beforeAutospacing="0" w:after="0" w:afterAutospacing="0"/>
              <w:jc w:val="both"/>
              <w:rPr>
                <w:rFonts w:ascii="Times New Roman" w:hAnsi="Times New Roman"/>
                <w:sz w:val="20"/>
                <w:szCs w:val="20"/>
              </w:rPr>
            </w:pPr>
            <w:r>
              <w:rPr>
                <w:rFonts w:ascii="Times New Roman" w:hAnsi="Times New Roman"/>
                <w:sz w:val="20"/>
                <w:szCs w:val="20"/>
              </w:rPr>
              <w:t xml:space="preserve">V rámci medzirezortného Expertného koordinačného orgánu pre boj so zločinnosťou funguje aj </w:t>
            </w:r>
            <w:r>
              <w:rPr>
                <w:rFonts w:ascii="Times New Roman" w:hAnsi="Times New Roman"/>
                <w:sz w:val="20"/>
                <w:szCs w:val="20"/>
              </w:rPr>
              <w:lastRenderedPageBreak/>
              <w:t>pracovná skupina pre boj s </w:t>
            </w:r>
            <w:proofErr w:type="spellStart"/>
            <w:r>
              <w:rPr>
                <w:rFonts w:ascii="Times New Roman" w:hAnsi="Times New Roman"/>
                <w:sz w:val="20"/>
                <w:szCs w:val="20"/>
              </w:rPr>
              <w:t>envirokriminalitou</w:t>
            </w:r>
            <w:proofErr w:type="spellEnd"/>
            <w:r>
              <w:rPr>
                <w:rFonts w:ascii="Times New Roman" w:hAnsi="Times New Roman"/>
                <w:sz w:val="20"/>
                <w:szCs w:val="20"/>
              </w:rPr>
              <w:t xml:space="preserve">. </w:t>
            </w:r>
            <w:r w:rsidRPr="000E200F">
              <w:rPr>
                <w:rFonts w:ascii="Times New Roman" w:hAnsi="Times New Roman"/>
                <w:sz w:val="20"/>
                <w:szCs w:val="20"/>
              </w:rPr>
              <w:t xml:space="preserve">Koordinačný orgán pôsobí na zvyšovanie účinnosti a efektívnosti boja so zločinnosťou tým,  že koordinuje jednotlivé opatrenia a aktivity v oblasti  boja so zločinnosťou, vrátane jej organizovaných foriem, medzi všetkými zainteresovanými subjektmi. Zabezpečuje koordináciu, súbežnosť a nadväznosť opatrení  a aktivít z hľadiska časového, vecného                a priestorového ako aj z hľadiska spôsobov ich realizácie a priebežne vyhodnocuje ich účinnosť. </w:t>
            </w:r>
            <w:r>
              <w:rPr>
                <w:rFonts w:ascii="Times New Roman" w:hAnsi="Times New Roman"/>
                <w:sz w:val="20"/>
                <w:szCs w:val="20"/>
              </w:rPr>
              <w:t xml:space="preserve"> </w:t>
            </w:r>
          </w:p>
        </w:tc>
        <w:tc>
          <w:tcPr>
            <w:tcW w:w="709" w:type="dxa"/>
            <w:tcBorders>
              <w:top w:val="single" w:sz="4" w:space="0" w:color="auto"/>
              <w:left w:val="single" w:sz="4" w:space="0" w:color="auto"/>
              <w:bottom w:val="single" w:sz="4" w:space="0" w:color="auto"/>
              <w:right w:val="single" w:sz="4" w:space="0" w:color="auto"/>
            </w:tcBorders>
          </w:tcPr>
          <w:p w14:paraId="5984B45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GP-N</w:t>
            </w:r>
          </w:p>
        </w:tc>
        <w:tc>
          <w:tcPr>
            <w:tcW w:w="1275" w:type="dxa"/>
            <w:tcBorders>
              <w:top w:val="single" w:sz="4" w:space="0" w:color="auto"/>
              <w:left w:val="single" w:sz="4" w:space="0" w:color="auto"/>
              <w:bottom w:val="single" w:sz="4" w:space="0" w:color="auto"/>
              <w:right w:val="single" w:sz="4" w:space="0" w:color="auto"/>
            </w:tcBorders>
          </w:tcPr>
          <w:p w14:paraId="5307B7B0" w14:textId="77777777" w:rsidR="009C4FC4" w:rsidRDefault="009C4FC4" w:rsidP="009C4FC4">
            <w:pPr>
              <w:pStyle w:val="Bezriadkovania"/>
              <w:jc w:val="both"/>
              <w:rPr>
                <w:rFonts w:ascii="Times New Roman" w:hAnsi="Times New Roman"/>
                <w:sz w:val="20"/>
                <w:szCs w:val="20"/>
              </w:rPr>
            </w:pPr>
          </w:p>
        </w:tc>
      </w:tr>
      <w:tr w:rsidR="009C4FC4" w:rsidRPr="00321D57" w14:paraId="570F7165"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36606F99"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20</w:t>
            </w:r>
          </w:p>
        </w:tc>
        <w:tc>
          <w:tcPr>
            <w:tcW w:w="4181" w:type="dxa"/>
            <w:tcBorders>
              <w:top w:val="single" w:sz="4" w:space="0" w:color="auto"/>
              <w:left w:val="single" w:sz="4" w:space="0" w:color="auto"/>
              <w:bottom w:val="single" w:sz="4" w:space="0" w:color="auto"/>
              <w:right w:val="single" w:sz="4" w:space="0" w:color="auto"/>
            </w:tcBorders>
          </w:tcPr>
          <w:p w14:paraId="2CA60093" w14:textId="77777777" w:rsidR="009C4FC4" w:rsidRPr="00896270" w:rsidRDefault="009C4FC4" w:rsidP="009C4FC4">
            <w:pPr>
              <w:jc w:val="center"/>
              <w:rPr>
                <w:rFonts w:ascii="Times New Roman" w:hAnsi="Times New Roman"/>
                <w:b/>
                <w:sz w:val="20"/>
                <w:szCs w:val="20"/>
                <w:lang w:eastAsia="en-US"/>
              </w:rPr>
            </w:pPr>
            <w:r w:rsidRPr="00896270">
              <w:rPr>
                <w:rFonts w:ascii="Times New Roman" w:hAnsi="Times New Roman"/>
                <w:b/>
                <w:sz w:val="20"/>
                <w:szCs w:val="20"/>
                <w:lang w:eastAsia="en-US"/>
              </w:rPr>
              <w:t>Spolupráca medzi členskými štátmi a Komisiou a orgánmi, úradmi alebo agentúrami Únie</w:t>
            </w:r>
          </w:p>
          <w:p w14:paraId="7770BF85" w14:textId="77777777" w:rsidR="009C4FC4" w:rsidRPr="00896270" w:rsidRDefault="009C4FC4" w:rsidP="009C4FC4">
            <w:pPr>
              <w:jc w:val="both"/>
              <w:rPr>
                <w:rFonts w:ascii="Times New Roman" w:hAnsi="Times New Roman"/>
                <w:sz w:val="20"/>
                <w:szCs w:val="20"/>
                <w:lang w:eastAsia="en-US"/>
              </w:rPr>
            </w:pPr>
            <w:r w:rsidRPr="00896270">
              <w:rPr>
                <w:rFonts w:ascii="Times New Roman" w:hAnsi="Times New Roman"/>
                <w:sz w:val="20"/>
                <w:szCs w:val="20"/>
                <w:lang w:eastAsia="en-US"/>
              </w:rPr>
              <w:t xml:space="preserve">Ak existuje podozrenie, že trestné činy proti životnému prostrediu majú cezhraničnú povahu, príslušné orgány dotknutých členských štátov </w:t>
            </w:r>
            <w:r w:rsidRPr="00896270">
              <w:rPr>
                <w:rFonts w:ascii="Times New Roman" w:hAnsi="Times New Roman"/>
                <w:sz w:val="20"/>
                <w:szCs w:val="20"/>
                <w:lang w:eastAsia="en-US"/>
              </w:rPr>
              <w:lastRenderedPageBreak/>
              <w:t>zvážia postúpenie informácií týkajúcich sa týchto trestných či</w:t>
            </w:r>
            <w:r>
              <w:rPr>
                <w:rFonts w:ascii="Times New Roman" w:hAnsi="Times New Roman"/>
                <w:sz w:val="20"/>
                <w:szCs w:val="20"/>
                <w:lang w:eastAsia="en-US"/>
              </w:rPr>
              <w:t>nov vhodným príslušným orgánom.</w:t>
            </w:r>
          </w:p>
          <w:p w14:paraId="3B705364" w14:textId="77777777" w:rsidR="009C4FC4" w:rsidRDefault="009C4FC4" w:rsidP="009C4FC4">
            <w:pPr>
              <w:jc w:val="both"/>
              <w:rPr>
                <w:rFonts w:ascii="Times New Roman" w:hAnsi="Times New Roman"/>
                <w:sz w:val="20"/>
                <w:szCs w:val="20"/>
                <w:lang w:eastAsia="en-US"/>
              </w:rPr>
            </w:pPr>
            <w:r w:rsidRPr="00896270">
              <w:rPr>
                <w:rFonts w:ascii="Times New Roman" w:hAnsi="Times New Roman"/>
                <w:sz w:val="20"/>
                <w:szCs w:val="20"/>
                <w:lang w:eastAsia="en-US"/>
              </w:rPr>
              <w:t xml:space="preserve">Bez toho, aby boli dotknuté pravidlá týkajúce sa cezhraničnej spolupráce a vzájomnej právnej pomoci v trestných veciach, členské štáty, </w:t>
            </w:r>
            <w:proofErr w:type="spellStart"/>
            <w:r w:rsidRPr="00896270">
              <w:rPr>
                <w:rFonts w:ascii="Times New Roman" w:hAnsi="Times New Roman"/>
                <w:sz w:val="20"/>
                <w:szCs w:val="20"/>
                <w:lang w:eastAsia="en-US"/>
              </w:rPr>
              <w:t>Eurojust</w:t>
            </w:r>
            <w:proofErr w:type="spellEnd"/>
            <w:r w:rsidRPr="00896270">
              <w:rPr>
                <w:rFonts w:ascii="Times New Roman" w:hAnsi="Times New Roman"/>
                <w:sz w:val="20"/>
                <w:szCs w:val="20"/>
                <w:lang w:eastAsia="en-US"/>
              </w:rPr>
              <w:t xml:space="preserve">, </w:t>
            </w:r>
            <w:proofErr w:type="spellStart"/>
            <w:r w:rsidRPr="00896270">
              <w:rPr>
                <w:rFonts w:ascii="Times New Roman" w:hAnsi="Times New Roman"/>
                <w:sz w:val="20"/>
                <w:szCs w:val="20"/>
                <w:lang w:eastAsia="en-US"/>
              </w:rPr>
              <w:t>Europol</w:t>
            </w:r>
            <w:proofErr w:type="spellEnd"/>
            <w:r w:rsidRPr="00896270">
              <w:rPr>
                <w:rFonts w:ascii="Times New Roman" w:hAnsi="Times New Roman"/>
                <w:sz w:val="20"/>
                <w:szCs w:val="20"/>
                <w:lang w:eastAsia="en-US"/>
              </w:rPr>
              <w:t xml:space="preserve">, Európska prokuratúra, Európsky úrad pre boj proti podvodom a Komisia v rámci svojich príslušných právomocí navzájom spolupracujú v oblasti boja proti trestným činom uvedeným v článkoch 3 a 4. Na tento účel poskytuje </w:t>
            </w:r>
            <w:proofErr w:type="spellStart"/>
            <w:r w:rsidRPr="00896270">
              <w:rPr>
                <w:rFonts w:ascii="Times New Roman" w:hAnsi="Times New Roman"/>
                <w:sz w:val="20"/>
                <w:szCs w:val="20"/>
                <w:lang w:eastAsia="en-US"/>
              </w:rPr>
              <w:t>Eurojust</w:t>
            </w:r>
            <w:proofErr w:type="spellEnd"/>
            <w:r w:rsidRPr="00896270">
              <w:rPr>
                <w:rFonts w:ascii="Times New Roman" w:hAnsi="Times New Roman"/>
                <w:sz w:val="20"/>
                <w:szCs w:val="20"/>
                <w:lang w:eastAsia="en-US"/>
              </w:rPr>
              <w:t xml:space="preserve"> vo vhodných prípadoch technickú a operačnú pomoc, ktorá príslušným vnútroštátnym orgánom umožňuje lepšiu koordináciu ich vyšetrovania. Komisia môže vo vhodných prípadoch poskytnúť pomoc.</w:t>
            </w:r>
          </w:p>
          <w:p w14:paraId="5F3C09C1" w14:textId="77777777" w:rsidR="009C4FC4" w:rsidRPr="00542495" w:rsidRDefault="009C4FC4" w:rsidP="009C4FC4">
            <w:pPr>
              <w:jc w:val="both"/>
              <w:rPr>
                <w:rFonts w:ascii="Times New Roman" w:hAnsi="Times New Roman"/>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14:paraId="1D4F169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N</w:t>
            </w:r>
          </w:p>
        </w:tc>
        <w:tc>
          <w:tcPr>
            <w:tcW w:w="1134" w:type="dxa"/>
            <w:tcBorders>
              <w:top w:val="single" w:sz="4" w:space="0" w:color="auto"/>
              <w:left w:val="single" w:sz="4" w:space="0" w:color="auto"/>
              <w:bottom w:val="single" w:sz="4" w:space="0" w:color="auto"/>
              <w:right w:val="single" w:sz="4" w:space="0" w:color="auto"/>
            </w:tcBorders>
          </w:tcPr>
          <w:p w14:paraId="7E21904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301/2005 Z. z.</w:t>
            </w:r>
          </w:p>
          <w:p w14:paraId="68A86781" w14:textId="77777777" w:rsidR="009C4FC4" w:rsidRDefault="009C4FC4" w:rsidP="009C4FC4">
            <w:pPr>
              <w:pStyle w:val="Bezriadkovania"/>
              <w:jc w:val="center"/>
              <w:rPr>
                <w:rFonts w:ascii="Times New Roman" w:hAnsi="Times New Roman"/>
                <w:sz w:val="20"/>
                <w:szCs w:val="20"/>
              </w:rPr>
            </w:pPr>
          </w:p>
          <w:p w14:paraId="1F97A1CC" w14:textId="04E87818" w:rsidR="009C4FC4" w:rsidRDefault="009C4FC4" w:rsidP="00587EAE">
            <w:pPr>
              <w:pStyle w:val="Bezriadkovania"/>
              <w:jc w:val="center"/>
              <w:rPr>
                <w:rFonts w:ascii="Times New Roman" w:hAnsi="Times New Roman"/>
                <w:sz w:val="20"/>
                <w:szCs w:val="20"/>
              </w:rPr>
            </w:pPr>
            <w:r>
              <w:rPr>
                <w:rFonts w:ascii="Times New Roman" w:hAnsi="Times New Roman"/>
                <w:sz w:val="20"/>
                <w:szCs w:val="20"/>
              </w:rPr>
              <w:t xml:space="preserve">Zákon č. </w:t>
            </w:r>
            <w:r w:rsidR="00FF4558">
              <w:rPr>
                <w:rFonts w:ascii="Times New Roman" w:hAnsi="Times New Roman"/>
                <w:sz w:val="20"/>
                <w:szCs w:val="20"/>
              </w:rPr>
              <w:t>167/2026 Z. z.</w:t>
            </w:r>
          </w:p>
        </w:tc>
        <w:tc>
          <w:tcPr>
            <w:tcW w:w="780" w:type="dxa"/>
            <w:tcBorders>
              <w:top w:val="single" w:sz="4" w:space="0" w:color="auto"/>
              <w:left w:val="single" w:sz="4" w:space="0" w:color="auto"/>
              <w:bottom w:val="single" w:sz="4" w:space="0" w:color="auto"/>
              <w:right w:val="single" w:sz="4" w:space="0" w:color="auto"/>
            </w:tcBorders>
          </w:tcPr>
          <w:p w14:paraId="1726D21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196</w:t>
            </w:r>
          </w:p>
          <w:p w14:paraId="4756CB6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67C5B203" w14:textId="2CBAFB28"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xml:space="preserve">V: </w:t>
            </w:r>
            <w:r w:rsidR="00FF4558">
              <w:rPr>
                <w:rFonts w:ascii="Times New Roman" w:hAnsi="Times New Roman"/>
                <w:sz w:val="20"/>
                <w:szCs w:val="20"/>
              </w:rPr>
              <w:t>3</w:t>
            </w:r>
          </w:p>
          <w:p w14:paraId="264B1281" w14:textId="77777777" w:rsidR="009C4FC4" w:rsidRDefault="009C4FC4" w:rsidP="009C4FC4">
            <w:pPr>
              <w:pStyle w:val="Bezriadkovania"/>
              <w:rPr>
                <w:rFonts w:ascii="Times New Roman" w:hAnsi="Times New Roman"/>
                <w:sz w:val="20"/>
                <w:szCs w:val="20"/>
              </w:rPr>
            </w:pPr>
          </w:p>
          <w:p w14:paraId="2911AA8B" w14:textId="77777777" w:rsidR="009C4FC4" w:rsidRDefault="00587EAE" w:rsidP="009C4FC4">
            <w:pPr>
              <w:pStyle w:val="Bezriadkovania"/>
              <w:jc w:val="center"/>
              <w:rPr>
                <w:rFonts w:ascii="Times New Roman" w:hAnsi="Times New Roman"/>
                <w:sz w:val="20"/>
                <w:szCs w:val="20"/>
              </w:rPr>
            </w:pPr>
            <w:r>
              <w:rPr>
                <w:rFonts w:ascii="Times New Roman" w:hAnsi="Times New Roman"/>
                <w:sz w:val="20"/>
                <w:szCs w:val="20"/>
              </w:rPr>
              <w:t>§: 380</w:t>
            </w:r>
          </w:p>
          <w:p w14:paraId="25C85B8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126B48DF" w14:textId="77777777" w:rsidR="009C4FC4" w:rsidRDefault="009C4FC4" w:rsidP="009C4FC4">
            <w:pPr>
              <w:pStyle w:val="Bezriadkovania"/>
              <w:jc w:val="center"/>
              <w:rPr>
                <w:rFonts w:ascii="Times New Roman" w:hAnsi="Times New Roman"/>
                <w:sz w:val="20"/>
                <w:szCs w:val="20"/>
              </w:rPr>
            </w:pPr>
          </w:p>
          <w:p w14:paraId="38D740CB" w14:textId="77777777" w:rsidR="009C4FC4" w:rsidRDefault="009C4FC4" w:rsidP="009C4FC4">
            <w:pPr>
              <w:pStyle w:val="Bezriadkovania"/>
              <w:jc w:val="center"/>
              <w:rPr>
                <w:rFonts w:ascii="Times New Roman" w:hAnsi="Times New Roman"/>
                <w:sz w:val="20"/>
                <w:szCs w:val="20"/>
              </w:rPr>
            </w:pPr>
          </w:p>
          <w:p w14:paraId="34DD84E9" w14:textId="77777777" w:rsidR="009C4FC4" w:rsidRDefault="009C4FC4" w:rsidP="009C4FC4">
            <w:pPr>
              <w:pStyle w:val="Bezriadkovania"/>
              <w:jc w:val="center"/>
              <w:rPr>
                <w:rFonts w:ascii="Times New Roman" w:hAnsi="Times New Roman"/>
                <w:sz w:val="20"/>
                <w:szCs w:val="20"/>
              </w:rPr>
            </w:pPr>
          </w:p>
          <w:p w14:paraId="3140BE54" w14:textId="77777777" w:rsidR="009C4FC4" w:rsidRDefault="009C4FC4" w:rsidP="009C4FC4">
            <w:pPr>
              <w:pStyle w:val="Bezriadkovania"/>
              <w:jc w:val="center"/>
              <w:rPr>
                <w:rFonts w:ascii="Times New Roman" w:hAnsi="Times New Roman"/>
                <w:sz w:val="20"/>
                <w:szCs w:val="20"/>
              </w:rPr>
            </w:pPr>
          </w:p>
          <w:p w14:paraId="1BD274A2" w14:textId="77777777" w:rsidR="009C4FC4" w:rsidRDefault="009C4FC4" w:rsidP="009C4FC4">
            <w:pPr>
              <w:pStyle w:val="Bezriadkovania"/>
              <w:rPr>
                <w:rFonts w:ascii="Times New Roman" w:hAnsi="Times New Roman"/>
                <w:sz w:val="20"/>
                <w:szCs w:val="20"/>
              </w:rPr>
            </w:pPr>
          </w:p>
          <w:p w14:paraId="73D135B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3C0625D7" w14:textId="77777777" w:rsidR="009C4FC4" w:rsidRDefault="009C4FC4" w:rsidP="009C4FC4">
            <w:pPr>
              <w:pStyle w:val="Bezriadkovania"/>
              <w:jc w:val="center"/>
              <w:rPr>
                <w:rFonts w:ascii="Times New Roman" w:hAnsi="Times New Roman"/>
                <w:sz w:val="20"/>
                <w:szCs w:val="20"/>
              </w:rPr>
            </w:pPr>
          </w:p>
          <w:p w14:paraId="52E66EDD" w14:textId="77777777" w:rsidR="009C4FC4" w:rsidRDefault="009C4FC4" w:rsidP="009C4FC4">
            <w:pPr>
              <w:pStyle w:val="Bezriadkovania"/>
              <w:jc w:val="center"/>
              <w:rPr>
                <w:rFonts w:ascii="Times New Roman" w:hAnsi="Times New Roman"/>
                <w:sz w:val="20"/>
                <w:szCs w:val="20"/>
              </w:rPr>
            </w:pPr>
          </w:p>
          <w:p w14:paraId="6D37F23E" w14:textId="77777777" w:rsidR="009C4FC4" w:rsidRDefault="009C4FC4" w:rsidP="009C4FC4">
            <w:pPr>
              <w:pStyle w:val="Bezriadkovania"/>
              <w:jc w:val="center"/>
              <w:rPr>
                <w:rFonts w:ascii="Times New Roman" w:hAnsi="Times New Roman"/>
                <w:sz w:val="20"/>
                <w:szCs w:val="20"/>
              </w:rPr>
            </w:pPr>
          </w:p>
          <w:p w14:paraId="16552C30" w14:textId="77777777" w:rsidR="009C4FC4" w:rsidRDefault="00587EAE" w:rsidP="009C4FC4">
            <w:pPr>
              <w:pStyle w:val="Bezriadkovania"/>
              <w:jc w:val="center"/>
              <w:rPr>
                <w:rFonts w:ascii="Times New Roman" w:hAnsi="Times New Roman"/>
                <w:sz w:val="20"/>
                <w:szCs w:val="20"/>
              </w:rPr>
            </w:pPr>
            <w:r>
              <w:rPr>
                <w:rFonts w:ascii="Times New Roman" w:hAnsi="Times New Roman"/>
                <w:sz w:val="20"/>
                <w:szCs w:val="20"/>
              </w:rPr>
              <w:t>§: 382</w:t>
            </w:r>
          </w:p>
          <w:p w14:paraId="5C8CE40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2415FD40" w14:textId="77777777" w:rsidR="009C4FC4" w:rsidRDefault="009C4FC4" w:rsidP="009C4FC4">
            <w:pPr>
              <w:pStyle w:val="Bezriadkovania"/>
              <w:rPr>
                <w:rFonts w:ascii="Times New Roman" w:hAnsi="Times New Roman"/>
                <w:sz w:val="20"/>
                <w:szCs w:val="20"/>
              </w:rPr>
            </w:pPr>
          </w:p>
          <w:p w14:paraId="7AA1460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180798B0" w14:textId="77777777" w:rsidR="009C4FC4" w:rsidRDefault="009C4FC4" w:rsidP="009C4FC4">
            <w:pPr>
              <w:pStyle w:val="Bezriadkovania"/>
              <w:jc w:val="center"/>
              <w:rPr>
                <w:rFonts w:ascii="Times New Roman" w:hAnsi="Times New Roman"/>
                <w:sz w:val="20"/>
                <w:szCs w:val="20"/>
              </w:rPr>
            </w:pPr>
          </w:p>
          <w:p w14:paraId="76796962" w14:textId="77777777" w:rsidR="009C4FC4" w:rsidRDefault="009C4FC4" w:rsidP="009C4FC4">
            <w:pPr>
              <w:pStyle w:val="Bezriadkovania"/>
              <w:jc w:val="center"/>
              <w:rPr>
                <w:rFonts w:ascii="Times New Roman" w:hAnsi="Times New Roman"/>
                <w:sz w:val="20"/>
                <w:szCs w:val="20"/>
              </w:rPr>
            </w:pPr>
          </w:p>
          <w:p w14:paraId="2ACCBF73" w14:textId="77777777" w:rsidR="009C4FC4" w:rsidRDefault="009C4FC4" w:rsidP="009C4FC4">
            <w:pPr>
              <w:pStyle w:val="Bezriadkovania"/>
              <w:jc w:val="center"/>
              <w:rPr>
                <w:rFonts w:ascii="Times New Roman" w:hAnsi="Times New Roman"/>
                <w:sz w:val="20"/>
                <w:szCs w:val="20"/>
              </w:rPr>
            </w:pPr>
          </w:p>
          <w:p w14:paraId="0BD97985" w14:textId="77777777" w:rsidR="009C4FC4" w:rsidRDefault="009C4FC4" w:rsidP="009C4FC4">
            <w:pPr>
              <w:pStyle w:val="Bezriadkovania"/>
              <w:jc w:val="center"/>
              <w:rPr>
                <w:rFonts w:ascii="Times New Roman" w:hAnsi="Times New Roman"/>
                <w:sz w:val="20"/>
                <w:szCs w:val="20"/>
              </w:rPr>
            </w:pPr>
          </w:p>
          <w:p w14:paraId="31179585" w14:textId="77777777" w:rsidR="009C4FC4" w:rsidRDefault="009C4FC4" w:rsidP="009C4FC4">
            <w:pPr>
              <w:pStyle w:val="Bezriadkovania"/>
              <w:jc w:val="center"/>
              <w:rPr>
                <w:rFonts w:ascii="Times New Roman" w:hAnsi="Times New Roman"/>
                <w:sz w:val="20"/>
                <w:szCs w:val="20"/>
              </w:rPr>
            </w:pPr>
          </w:p>
          <w:p w14:paraId="70CFDD9D" w14:textId="77777777" w:rsidR="009C4FC4" w:rsidRDefault="009C4FC4" w:rsidP="009C4FC4">
            <w:pPr>
              <w:pStyle w:val="Bezriadkovania"/>
              <w:jc w:val="center"/>
              <w:rPr>
                <w:rFonts w:ascii="Times New Roman" w:hAnsi="Times New Roman"/>
                <w:sz w:val="20"/>
                <w:szCs w:val="20"/>
              </w:rPr>
            </w:pPr>
          </w:p>
          <w:p w14:paraId="7175C91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p w14:paraId="4EB1721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 c)</w:t>
            </w:r>
          </w:p>
        </w:tc>
        <w:tc>
          <w:tcPr>
            <w:tcW w:w="4890" w:type="dxa"/>
            <w:tcBorders>
              <w:top w:val="single" w:sz="4" w:space="0" w:color="auto"/>
              <w:left w:val="single" w:sz="4" w:space="0" w:color="auto"/>
              <w:bottom w:val="single" w:sz="4" w:space="0" w:color="auto"/>
              <w:right w:val="single" w:sz="4" w:space="0" w:color="auto"/>
            </w:tcBorders>
          </w:tcPr>
          <w:p w14:paraId="0873CA3C" w14:textId="77777777" w:rsidR="009C4FC4" w:rsidRDefault="009C4FC4" w:rsidP="009C4FC4">
            <w:pPr>
              <w:pStyle w:val="Bezriadkovania"/>
              <w:jc w:val="both"/>
              <w:rPr>
                <w:rFonts w:ascii="Times New Roman" w:hAnsi="Times New Roman"/>
                <w:sz w:val="20"/>
                <w:szCs w:val="20"/>
              </w:rPr>
            </w:pPr>
            <w:r w:rsidRPr="00A92362">
              <w:rPr>
                <w:rFonts w:ascii="Times New Roman" w:hAnsi="Times New Roman"/>
                <w:sz w:val="20"/>
                <w:szCs w:val="20"/>
              </w:rPr>
              <w:lastRenderedPageBreak/>
              <w:t>Prokurátor a policajt o podanom trestnom oznámení bez meškania upovedomia Európsku prokuratúru, ak sa týka pôsobnosti Európskej prokuratúry.</w:t>
            </w:r>
          </w:p>
          <w:p w14:paraId="5D221166" w14:textId="77777777" w:rsidR="009C4FC4" w:rsidRDefault="009C4FC4" w:rsidP="009C4FC4">
            <w:pPr>
              <w:pStyle w:val="Bezriadkovania"/>
              <w:jc w:val="both"/>
              <w:rPr>
                <w:rFonts w:ascii="Times New Roman" w:hAnsi="Times New Roman"/>
                <w:sz w:val="20"/>
                <w:szCs w:val="20"/>
              </w:rPr>
            </w:pPr>
          </w:p>
          <w:p w14:paraId="7F025955" w14:textId="77777777" w:rsidR="009C4FC4" w:rsidRDefault="00587EAE" w:rsidP="009C4FC4">
            <w:pPr>
              <w:pStyle w:val="Bezriadkovania"/>
              <w:jc w:val="both"/>
              <w:rPr>
                <w:rFonts w:ascii="Times New Roman" w:hAnsi="Times New Roman"/>
                <w:sz w:val="20"/>
                <w:szCs w:val="20"/>
              </w:rPr>
            </w:pPr>
            <w:r w:rsidRPr="00587EAE">
              <w:rPr>
                <w:rFonts w:ascii="Times New Roman" w:hAnsi="Times New Roman"/>
                <w:sz w:val="20"/>
                <w:szCs w:val="20"/>
              </w:rPr>
              <w:t xml:space="preserve">Prokurátor alebo sudca môže v rámci trestného konania vedeného na území Slovenskej republiky priamo požiadať národného člena o doručenie a vybavenie žiadosti o právnu </w:t>
            </w:r>
            <w:r w:rsidRPr="00587EAE">
              <w:rPr>
                <w:rFonts w:ascii="Times New Roman" w:hAnsi="Times New Roman"/>
                <w:sz w:val="20"/>
                <w:szCs w:val="20"/>
              </w:rPr>
              <w:lastRenderedPageBreak/>
              <w:t xml:space="preserve">pomoc alebo inej žiadosti adresovanej </w:t>
            </w:r>
            <w:proofErr w:type="spellStart"/>
            <w:r w:rsidRPr="00587EAE">
              <w:rPr>
                <w:rFonts w:ascii="Times New Roman" w:hAnsi="Times New Roman"/>
                <w:sz w:val="20"/>
                <w:szCs w:val="20"/>
              </w:rPr>
              <w:t>Eurojustu</w:t>
            </w:r>
            <w:proofErr w:type="spellEnd"/>
            <w:r w:rsidRPr="00587EAE">
              <w:rPr>
                <w:rFonts w:ascii="Times New Roman" w:hAnsi="Times New Roman"/>
                <w:sz w:val="20"/>
                <w:szCs w:val="20"/>
              </w:rPr>
              <w:t xml:space="preserve"> alebo orgánu členského štátu. Policajt môže takto postupovať len prostredníctvom príslušného prokurátora. </w:t>
            </w:r>
          </w:p>
          <w:p w14:paraId="182A0592" w14:textId="77777777" w:rsidR="00587EAE" w:rsidRPr="002F73F1" w:rsidRDefault="00587EAE" w:rsidP="009C4FC4">
            <w:pPr>
              <w:pStyle w:val="Bezriadkovania"/>
              <w:jc w:val="both"/>
              <w:rPr>
                <w:rFonts w:ascii="Times New Roman" w:hAnsi="Times New Roman"/>
                <w:sz w:val="20"/>
                <w:szCs w:val="20"/>
              </w:rPr>
            </w:pPr>
          </w:p>
          <w:p w14:paraId="1F2476E7" w14:textId="77777777" w:rsidR="009C4FC4" w:rsidRDefault="00587EAE" w:rsidP="009C4FC4">
            <w:pPr>
              <w:pStyle w:val="Bezriadkovania"/>
              <w:jc w:val="both"/>
              <w:rPr>
                <w:rFonts w:ascii="Times New Roman" w:hAnsi="Times New Roman"/>
                <w:sz w:val="20"/>
                <w:szCs w:val="20"/>
              </w:rPr>
            </w:pPr>
            <w:r w:rsidRPr="00587EAE">
              <w:rPr>
                <w:rFonts w:ascii="Times New Roman" w:hAnsi="Times New Roman"/>
                <w:sz w:val="20"/>
                <w:szCs w:val="20"/>
              </w:rPr>
              <w:t xml:space="preserve">V naliehavých prípadoch môžu osoby podľa odseku 1 kontaktovať národného člena prostredníctvom pohotovostnej koordinácie </w:t>
            </w:r>
            <w:proofErr w:type="spellStart"/>
            <w:r w:rsidRPr="00587EAE">
              <w:rPr>
                <w:rFonts w:ascii="Times New Roman" w:hAnsi="Times New Roman"/>
                <w:sz w:val="20"/>
                <w:szCs w:val="20"/>
              </w:rPr>
              <w:t>Eurojustu</w:t>
            </w:r>
            <w:proofErr w:type="spellEnd"/>
            <w:r w:rsidRPr="00587EAE">
              <w:rPr>
                <w:rFonts w:ascii="Times New Roman" w:hAnsi="Times New Roman"/>
                <w:sz w:val="20"/>
                <w:szCs w:val="20"/>
              </w:rPr>
              <w:t xml:space="preserve">. </w:t>
            </w:r>
          </w:p>
          <w:p w14:paraId="54F22C9F" w14:textId="77777777" w:rsidR="00587EAE" w:rsidRDefault="00587EAE" w:rsidP="009C4FC4">
            <w:pPr>
              <w:pStyle w:val="Bezriadkovania"/>
              <w:jc w:val="both"/>
              <w:rPr>
                <w:rFonts w:ascii="Times New Roman" w:hAnsi="Times New Roman"/>
                <w:sz w:val="20"/>
                <w:szCs w:val="20"/>
              </w:rPr>
            </w:pPr>
          </w:p>
          <w:p w14:paraId="69A6AC25" w14:textId="77777777" w:rsidR="009C4FC4" w:rsidRPr="002F73F1" w:rsidRDefault="009C4FC4" w:rsidP="009C4FC4">
            <w:pPr>
              <w:pStyle w:val="Bezriadkovania"/>
              <w:jc w:val="both"/>
              <w:rPr>
                <w:rFonts w:ascii="Times New Roman" w:hAnsi="Times New Roman"/>
                <w:sz w:val="20"/>
                <w:szCs w:val="20"/>
              </w:rPr>
            </w:pPr>
            <w:r w:rsidRPr="002F73F1">
              <w:rPr>
                <w:rFonts w:ascii="Times New Roman" w:hAnsi="Times New Roman"/>
                <w:sz w:val="20"/>
                <w:szCs w:val="20"/>
              </w:rPr>
              <w:t xml:space="preserve">Orgány Slovenskej republiky zasielajú </w:t>
            </w:r>
            <w:proofErr w:type="spellStart"/>
            <w:r w:rsidRPr="002F73F1">
              <w:rPr>
                <w:rFonts w:ascii="Times New Roman" w:hAnsi="Times New Roman"/>
                <w:sz w:val="20"/>
                <w:szCs w:val="20"/>
              </w:rPr>
              <w:t>Eurojustu</w:t>
            </w:r>
            <w:proofErr w:type="spellEnd"/>
            <w:r w:rsidRPr="002F73F1">
              <w:rPr>
                <w:rFonts w:ascii="Times New Roman" w:hAnsi="Times New Roman"/>
                <w:sz w:val="20"/>
                <w:szCs w:val="20"/>
              </w:rPr>
              <w:t xml:space="preserve"> všetky informácie prostredníctvom národného člena.</w:t>
            </w:r>
          </w:p>
          <w:p w14:paraId="3A270639" w14:textId="77777777" w:rsidR="009C4FC4" w:rsidRDefault="009C4FC4" w:rsidP="009C4FC4">
            <w:pPr>
              <w:pStyle w:val="Bezriadkovania"/>
              <w:jc w:val="both"/>
              <w:rPr>
                <w:rFonts w:ascii="Times New Roman" w:hAnsi="Times New Roman"/>
                <w:sz w:val="20"/>
                <w:szCs w:val="20"/>
              </w:rPr>
            </w:pPr>
          </w:p>
          <w:p w14:paraId="06267913" w14:textId="77777777" w:rsidR="009C4FC4" w:rsidRDefault="009C4FC4" w:rsidP="009C4FC4">
            <w:pPr>
              <w:pStyle w:val="Bezriadkovania"/>
              <w:jc w:val="both"/>
              <w:rPr>
                <w:rFonts w:ascii="Times New Roman" w:hAnsi="Times New Roman"/>
                <w:sz w:val="20"/>
                <w:szCs w:val="20"/>
              </w:rPr>
            </w:pPr>
            <w:r w:rsidRPr="002F73F1">
              <w:rPr>
                <w:rFonts w:ascii="Times New Roman" w:hAnsi="Times New Roman"/>
                <w:sz w:val="20"/>
                <w:szCs w:val="20"/>
              </w:rPr>
              <w:t xml:space="preserve">Orgány činné v trestnom konaní a súdy poskytujú národnému členovi bezodkladne všetky informácie potrebné na zabezpečenie plnenia úloh </w:t>
            </w:r>
            <w:proofErr w:type="spellStart"/>
            <w:r w:rsidRPr="002F73F1">
              <w:rPr>
                <w:rFonts w:ascii="Times New Roman" w:hAnsi="Times New Roman"/>
                <w:sz w:val="20"/>
                <w:szCs w:val="20"/>
              </w:rPr>
              <w:t>Eurojustu</w:t>
            </w:r>
            <w:proofErr w:type="spellEnd"/>
            <w:r w:rsidRPr="002F73F1">
              <w:rPr>
                <w:rFonts w:ascii="Times New Roman" w:hAnsi="Times New Roman"/>
                <w:sz w:val="20"/>
                <w:szCs w:val="20"/>
              </w:rPr>
              <w:t xml:space="preserve">; poskytnutie týchto informácií sa považuje za žiadosť o súčinnosť </w:t>
            </w:r>
            <w:proofErr w:type="spellStart"/>
            <w:r w:rsidRPr="002F73F1">
              <w:rPr>
                <w:rFonts w:ascii="Times New Roman" w:hAnsi="Times New Roman"/>
                <w:sz w:val="20"/>
                <w:szCs w:val="20"/>
              </w:rPr>
              <w:t>Eurojustu</w:t>
            </w:r>
            <w:proofErr w:type="spellEnd"/>
            <w:r w:rsidRPr="002F73F1">
              <w:rPr>
                <w:rFonts w:ascii="Times New Roman" w:hAnsi="Times New Roman"/>
                <w:sz w:val="20"/>
                <w:szCs w:val="20"/>
              </w:rPr>
              <w:t xml:space="preserve"> len vtedy, ak to orgány činné v trestnom konaní a súdy výslovne uvedú.</w:t>
            </w:r>
          </w:p>
          <w:p w14:paraId="0CFF8281" w14:textId="77777777" w:rsidR="009C4FC4" w:rsidRDefault="009C4FC4" w:rsidP="009C4FC4">
            <w:pPr>
              <w:pStyle w:val="Bezriadkovania"/>
              <w:jc w:val="both"/>
              <w:rPr>
                <w:rFonts w:ascii="Times New Roman" w:hAnsi="Times New Roman"/>
                <w:sz w:val="20"/>
                <w:szCs w:val="20"/>
              </w:rPr>
            </w:pPr>
          </w:p>
          <w:p w14:paraId="413E55F8" w14:textId="77777777" w:rsidR="009C4FC4" w:rsidRDefault="009C4FC4" w:rsidP="009C4FC4">
            <w:pPr>
              <w:pStyle w:val="Bezriadkovania"/>
              <w:jc w:val="both"/>
              <w:rPr>
                <w:rFonts w:ascii="Times New Roman" w:hAnsi="Times New Roman"/>
                <w:sz w:val="20"/>
                <w:szCs w:val="20"/>
              </w:rPr>
            </w:pPr>
            <w:r w:rsidRPr="002F73F1">
              <w:rPr>
                <w:rFonts w:ascii="Times New Roman" w:hAnsi="Times New Roman"/>
                <w:sz w:val="20"/>
                <w:szCs w:val="20"/>
              </w:rPr>
              <w:t>Orgány činné v trestnom konaní a súdy bezodkladne informujú národného člena o každom prípade, do ktorého sú priamo zapojené najmenej tri členské štáty Európskej únie, pričom najmenej dvom členským štátom Európskej únie boli zaslané žiadosti o justičnú spoluprácu alebo rozhodnutia o justičnej spolupráci a</w:t>
            </w:r>
          </w:p>
          <w:p w14:paraId="0F74F366"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w:t>
            </w:r>
          </w:p>
          <w:p w14:paraId="14AA3D8A" w14:textId="77777777" w:rsidR="009C4FC4" w:rsidRDefault="009C4FC4" w:rsidP="009C4FC4">
            <w:pPr>
              <w:pStyle w:val="Bezriadkovania"/>
              <w:jc w:val="both"/>
              <w:rPr>
                <w:rFonts w:ascii="Times New Roman" w:hAnsi="Times New Roman"/>
                <w:sz w:val="20"/>
                <w:szCs w:val="20"/>
              </w:rPr>
            </w:pPr>
            <w:r>
              <w:rPr>
                <w:rFonts w:ascii="Times New Roman" w:hAnsi="Times New Roman"/>
                <w:sz w:val="20"/>
                <w:szCs w:val="20"/>
              </w:rPr>
              <w:t xml:space="preserve">c) </w:t>
            </w:r>
            <w:r w:rsidR="00252964" w:rsidRPr="00252964">
              <w:rPr>
                <w:rFonts w:ascii="Times New Roman" w:hAnsi="Times New Roman"/>
                <w:sz w:val="20"/>
                <w:szCs w:val="20"/>
              </w:rPr>
              <w:t>existuje podozrenie, že prípad môže mať závažný cezhraničný rozmer alebo dôsledky na úrovni Európskej únie alebo môže mať vplyv na iné členské štáty, ako sú tie, ktoré sú priamo dotknuté.</w:t>
            </w:r>
          </w:p>
        </w:tc>
        <w:tc>
          <w:tcPr>
            <w:tcW w:w="567" w:type="dxa"/>
            <w:tcBorders>
              <w:top w:val="single" w:sz="4" w:space="0" w:color="auto"/>
              <w:left w:val="single" w:sz="4" w:space="0" w:color="auto"/>
              <w:bottom w:val="single" w:sz="4" w:space="0" w:color="auto"/>
              <w:right w:val="single" w:sz="4" w:space="0" w:color="auto"/>
            </w:tcBorders>
          </w:tcPr>
          <w:p w14:paraId="6207946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tcPr>
          <w:p w14:paraId="57D5E367"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4381BD0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633DDB35" w14:textId="77777777" w:rsidR="009C4FC4" w:rsidRDefault="009C4FC4" w:rsidP="009C4FC4">
            <w:pPr>
              <w:pStyle w:val="Bezriadkovania"/>
              <w:jc w:val="both"/>
              <w:rPr>
                <w:rFonts w:ascii="Times New Roman" w:hAnsi="Times New Roman"/>
                <w:sz w:val="20"/>
                <w:szCs w:val="20"/>
              </w:rPr>
            </w:pPr>
          </w:p>
        </w:tc>
      </w:tr>
      <w:tr w:rsidR="009C4FC4" w:rsidRPr="00321D57" w14:paraId="11321EA9"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shd w:val="clear" w:color="auto" w:fill="FFFFFF" w:themeFill="background1"/>
          </w:tcPr>
          <w:p w14:paraId="067E142D"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21</w:t>
            </w:r>
          </w:p>
          <w:p w14:paraId="2DD8A5B7"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1</w:t>
            </w:r>
          </w:p>
        </w:tc>
        <w:tc>
          <w:tcPr>
            <w:tcW w:w="4181" w:type="dxa"/>
            <w:tcBorders>
              <w:top w:val="single" w:sz="4" w:space="0" w:color="auto"/>
              <w:left w:val="single" w:sz="4" w:space="0" w:color="auto"/>
              <w:bottom w:val="single" w:sz="4" w:space="0" w:color="auto"/>
              <w:right w:val="single" w:sz="4" w:space="0" w:color="auto"/>
            </w:tcBorders>
            <w:shd w:val="clear" w:color="auto" w:fill="FFFFFF" w:themeFill="background1"/>
          </w:tcPr>
          <w:p w14:paraId="6B5A2D20" w14:textId="77777777" w:rsidR="009C4FC4" w:rsidRPr="00835D60" w:rsidRDefault="009C4FC4" w:rsidP="009C4FC4">
            <w:pPr>
              <w:jc w:val="center"/>
              <w:rPr>
                <w:rFonts w:ascii="Times New Roman" w:hAnsi="Times New Roman"/>
                <w:b/>
                <w:sz w:val="20"/>
                <w:szCs w:val="20"/>
                <w:lang w:eastAsia="en-US"/>
              </w:rPr>
            </w:pPr>
            <w:r w:rsidRPr="00835D60">
              <w:rPr>
                <w:rFonts w:ascii="Times New Roman" w:hAnsi="Times New Roman"/>
                <w:b/>
                <w:sz w:val="20"/>
                <w:szCs w:val="20"/>
                <w:lang w:eastAsia="en-US"/>
              </w:rPr>
              <w:t>Národná stratégia</w:t>
            </w:r>
          </w:p>
          <w:p w14:paraId="7D82280C" w14:textId="77777777" w:rsidR="009C4FC4" w:rsidRPr="00835D60" w:rsidRDefault="009C4FC4" w:rsidP="009C4FC4">
            <w:pPr>
              <w:jc w:val="both"/>
              <w:rPr>
                <w:rFonts w:ascii="Times New Roman" w:hAnsi="Times New Roman"/>
                <w:sz w:val="20"/>
                <w:szCs w:val="20"/>
                <w:lang w:eastAsia="en-US"/>
              </w:rPr>
            </w:pPr>
            <w:r w:rsidRPr="00835D60">
              <w:rPr>
                <w:rFonts w:ascii="Times New Roman" w:hAnsi="Times New Roman"/>
                <w:sz w:val="20"/>
                <w:szCs w:val="20"/>
                <w:lang w:eastAsia="en-US"/>
              </w:rPr>
              <w:t>1.   Členské štáty vypracujú a uverejnia národnú stratégiu boja proti trestným činom proti životnému prostrediu do 21. mája 2027.</w:t>
            </w:r>
          </w:p>
          <w:p w14:paraId="05474548" w14:textId="77777777" w:rsidR="009C4FC4" w:rsidRPr="00835D60" w:rsidRDefault="009C4FC4" w:rsidP="009C4FC4">
            <w:pPr>
              <w:jc w:val="both"/>
              <w:rPr>
                <w:rFonts w:ascii="Times New Roman" w:hAnsi="Times New Roman"/>
                <w:sz w:val="20"/>
                <w:szCs w:val="20"/>
                <w:lang w:eastAsia="en-US"/>
              </w:rPr>
            </w:pPr>
            <w:r w:rsidRPr="00835D60">
              <w:rPr>
                <w:rFonts w:ascii="Times New Roman" w:hAnsi="Times New Roman"/>
                <w:sz w:val="20"/>
                <w:szCs w:val="20"/>
                <w:lang w:eastAsia="en-US"/>
              </w:rPr>
              <w:t>Členské štáty prijmú bez zbytočného odkladu opatrenia na vykonávanie svojej národnej stratégie. Národná stratégia sa týka aspoň týchto aspektov:</w:t>
            </w:r>
          </w:p>
          <w:p w14:paraId="1A398472" w14:textId="77777777" w:rsidR="009C4FC4" w:rsidRPr="00835D60" w:rsidRDefault="009C4FC4" w:rsidP="009C4FC4">
            <w:pPr>
              <w:jc w:val="both"/>
              <w:rPr>
                <w:rFonts w:ascii="Times New Roman" w:hAnsi="Times New Roman"/>
                <w:sz w:val="20"/>
                <w:szCs w:val="20"/>
                <w:lang w:eastAsia="en-US"/>
              </w:rPr>
            </w:pPr>
            <w:r>
              <w:rPr>
                <w:rFonts w:ascii="Times New Roman" w:hAnsi="Times New Roman"/>
                <w:sz w:val="20"/>
                <w:szCs w:val="20"/>
                <w:lang w:eastAsia="en-US"/>
              </w:rPr>
              <w:t xml:space="preserve">a) </w:t>
            </w:r>
            <w:r w:rsidRPr="00835D60">
              <w:rPr>
                <w:rFonts w:ascii="Times New Roman" w:hAnsi="Times New Roman"/>
                <w:sz w:val="20"/>
                <w:szCs w:val="20"/>
                <w:lang w:eastAsia="en-US"/>
              </w:rPr>
              <w:t xml:space="preserve">ciele a priority vnútroštátnej politiky v oblasti trestných činov proti životnému prostrediu vrátane </w:t>
            </w:r>
            <w:r w:rsidRPr="00835D60">
              <w:rPr>
                <w:rFonts w:ascii="Times New Roman" w:hAnsi="Times New Roman"/>
                <w:sz w:val="20"/>
                <w:szCs w:val="20"/>
                <w:lang w:eastAsia="en-US"/>
              </w:rPr>
              <w:lastRenderedPageBreak/>
              <w:t>cezhraničných prípadov a opatrenia na pravidelné hodnotenie toho, či sa dosahujú;</w:t>
            </w:r>
          </w:p>
          <w:p w14:paraId="2B9AC01D" w14:textId="77777777" w:rsidR="009C4FC4" w:rsidRPr="00835D60" w:rsidRDefault="009C4FC4" w:rsidP="009C4FC4">
            <w:pPr>
              <w:jc w:val="both"/>
              <w:rPr>
                <w:rFonts w:ascii="Times New Roman" w:hAnsi="Times New Roman"/>
                <w:sz w:val="20"/>
                <w:szCs w:val="20"/>
                <w:lang w:eastAsia="en-US"/>
              </w:rPr>
            </w:pPr>
            <w:r>
              <w:rPr>
                <w:rFonts w:ascii="Times New Roman" w:hAnsi="Times New Roman"/>
                <w:sz w:val="20"/>
                <w:szCs w:val="20"/>
                <w:lang w:eastAsia="en-US"/>
              </w:rPr>
              <w:t xml:space="preserve">b) </w:t>
            </w:r>
            <w:r w:rsidRPr="00835D60">
              <w:rPr>
                <w:rFonts w:ascii="Times New Roman" w:hAnsi="Times New Roman"/>
                <w:sz w:val="20"/>
                <w:szCs w:val="20"/>
                <w:lang w:eastAsia="en-US"/>
              </w:rPr>
              <w:t>úlohy a povinnosti všetkých príslušných orgánov zapojených do boja proti trestným činom proti životnému prostrediu, a to aj pokiaľ ide o koordináciu a spoluprácu medzi príslušnými vnútroštátnymi orgánmi, ako aj s príslušnými orgánmi Únie a pokiaľ ide o poskytovanie pomoci európskym sieťam zaoberajúcim sa záležitosťami priamo súvisiacimi s bojom proti týmto trestným činom, a t</w:t>
            </w:r>
            <w:r>
              <w:rPr>
                <w:rFonts w:ascii="Times New Roman" w:hAnsi="Times New Roman"/>
                <w:sz w:val="20"/>
                <w:szCs w:val="20"/>
                <w:lang w:eastAsia="en-US"/>
              </w:rPr>
              <w:t>o aj v cezhraničných prípadoch;</w:t>
            </w:r>
          </w:p>
          <w:p w14:paraId="6AC8E2F0" w14:textId="77777777" w:rsidR="009C4FC4" w:rsidRPr="00835D60" w:rsidRDefault="009C4FC4" w:rsidP="009C4FC4">
            <w:pPr>
              <w:jc w:val="both"/>
              <w:rPr>
                <w:rFonts w:ascii="Times New Roman" w:hAnsi="Times New Roman"/>
                <w:sz w:val="20"/>
                <w:szCs w:val="20"/>
                <w:lang w:eastAsia="en-US"/>
              </w:rPr>
            </w:pPr>
            <w:r>
              <w:rPr>
                <w:rFonts w:ascii="Times New Roman" w:hAnsi="Times New Roman"/>
                <w:sz w:val="20"/>
                <w:szCs w:val="20"/>
                <w:lang w:eastAsia="en-US"/>
              </w:rPr>
              <w:t xml:space="preserve">c) </w:t>
            </w:r>
            <w:r w:rsidRPr="00835D60">
              <w:rPr>
                <w:rFonts w:ascii="Times New Roman" w:hAnsi="Times New Roman"/>
                <w:sz w:val="20"/>
                <w:szCs w:val="20"/>
                <w:lang w:eastAsia="en-US"/>
              </w:rPr>
              <w:t>ako sa podporí špecializácia odborníkov v oblasti presadzovania práva, odhad zdrojov vyčlenených na boj proti trestnej činnosti v oblasti životného prostredia a hodnotenie budú</w:t>
            </w:r>
            <w:r>
              <w:rPr>
                <w:rFonts w:ascii="Times New Roman" w:hAnsi="Times New Roman"/>
                <w:sz w:val="20"/>
                <w:szCs w:val="20"/>
                <w:lang w:eastAsia="en-US"/>
              </w:rPr>
              <w:t>cich potrieb v tejto súvislosti.</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7B6F93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N</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18284C7" w14:textId="77777777" w:rsidR="009C4FC4" w:rsidRDefault="009C4FC4" w:rsidP="009C4FC4">
            <w:pPr>
              <w:pStyle w:val="Bezriadkovania"/>
              <w:jc w:val="center"/>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shd w:val="clear" w:color="auto" w:fill="FFFFFF" w:themeFill="background1"/>
          </w:tcPr>
          <w:p w14:paraId="072C6DB6" w14:textId="77777777" w:rsidR="009C4FC4" w:rsidRDefault="009C4FC4" w:rsidP="009C4FC4">
            <w:pPr>
              <w:pStyle w:val="Bezriadkovania"/>
              <w:jc w:val="center"/>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shd w:val="clear" w:color="auto" w:fill="FFFFFF" w:themeFill="background1"/>
          </w:tcPr>
          <w:p w14:paraId="4E79810F" w14:textId="77777777" w:rsidR="009C4FC4" w:rsidRPr="002F73F1"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6590CA8" w14:textId="77777777" w:rsidR="009C4FC4" w:rsidRDefault="00EC236F" w:rsidP="009C4FC4">
            <w:pPr>
              <w:pStyle w:val="Bezriadkovania"/>
              <w:jc w:val="center"/>
              <w:rPr>
                <w:rFonts w:ascii="Times New Roman" w:hAnsi="Times New Roman"/>
                <w:sz w:val="20"/>
                <w:szCs w:val="20"/>
              </w:rPr>
            </w:pPr>
            <w:r>
              <w:rPr>
                <w:rFonts w:ascii="Times New Roman" w:hAnsi="Times New Roman"/>
                <w:sz w:val="20"/>
                <w:szCs w:val="20"/>
              </w:rPr>
              <w:t>Ž</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41474FEA" w14:textId="77777777" w:rsidR="009C4FC4" w:rsidRPr="00321D57" w:rsidRDefault="009C4FC4" w:rsidP="00EC236F">
            <w:pPr>
              <w:spacing w:before="0" w:beforeAutospacing="0" w:after="0" w:afterAutospacing="0"/>
              <w:jc w:val="both"/>
              <w:rPr>
                <w:rFonts w:ascii="Times New Roman" w:hAnsi="Times New Roman"/>
                <w:sz w:val="20"/>
                <w:szCs w:val="20"/>
              </w:rPr>
            </w:pPr>
            <w:r>
              <w:rPr>
                <w:rFonts w:ascii="Times New Roman" w:hAnsi="Times New Roman"/>
                <w:sz w:val="20"/>
                <w:szCs w:val="20"/>
              </w:rPr>
              <w:t xml:space="preserve">Národná stratégia bude </w:t>
            </w:r>
            <w:r w:rsidR="00EC236F">
              <w:rPr>
                <w:rFonts w:ascii="Times New Roman" w:hAnsi="Times New Roman"/>
                <w:sz w:val="20"/>
                <w:szCs w:val="20"/>
              </w:rPr>
              <w:t>predložená ako iniciatívny materiál na rokovanie vlády tak, aby bola uverejnená v požadovanom termíne.</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7D1976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6EAA2AA0" w14:textId="77777777" w:rsidR="009C4FC4" w:rsidRDefault="009C4FC4" w:rsidP="009C4FC4">
            <w:pPr>
              <w:pStyle w:val="Bezriadkovania"/>
              <w:jc w:val="both"/>
              <w:rPr>
                <w:rFonts w:ascii="Times New Roman" w:hAnsi="Times New Roman"/>
                <w:sz w:val="20"/>
                <w:szCs w:val="20"/>
              </w:rPr>
            </w:pPr>
          </w:p>
        </w:tc>
      </w:tr>
      <w:tr w:rsidR="009C4FC4" w:rsidRPr="00321D57" w14:paraId="4343B3B0"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shd w:val="clear" w:color="auto" w:fill="FFFFFF" w:themeFill="background1"/>
          </w:tcPr>
          <w:p w14:paraId="4ACEE77A"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21</w:t>
            </w:r>
          </w:p>
          <w:p w14:paraId="7E9301FE"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tc>
        <w:tc>
          <w:tcPr>
            <w:tcW w:w="4181" w:type="dxa"/>
            <w:tcBorders>
              <w:top w:val="single" w:sz="4" w:space="0" w:color="auto"/>
              <w:left w:val="single" w:sz="4" w:space="0" w:color="auto"/>
              <w:bottom w:val="single" w:sz="4" w:space="0" w:color="auto"/>
              <w:right w:val="single" w:sz="4" w:space="0" w:color="auto"/>
            </w:tcBorders>
            <w:shd w:val="clear" w:color="auto" w:fill="FFFFFF" w:themeFill="background1"/>
          </w:tcPr>
          <w:p w14:paraId="68C062D5" w14:textId="77777777" w:rsidR="009C4FC4" w:rsidRPr="00835D60" w:rsidRDefault="009C4FC4" w:rsidP="009C4FC4">
            <w:pPr>
              <w:jc w:val="both"/>
              <w:rPr>
                <w:rFonts w:ascii="Times New Roman" w:hAnsi="Times New Roman"/>
                <w:sz w:val="20"/>
                <w:szCs w:val="20"/>
                <w:lang w:eastAsia="en-US"/>
              </w:rPr>
            </w:pPr>
            <w:r w:rsidRPr="00835D60">
              <w:rPr>
                <w:rFonts w:ascii="Times New Roman" w:hAnsi="Times New Roman"/>
                <w:sz w:val="20"/>
                <w:szCs w:val="20"/>
                <w:lang w:eastAsia="en-US"/>
              </w:rPr>
              <w:t>2.   Členské štáty zabezpečia, aby sa ich národná stratégia v pravidelných intervaloch nie dlhších ako päť rokov preskúmala a aktualizovala na základe prístupu založeného na analýze rizík s cieľom zohľadniť relevantný vývoj a trendy a súvisiace hrozby týkajúce sa trestnej činnosti v oblasti životného prostredia.</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79C856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AB7B710" w14:textId="77777777" w:rsidR="009C4FC4" w:rsidRDefault="009C4FC4" w:rsidP="009C4FC4">
            <w:pPr>
              <w:pStyle w:val="Bezriadkovania"/>
              <w:jc w:val="center"/>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shd w:val="clear" w:color="auto" w:fill="FFFFFF" w:themeFill="background1"/>
          </w:tcPr>
          <w:p w14:paraId="44F69C15" w14:textId="77777777" w:rsidR="009C4FC4" w:rsidRDefault="009C4FC4" w:rsidP="009C4FC4">
            <w:pPr>
              <w:pStyle w:val="Bezriadkovania"/>
              <w:jc w:val="center"/>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shd w:val="clear" w:color="auto" w:fill="FFFFFF" w:themeFill="background1"/>
          </w:tcPr>
          <w:p w14:paraId="43CE9F1B" w14:textId="77777777" w:rsidR="009C4FC4"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8BAA19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5AD68622" w14:textId="77777777" w:rsidR="009C4FC4" w:rsidRPr="00321D57" w:rsidRDefault="009C4FC4" w:rsidP="009C4FC4">
            <w:pPr>
              <w:spacing w:before="0" w:beforeAutospacing="0" w:after="0" w:afterAutospacing="0"/>
              <w:jc w:val="both"/>
              <w:rPr>
                <w:rFonts w:ascii="Times New Roman" w:hAnsi="Times New Roman"/>
                <w:sz w:val="20"/>
                <w:szCs w:val="20"/>
              </w:rPr>
            </w:pPr>
            <w:r>
              <w:rPr>
                <w:rFonts w:ascii="Times New Roman" w:hAnsi="Times New Roman"/>
                <w:sz w:val="20"/>
                <w:szCs w:val="20"/>
              </w:rPr>
              <w:t>Strategické dokumenty sa štandardne prijímajú na 5 ročné obdobie.</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2E4A37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4860C3C8" w14:textId="77777777" w:rsidR="009C4FC4" w:rsidRDefault="009C4FC4" w:rsidP="009C4FC4">
            <w:pPr>
              <w:pStyle w:val="Bezriadkovania"/>
              <w:jc w:val="both"/>
              <w:rPr>
                <w:rFonts w:ascii="Times New Roman" w:hAnsi="Times New Roman"/>
                <w:sz w:val="20"/>
                <w:szCs w:val="20"/>
              </w:rPr>
            </w:pPr>
          </w:p>
        </w:tc>
      </w:tr>
      <w:tr w:rsidR="009C4FC4" w:rsidRPr="00321D57" w14:paraId="2EFAD946"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shd w:val="clear" w:color="auto" w:fill="FFFFFF" w:themeFill="background1"/>
          </w:tcPr>
          <w:p w14:paraId="17512D39"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22</w:t>
            </w:r>
          </w:p>
          <w:p w14:paraId="2040A5B9"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1</w:t>
            </w:r>
          </w:p>
        </w:tc>
        <w:tc>
          <w:tcPr>
            <w:tcW w:w="4181" w:type="dxa"/>
            <w:tcBorders>
              <w:top w:val="single" w:sz="4" w:space="0" w:color="auto"/>
              <w:left w:val="single" w:sz="4" w:space="0" w:color="auto"/>
              <w:bottom w:val="single" w:sz="4" w:space="0" w:color="auto"/>
              <w:right w:val="single" w:sz="4" w:space="0" w:color="auto"/>
            </w:tcBorders>
            <w:shd w:val="clear" w:color="auto" w:fill="FFFFFF" w:themeFill="background1"/>
          </w:tcPr>
          <w:p w14:paraId="6B225EA8" w14:textId="77777777" w:rsidR="009C4FC4" w:rsidRPr="00C247F4" w:rsidRDefault="009C4FC4" w:rsidP="009C4FC4">
            <w:pPr>
              <w:jc w:val="center"/>
              <w:rPr>
                <w:rFonts w:ascii="Times New Roman" w:hAnsi="Times New Roman"/>
                <w:b/>
                <w:sz w:val="20"/>
                <w:szCs w:val="20"/>
                <w:lang w:eastAsia="en-US"/>
              </w:rPr>
            </w:pPr>
            <w:r>
              <w:rPr>
                <w:rFonts w:ascii="Times New Roman" w:hAnsi="Times New Roman"/>
                <w:b/>
                <w:sz w:val="20"/>
                <w:szCs w:val="20"/>
                <w:lang w:eastAsia="en-US"/>
              </w:rPr>
              <w:t>Štatistické údaje</w:t>
            </w:r>
          </w:p>
          <w:p w14:paraId="20963291" w14:textId="77777777" w:rsidR="009C4FC4" w:rsidRPr="00835D60" w:rsidRDefault="009C4FC4" w:rsidP="009C4FC4">
            <w:pPr>
              <w:jc w:val="both"/>
              <w:rPr>
                <w:rFonts w:ascii="Times New Roman" w:hAnsi="Times New Roman"/>
                <w:sz w:val="20"/>
                <w:szCs w:val="20"/>
                <w:lang w:eastAsia="en-US"/>
              </w:rPr>
            </w:pPr>
            <w:r w:rsidRPr="00835D60">
              <w:rPr>
                <w:rFonts w:ascii="Times New Roman" w:hAnsi="Times New Roman"/>
                <w:sz w:val="20"/>
                <w:szCs w:val="20"/>
                <w:lang w:eastAsia="en-US"/>
              </w:rPr>
              <w:t>1.   Členské štáty zabezpečia zavedenie systému na zaznamenávanie, vytváranie a poskytovanie anonymizovaných štatistických údajov o štádiách oznamovania, vyšetrovania a súdneho konania v súvislosti s trestnými činmi uvedenými v článkoch 3 a 4 s cieľom monitorovať účinnosť svojich opatrení boja proti trestným činom proti životnému prostrediu.</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D1EAEE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D29BA86" w14:textId="77777777" w:rsidR="009C4FC4" w:rsidRDefault="009C4FC4" w:rsidP="009C4FC4">
            <w:pPr>
              <w:pStyle w:val="Bezriadkovania"/>
              <w:jc w:val="center"/>
              <w:rPr>
                <w:rFonts w:ascii="Times New Roman" w:hAnsi="Times New Roman"/>
                <w:sz w:val="20"/>
                <w:szCs w:val="20"/>
              </w:rPr>
            </w:pPr>
            <w:r w:rsidRPr="00A92362">
              <w:rPr>
                <w:rFonts w:ascii="Times New Roman" w:hAnsi="Times New Roman"/>
                <w:sz w:val="20"/>
                <w:szCs w:val="20"/>
              </w:rPr>
              <w:t>Zákon č. 757/2004 Z. z</w:t>
            </w:r>
          </w:p>
          <w:p w14:paraId="24E58D42" w14:textId="77777777" w:rsidR="009C4FC4" w:rsidRDefault="009C4FC4" w:rsidP="009C4FC4">
            <w:pPr>
              <w:pStyle w:val="Bezriadkovania"/>
              <w:jc w:val="center"/>
              <w:rPr>
                <w:rFonts w:ascii="Times New Roman" w:hAnsi="Times New Roman"/>
                <w:sz w:val="20"/>
                <w:szCs w:val="20"/>
              </w:rPr>
            </w:pPr>
          </w:p>
          <w:p w14:paraId="1568EA01" w14:textId="77777777" w:rsidR="009C4FC4" w:rsidRDefault="009C4FC4" w:rsidP="009C4FC4">
            <w:pPr>
              <w:pStyle w:val="Bezriadkovania"/>
              <w:jc w:val="center"/>
              <w:rPr>
                <w:rFonts w:ascii="Times New Roman" w:hAnsi="Times New Roman"/>
                <w:sz w:val="20"/>
                <w:szCs w:val="20"/>
              </w:rPr>
            </w:pPr>
          </w:p>
          <w:p w14:paraId="74E5F7B6" w14:textId="77777777" w:rsidR="009C4FC4" w:rsidRDefault="009C4FC4" w:rsidP="009C4FC4">
            <w:pPr>
              <w:pStyle w:val="Bezriadkovania"/>
              <w:jc w:val="center"/>
              <w:rPr>
                <w:rFonts w:ascii="Times New Roman" w:hAnsi="Times New Roman"/>
                <w:sz w:val="20"/>
                <w:szCs w:val="20"/>
              </w:rPr>
            </w:pPr>
          </w:p>
          <w:p w14:paraId="355CE8AB" w14:textId="77777777" w:rsidR="009C4FC4" w:rsidRDefault="009C4FC4" w:rsidP="009C4FC4">
            <w:pPr>
              <w:pStyle w:val="Bezriadkovania"/>
              <w:jc w:val="center"/>
              <w:rPr>
                <w:rFonts w:ascii="Times New Roman" w:hAnsi="Times New Roman"/>
                <w:sz w:val="20"/>
                <w:szCs w:val="20"/>
              </w:rPr>
            </w:pPr>
          </w:p>
          <w:p w14:paraId="4856C329" w14:textId="77777777" w:rsidR="009C4FC4" w:rsidRDefault="009C4FC4" w:rsidP="009C4FC4">
            <w:pPr>
              <w:pStyle w:val="Bezriadkovania"/>
              <w:jc w:val="center"/>
              <w:rPr>
                <w:rFonts w:ascii="Times New Roman" w:hAnsi="Times New Roman"/>
                <w:sz w:val="20"/>
                <w:szCs w:val="20"/>
              </w:rPr>
            </w:pPr>
          </w:p>
          <w:p w14:paraId="4389C9F8" w14:textId="77777777" w:rsidR="009C4FC4" w:rsidRDefault="009C4FC4" w:rsidP="009C4FC4">
            <w:pPr>
              <w:pStyle w:val="Bezriadkovania"/>
              <w:jc w:val="center"/>
              <w:rPr>
                <w:rFonts w:ascii="Times New Roman" w:hAnsi="Times New Roman"/>
                <w:sz w:val="20"/>
                <w:szCs w:val="20"/>
              </w:rPr>
            </w:pPr>
          </w:p>
          <w:p w14:paraId="18161347" w14:textId="77777777" w:rsidR="009C4FC4" w:rsidRDefault="009C4FC4" w:rsidP="009C4FC4">
            <w:pPr>
              <w:pStyle w:val="Bezriadkovania"/>
              <w:jc w:val="center"/>
              <w:rPr>
                <w:rFonts w:ascii="Times New Roman" w:hAnsi="Times New Roman"/>
                <w:sz w:val="20"/>
                <w:szCs w:val="20"/>
              </w:rPr>
            </w:pPr>
          </w:p>
          <w:p w14:paraId="21EE38A7" w14:textId="77777777" w:rsidR="009C4FC4" w:rsidRDefault="009C4FC4" w:rsidP="009C4FC4">
            <w:pPr>
              <w:pStyle w:val="Bezriadkovania"/>
              <w:jc w:val="center"/>
              <w:rPr>
                <w:rFonts w:ascii="Times New Roman" w:hAnsi="Times New Roman"/>
                <w:sz w:val="20"/>
                <w:szCs w:val="20"/>
              </w:rPr>
            </w:pPr>
          </w:p>
          <w:p w14:paraId="4B001870" w14:textId="77777777" w:rsidR="009C4FC4" w:rsidRDefault="009C4FC4" w:rsidP="009C4FC4">
            <w:pPr>
              <w:pStyle w:val="Bezriadkovania"/>
              <w:jc w:val="center"/>
              <w:rPr>
                <w:rFonts w:ascii="Times New Roman" w:hAnsi="Times New Roman"/>
                <w:sz w:val="20"/>
                <w:szCs w:val="20"/>
              </w:rPr>
            </w:pPr>
          </w:p>
          <w:p w14:paraId="5DB65C40" w14:textId="77777777" w:rsidR="009C4FC4" w:rsidRDefault="009C4FC4" w:rsidP="009C4FC4">
            <w:pPr>
              <w:pStyle w:val="Bezriadkovania"/>
              <w:jc w:val="center"/>
              <w:rPr>
                <w:rFonts w:ascii="Times New Roman" w:hAnsi="Times New Roman"/>
                <w:sz w:val="20"/>
                <w:szCs w:val="20"/>
              </w:rPr>
            </w:pPr>
          </w:p>
          <w:p w14:paraId="37FDDBBE" w14:textId="77777777" w:rsidR="009C4FC4" w:rsidRDefault="009C4FC4" w:rsidP="009C4FC4">
            <w:pPr>
              <w:pStyle w:val="Bezriadkovania"/>
              <w:jc w:val="center"/>
              <w:rPr>
                <w:rFonts w:ascii="Times New Roman" w:hAnsi="Times New Roman"/>
                <w:sz w:val="20"/>
                <w:szCs w:val="20"/>
              </w:rPr>
            </w:pPr>
          </w:p>
          <w:p w14:paraId="20E3CF5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153/2001 Z. z.</w:t>
            </w:r>
          </w:p>
          <w:p w14:paraId="5E96ACE6" w14:textId="77777777" w:rsidR="009C4FC4" w:rsidRDefault="009C4FC4" w:rsidP="009C4FC4">
            <w:pPr>
              <w:pStyle w:val="Bezriadkovania"/>
              <w:jc w:val="center"/>
              <w:rPr>
                <w:rFonts w:ascii="Times New Roman" w:hAnsi="Times New Roman"/>
                <w:sz w:val="20"/>
                <w:szCs w:val="20"/>
              </w:rPr>
            </w:pPr>
          </w:p>
          <w:p w14:paraId="5573E166" w14:textId="77777777" w:rsidR="009C4FC4" w:rsidRDefault="009C4FC4" w:rsidP="009C4FC4">
            <w:pPr>
              <w:pStyle w:val="Bezriadkovania"/>
              <w:jc w:val="center"/>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shd w:val="clear" w:color="auto" w:fill="FFFFFF" w:themeFill="background1"/>
          </w:tcPr>
          <w:p w14:paraId="599AEAD5" w14:textId="77777777" w:rsidR="009C4FC4" w:rsidRDefault="009C4FC4" w:rsidP="009C4FC4">
            <w:pPr>
              <w:pStyle w:val="Bezriadkovania"/>
              <w:jc w:val="center"/>
              <w:rPr>
                <w:rFonts w:ascii="Times New Roman" w:hAnsi="Times New Roman"/>
                <w:sz w:val="20"/>
                <w:szCs w:val="20"/>
              </w:rPr>
            </w:pPr>
            <w:r w:rsidRPr="00A92362">
              <w:rPr>
                <w:rFonts w:ascii="Times New Roman" w:hAnsi="Times New Roman"/>
                <w:sz w:val="20"/>
                <w:szCs w:val="20"/>
              </w:rPr>
              <w:lastRenderedPageBreak/>
              <w:t>§: 72</w:t>
            </w:r>
          </w:p>
          <w:p w14:paraId="272FD2FC" w14:textId="77777777" w:rsidR="009C4FC4" w:rsidRDefault="009C4FC4" w:rsidP="009C4FC4">
            <w:pPr>
              <w:pStyle w:val="Bezriadkovania"/>
              <w:jc w:val="center"/>
              <w:rPr>
                <w:rFonts w:ascii="Times New Roman" w:hAnsi="Times New Roman"/>
                <w:sz w:val="20"/>
                <w:szCs w:val="20"/>
              </w:rPr>
            </w:pPr>
            <w:r w:rsidRPr="00A92362">
              <w:rPr>
                <w:rFonts w:ascii="Times New Roman" w:hAnsi="Times New Roman"/>
                <w:sz w:val="20"/>
                <w:szCs w:val="20"/>
              </w:rPr>
              <w:t>O: 1</w:t>
            </w:r>
          </w:p>
          <w:p w14:paraId="70BDCCB5" w14:textId="77777777" w:rsidR="009C4FC4" w:rsidRDefault="009C4FC4" w:rsidP="009C4FC4">
            <w:pPr>
              <w:pStyle w:val="Bezriadkovania"/>
              <w:jc w:val="center"/>
              <w:rPr>
                <w:rFonts w:ascii="Times New Roman" w:hAnsi="Times New Roman"/>
                <w:sz w:val="20"/>
                <w:szCs w:val="20"/>
              </w:rPr>
            </w:pPr>
            <w:r w:rsidRPr="00A92362">
              <w:rPr>
                <w:rFonts w:ascii="Times New Roman" w:hAnsi="Times New Roman"/>
                <w:sz w:val="20"/>
                <w:szCs w:val="20"/>
              </w:rPr>
              <w:t>P: a</w:t>
            </w:r>
          </w:p>
          <w:p w14:paraId="3C6340AD" w14:textId="77777777" w:rsidR="009C4FC4" w:rsidRDefault="009C4FC4" w:rsidP="009C4FC4">
            <w:pPr>
              <w:pStyle w:val="Bezriadkovania"/>
              <w:jc w:val="center"/>
              <w:rPr>
                <w:rFonts w:ascii="Times New Roman" w:hAnsi="Times New Roman"/>
                <w:sz w:val="20"/>
                <w:szCs w:val="20"/>
              </w:rPr>
            </w:pPr>
          </w:p>
          <w:p w14:paraId="46B50FAE" w14:textId="77777777" w:rsidR="009C4FC4" w:rsidRDefault="009C4FC4" w:rsidP="009C4FC4">
            <w:pPr>
              <w:pStyle w:val="Bezriadkovania"/>
              <w:jc w:val="center"/>
              <w:rPr>
                <w:rFonts w:ascii="Times New Roman" w:hAnsi="Times New Roman"/>
                <w:sz w:val="20"/>
                <w:szCs w:val="20"/>
              </w:rPr>
            </w:pPr>
            <w:r w:rsidRPr="00A92362">
              <w:rPr>
                <w:rFonts w:ascii="Times New Roman" w:hAnsi="Times New Roman"/>
                <w:sz w:val="20"/>
                <w:szCs w:val="20"/>
              </w:rPr>
              <w:t>§: 73</w:t>
            </w:r>
          </w:p>
          <w:p w14:paraId="2B275018" w14:textId="77777777" w:rsidR="009C4FC4" w:rsidRDefault="009C4FC4" w:rsidP="009C4FC4">
            <w:pPr>
              <w:pStyle w:val="Bezriadkovania"/>
              <w:jc w:val="center"/>
              <w:rPr>
                <w:rFonts w:ascii="Times New Roman" w:hAnsi="Times New Roman"/>
                <w:sz w:val="20"/>
                <w:szCs w:val="20"/>
              </w:rPr>
            </w:pPr>
            <w:r w:rsidRPr="00A92362">
              <w:rPr>
                <w:rFonts w:ascii="Times New Roman" w:hAnsi="Times New Roman"/>
                <w:sz w:val="20"/>
                <w:szCs w:val="20"/>
              </w:rPr>
              <w:t>O: 1</w:t>
            </w:r>
          </w:p>
          <w:p w14:paraId="1E385FF1" w14:textId="77777777" w:rsidR="009C4FC4" w:rsidRDefault="009C4FC4" w:rsidP="009C4FC4">
            <w:pPr>
              <w:pStyle w:val="Bezriadkovania"/>
              <w:jc w:val="center"/>
              <w:rPr>
                <w:rFonts w:ascii="Times New Roman" w:hAnsi="Times New Roman"/>
                <w:sz w:val="20"/>
                <w:szCs w:val="20"/>
              </w:rPr>
            </w:pPr>
            <w:r w:rsidRPr="00A92362">
              <w:rPr>
                <w:rFonts w:ascii="Times New Roman" w:hAnsi="Times New Roman"/>
                <w:sz w:val="20"/>
                <w:szCs w:val="20"/>
              </w:rPr>
              <w:t>P: f</w:t>
            </w:r>
          </w:p>
          <w:p w14:paraId="73C5755E" w14:textId="77777777" w:rsidR="00760869" w:rsidRDefault="00760869" w:rsidP="009C4FC4">
            <w:pPr>
              <w:pStyle w:val="Bezriadkovania"/>
              <w:jc w:val="center"/>
              <w:rPr>
                <w:rFonts w:ascii="Times New Roman" w:hAnsi="Times New Roman"/>
                <w:sz w:val="20"/>
                <w:szCs w:val="20"/>
              </w:rPr>
            </w:pPr>
          </w:p>
          <w:p w14:paraId="793488A9" w14:textId="77777777" w:rsidR="00760869" w:rsidRDefault="00760869" w:rsidP="009C4FC4">
            <w:pPr>
              <w:pStyle w:val="Bezriadkovania"/>
              <w:jc w:val="center"/>
              <w:rPr>
                <w:rFonts w:ascii="Times New Roman" w:hAnsi="Times New Roman"/>
                <w:sz w:val="20"/>
                <w:szCs w:val="20"/>
              </w:rPr>
            </w:pPr>
          </w:p>
          <w:p w14:paraId="6F6BC2CA" w14:textId="77777777" w:rsidR="00760869" w:rsidRDefault="00760869" w:rsidP="009C4FC4">
            <w:pPr>
              <w:pStyle w:val="Bezriadkovania"/>
              <w:jc w:val="center"/>
              <w:rPr>
                <w:rFonts w:ascii="Times New Roman" w:hAnsi="Times New Roman"/>
                <w:sz w:val="20"/>
                <w:szCs w:val="20"/>
              </w:rPr>
            </w:pPr>
          </w:p>
          <w:p w14:paraId="141CA1EB" w14:textId="77777777" w:rsidR="00760869" w:rsidRDefault="00760869" w:rsidP="00760869">
            <w:pPr>
              <w:pStyle w:val="Bezriadkovania"/>
              <w:jc w:val="center"/>
              <w:rPr>
                <w:rFonts w:ascii="Times New Roman" w:hAnsi="Times New Roman"/>
                <w:sz w:val="20"/>
                <w:szCs w:val="20"/>
              </w:rPr>
            </w:pPr>
            <w:r w:rsidRPr="00A92362">
              <w:rPr>
                <w:rFonts w:ascii="Times New Roman" w:hAnsi="Times New Roman"/>
                <w:sz w:val="20"/>
                <w:szCs w:val="20"/>
              </w:rPr>
              <w:t>§: 82b</w:t>
            </w:r>
          </w:p>
          <w:p w14:paraId="297C6274" w14:textId="77777777" w:rsidR="00760869" w:rsidRDefault="00760869" w:rsidP="00760869">
            <w:pPr>
              <w:pStyle w:val="Bezriadkovania"/>
              <w:jc w:val="center"/>
              <w:rPr>
                <w:rFonts w:ascii="Times New Roman" w:hAnsi="Times New Roman"/>
                <w:sz w:val="20"/>
                <w:szCs w:val="20"/>
              </w:rPr>
            </w:pPr>
            <w:r w:rsidRPr="00A92362">
              <w:rPr>
                <w:rFonts w:ascii="Times New Roman" w:hAnsi="Times New Roman"/>
                <w:sz w:val="20"/>
                <w:szCs w:val="20"/>
              </w:rPr>
              <w:t>O: 1</w:t>
            </w:r>
          </w:p>
          <w:p w14:paraId="23D9CAD1" w14:textId="77777777" w:rsidR="00760869" w:rsidRDefault="00760869" w:rsidP="009C4FC4">
            <w:pPr>
              <w:pStyle w:val="Bezriadkovania"/>
              <w:jc w:val="center"/>
              <w:rPr>
                <w:rFonts w:ascii="Times New Roman" w:hAnsi="Times New Roman"/>
                <w:sz w:val="20"/>
                <w:szCs w:val="20"/>
              </w:rPr>
            </w:pPr>
          </w:p>
          <w:p w14:paraId="7546831F" w14:textId="77777777" w:rsidR="009C4FC4" w:rsidRDefault="009C4FC4" w:rsidP="009C4FC4">
            <w:pPr>
              <w:pStyle w:val="Bezriadkovania"/>
              <w:jc w:val="center"/>
              <w:rPr>
                <w:rFonts w:ascii="Times New Roman" w:hAnsi="Times New Roman"/>
                <w:sz w:val="20"/>
                <w:szCs w:val="20"/>
              </w:rPr>
            </w:pPr>
          </w:p>
          <w:p w14:paraId="2D213C3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10</w:t>
            </w:r>
          </w:p>
          <w:p w14:paraId="6F10D34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7386A3A2" w14:textId="77777777" w:rsidR="00E20B11" w:rsidRDefault="00E20B11" w:rsidP="009C4FC4">
            <w:pPr>
              <w:pStyle w:val="Bezriadkovania"/>
              <w:jc w:val="center"/>
              <w:rPr>
                <w:rFonts w:ascii="Times New Roman" w:hAnsi="Times New Roman"/>
                <w:sz w:val="20"/>
                <w:szCs w:val="20"/>
              </w:rPr>
            </w:pPr>
          </w:p>
          <w:p w14:paraId="0F407178" w14:textId="77777777" w:rsidR="00E20B11" w:rsidRDefault="00E20B11" w:rsidP="009C4FC4">
            <w:pPr>
              <w:pStyle w:val="Bezriadkovania"/>
              <w:jc w:val="center"/>
              <w:rPr>
                <w:rFonts w:ascii="Times New Roman" w:hAnsi="Times New Roman"/>
                <w:sz w:val="20"/>
                <w:szCs w:val="20"/>
              </w:rPr>
            </w:pPr>
          </w:p>
          <w:p w14:paraId="364DC68F" w14:textId="77777777" w:rsidR="00E20B11" w:rsidRDefault="00E20B11" w:rsidP="009C4FC4">
            <w:pPr>
              <w:pStyle w:val="Bezriadkovania"/>
              <w:jc w:val="center"/>
              <w:rPr>
                <w:rFonts w:ascii="Times New Roman" w:hAnsi="Times New Roman"/>
                <w:sz w:val="20"/>
                <w:szCs w:val="20"/>
              </w:rPr>
            </w:pPr>
          </w:p>
          <w:p w14:paraId="60C73E1B" w14:textId="77777777" w:rsidR="00E20B11" w:rsidRDefault="00E20B11" w:rsidP="009C4FC4">
            <w:pPr>
              <w:pStyle w:val="Bezriadkovania"/>
              <w:jc w:val="center"/>
              <w:rPr>
                <w:rFonts w:ascii="Times New Roman" w:hAnsi="Times New Roman"/>
                <w:sz w:val="20"/>
                <w:szCs w:val="20"/>
              </w:rPr>
            </w:pPr>
          </w:p>
          <w:p w14:paraId="56A669B3" w14:textId="77777777" w:rsidR="00E20B11" w:rsidRDefault="00E20B11" w:rsidP="009C4FC4">
            <w:pPr>
              <w:pStyle w:val="Bezriadkovania"/>
              <w:jc w:val="center"/>
              <w:rPr>
                <w:rFonts w:ascii="Times New Roman" w:hAnsi="Times New Roman"/>
                <w:sz w:val="20"/>
                <w:szCs w:val="20"/>
              </w:rPr>
            </w:pPr>
            <w:r>
              <w:rPr>
                <w:rFonts w:ascii="Times New Roman" w:hAnsi="Times New Roman"/>
                <w:sz w:val="20"/>
                <w:szCs w:val="20"/>
              </w:rPr>
              <w:t>§: 13</w:t>
            </w:r>
          </w:p>
          <w:p w14:paraId="4931D457" w14:textId="77777777" w:rsidR="00E20B11" w:rsidRDefault="00E20B11" w:rsidP="009C4FC4">
            <w:pPr>
              <w:pStyle w:val="Bezriadkovania"/>
              <w:jc w:val="center"/>
              <w:rPr>
                <w:rFonts w:ascii="Times New Roman" w:hAnsi="Times New Roman"/>
                <w:sz w:val="20"/>
                <w:szCs w:val="20"/>
              </w:rPr>
            </w:pPr>
            <w:r>
              <w:rPr>
                <w:rFonts w:ascii="Times New Roman" w:hAnsi="Times New Roman"/>
                <w:sz w:val="20"/>
                <w:szCs w:val="20"/>
              </w:rPr>
              <w:t>O: 1</w:t>
            </w:r>
          </w:p>
        </w:tc>
        <w:tc>
          <w:tcPr>
            <w:tcW w:w="4890" w:type="dxa"/>
            <w:tcBorders>
              <w:top w:val="single" w:sz="4" w:space="0" w:color="auto"/>
              <w:left w:val="single" w:sz="4" w:space="0" w:color="auto"/>
              <w:bottom w:val="single" w:sz="4" w:space="0" w:color="auto"/>
              <w:right w:val="single" w:sz="4" w:space="0" w:color="auto"/>
            </w:tcBorders>
            <w:shd w:val="clear" w:color="auto" w:fill="FFFFFF" w:themeFill="background1"/>
          </w:tcPr>
          <w:p w14:paraId="17ABDF0E" w14:textId="77777777" w:rsidR="009C4FC4" w:rsidRDefault="009C4FC4" w:rsidP="009C4FC4">
            <w:pPr>
              <w:pStyle w:val="Bezriadkovania"/>
              <w:jc w:val="both"/>
              <w:rPr>
                <w:rFonts w:ascii="Times New Roman" w:hAnsi="Times New Roman"/>
                <w:sz w:val="20"/>
                <w:szCs w:val="20"/>
              </w:rPr>
            </w:pPr>
            <w:r w:rsidRPr="00A92362">
              <w:rPr>
                <w:rFonts w:ascii="Times New Roman" w:hAnsi="Times New Roman"/>
                <w:sz w:val="20"/>
                <w:szCs w:val="20"/>
              </w:rPr>
              <w:lastRenderedPageBreak/>
              <w:t>Ministerstvo ďalej</w:t>
            </w:r>
          </w:p>
          <w:p w14:paraId="3798E092" w14:textId="77777777" w:rsidR="009C4FC4" w:rsidRDefault="009C4FC4" w:rsidP="009C4FC4">
            <w:pPr>
              <w:pStyle w:val="Bezriadkovania"/>
              <w:jc w:val="both"/>
              <w:rPr>
                <w:rFonts w:ascii="Times New Roman" w:hAnsi="Times New Roman"/>
                <w:sz w:val="20"/>
                <w:szCs w:val="20"/>
              </w:rPr>
            </w:pPr>
            <w:r w:rsidRPr="00A92362">
              <w:rPr>
                <w:rFonts w:ascii="Times New Roman" w:hAnsi="Times New Roman"/>
                <w:sz w:val="20"/>
                <w:szCs w:val="20"/>
              </w:rPr>
              <w:t>a) sleduje a vyhodnocuje stav súdnych agend na základe výk</w:t>
            </w:r>
            <w:r>
              <w:rPr>
                <w:rFonts w:ascii="Times New Roman" w:hAnsi="Times New Roman"/>
                <w:sz w:val="20"/>
                <w:szCs w:val="20"/>
              </w:rPr>
              <w:t>azov a justičnej štatistiky,</w:t>
            </w:r>
          </w:p>
          <w:p w14:paraId="7EEC1BA0" w14:textId="77777777" w:rsidR="009C4FC4" w:rsidRDefault="009C4FC4" w:rsidP="009C4FC4">
            <w:pPr>
              <w:pStyle w:val="Bezriadkovania"/>
              <w:jc w:val="both"/>
              <w:rPr>
                <w:rFonts w:ascii="Times New Roman" w:hAnsi="Times New Roman"/>
                <w:sz w:val="20"/>
                <w:szCs w:val="20"/>
              </w:rPr>
            </w:pPr>
          </w:p>
          <w:p w14:paraId="42ECBA1E" w14:textId="77777777" w:rsidR="009C4FC4" w:rsidRDefault="009C4FC4" w:rsidP="009C4FC4">
            <w:pPr>
              <w:pStyle w:val="Bezriadkovania"/>
              <w:jc w:val="both"/>
              <w:rPr>
                <w:rFonts w:ascii="Times New Roman" w:hAnsi="Times New Roman"/>
                <w:sz w:val="20"/>
                <w:szCs w:val="20"/>
              </w:rPr>
            </w:pPr>
            <w:r w:rsidRPr="00A92362">
              <w:rPr>
                <w:rFonts w:ascii="Times New Roman" w:hAnsi="Times New Roman"/>
                <w:sz w:val="20"/>
                <w:szCs w:val="20"/>
              </w:rPr>
              <w:t>V súvislosti s výkonom pôsobnosti podľa § 71 ods. 1 písm. d) prvého bodu ministerstvo zabezpečuje</w:t>
            </w:r>
          </w:p>
          <w:p w14:paraId="0EACE772" w14:textId="77777777" w:rsidR="009C4FC4" w:rsidRDefault="009C4FC4" w:rsidP="009C4FC4">
            <w:pPr>
              <w:pStyle w:val="Bezriadkovania"/>
              <w:jc w:val="both"/>
              <w:rPr>
                <w:rFonts w:ascii="Times New Roman" w:hAnsi="Times New Roman"/>
                <w:sz w:val="20"/>
                <w:szCs w:val="20"/>
              </w:rPr>
            </w:pPr>
            <w:r w:rsidRPr="00A92362">
              <w:rPr>
                <w:rFonts w:ascii="Times New Roman" w:hAnsi="Times New Roman"/>
                <w:sz w:val="20"/>
                <w:szCs w:val="20"/>
              </w:rPr>
              <w:t>f) koordináciu spracovania štátnej štatistiky, súdnej štatistiky a výkazníctva spracúvaného v informačných systémoch,33)</w:t>
            </w:r>
          </w:p>
          <w:p w14:paraId="1A37AC06" w14:textId="77777777" w:rsidR="00760869" w:rsidRDefault="00760869" w:rsidP="009C4FC4">
            <w:pPr>
              <w:pStyle w:val="Bezriadkovania"/>
              <w:jc w:val="both"/>
              <w:rPr>
                <w:rFonts w:ascii="Times New Roman" w:hAnsi="Times New Roman"/>
                <w:sz w:val="20"/>
                <w:szCs w:val="20"/>
              </w:rPr>
            </w:pPr>
          </w:p>
          <w:p w14:paraId="64CF3114" w14:textId="77777777" w:rsidR="00526DDB" w:rsidRDefault="00760869" w:rsidP="00760869">
            <w:pPr>
              <w:pStyle w:val="Bezriadkovania"/>
              <w:jc w:val="both"/>
              <w:rPr>
                <w:rFonts w:ascii="Times New Roman" w:hAnsi="Times New Roman"/>
                <w:sz w:val="20"/>
                <w:szCs w:val="20"/>
              </w:rPr>
            </w:pPr>
            <w:r w:rsidRPr="00A92362">
              <w:rPr>
                <w:rFonts w:ascii="Times New Roman" w:hAnsi="Times New Roman"/>
                <w:sz w:val="20"/>
                <w:szCs w:val="20"/>
              </w:rPr>
              <w:t>Ministerstvo na svojom webovom sídle zverejňuje štatistické údaje o činnosti súdov, jednotlivých sudcov a senátov.</w:t>
            </w:r>
          </w:p>
          <w:p w14:paraId="7B9AB05E" w14:textId="77777777" w:rsidR="00526DDB" w:rsidRPr="00526DDB" w:rsidRDefault="00526DDB" w:rsidP="00526DDB">
            <w:pPr>
              <w:pStyle w:val="Bezriadkovania"/>
              <w:jc w:val="both"/>
              <w:rPr>
                <w:rFonts w:ascii="Times New Roman" w:hAnsi="Times New Roman"/>
                <w:sz w:val="20"/>
                <w:szCs w:val="20"/>
              </w:rPr>
            </w:pPr>
          </w:p>
          <w:p w14:paraId="786CF9C2" w14:textId="77777777" w:rsidR="00526DDB" w:rsidRDefault="00526DDB" w:rsidP="00526DDB">
            <w:pPr>
              <w:pStyle w:val="Bezriadkovania"/>
              <w:jc w:val="both"/>
              <w:rPr>
                <w:rFonts w:ascii="Times New Roman" w:hAnsi="Times New Roman"/>
                <w:sz w:val="20"/>
                <w:szCs w:val="20"/>
              </w:rPr>
            </w:pPr>
            <w:r w:rsidRPr="00526DDB">
              <w:rPr>
                <w:rFonts w:ascii="Times New Roman" w:hAnsi="Times New Roman"/>
                <w:sz w:val="20"/>
                <w:szCs w:val="20"/>
              </w:rPr>
              <w:t xml:space="preserve">Generálny prokurátor na plnenie úloh vydáva príkazy, pokyny a iné služobné predpisy, ktoré sú záväzné pre všetkých prokurátorov, právnych čakateľov prokuratúry, </w:t>
            </w:r>
            <w:r w:rsidRPr="00526DDB">
              <w:rPr>
                <w:rFonts w:ascii="Times New Roman" w:hAnsi="Times New Roman"/>
                <w:sz w:val="20"/>
                <w:szCs w:val="20"/>
              </w:rPr>
              <w:lastRenderedPageBreak/>
              <w:t>asistentov prokurátorov a ostatných zamestnancov prokuratúry.</w:t>
            </w:r>
          </w:p>
          <w:p w14:paraId="07B6922C" w14:textId="77777777" w:rsidR="009C4FC4" w:rsidRDefault="009C4FC4" w:rsidP="009C4FC4">
            <w:pPr>
              <w:pStyle w:val="Bezriadkovania"/>
              <w:jc w:val="both"/>
              <w:rPr>
                <w:rFonts w:ascii="Times New Roman" w:hAnsi="Times New Roman"/>
                <w:sz w:val="20"/>
                <w:szCs w:val="20"/>
              </w:rPr>
            </w:pPr>
          </w:p>
          <w:p w14:paraId="02125DDB" w14:textId="77777777" w:rsidR="00E20B11" w:rsidRDefault="00E20B11" w:rsidP="00E20B11">
            <w:pPr>
              <w:pStyle w:val="Bezriadkovania"/>
              <w:jc w:val="both"/>
              <w:rPr>
                <w:rFonts w:ascii="Times New Roman" w:hAnsi="Times New Roman"/>
                <w:sz w:val="20"/>
                <w:szCs w:val="20"/>
              </w:rPr>
            </w:pPr>
            <w:r w:rsidRPr="00A92362">
              <w:rPr>
                <w:rFonts w:ascii="Times New Roman" w:hAnsi="Times New Roman"/>
                <w:sz w:val="20"/>
                <w:szCs w:val="20"/>
              </w:rPr>
              <w:t>Generálny prokurátor podáva národnej rade raz za rok správu o činnosti prokuratúry, ktorá obsahuje jej poznatky o stave zákonnosti. Súčasťou správy o činnosti prokuratúry sú štatistické údaje o činnosti jednotlivých prokuratúr. Prílohou správy o činnosti prokuratúry je zoznam záväzných stanovísk, ktoré vydal generálny prokurátor. Rovnopis správy o činnosti prokuratúry generálny prokurátor zasiela prezidentovi Slovenskej republiky a vláde.</w:t>
            </w:r>
          </w:p>
          <w:p w14:paraId="15A7530F" w14:textId="77777777" w:rsidR="00E20B11" w:rsidRDefault="00E20B11" w:rsidP="009C4FC4">
            <w:pPr>
              <w:pStyle w:val="Bezriadkovania"/>
              <w:jc w:val="both"/>
              <w:rPr>
                <w:rFonts w:ascii="Times New Roman" w:hAnsi="Times New Roman"/>
                <w:sz w:val="20"/>
                <w:szCs w:val="20"/>
              </w:rPr>
            </w:pPr>
          </w:p>
          <w:p w14:paraId="4F2A1847" w14:textId="77777777" w:rsidR="009C4FC4" w:rsidRDefault="009C4FC4" w:rsidP="009C4FC4">
            <w:pPr>
              <w:pStyle w:val="Bezriadkovania"/>
              <w:jc w:val="both"/>
              <w:rPr>
                <w:rFonts w:ascii="Times New Roman" w:hAnsi="Times New Roman"/>
                <w:sz w:val="20"/>
                <w:szCs w:val="20"/>
              </w:rPr>
            </w:pPr>
          </w:p>
          <w:p w14:paraId="1CF2449F" w14:textId="77777777" w:rsidR="009C4FC4"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53F3FA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3679FD34" w14:textId="77777777" w:rsidR="009C4FC4" w:rsidRPr="00321D57" w:rsidRDefault="009C4FC4" w:rsidP="009C4FC4">
            <w:pPr>
              <w:spacing w:before="0" w:beforeAutospacing="0" w:after="0" w:afterAutospacing="0"/>
              <w:jc w:val="both"/>
              <w:rPr>
                <w:rFonts w:ascii="Times New Roman" w:hAnsi="Times New Roman"/>
                <w:sz w:val="20"/>
                <w:szCs w:val="20"/>
              </w:rPr>
            </w:pPr>
            <w:r>
              <w:rPr>
                <w:rFonts w:ascii="Times New Roman" w:hAnsi="Times New Roman"/>
                <w:sz w:val="20"/>
                <w:szCs w:val="20"/>
              </w:rPr>
              <w:t xml:space="preserve">Referujú sa zákonné ustanovenia, na podklade ktorých boli vydané interné predpisy upravujúce zber štatistických údajov, t. j. príkaz generálneho prokurátora Slovenskej republiky č. 8/2013 o štatistike na prokuratúre a inštrukcia ministerstva </w:t>
            </w:r>
            <w:r>
              <w:rPr>
                <w:rFonts w:ascii="Times New Roman" w:hAnsi="Times New Roman"/>
                <w:sz w:val="20"/>
                <w:szCs w:val="20"/>
              </w:rPr>
              <w:lastRenderedPageBreak/>
              <w:t>spravodlivosti Slovenskej republiky č. 2/2018 o súdnej štatistike.</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0F3805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GP-N</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188E87C2" w14:textId="77777777" w:rsidR="009C4FC4" w:rsidRDefault="009C4FC4" w:rsidP="009C4FC4">
            <w:pPr>
              <w:pStyle w:val="Bezriadkovania"/>
              <w:jc w:val="both"/>
              <w:rPr>
                <w:rFonts w:ascii="Times New Roman" w:hAnsi="Times New Roman"/>
                <w:sz w:val="20"/>
                <w:szCs w:val="20"/>
              </w:rPr>
            </w:pPr>
          </w:p>
        </w:tc>
      </w:tr>
      <w:tr w:rsidR="009C4FC4" w:rsidRPr="00321D57" w14:paraId="103B4715"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shd w:val="clear" w:color="auto" w:fill="FFFFFF" w:themeFill="background1"/>
          </w:tcPr>
          <w:p w14:paraId="686E0F75"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22</w:t>
            </w:r>
          </w:p>
          <w:p w14:paraId="6153E676"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tc>
        <w:tc>
          <w:tcPr>
            <w:tcW w:w="4181" w:type="dxa"/>
            <w:tcBorders>
              <w:top w:val="single" w:sz="4" w:space="0" w:color="auto"/>
              <w:left w:val="single" w:sz="4" w:space="0" w:color="auto"/>
              <w:bottom w:val="single" w:sz="4" w:space="0" w:color="auto"/>
              <w:right w:val="single" w:sz="4" w:space="0" w:color="auto"/>
            </w:tcBorders>
            <w:shd w:val="clear" w:color="auto" w:fill="FFFFFF" w:themeFill="background1"/>
          </w:tcPr>
          <w:p w14:paraId="6ABD350D" w14:textId="77777777" w:rsidR="009C4FC4" w:rsidRPr="00835D60" w:rsidRDefault="009C4FC4" w:rsidP="009C4FC4">
            <w:pPr>
              <w:jc w:val="both"/>
              <w:rPr>
                <w:rFonts w:ascii="Times New Roman" w:hAnsi="Times New Roman"/>
                <w:sz w:val="20"/>
                <w:szCs w:val="20"/>
                <w:lang w:eastAsia="en-US"/>
              </w:rPr>
            </w:pPr>
            <w:r w:rsidRPr="00835D60">
              <w:rPr>
                <w:rFonts w:ascii="Times New Roman" w:hAnsi="Times New Roman"/>
                <w:sz w:val="20"/>
                <w:szCs w:val="20"/>
                <w:lang w:eastAsia="en-US"/>
              </w:rPr>
              <w:t>2.   Štatistické údaje uvedené v odseku 1 obsahujú aspoň tieto existujúce údaje:</w:t>
            </w:r>
          </w:p>
          <w:p w14:paraId="77A91B0C" w14:textId="77777777" w:rsidR="009C4FC4" w:rsidRPr="00835D60" w:rsidRDefault="009C4FC4" w:rsidP="009C4FC4">
            <w:pPr>
              <w:jc w:val="both"/>
              <w:rPr>
                <w:rFonts w:ascii="Times New Roman" w:hAnsi="Times New Roman"/>
                <w:sz w:val="20"/>
                <w:szCs w:val="20"/>
                <w:lang w:eastAsia="en-US"/>
              </w:rPr>
            </w:pPr>
            <w:r>
              <w:rPr>
                <w:rFonts w:ascii="Times New Roman" w:hAnsi="Times New Roman"/>
                <w:sz w:val="20"/>
                <w:szCs w:val="20"/>
                <w:lang w:eastAsia="en-US"/>
              </w:rPr>
              <w:t xml:space="preserve">a) </w:t>
            </w:r>
            <w:r w:rsidRPr="00835D60">
              <w:rPr>
                <w:rFonts w:ascii="Times New Roman" w:hAnsi="Times New Roman"/>
                <w:sz w:val="20"/>
                <w:szCs w:val="20"/>
                <w:lang w:eastAsia="en-US"/>
              </w:rPr>
              <w:t>počet trestných činov ktoré boli zaznamenané členskými štátmi</w:t>
            </w:r>
            <w:r w:rsidRPr="003427C5">
              <w:rPr>
                <w:rFonts w:ascii="Times New Roman" w:hAnsi="Times New Roman"/>
                <w:sz w:val="20"/>
                <w:szCs w:val="20"/>
                <w:lang w:eastAsia="en-US"/>
              </w:rPr>
              <w:t xml:space="preserve"> </w:t>
            </w:r>
            <w:r w:rsidRPr="00835D60">
              <w:rPr>
                <w:rFonts w:ascii="Times New Roman" w:hAnsi="Times New Roman"/>
                <w:sz w:val="20"/>
                <w:szCs w:val="20"/>
                <w:lang w:eastAsia="en-US"/>
              </w:rPr>
              <w:t>a o ktorých sa rozhodlo;</w:t>
            </w:r>
          </w:p>
          <w:p w14:paraId="2D7F87B5" w14:textId="77777777" w:rsidR="009C4FC4" w:rsidRPr="00835D60" w:rsidRDefault="009C4FC4" w:rsidP="009C4FC4">
            <w:pPr>
              <w:jc w:val="both"/>
              <w:rPr>
                <w:rFonts w:ascii="Times New Roman" w:hAnsi="Times New Roman"/>
                <w:sz w:val="20"/>
                <w:szCs w:val="20"/>
                <w:lang w:eastAsia="en-US"/>
              </w:rPr>
            </w:pPr>
            <w:r>
              <w:rPr>
                <w:rFonts w:ascii="Times New Roman" w:hAnsi="Times New Roman"/>
                <w:sz w:val="20"/>
                <w:szCs w:val="20"/>
                <w:lang w:eastAsia="en-US"/>
              </w:rPr>
              <w:t xml:space="preserve">b) </w:t>
            </w:r>
            <w:r w:rsidRPr="00835D60">
              <w:rPr>
                <w:rFonts w:ascii="Times New Roman" w:hAnsi="Times New Roman"/>
                <w:sz w:val="20"/>
                <w:szCs w:val="20"/>
                <w:lang w:eastAsia="en-US"/>
              </w:rPr>
              <w:t>počet zamietnutých súdnych konaní, a to aj z dôvodu uplynutia premlčacej doby pre dotknutý trestný čin;</w:t>
            </w:r>
          </w:p>
          <w:p w14:paraId="1085F769" w14:textId="77777777" w:rsidR="009C4FC4" w:rsidRPr="00835D60" w:rsidRDefault="009C4FC4" w:rsidP="009C4FC4">
            <w:pPr>
              <w:jc w:val="both"/>
              <w:rPr>
                <w:rFonts w:ascii="Times New Roman" w:hAnsi="Times New Roman"/>
                <w:sz w:val="20"/>
                <w:szCs w:val="20"/>
                <w:lang w:eastAsia="en-US"/>
              </w:rPr>
            </w:pPr>
            <w:r>
              <w:rPr>
                <w:rFonts w:ascii="Times New Roman" w:hAnsi="Times New Roman"/>
                <w:sz w:val="20"/>
                <w:szCs w:val="20"/>
                <w:lang w:eastAsia="en-US"/>
              </w:rPr>
              <w:t xml:space="preserve">c) </w:t>
            </w:r>
            <w:r w:rsidRPr="00835D60">
              <w:rPr>
                <w:rFonts w:ascii="Times New Roman" w:hAnsi="Times New Roman"/>
                <w:sz w:val="20"/>
                <w:szCs w:val="20"/>
                <w:lang w:eastAsia="en-US"/>
              </w:rPr>
              <w:t>počet fyzických osôb, ktoré sú:</w:t>
            </w:r>
          </w:p>
          <w:p w14:paraId="7E7123A6" w14:textId="77777777" w:rsidR="009C4FC4" w:rsidRPr="00835D60" w:rsidRDefault="009C4FC4" w:rsidP="009C4FC4">
            <w:pPr>
              <w:jc w:val="both"/>
              <w:rPr>
                <w:rFonts w:ascii="Times New Roman" w:hAnsi="Times New Roman"/>
                <w:sz w:val="20"/>
                <w:szCs w:val="20"/>
                <w:lang w:eastAsia="en-US"/>
              </w:rPr>
            </w:pPr>
            <w:r>
              <w:rPr>
                <w:rFonts w:ascii="Times New Roman" w:hAnsi="Times New Roman"/>
                <w:sz w:val="20"/>
                <w:szCs w:val="20"/>
                <w:lang w:eastAsia="en-US"/>
              </w:rPr>
              <w:t xml:space="preserve">i) </w:t>
            </w:r>
            <w:r w:rsidRPr="00835D60">
              <w:rPr>
                <w:rFonts w:ascii="Times New Roman" w:hAnsi="Times New Roman"/>
                <w:sz w:val="20"/>
                <w:szCs w:val="20"/>
                <w:lang w:eastAsia="en-US"/>
              </w:rPr>
              <w:t>trestne stíhané,</w:t>
            </w:r>
          </w:p>
          <w:p w14:paraId="55719376" w14:textId="77777777" w:rsidR="009C4FC4" w:rsidRPr="003427C5" w:rsidRDefault="009C4FC4" w:rsidP="009C4FC4">
            <w:pPr>
              <w:jc w:val="both"/>
              <w:rPr>
                <w:rFonts w:ascii="Times New Roman" w:hAnsi="Times New Roman"/>
                <w:color w:val="FF0000"/>
                <w:sz w:val="20"/>
                <w:szCs w:val="20"/>
                <w:lang w:eastAsia="en-US"/>
              </w:rPr>
            </w:pPr>
            <w:r w:rsidRPr="00835D60">
              <w:rPr>
                <w:rFonts w:ascii="Times New Roman" w:hAnsi="Times New Roman"/>
                <w:sz w:val="20"/>
                <w:szCs w:val="20"/>
                <w:lang w:eastAsia="en-US"/>
              </w:rPr>
              <w:t>ii)</w:t>
            </w:r>
            <w:r>
              <w:rPr>
                <w:rFonts w:ascii="Times New Roman" w:hAnsi="Times New Roman"/>
                <w:sz w:val="20"/>
                <w:szCs w:val="20"/>
                <w:lang w:eastAsia="en-US"/>
              </w:rPr>
              <w:t xml:space="preserve"> </w:t>
            </w:r>
            <w:r w:rsidRPr="00835D60">
              <w:rPr>
                <w:rFonts w:ascii="Times New Roman" w:hAnsi="Times New Roman"/>
                <w:sz w:val="20"/>
                <w:szCs w:val="20"/>
                <w:lang w:eastAsia="en-US"/>
              </w:rPr>
              <w:t>odsúdené;</w:t>
            </w:r>
          </w:p>
          <w:p w14:paraId="0132EEF6" w14:textId="77777777" w:rsidR="009C4FC4" w:rsidRPr="00835D60" w:rsidRDefault="009C4FC4" w:rsidP="009C4FC4">
            <w:pPr>
              <w:jc w:val="both"/>
              <w:rPr>
                <w:rFonts w:ascii="Times New Roman" w:hAnsi="Times New Roman"/>
                <w:sz w:val="20"/>
                <w:szCs w:val="20"/>
                <w:lang w:eastAsia="en-US"/>
              </w:rPr>
            </w:pPr>
            <w:r>
              <w:rPr>
                <w:rFonts w:ascii="Times New Roman" w:hAnsi="Times New Roman"/>
                <w:sz w:val="20"/>
                <w:szCs w:val="20"/>
                <w:lang w:eastAsia="en-US"/>
              </w:rPr>
              <w:t xml:space="preserve">d) </w:t>
            </w:r>
            <w:r w:rsidRPr="00835D60">
              <w:rPr>
                <w:rFonts w:ascii="Times New Roman" w:hAnsi="Times New Roman"/>
                <w:sz w:val="20"/>
                <w:szCs w:val="20"/>
                <w:lang w:eastAsia="en-US"/>
              </w:rPr>
              <w:t>počet právnických osôb, ktoré sú:</w:t>
            </w:r>
          </w:p>
          <w:p w14:paraId="1A0605B9" w14:textId="77777777" w:rsidR="009C4FC4" w:rsidRPr="00835D60" w:rsidRDefault="009C4FC4" w:rsidP="009C4FC4">
            <w:pPr>
              <w:jc w:val="both"/>
              <w:rPr>
                <w:rFonts w:ascii="Times New Roman" w:hAnsi="Times New Roman"/>
                <w:sz w:val="20"/>
                <w:szCs w:val="20"/>
                <w:lang w:eastAsia="en-US"/>
              </w:rPr>
            </w:pPr>
            <w:r>
              <w:rPr>
                <w:rFonts w:ascii="Times New Roman" w:hAnsi="Times New Roman"/>
                <w:sz w:val="20"/>
                <w:szCs w:val="20"/>
                <w:lang w:eastAsia="en-US"/>
              </w:rPr>
              <w:t xml:space="preserve">i) </w:t>
            </w:r>
            <w:r w:rsidRPr="00835D60">
              <w:rPr>
                <w:rFonts w:ascii="Times New Roman" w:hAnsi="Times New Roman"/>
                <w:sz w:val="20"/>
                <w:szCs w:val="20"/>
                <w:lang w:eastAsia="en-US"/>
              </w:rPr>
              <w:t>trestne stíhané,</w:t>
            </w:r>
          </w:p>
          <w:p w14:paraId="74164014" w14:textId="77777777" w:rsidR="009C4FC4" w:rsidRPr="00835D60" w:rsidRDefault="009C4FC4" w:rsidP="009C4FC4">
            <w:pPr>
              <w:jc w:val="both"/>
              <w:rPr>
                <w:rFonts w:ascii="Times New Roman" w:hAnsi="Times New Roman"/>
                <w:sz w:val="20"/>
                <w:szCs w:val="20"/>
                <w:lang w:eastAsia="en-US"/>
              </w:rPr>
            </w:pPr>
            <w:r>
              <w:rPr>
                <w:rFonts w:ascii="Times New Roman" w:hAnsi="Times New Roman"/>
                <w:sz w:val="20"/>
                <w:szCs w:val="20"/>
                <w:lang w:eastAsia="en-US"/>
              </w:rPr>
              <w:t xml:space="preserve">ii) </w:t>
            </w:r>
            <w:r w:rsidRPr="00835D60">
              <w:rPr>
                <w:rFonts w:ascii="Times New Roman" w:hAnsi="Times New Roman"/>
                <w:sz w:val="20"/>
                <w:szCs w:val="20"/>
                <w:lang w:eastAsia="en-US"/>
              </w:rPr>
              <w:t>odsúdené alebo im bola uložená peňažná sankcia;</w:t>
            </w:r>
          </w:p>
          <w:p w14:paraId="14A53B9D" w14:textId="77777777" w:rsidR="009C4FC4" w:rsidRPr="00835D60" w:rsidRDefault="009C4FC4" w:rsidP="009C4FC4">
            <w:pPr>
              <w:jc w:val="both"/>
              <w:rPr>
                <w:rFonts w:ascii="Times New Roman" w:hAnsi="Times New Roman"/>
                <w:sz w:val="20"/>
                <w:szCs w:val="20"/>
                <w:lang w:eastAsia="en-US"/>
              </w:rPr>
            </w:pPr>
            <w:r>
              <w:rPr>
                <w:rFonts w:ascii="Times New Roman" w:hAnsi="Times New Roman"/>
                <w:sz w:val="20"/>
                <w:szCs w:val="20"/>
                <w:lang w:eastAsia="en-US"/>
              </w:rPr>
              <w:t xml:space="preserve">e) </w:t>
            </w:r>
            <w:r w:rsidRPr="00835D60">
              <w:rPr>
                <w:rFonts w:ascii="Times New Roman" w:hAnsi="Times New Roman"/>
                <w:sz w:val="20"/>
                <w:szCs w:val="20"/>
                <w:lang w:eastAsia="en-US"/>
              </w:rPr>
              <w:t>druhy a výšky uložených sankcií.</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1ECA6F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ECE1CA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Inštrukcia č. 2/2018</w:t>
            </w:r>
          </w:p>
          <w:p w14:paraId="142E4B73" w14:textId="77777777" w:rsidR="009C4FC4" w:rsidRDefault="009C4FC4" w:rsidP="009C4FC4">
            <w:pPr>
              <w:pStyle w:val="Bezriadkovania"/>
              <w:jc w:val="center"/>
              <w:rPr>
                <w:rFonts w:ascii="Times New Roman" w:hAnsi="Times New Roman"/>
                <w:sz w:val="20"/>
                <w:szCs w:val="20"/>
              </w:rPr>
            </w:pPr>
          </w:p>
          <w:p w14:paraId="4F113C44" w14:textId="77777777" w:rsidR="009C4FC4" w:rsidRDefault="009C4FC4" w:rsidP="009C4FC4">
            <w:pPr>
              <w:pStyle w:val="Bezriadkovania"/>
              <w:jc w:val="center"/>
              <w:rPr>
                <w:rFonts w:ascii="Times New Roman" w:hAnsi="Times New Roman"/>
                <w:sz w:val="20"/>
                <w:szCs w:val="20"/>
              </w:rPr>
            </w:pPr>
          </w:p>
          <w:p w14:paraId="6341CD19" w14:textId="77777777" w:rsidR="009C4FC4" w:rsidRDefault="009C4FC4" w:rsidP="009C4FC4">
            <w:pPr>
              <w:pStyle w:val="Bezriadkovania"/>
              <w:jc w:val="center"/>
              <w:rPr>
                <w:rFonts w:ascii="Times New Roman" w:hAnsi="Times New Roman"/>
                <w:sz w:val="20"/>
                <w:szCs w:val="20"/>
              </w:rPr>
            </w:pPr>
          </w:p>
          <w:p w14:paraId="6E663476" w14:textId="77777777" w:rsidR="009C4FC4" w:rsidRDefault="009C4FC4" w:rsidP="009C4FC4">
            <w:pPr>
              <w:pStyle w:val="Bezriadkovania"/>
              <w:jc w:val="center"/>
              <w:rPr>
                <w:rFonts w:ascii="Times New Roman" w:hAnsi="Times New Roman"/>
                <w:sz w:val="20"/>
                <w:szCs w:val="20"/>
              </w:rPr>
            </w:pPr>
          </w:p>
          <w:p w14:paraId="61F780C9" w14:textId="77777777" w:rsidR="009C4FC4" w:rsidRDefault="009C4FC4" w:rsidP="009C4FC4">
            <w:pPr>
              <w:pStyle w:val="Bezriadkovania"/>
              <w:jc w:val="center"/>
              <w:rPr>
                <w:rFonts w:ascii="Times New Roman" w:hAnsi="Times New Roman"/>
                <w:sz w:val="20"/>
                <w:szCs w:val="20"/>
              </w:rPr>
            </w:pPr>
          </w:p>
          <w:p w14:paraId="6F148AD7" w14:textId="77777777" w:rsidR="009C4FC4" w:rsidRDefault="009C4FC4" w:rsidP="009C4FC4">
            <w:pPr>
              <w:pStyle w:val="Bezriadkovania"/>
              <w:jc w:val="center"/>
              <w:rPr>
                <w:rFonts w:ascii="Times New Roman" w:hAnsi="Times New Roman"/>
                <w:sz w:val="20"/>
                <w:szCs w:val="20"/>
              </w:rPr>
            </w:pPr>
          </w:p>
          <w:p w14:paraId="021F428F" w14:textId="77777777" w:rsidR="009C4FC4" w:rsidRDefault="009C4FC4" w:rsidP="009C4FC4">
            <w:pPr>
              <w:pStyle w:val="Bezriadkovania"/>
              <w:jc w:val="center"/>
              <w:rPr>
                <w:rFonts w:ascii="Times New Roman" w:hAnsi="Times New Roman"/>
                <w:sz w:val="20"/>
                <w:szCs w:val="20"/>
              </w:rPr>
            </w:pPr>
          </w:p>
          <w:p w14:paraId="04492385" w14:textId="77777777" w:rsidR="009C4FC4" w:rsidRDefault="009C4FC4" w:rsidP="009C4FC4">
            <w:pPr>
              <w:pStyle w:val="Bezriadkovania"/>
              <w:jc w:val="center"/>
              <w:rPr>
                <w:rFonts w:ascii="Times New Roman" w:hAnsi="Times New Roman"/>
                <w:sz w:val="20"/>
                <w:szCs w:val="20"/>
              </w:rPr>
            </w:pPr>
          </w:p>
          <w:p w14:paraId="04E4684F" w14:textId="77777777" w:rsidR="009C4FC4" w:rsidRDefault="009C4FC4" w:rsidP="009C4FC4">
            <w:pPr>
              <w:pStyle w:val="Bezriadkovania"/>
              <w:jc w:val="center"/>
              <w:rPr>
                <w:rFonts w:ascii="Times New Roman" w:hAnsi="Times New Roman"/>
                <w:sz w:val="20"/>
                <w:szCs w:val="20"/>
              </w:rPr>
            </w:pPr>
          </w:p>
          <w:p w14:paraId="498251A4" w14:textId="77777777" w:rsidR="009C4FC4" w:rsidRDefault="009C4FC4" w:rsidP="009C4FC4">
            <w:pPr>
              <w:pStyle w:val="Bezriadkovania"/>
              <w:jc w:val="center"/>
              <w:rPr>
                <w:rFonts w:ascii="Times New Roman" w:hAnsi="Times New Roman"/>
                <w:sz w:val="20"/>
                <w:szCs w:val="20"/>
              </w:rPr>
            </w:pPr>
          </w:p>
          <w:p w14:paraId="2782DEF1" w14:textId="77777777" w:rsidR="009C4FC4" w:rsidRDefault="009C4FC4" w:rsidP="00E20B11">
            <w:pPr>
              <w:pStyle w:val="Bezriadkovania"/>
              <w:rPr>
                <w:rFonts w:ascii="Times New Roman" w:hAnsi="Times New Roman"/>
                <w:sz w:val="20"/>
                <w:szCs w:val="20"/>
              </w:rPr>
            </w:pPr>
          </w:p>
          <w:p w14:paraId="62AF98BE" w14:textId="77777777" w:rsidR="009C4FC4" w:rsidRDefault="009C4FC4" w:rsidP="009C4FC4">
            <w:pPr>
              <w:pStyle w:val="Bezriadkovania"/>
              <w:jc w:val="center"/>
              <w:rPr>
                <w:rFonts w:ascii="Times New Roman" w:hAnsi="Times New Roman"/>
                <w:sz w:val="20"/>
                <w:szCs w:val="20"/>
              </w:rPr>
            </w:pPr>
          </w:p>
          <w:p w14:paraId="05839F06" w14:textId="77777777" w:rsidR="009C4FC4" w:rsidRDefault="009C4FC4" w:rsidP="009C4FC4">
            <w:pPr>
              <w:pStyle w:val="Bezriadkovania"/>
              <w:jc w:val="center"/>
              <w:rPr>
                <w:rFonts w:ascii="Times New Roman" w:hAnsi="Times New Roman"/>
                <w:sz w:val="20"/>
                <w:szCs w:val="20"/>
              </w:rPr>
            </w:pPr>
          </w:p>
          <w:p w14:paraId="25784F2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Príkaz č. 8/2013</w:t>
            </w:r>
          </w:p>
          <w:p w14:paraId="138201FC" w14:textId="77777777" w:rsidR="009C4FC4" w:rsidRDefault="009C4FC4" w:rsidP="009C4FC4">
            <w:pPr>
              <w:pStyle w:val="Bezriadkovania"/>
              <w:jc w:val="center"/>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shd w:val="clear" w:color="auto" w:fill="FFFFFF" w:themeFill="background1"/>
          </w:tcPr>
          <w:p w14:paraId="7D92E07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Č: 10</w:t>
            </w:r>
          </w:p>
          <w:p w14:paraId="06B9E66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p w14:paraId="24C81D70" w14:textId="77777777" w:rsidR="009C4FC4" w:rsidRDefault="009C4FC4" w:rsidP="009C4FC4">
            <w:pPr>
              <w:pStyle w:val="Bezriadkovania"/>
              <w:jc w:val="center"/>
              <w:rPr>
                <w:rFonts w:ascii="Times New Roman" w:hAnsi="Times New Roman"/>
                <w:sz w:val="20"/>
                <w:szCs w:val="20"/>
              </w:rPr>
            </w:pPr>
          </w:p>
          <w:p w14:paraId="2C1E1161" w14:textId="77777777" w:rsidR="009C4FC4" w:rsidRDefault="009C4FC4" w:rsidP="009C4FC4">
            <w:pPr>
              <w:pStyle w:val="Bezriadkovania"/>
              <w:jc w:val="center"/>
              <w:rPr>
                <w:rFonts w:ascii="Times New Roman" w:hAnsi="Times New Roman"/>
                <w:sz w:val="20"/>
                <w:szCs w:val="20"/>
              </w:rPr>
            </w:pPr>
          </w:p>
          <w:p w14:paraId="188D78DA" w14:textId="77777777" w:rsidR="009C4FC4" w:rsidRDefault="009C4FC4" w:rsidP="009C4FC4">
            <w:pPr>
              <w:pStyle w:val="Bezriadkovania"/>
              <w:jc w:val="center"/>
              <w:rPr>
                <w:rFonts w:ascii="Times New Roman" w:hAnsi="Times New Roman"/>
                <w:sz w:val="20"/>
                <w:szCs w:val="20"/>
              </w:rPr>
            </w:pPr>
          </w:p>
          <w:p w14:paraId="06620908" w14:textId="77777777" w:rsidR="009C4FC4" w:rsidRDefault="009C4FC4" w:rsidP="009C4FC4">
            <w:pPr>
              <w:pStyle w:val="Bezriadkovania"/>
              <w:jc w:val="center"/>
              <w:rPr>
                <w:rFonts w:ascii="Times New Roman" w:hAnsi="Times New Roman"/>
                <w:sz w:val="20"/>
                <w:szCs w:val="20"/>
              </w:rPr>
            </w:pPr>
          </w:p>
          <w:p w14:paraId="7A013678" w14:textId="77777777" w:rsidR="009C4FC4" w:rsidRDefault="009C4FC4" w:rsidP="009C4FC4">
            <w:pPr>
              <w:pStyle w:val="Bezriadkovania"/>
              <w:jc w:val="center"/>
              <w:rPr>
                <w:rFonts w:ascii="Times New Roman" w:hAnsi="Times New Roman"/>
                <w:sz w:val="20"/>
                <w:szCs w:val="20"/>
              </w:rPr>
            </w:pPr>
          </w:p>
          <w:p w14:paraId="1B938D23" w14:textId="77777777" w:rsidR="009C4FC4" w:rsidRDefault="009C4FC4" w:rsidP="00E20B11">
            <w:pPr>
              <w:pStyle w:val="Bezriadkovania"/>
              <w:rPr>
                <w:rFonts w:ascii="Times New Roman" w:hAnsi="Times New Roman"/>
                <w:sz w:val="20"/>
                <w:szCs w:val="20"/>
              </w:rPr>
            </w:pPr>
          </w:p>
          <w:p w14:paraId="069A2ECA" w14:textId="77777777" w:rsidR="009C4FC4" w:rsidRDefault="009C4FC4" w:rsidP="009C4FC4">
            <w:pPr>
              <w:pStyle w:val="Bezriadkovania"/>
              <w:jc w:val="center"/>
              <w:rPr>
                <w:rFonts w:ascii="Times New Roman" w:hAnsi="Times New Roman"/>
                <w:sz w:val="20"/>
                <w:szCs w:val="20"/>
              </w:rPr>
            </w:pPr>
          </w:p>
          <w:p w14:paraId="6401C24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Č: 11</w:t>
            </w:r>
          </w:p>
          <w:p w14:paraId="32867E1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10</w:t>
            </w:r>
          </w:p>
          <w:p w14:paraId="6CA0654A" w14:textId="77777777" w:rsidR="009C4FC4" w:rsidRDefault="009C4FC4" w:rsidP="009C4FC4">
            <w:pPr>
              <w:pStyle w:val="Bezriadkovania"/>
              <w:jc w:val="center"/>
              <w:rPr>
                <w:rFonts w:ascii="Times New Roman" w:hAnsi="Times New Roman"/>
                <w:sz w:val="20"/>
                <w:szCs w:val="20"/>
              </w:rPr>
            </w:pPr>
          </w:p>
          <w:p w14:paraId="605AAA69" w14:textId="77777777" w:rsidR="009C4FC4" w:rsidRDefault="009C4FC4" w:rsidP="009C4FC4">
            <w:pPr>
              <w:pStyle w:val="Bezriadkovania"/>
              <w:jc w:val="center"/>
              <w:rPr>
                <w:rFonts w:ascii="Times New Roman" w:hAnsi="Times New Roman"/>
                <w:sz w:val="20"/>
                <w:szCs w:val="20"/>
              </w:rPr>
            </w:pPr>
          </w:p>
          <w:p w14:paraId="114878F5" w14:textId="77777777" w:rsidR="009C4FC4" w:rsidRDefault="009C4FC4" w:rsidP="009C4FC4">
            <w:pPr>
              <w:pStyle w:val="Bezriadkovania"/>
              <w:jc w:val="center"/>
              <w:rPr>
                <w:rFonts w:ascii="Times New Roman" w:hAnsi="Times New Roman"/>
                <w:sz w:val="20"/>
                <w:szCs w:val="20"/>
              </w:rPr>
            </w:pPr>
          </w:p>
          <w:p w14:paraId="2454F751" w14:textId="77777777" w:rsidR="009C4FC4" w:rsidRDefault="009C4FC4" w:rsidP="009C4FC4">
            <w:pPr>
              <w:pStyle w:val="Bezriadkovania"/>
              <w:jc w:val="center"/>
              <w:rPr>
                <w:rFonts w:ascii="Times New Roman" w:hAnsi="Times New Roman"/>
                <w:sz w:val="20"/>
                <w:szCs w:val="20"/>
              </w:rPr>
            </w:pPr>
          </w:p>
          <w:p w14:paraId="6AA0AD9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Č: 4</w:t>
            </w:r>
          </w:p>
          <w:p w14:paraId="3131ACB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59BCB1CA" w14:textId="77777777" w:rsidR="009C4FC4" w:rsidRDefault="009C4FC4" w:rsidP="009C4FC4">
            <w:pPr>
              <w:pStyle w:val="Bezriadkovania"/>
              <w:jc w:val="center"/>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shd w:val="clear" w:color="auto" w:fill="FFFFFF" w:themeFill="background1"/>
          </w:tcPr>
          <w:p w14:paraId="36FD7823" w14:textId="77777777" w:rsidR="009C4FC4" w:rsidRDefault="009C4FC4" w:rsidP="009C4FC4">
            <w:pPr>
              <w:pStyle w:val="Bezriadkovania"/>
              <w:jc w:val="both"/>
              <w:rPr>
                <w:rFonts w:ascii="Times New Roman" w:hAnsi="Times New Roman"/>
                <w:sz w:val="20"/>
                <w:szCs w:val="20"/>
              </w:rPr>
            </w:pPr>
            <w:r w:rsidRPr="002356DE">
              <w:rPr>
                <w:rFonts w:ascii="Times New Roman" w:hAnsi="Times New Roman"/>
                <w:sz w:val="20"/>
                <w:szCs w:val="20"/>
              </w:rPr>
              <w:t>Zdrojom štatistických údajov pri štatistickom zisťovaní právoplatných výsledkov súdneho konania sú právoplatné súdne rozhodnutia, súdne spisy a súdne registre, z ktorých sa podstatné informácie o každej právoplatne skončenej veci zaznamenávajú v aplikácii do vstupného formulára, ktorým je štatistický list. Rozsah a obsah štatistických údajov zisťovaných štatistickým listom upravuje metodika podľa čl. 11 ods. 10.</w:t>
            </w:r>
          </w:p>
          <w:p w14:paraId="34F6A3D1" w14:textId="77777777" w:rsidR="009C4FC4" w:rsidRDefault="009C4FC4" w:rsidP="009C4FC4">
            <w:pPr>
              <w:pStyle w:val="Bezriadkovania"/>
              <w:jc w:val="both"/>
              <w:rPr>
                <w:rFonts w:ascii="Times New Roman" w:hAnsi="Times New Roman"/>
                <w:sz w:val="20"/>
                <w:szCs w:val="20"/>
              </w:rPr>
            </w:pPr>
          </w:p>
          <w:p w14:paraId="74F75F3E" w14:textId="77777777" w:rsidR="009C4FC4" w:rsidRDefault="009C4FC4" w:rsidP="009C4FC4">
            <w:pPr>
              <w:pStyle w:val="Bezriadkovania"/>
              <w:jc w:val="both"/>
              <w:rPr>
                <w:rFonts w:ascii="Times New Roman" w:hAnsi="Times New Roman"/>
                <w:sz w:val="20"/>
                <w:szCs w:val="20"/>
              </w:rPr>
            </w:pPr>
            <w:r w:rsidRPr="002356DE">
              <w:rPr>
                <w:rFonts w:ascii="Times New Roman" w:hAnsi="Times New Roman"/>
                <w:sz w:val="20"/>
                <w:szCs w:val="20"/>
              </w:rPr>
              <w:t>Metodiku vyhotovovania štatistických listov vypracúva kancelária štátneho tajomníka II a zverejňuje ju na intranete ministerstva a v aplikácii. Spravodajské jednotky sú povinné vyhotovovať štatistické listy v súlade s metodikou podľa prvej vety.</w:t>
            </w:r>
          </w:p>
          <w:p w14:paraId="510DB0F4" w14:textId="77777777" w:rsidR="009C4FC4" w:rsidRDefault="009C4FC4" w:rsidP="009C4FC4">
            <w:pPr>
              <w:pStyle w:val="Bezriadkovania"/>
              <w:jc w:val="both"/>
              <w:rPr>
                <w:rFonts w:ascii="Times New Roman" w:hAnsi="Times New Roman"/>
                <w:sz w:val="20"/>
                <w:szCs w:val="20"/>
              </w:rPr>
            </w:pPr>
          </w:p>
          <w:p w14:paraId="154A5BFB" w14:textId="77777777" w:rsidR="009C4FC4" w:rsidRDefault="009C4FC4" w:rsidP="009C4FC4">
            <w:pPr>
              <w:pStyle w:val="Bezriadkovania"/>
              <w:jc w:val="both"/>
              <w:rPr>
                <w:rFonts w:ascii="Times New Roman" w:hAnsi="Times New Roman"/>
                <w:sz w:val="20"/>
                <w:szCs w:val="20"/>
              </w:rPr>
            </w:pPr>
            <w:r w:rsidRPr="0056107F">
              <w:rPr>
                <w:rFonts w:ascii="Times New Roman" w:hAnsi="Times New Roman"/>
                <w:sz w:val="20"/>
                <w:szCs w:val="20"/>
              </w:rPr>
              <w:t>Na vyznačovanie získaných štatistických údajov pre vedenie jednotlivých  registrov a evidenčných pomôcok1) v informačnom systéme sa používajú štatistické ukazovatele, ktorých zoznam je uvedený v prílohe č. 1. Pri vyznačovaní sa postupuje  podľa metodického usmernenia k príslušnému registru.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0B76FC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7847AC42" w14:textId="77777777" w:rsidR="009C4FC4" w:rsidRPr="00321D57" w:rsidRDefault="009C4FC4" w:rsidP="009C4FC4">
            <w:pPr>
              <w:spacing w:before="0" w:beforeAutospacing="0" w:after="0" w:afterAutospacing="0"/>
              <w:jc w:val="both"/>
              <w:rPr>
                <w:rFonts w:ascii="Times New Roman" w:hAnsi="Times New Roman"/>
                <w:sz w:val="20"/>
                <w:szCs w:val="20"/>
              </w:rPr>
            </w:pPr>
            <w:r>
              <w:rPr>
                <w:rFonts w:ascii="Times New Roman" w:hAnsi="Times New Roman"/>
                <w:sz w:val="20"/>
                <w:szCs w:val="20"/>
              </w:rPr>
              <w:t>Obsah štatistických údajov je určený prostredníctvom metodiky vypĺňania štatistického listu T vydanej podľa čl. 11 ods. 10 inštrukcie.</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0A85C0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05E07D80" w14:textId="77777777" w:rsidR="009C4FC4" w:rsidRDefault="009C4FC4" w:rsidP="009C4FC4">
            <w:pPr>
              <w:pStyle w:val="Bezriadkovania"/>
              <w:jc w:val="both"/>
              <w:rPr>
                <w:rFonts w:ascii="Times New Roman" w:hAnsi="Times New Roman"/>
                <w:sz w:val="20"/>
                <w:szCs w:val="20"/>
              </w:rPr>
            </w:pPr>
          </w:p>
        </w:tc>
      </w:tr>
      <w:tr w:rsidR="009C4FC4" w:rsidRPr="00321D57" w14:paraId="39923F74"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shd w:val="clear" w:color="auto" w:fill="FFFFFF" w:themeFill="background1"/>
          </w:tcPr>
          <w:p w14:paraId="4D22B137"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22</w:t>
            </w:r>
          </w:p>
          <w:p w14:paraId="46F57AD9"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3</w:t>
            </w:r>
          </w:p>
        </w:tc>
        <w:tc>
          <w:tcPr>
            <w:tcW w:w="4181" w:type="dxa"/>
            <w:tcBorders>
              <w:top w:val="single" w:sz="4" w:space="0" w:color="auto"/>
              <w:left w:val="single" w:sz="4" w:space="0" w:color="auto"/>
              <w:bottom w:val="single" w:sz="4" w:space="0" w:color="auto"/>
              <w:right w:val="single" w:sz="4" w:space="0" w:color="auto"/>
            </w:tcBorders>
            <w:shd w:val="clear" w:color="auto" w:fill="FFFFFF" w:themeFill="background1"/>
          </w:tcPr>
          <w:p w14:paraId="5276B7F0" w14:textId="77777777" w:rsidR="009C4FC4" w:rsidRPr="00835D60" w:rsidRDefault="009C4FC4" w:rsidP="009C4FC4">
            <w:pPr>
              <w:jc w:val="both"/>
              <w:rPr>
                <w:rFonts w:ascii="Times New Roman" w:hAnsi="Times New Roman"/>
                <w:sz w:val="20"/>
                <w:szCs w:val="20"/>
                <w:lang w:eastAsia="en-US"/>
              </w:rPr>
            </w:pPr>
            <w:r w:rsidRPr="003427C5">
              <w:rPr>
                <w:rFonts w:ascii="Times New Roman" w:hAnsi="Times New Roman"/>
                <w:sz w:val="20"/>
                <w:szCs w:val="20"/>
                <w:lang w:eastAsia="en-US"/>
              </w:rPr>
              <w:t>3.   Členské štáty zabezpečia, aby sa konsolidované preskúmanie ich štatistík uverejňovalo aspoň každé tri roky.</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F7B5B9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A765F51" w14:textId="77777777" w:rsidR="009C4FC4" w:rsidRDefault="009C4FC4" w:rsidP="009C4FC4">
            <w:pPr>
              <w:pStyle w:val="Bezriadkovania"/>
              <w:jc w:val="center"/>
              <w:rPr>
                <w:rFonts w:ascii="Times New Roman" w:hAnsi="Times New Roman"/>
                <w:sz w:val="20"/>
                <w:szCs w:val="20"/>
              </w:rPr>
            </w:pPr>
            <w:r w:rsidRPr="00A92362">
              <w:rPr>
                <w:rFonts w:ascii="Times New Roman" w:hAnsi="Times New Roman"/>
                <w:sz w:val="20"/>
                <w:szCs w:val="20"/>
              </w:rPr>
              <w:t>Zákon č. 575/2001 Z. z.</w:t>
            </w:r>
          </w:p>
          <w:p w14:paraId="1A3372A1" w14:textId="77777777" w:rsidR="009C4FC4" w:rsidRDefault="009C4FC4" w:rsidP="009C4FC4">
            <w:pPr>
              <w:pStyle w:val="Bezriadkovania"/>
              <w:jc w:val="center"/>
              <w:rPr>
                <w:rFonts w:ascii="Times New Roman" w:hAnsi="Times New Roman"/>
                <w:sz w:val="20"/>
                <w:szCs w:val="20"/>
              </w:rPr>
            </w:pPr>
          </w:p>
          <w:p w14:paraId="42C159EA" w14:textId="77777777" w:rsidR="009C4FC4" w:rsidRDefault="009C4FC4" w:rsidP="009C4FC4">
            <w:pPr>
              <w:pStyle w:val="Bezriadkovania"/>
              <w:jc w:val="center"/>
              <w:rPr>
                <w:rFonts w:ascii="Times New Roman" w:hAnsi="Times New Roman"/>
                <w:sz w:val="20"/>
                <w:szCs w:val="20"/>
              </w:rPr>
            </w:pPr>
          </w:p>
          <w:p w14:paraId="0EA32E2B" w14:textId="77777777" w:rsidR="009C4FC4" w:rsidRDefault="009C4FC4" w:rsidP="009C4FC4">
            <w:pPr>
              <w:pStyle w:val="Bezriadkovania"/>
              <w:jc w:val="center"/>
              <w:rPr>
                <w:rFonts w:ascii="Times New Roman" w:hAnsi="Times New Roman"/>
                <w:sz w:val="20"/>
                <w:szCs w:val="20"/>
              </w:rPr>
            </w:pPr>
            <w:r w:rsidRPr="00A92362">
              <w:rPr>
                <w:rFonts w:ascii="Times New Roman" w:hAnsi="Times New Roman"/>
                <w:sz w:val="20"/>
                <w:szCs w:val="20"/>
              </w:rPr>
              <w:t>Zákon č. 757/2004 Z. z</w:t>
            </w:r>
          </w:p>
          <w:p w14:paraId="252ED807" w14:textId="77777777" w:rsidR="009C4FC4" w:rsidRDefault="009C4FC4" w:rsidP="009C4FC4">
            <w:pPr>
              <w:pStyle w:val="Bezriadkovania"/>
              <w:jc w:val="center"/>
              <w:rPr>
                <w:rFonts w:ascii="Times New Roman" w:hAnsi="Times New Roman"/>
                <w:sz w:val="20"/>
                <w:szCs w:val="20"/>
              </w:rPr>
            </w:pPr>
          </w:p>
          <w:p w14:paraId="1122450F" w14:textId="77777777" w:rsidR="009C4FC4" w:rsidRDefault="009C4FC4" w:rsidP="009C4FC4">
            <w:pPr>
              <w:pStyle w:val="Bezriadkovania"/>
              <w:jc w:val="center"/>
              <w:rPr>
                <w:rFonts w:ascii="Times New Roman" w:hAnsi="Times New Roman"/>
                <w:sz w:val="20"/>
                <w:szCs w:val="20"/>
              </w:rPr>
            </w:pPr>
          </w:p>
          <w:p w14:paraId="6AC012FC" w14:textId="77777777" w:rsidR="009C4FC4" w:rsidRDefault="009C4FC4" w:rsidP="009C4FC4">
            <w:pPr>
              <w:pStyle w:val="Bezriadkovania"/>
              <w:jc w:val="center"/>
              <w:rPr>
                <w:rFonts w:ascii="Times New Roman" w:hAnsi="Times New Roman"/>
                <w:sz w:val="20"/>
                <w:szCs w:val="20"/>
              </w:rPr>
            </w:pPr>
          </w:p>
          <w:p w14:paraId="65A532C6" w14:textId="77777777" w:rsidR="009C4FC4" w:rsidRDefault="009C4FC4" w:rsidP="009C4FC4">
            <w:pPr>
              <w:pStyle w:val="Bezriadkovania"/>
              <w:jc w:val="center"/>
              <w:rPr>
                <w:rFonts w:ascii="Times New Roman" w:hAnsi="Times New Roman"/>
                <w:sz w:val="20"/>
                <w:szCs w:val="20"/>
              </w:rPr>
            </w:pPr>
          </w:p>
          <w:p w14:paraId="0D99BEFC" w14:textId="77777777" w:rsidR="009C4FC4" w:rsidRDefault="009C4FC4" w:rsidP="009C4FC4">
            <w:pPr>
              <w:pStyle w:val="Bezriadkovania"/>
              <w:jc w:val="center"/>
              <w:rPr>
                <w:rFonts w:ascii="Times New Roman" w:hAnsi="Times New Roman"/>
                <w:sz w:val="20"/>
                <w:szCs w:val="20"/>
              </w:rPr>
            </w:pPr>
          </w:p>
          <w:p w14:paraId="5E406FFC" w14:textId="77777777" w:rsidR="009C4FC4" w:rsidRDefault="009C4FC4" w:rsidP="009C4FC4">
            <w:pPr>
              <w:pStyle w:val="Bezriadkovania"/>
              <w:jc w:val="center"/>
              <w:rPr>
                <w:rFonts w:ascii="Times New Roman" w:hAnsi="Times New Roman"/>
                <w:sz w:val="20"/>
                <w:szCs w:val="20"/>
              </w:rPr>
            </w:pPr>
          </w:p>
          <w:p w14:paraId="6914F75A" w14:textId="77777777" w:rsidR="009C4FC4" w:rsidRDefault="009C4FC4" w:rsidP="009C4FC4">
            <w:pPr>
              <w:pStyle w:val="Bezriadkovania"/>
              <w:jc w:val="center"/>
              <w:rPr>
                <w:rFonts w:ascii="Times New Roman" w:hAnsi="Times New Roman"/>
                <w:sz w:val="20"/>
                <w:szCs w:val="20"/>
              </w:rPr>
            </w:pPr>
          </w:p>
          <w:p w14:paraId="64622B9C" w14:textId="77777777" w:rsidR="009C4FC4" w:rsidRDefault="009C4FC4" w:rsidP="009C4FC4">
            <w:pPr>
              <w:pStyle w:val="Bezriadkovania"/>
              <w:jc w:val="center"/>
              <w:rPr>
                <w:rFonts w:ascii="Times New Roman" w:hAnsi="Times New Roman"/>
                <w:sz w:val="20"/>
                <w:szCs w:val="20"/>
              </w:rPr>
            </w:pPr>
          </w:p>
          <w:p w14:paraId="252FD970" w14:textId="77777777" w:rsidR="009C4FC4" w:rsidRDefault="009C4FC4" w:rsidP="009C4FC4">
            <w:pPr>
              <w:pStyle w:val="Bezriadkovania"/>
              <w:jc w:val="center"/>
              <w:rPr>
                <w:rFonts w:ascii="Times New Roman" w:hAnsi="Times New Roman"/>
                <w:sz w:val="20"/>
                <w:szCs w:val="20"/>
              </w:rPr>
            </w:pPr>
          </w:p>
          <w:p w14:paraId="37B56864" w14:textId="77777777" w:rsidR="009C4FC4" w:rsidRDefault="009C4FC4" w:rsidP="009C4FC4">
            <w:pPr>
              <w:pStyle w:val="Bezriadkovania"/>
              <w:jc w:val="center"/>
              <w:rPr>
                <w:rFonts w:ascii="Times New Roman" w:hAnsi="Times New Roman"/>
                <w:sz w:val="20"/>
                <w:szCs w:val="20"/>
              </w:rPr>
            </w:pPr>
          </w:p>
          <w:p w14:paraId="4572A1D7" w14:textId="77777777" w:rsidR="009C4FC4" w:rsidRDefault="009C4FC4" w:rsidP="009C4FC4">
            <w:pPr>
              <w:pStyle w:val="Bezriadkovania"/>
              <w:jc w:val="center"/>
              <w:rPr>
                <w:rFonts w:ascii="Times New Roman" w:hAnsi="Times New Roman"/>
                <w:sz w:val="20"/>
                <w:szCs w:val="20"/>
              </w:rPr>
            </w:pPr>
          </w:p>
          <w:p w14:paraId="59B782F4" w14:textId="77777777" w:rsidR="009C4FC4" w:rsidRDefault="009C4FC4" w:rsidP="009C4FC4">
            <w:pPr>
              <w:pStyle w:val="Bezriadkovania"/>
              <w:jc w:val="center"/>
              <w:rPr>
                <w:rFonts w:ascii="Times New Roman" w:hAnsi="Times New Roman"/>
                <w:sz w:val="20"/>
                <w:szCs w:val="20"/>
              </w:rPr>
            </w:pPr>
          </w:p>
          <w:p w14:paraId="7027C047" w14:textId="77777777" w:rsidR="009C4FC4" w:rsidRDefault="009C4FC4" w:rsidP="009C4FC4">
            <w:pPr>
              <w:pStyle w:val="Bezriadkovania"/>
              <w:jc w:val="center"/>
              <w:rPr>
                <w:rFonts w:ascii="Times New Roman" w:hAnsi="Times New Roman"/>
                <w:sz w:val="20"/>
                <w:szCs w:val="20"/>
              </w:rPr>
            </w:pPr>
          </w:p>
          <w:p w14:paraId="40084460" w14:textId="77777777" w:rsidR="009C4FC4" w:rsidRDefault="009C4FC4" w:rsidP="009C4FC4">
            <w:pPr>
              <w:pStyle w:val="Bezriadkovania"/>
              <w:jc w:val="center"/>
              <w:rPr>
                <w:rFonts w:ascii="Times New Roman" w:hAnsi="Times New Roman"/>
                <w:sz w:val="20"/>
                <w:szCs w:val="20"/>
              </w:rPr>
            </w:pPr>
          </w:p>
          <w:p w14:paraId="1833F5F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153/2001 Z. z.</w:t>
            </w:r>
          </w:p>
          <w:p w14:paraId="1C6FA51A" w14:textId="77777777" w:rsidR="009C4FC4" w:rsidRDefault="009C4FC4" w:rsidP="009C4FC4">
            <w:pPr>
              <w:pStyle w:val="Bezriadkovania"/>
              <w:jc w:val="center"/>
              <w:rPr>
                <w:rFonts w:ascii="Times New Roman" w:hAnsi="Times New Roman"/>
                <w:sz w:val="20"/>
                <w:szCs w:val="20"/>
              </w:rPr>
            </w:pPr>
          </w:p>
          <w:p w14:paraId="021D9BE8" w14:textId="77777777" w:rsidR="009C4FC4" w:rsidRDefault="009C4FC4" w:rsidP="009C4FC4">
            <w:pPr>
              <w:pStyle w:val="Bezriadkovania"/>
              <w:jc w:val="center"/>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shd w:val="clear" w:color="auto" w:fill="FFFFFF" w:themeFill="background1"/>
          </w:tcPr>
          <w:p w14:paraId="44F2D55E" w14:textId="77777777" w:rsidR="009C4FC4" w:rsidRDefault="009C4FC4" w:rsidP="009C4FC4">
            <w:pPr>
              <w:pStyle w:val="Bezriadkovania"/>
              <w:jc w:val="center"/>
              <w:rPr>
                <w:rFonts w:ascii="Times New Roman" w:hAnsi="Times New Roman"/>
                <w:sz w:val="20"/>
                <w:szCs w:val="20"/>
              </w:rPr>
            </w:pPr>
            <w:r w:rsidRPr="00A92362">
              <w:rPr>
                <w:rFonts w:ascii="Times New Roman" w:hAnsi="Times New Roman"/>
                <w:sz w:val="20"/>
                <w:szCs w:val="20"/>
              </w:rPr>
              <w:lastRenderedPageBreak/>
              <w:t>§: 35</w:t>
            </w:r>
          </w:p>
          <w:p w14:paraId="32F058EF" w14:textId="77777777" w:rsidR="009C4FC4" w:rsidRDefault="009C4FC4" w:rsidP="009C4FC4">
            <w:pPr>
              <w:pStyle w:val="Bezriadkovania"/>
              <w:jc w:val="center"/>
              <w:rPr>
                <w:rFonts w:ascii="Times New Roman" w:hAnsi="Times New Roman"/>
                <w:sz w:val="20"/>
                <w:szCs w:val="20"/>
              </w:rPr>
            </w:pPr>
            <w:r w:rsidRPr="00A92362">
              <w:rPr>
                <w:rFonts w:ascii="Times New Roman" w:hAnsi="Times New Roman"/>
                <w:sz w:val="20"/>
                <w:szCs w:val="20"/>
              </w:rPr>
              <w:t>O: 7</w:t>
            </w:r>
          </w:p>
          <w:p w14:paraId="499094E0" w14:textId="77777777" w:rsidR="009C4FC4" w:rsidRDefault="009C4FC4" w:rsidP="009C4FC4">
            <w:pPr>
              <w:pStyle w:val="Bezriadkovania"/>
              <w:jc w:val="center"/>
              <w:rPr>
                <w:rFonts w:ascii="Times New Roman" w:hAnsi="Times New Roman"/>
                <w:sz w:val="20"/>
                <w:szCs w:val="20"/>
              </w:rPr>
            </w:pPr>
          </w:p>
          <w:p w14:paraId="4AAC3D3A" w14:textId="77777777" w:rsidR="009C4FC4" w:rsidRDefault="009C4FC4" w:rsidP="009C4FC4">
            <w:pPr>
              <w:pStyle w:val="Bezriadkovania"/>
              <w:rPr>
                <w:rFonts w:ascii="Times New Roman" w:hAnsi="Times New Roman"/>
                <w:sz w:val="20"/>
                <w:szCs w:val="20"/>
              </w:rPr>
            </w:pPr>
          </w:p>
          <w:p w14:paraId="4CB5AA78" w14:textId="77777777" w:rsidR="009C4FC4" w:rsidRDefault="009C4FC4" w:rsidP="009C4FC4">
            <w:pPr>
              <w:pStyle w:val="Bezriadkovania"/>
              <w:jc w:val="center"/>
              <w:rPr>
                <w:rFonts w:ascii="Times New Roman" w:hAnsi="Times New Roman"/>
                <w:sz w:val="20"/>
                <w:szCs w:val="20"/>
              </w:rPr>
            </w:pPr>
          </w:p>
          <w:p w14:paraId="7059939C" w14:textId="77777777" w:rsidR="009C4FC4" w:rsidRDefault="009C4FC4" w:rsidP="009C4FC4">
            <w:pPr>
              <w:pStyle w:val="Bezriadkovania"/>
              <w:jc w:val="center"/>
              <w:rPr>
                <w:rFonts w:ascii="Times New Roman" w:hAnsi="Times New Roman"/>
                <w:sz w:val="20"/>
                <w:szCs w:val="20"/>
              </w:rPr>
            </w:pPr>
            <w:r w:rsidRPr="00A92362">
              <w:rPr>
                <w:rFonts w:ascii="Times New Roman" w:hAnsi="Times New Roman"/>
                <w:sz w:val="20"/>
                <w:szCs w:val="20"/>
              </w:rPr>
              <w:t>§: 82b</w:t>
            </w:r>
          </w:p>
          <w:p w14:paraId="3780B598" w14:textId="77777777" w:rsidR="009C4FC4" w:rsidRDefault="009C4FC4" w:rsidP="009C4FC4">
            <w:pPr>
              <w:pStyle w:val="Bezriadkovania"/>
              <w:jc w:val="center"/>
              <w:rPr>
                <w:rFonts w:ascii="Times New Roman" w:hAnsi="Times New Roman"/>
                <w:sz w:val="20"/>
                <w:szCs w:val="20"/>
              </w:rPr>
            </w:pPr>
            <w:r w:rsidRPr="00A92362">
              <w:rPr>
                <w:rFonts w:ascii="Times New Roman" w:hAnsi="Times New Roman"/>
                <w:sz w:val="20"/>
                <w:szCs w:val="20"/>
              </w:rPr>
              <w:t>O: 1</w:t>
            </w:r>
          </w:p>
          <w:p w14:paraId="5FC34DAD" w14:textId="77777777" w:rsidR="009C4FC4" w:rsidRDefault="009C4FC4" w:rsidP="009C4FC4">
            <w:pPr>
              <w:pStyle w:val="Bezriadkovania"/>
              <w:jc w:val="center"/>
              <w:rPr>
                <w:rFonts w:ascii="Times New Roman" w:hAnsi="Times New Roman"/>
                <w:sz w:val="20"/>
                <w:szCs w:val="20"/>
              </w:rPr>
            </w:pPr>
          </w:p>
          <w:p w14:paraId="6287CE4C" w14:textId="77777777" w:rsidR="009C4FC4" w:rsidRDefault="009C4FC4" w:rsidP="009C4FC4">
            <w:pPr>
              <w:pStyle w:val="Bezriadkovania"/>
              <w:jc w:val="center"/>
              <w:rPr>
                <w:rFonts w:ascii="Times New Roman" w:hAnsi="Times New Roman"/>
                <w:sz w:val="20"/>
                <w:szCs w:val="20"/>
              </w:rPr>
            </w:pPr>
          </w:p>
          <w:p w14:paraId="0F021B6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2</w:t>
            </w:r>
          </w:p>
          <w:p w14:paraId="5EE1A6BD" w14:textId="77777777" w:rsidR="009C4FC4" w:rsidRDefault="009C4FC4" w:rsidP="009C4FC4">
            <w:pPr>
              <w:pStyle w:val="Bezriadkovania"/>
              <w:jc w:val="center"/>
              <w:rPr>
                <w:rFonts w:ascii="Times New Roman" w:hAnsi="Times New Roman"/>
                <w:sz w:val="20"/>
                <w:szCs w:val="20"/>
              </w:rPr>
            </w:pPr>
          </w:p>
          <w:p w14:paraId="11C69195" w14:textId="77777777" w:rsidR="009C4FC4" w:rsidRDefault="009C4FC4" w:rsidP="009C4FC4">
            <w:pPr>
              <w:pStyle w:val="Bezriadkovania"/>
              <w:jc w:val="center"/>
              <w:rPr>
                <w:rFonts w:ascii="Times New Roman" w:hAnsi="Times New Roman"/>
                <w:sz w:val="20"/>
                <w:szCs w:val="20"/>
              </w:rPr>
            </w:pPr>
          </w:p>
          <w:p w14:paraId="09CBAA58" w14:textId="77777777" w:rsidR="009C4FC4" w:rsidRDefault="009C4FC4" w:rsidP="009C4FC4">
            <w:pPr>
              <w:pStyle w:val="Bezriadkovania"/>
              <w:jc w:val="center"/>
              <w:rPr>
                <w:rFonts w:ascii="Times New Roman" w:hAnsi="Times New Roman"/>
                <w:sz w:val="20"/>
                <w:szCs w:val="20"/>
              </w:rPr>
            </w:pPr>
          </w:p>
          <w:p w14:paraId="6552A1B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3</w:t>
            </w:r>
          </w:p>
          <w:p w14:paraId="2E121E8E" w14:textId="77777777" w:rsidR="009C4FC4" w:rsidRDefault="009C4FC4" w:rsidP="009C4FC4">
            <w:pPr>
              <w:pStyle w:val="Bezriadkovania"/>
              <w:jc w:val="center"/>
              <w:rPr>
                <w:rFonts w:ascii="Times New Roman" w:hAnsi="Times New Roman"/>
                <w:sz w:val="20"/>
                <w:szCs w:val="20"/>
              </w:rPr>
            </w:pPr>
          </w:p>
          <w:p w14:paraId="082AEEDA" w14:textId="77777777" w:rsidR="009C4FC4" w:rsidRDefault="009C4FC4" w:rsidP="009C4FC4">
            <w:pPr>
              <w:pStyle w:val="Bezriadkovania"/>
              <w:jc w:val="center"/>
              <w:rPr>
                <w:rFonts w:ascii="Times New Roman" w:hAnsi="Times New Roman"/>
                <w:sz w:val="20"/>
                <w:szCs w:val="20"/>
              </w:rPr>
            </w:pPr>
          </w:p>
          <w:p w14:paraId="7219DCB0" w14:textId="77777777" w:rsidR="009C4FC4" w:rsidRDefault="009C4FC4" w:rsidP="009C4FC4">
            <w:pPr>
              <w:pStyle w:val="Bezriadkovania"/>
              <w:jc w:val="center"/>
              <w:rPr>
                <w:rFonts w:ascii="Times New Roman" w:hAnsi="Times New Roman"/>
                <w:sz w:val="20"/>
                <w:szCs w:val="20"/>
              </w:rPr>
            </w:pPr>
          </w:p>
          <w:p w14:paraId="65342E51" w14:textId="77777777" w:rsidR="009C4FC4" w:rsidRDefault="009C4FC4" w:rsidP="009C4FC4">
            <w:pPr>
              <w:pStyle w:val="Bezriadkovania"/>
              <w:jc w:val="center"/>
              <w:rPr>
                <w:rFonts w:ascii="Times New Roman" w:hAnsi="Times New Roman"/>
                <w:sz w:val="20"/>
                <w:szCs w:val="20"/>
              </w:rPr>
            </w:pPr>
          </w:p>
          <w:p w14:paraId="1DE1C64D" w14:textId="77777777" w:rsidR="009C4FC4" w:rsidRDefault="009C4FC4" w:rsidP="009C4FC4">
            <w:pPr>
              <w:pStyle w:val="Bezriadkovania"/>
              <w:jc w:val="center"/>
              <w:rPr>
                <w:rFonts w:ascii="Times New Roman" w:hAnsi="Times New Roman"/>
                <w:sz w:val="20"/>
                <w:szCs w:val="20"/>
              </w:rPr>
            </w:pPr>
          </w:p>
          <w:p w14:paraId="79812886" w14:textId="77777777" w:rsidR="009C4FC4" w:rsidRDefault="009C4FC4" w:rsidP="009C4FC4">
            <w:pPr>
              <w:pStyle w:val="Bezriadkovania"/>
              <w:rPr>
                <w:rFonts w:ascii="Times New Roman" w:hAnsi="Times New Roman"/>
                <w:sz w:val="20"/>
                <w:szCs w:val="20"/>
              </w:rPr>
            </w:pPr>
          </w:p>
          <w:p w14:paraId="6AFC917E" w14:textId="77777777" w:rsidR="009C4FC4" w:rsidRDefault="009C4FC4" w:rsidP="009C4FC4">
            <w:pPr>
              <w:pStyle w:val="Bezriadkovania"/>
              <w:jc w:val="center"/>
              <w:rPr>
                <w:rFonts w:ascii="Times New Roman" w:hAnsi="Times New Roman"/>
                <w:sz w:val="20"/>
                <w:szCs w:val="20"/>
              </w:rPr>
            </w:pPr>
          </w:p>
          <w:p w14:paraId="76666F81" w14:textId="77777777" w:rsidR="009C4FC4" w:rsidRDefault="009C4FC4" w:rsidP="009C4FC4">
            <w:pPr>
              <w:pStyle w:val="Bezriadkovania"/>
              <w:jc w:val="center"/>
              <w:rPr>
                <w:rFonts w:ascii="Times New Roman" w:hAnsi="Times New Roman"/>
                <w:sz w:val="20"/>
                <w:szCs w:val="20"/>
              </w:rPr>
            </w:pPr>
          </w:p>
          <w:p w14:paraId="52D094E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13</w:t>
            </w:r>
          </w:p>
          <w:p w14:paraId="26EC870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1</w:t>
            </w:r>
          </w:p>
        </w:tc>
        <w:tc>
          <w:tcPr>
            <w:tcW w:w="4890" w:type="dxa"/>
            <w:tcBorders>
              <w:top w:val="single" w:sz="4" w:space="0" w:color="auto"/>
              <w:left w:val="single" w:sz="4" w:space="0" w:color="auto"/>
              <w:bottom w:val="single" w:sz="4" w:space="0" w:color="auto"/>
              <w:right w:val="single" w:sz="4" w:space="0" w:color="auto"/>
            </w:tcBorders>
            <w:shd w:val="clear" w:color="auto" w:fill="FFFFFF" w:themeFill="background1"/>
          </w:tcPr>
          <w:p w14:paraId="5B050B15" w14:textId="77777777" w:rsidR="009C4FC4" w:rsidRDefault="009C4FC4" w:rsidP="009C4FC4">
            <w:pPr>
              <w:pStyle w:val="Bezriadkovania"/>
              <w:jc w:val="both"/>
              <w:rPr>
                <w:rFonts w:ascii="Times New Roman" w:hAnsi="Times New Roman"/>
                <w:sz w:val="20"/>
                <w:szCs w:val="20"/>
              </w:rPr>
            </w:pPr>
            <w:r w:rsidRPr="00A92362">
              <w:rPr>
                <w:rFonts w:ascii="Times New Roman" w:hAnsi="Times New Roman"/>
                <w:sz w:val="20"/>
                <w:szCs w:val="20"/>
              </w:rPr>
              <w:lastRenderedPageBreak/>
              <w:t xml:space="preserve">Ministerstvá a ostatné ústredné orgány štátnej správy v rozsahu vymedzenej pôsobnosti plnia voči orgánom </w:t>
            </w:r>
            <w:r w:rsidRPr="00A92362">
              <w:rPr>
                <w:rFonts w:ascii="Times New Roman" w:hAnsi="Times New Roman"/>
                <w:sz w:val="20"/>
                <w:szCs w:val="20"/>
              </w:rPr>
              <w:lastRenderedPageBreak/>
              <w:t xml:space="preserve">Európskej únie informačnú a oznamovaciu povinnosť, ktorá im vyplýva z právne záväzných aktov týchto orgánov. </w:t>
            </w:r>
          </w:p>
          <w:p w14:paraId="6B8701EA" w14:textId="77777777" w:rsidR="009C4FC4" w:rsidRDefault="009C4FC4" w:rsidP="009C4FC4">
            <w:pPr>
              <w:pStyle w:val="Bezriadkovania"/>
              <w:jc w:val="both"/>
              <w:rPr>
                <w:rFonts w:ascii="Times New Roman" w:hAnsi="Times New Roman"/>
                <w:sz w:val="20"/>
                <w:szCs w:val="20"/>
              </w:rPr>
            </w:pPr>
          </w:p>
          <w:p w14:paraId="35614D51" w14:textId="77777777" w:rsidR="009C4FC4" w:rsidRDefault="009C4FC4" w:rsidP="009C4FC4">
            <w:pPr>
              <w:pStyle w:val="Bezriadkovania"/>
              <w:jc w:val="both"/>
              <w:rPr>
                <w:rFonts w:ascii="Times New Roman" w:hAnsi="Times New Roman"/>
                <w:sz w:val="20"/>
                <w:szCs w:val="20"/>
              </w:rPr>
            </w:pPr>
            <w:r w:rsidRPr="00A92362">
              <w:rPr>
                <w:rFonts w:ascii="Times New Roman" w:hAnsi="Times New Roman"/>
                <w:sz w:val="20"/>
                <w:szCs w:val="20"/>
              </w:rPr>
              <w:t>Ministerstvo na svojom webovom sídle zverejňuje štatistické údaje o činnosti súdov, jednotlivých sudcov a senátov.</w:t>
            </w:r>
          </w:p>
          <w:p w14:paraId="70DFF80F" w14:textId="77777777" w:rsidR="009C4FC4" w:rsidRPr="00236F47" w:rsidRDefault="009C4FC4" w:rsidP="009C4FC4">
            <w:pPr>
              <w:pStyle w:val="Bezriadkovania"/>
              <w:jc w:val="both"/>
              <w:rPr>
                <w:rFonts w:ascii="Times New Roman" w:hAnsi="Times New Roman"/>
                <w:sz w:val="20"/>
                <w:szCs w:val="20"/>
              </w:rPr>
            </w:pPr>
          </w:p>
          <w:p w14:paraId="5B3C5D45" w14:textId="77777777" w:rsidR="009C4FC4" w:rsidRPr="00236F47" w:rsidRDefault="009C4FC4" w:rsidP="009C4FC4">
            <w:pPr>
              <w:pStyle w:val="Bezriadkovania"/>
              <w:jc w:val="both"/>
              <w:rPr>
                <w:rFonts w:ascii="Times New Roman" w:hAnsi="Times New Roman"/>
                <w:sz w:val="20"/>
                <w:szCs w:val="20"/>
              </w:rPr>
            </w:pPr>
            <w:r w:rsidRPr="00236F47">
              <w:rPr>
                <w:rFonts w:ascii="Times New Roman" w:hAnsi="Times New Roman"/>
                <w:sz w:val="20"/>
                <w:szCs w:val="20"/>
              </w:rPr>
              <w:t>Štatistické údaje o činnosti súdov zverejňuje ministerstvo podľa odseku 1 každoročne k 28. februáru, a to za predchádzajúci kalendárny rok.</w:t>
            </w:r>
          </w:p>
          <w:p w14:paraId="35D309CB" w14:textId="77777777" w:rsidR="009C4FC4" w:rsidRPr="00236F47" w:rsidRDefault="009C4FC4" w:rsidP="009C4FC4">
            <w:pPr>
              <w:pStyle w:val="Bezriadkovania"/>
              <w:jc w:val="both"/>
              <w:rPr>
                <w:rFonts w:ascii="Times New Roman" w:hAnsi="Times New Roman"/>
                <w:sz w:val="20"/>
                <w:szCs w:val="20"/>
              </w:rPr>
            </w:pPr>
          </w:p>
          <w:p w14:paraId="7C2B6F88" w14:textId="77777777" w:rsidR="009C4FC4" w:rsidRDefault="009C4FC4" w:rsidP="009C4FC4">
            <w:pPr>
              <w:pStyle w:val="Bezriadkovania"/>
              <w:jc w:val="both"/>
              <w:rPr>
                <w:rFonts w:ascii="Times New Roman" w:hAnsi="Times New Roman"/>
                <w:sz w:val="20"/>
                <w:szCs w:val="20"/>
              </w:rPr>
            </w:pPr>
            <w:r w:rsidRPr="00236F47">
              <w:rPr>
                <w:rFonts w:ascii="Times New Roman" w:hAnsi="Times New Roman"/>
                <w:sz w:val="20"/>
                <w:szCs w:val="20"/>
              </w:rPr>
              <w:t>Kancelária najvyššieho súdu na webovom sídle najvyššieho súdu zverejňuje štatistické údaje o činnosti najvyššieho súdu v rozsahu a spôsobom, ktorý schváli predseda najvyššieho súdu. Kancelária najvyššieho správneho súdu na webovom sídle najvyššieho správneho súdu zverejňuje štatistické údaje o činnosti najvyššieho správneho súdu v rozsahu a spôsobom, ktorý schváli predseda najvyššieho správneho súdu.</w:t>
            </w:r>
          </w:p>
          <w:p w14:paraId="2962BCDA" w14:textId="77777777" w:rsidR="009C4FC4" w:rsidRDefault="009C4FC4" w:rsidP="009C4FC4">
            <w:pPr>
              <w:pStyle w:val="Bezriadkovania"/>
              <w:jc w:val="both"/>
              <w:rPr>
                <w:rFonts w:ascii="Times New Roman" w:hAnsi="Times New Roman"/>
                <w:sz w:val="20"/>
                <w:szCs w:val="20"/>
              </w:rPr>
            </w:pPr>
          </w:p>
          <w:p w14:paraId="4BF3C831" w14:textId="77777777" w:rsidR="009C4FC4" w:rsidRPr="003427C5" w:rsidRDefault="009C4FC4" w:rsidP="009C4FC4">
            <w:pPr>
              <w:pStyle w:val="Bezriadkovania"/>
              <w:jc w:val="both"/>
              <w:rPr>
                <w:rFonts w:ascii="Times New Roman" w:hAnsi="Times New Roman"/>
                <w:sz w:val="20"/>
                <w:szCs w:val="20"/>
              </w:rPr>
            </w:pPr>
            <w:r w:rsidRPr="00A92362">
              <w:rPr>
                <w:rFonts w:ascii="Times New Roman" w:hAnsi="Times New Roman"/>
                <w:sz w:val="20"/>
                <w:szCs w:val="20"/>
              </w:rPr>
              <w:t>Generálny prokurátor podáva národnej rade raz za rok správu o činnosti prokuratúry, ktorá obsahuje jej poznatky o stave zákonnosti. Súčasťou správy o činnosti prokuratúry sú štatistické údaje o činnosti jednotlivých prokuratúr. Prílohou správy o činnosti prokuratúry je zoznam záväzných stanovísk, ktoré vydal generálny prokurátor. Rovnopis správy o činnosti prokuratúry generálny prokurátor zasiela prezidentovi Slovenskej republiky a vláde.</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253E73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47D982D8" w14:textId="77777777" w:rsidR="009C4FC4" w:rsidRPr="00321D57" w:rsidRDefault="009C4FC4" w:rsidP="009C4FC4">
            <w:pPr>
              <w:spacing w:before="0" w:beforeAutospacing="0" w:after="0" w:afterAutospacing="0"/>
              <w:jc w:val="both"/>
              <w:rPr>
                <w:rFonts w:ascii="Times New Roman" w:hAnsi="Times New Roman"/>
                <w:sz w:val="20"/>
                <w:szCs w:val="20"/>
              </w:rPr>
            </w:pPr>
            <w:r w:rsidRPr="00236F47">
              <w:rPr>
                <w:rFonts w:ascii="Times New Roman" w:hAnsi="Times New Roman"/>
                <w:sz w:val="20"/>
                <w:szCs w:val="20"/>
              </w:rPr>
              <w:t xml:space="preserve">Zverejňovanie štatistických údajov na stránke </w:t>
            </w:r>
            <w:r w:rsidRPr="00236F47">
              <w:rPr>
                <w:rFonts w:ascii="Times New Roman" w:hAnsi="Times New Roman"/>
                <w:sz w:val="20"/>
                <w:szCs w:val="20"/>
              </w:rPr>
              <w:lastRenderedPageBreak/>
              <w:t>Ministerstva spravodlivosti SR bude obsahovať štatistické údaje aj  o</w:t>
            </w:r>
            <w:r>
              <w:rPr>
                <w:rFonts w:ascii="Times New Roman" w:hAnsi="Times New Roman"/>
                <w:sz w:val="20"/>
                <w:szCs w:val="20"/>
              </w:rPr>
              <w:t> trestných činoch proti životnému prostrediu</w:t>
            </w:r>
            <w:r w:rsidRPr="00236F47">
              <w:rPr>
                <w:rFonts w:ascii="Times New Roman" w:hAnsi="Times New Roman"/>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E7D60D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GP-N</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2AF95081" w14:textId="77777777" w:rsidR="009C4FC4" w:rsidRDefault="009C4FC4" w:rsidP="009C4FC4">
            <w:pPr>
              <w:pStyle w:val="Bezriadkovania"/>
              <w:jc w:val="both"/>
              <w:rPr>
                <w:rFonts w:ascii="Times New Roman" w:hAnsi="Times New Roman"/>
                <w:sz w:val="20"/>
                <w:szCs w:val="20"/>
              </w:rPr>
            </w:pPr>
          </w:p>
        </w:tc>
      </w:tr>
      <w:tr w:rsidR="009C4FC4" w:rsidRPr="00321D57" w14:paraId="53C4A333"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3A990FC5"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22</w:t>
            </w:r>
          </w:p>
          <w:p w14:paraId="1CFECF1C"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4</w:t>
            </w:r>
          </w:p>
        </w:tc>
        <w:tc>
          <w:tcPr>
            <w:tcW w:w="4181" w:type="dxa"/>
            <w:tcBorders>
              <w:top w:val="single" w:sz="4" w:space="0" w:color="auto"/>
              <w:left w:val="single" w:sz="4" w:space="0" w:color="auto"/>
              <w:bottom w:val="single" w:sz="4" w:space="0" w:color="auto"/>
              <w:right w:val="single" w:sz="4" w:space="0" w:color="auto"/>
            </w:tcBorders>
          </w:tcPr>
          <w:p w14:paraId="765C3724" w14:textId="77777777" w:rsidR="009C4FC4" w:rsidRPr="003427C5" w:rsidRDefault="009C4FC4" w:rsidP="009C4FC4">
            <w:pPr>
              <w:jc w:val="both"/>
              <w:rPr>
                <w:rFonts w:ascii="Times New Roman" w:hAnsi="Times New Roman"/>
                <w:sz w:val="20"/>
                <w:szCs w:val="20"/>
                <w:lang w:eastAsia="en-US"/>
              </w:rPr>
            </w:pPr>
            <w:r w:rsidRPr="00C247F4">
              <w:rPr>
                <w:rFonts w:ascii="Times New Roman" w:hAnsi="Times New Roman"/>
                <w:sz w:val="20"/>
                <w:szCs w:val="20"/>
                <w:lang w:eastAsia="en-US"/>
              </w:rPr>
              <w:t>4.   Členské štáty každoročne zasielajú Komisii štatistické údaje uvedené v odseku 2 tohto článku v štandardnom formáte uvedenom v článku 23.</w:t>
            </w:r>
          </w:p>
        </w:tc>
        <w:tc>
          <w:tcPr>
            <w:tcW w:w="567" w:type="dxa"/>
            <w:tcBorders>
              <w:top w:val="single" w:sz="4" w:space="0" w:color="auto"/>
              <w:left w:val="single" w:sz="4" w:space="0" w:color="auto"/>
              <w:bottom w:val="single" w:sz="4" w:space="0" w:color="auto"/>
              <w:right w:val="single" w:sz="4" w:space="0" w:color="auto"/>
            </w:tcBorders>
          </w:tcPr>
          <w:p w14:paraId="4ABC555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3622CEC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575/2001 Z. z.</w:t>
            </w:r>
          </w:p>
        </w:tc>
        <w:tc>
          <w:tcPr>
            <w:tcW w:w="780" w:type="dxa"/>
            <w:tcBorders>
              <w:top w:val="single" w:sz="4" w:space="0" w:color="auto"/>
              <w:left w:val="single" w:sz="4" w:space="0" w:color="auto"/>
              <w:bottom w:val="single" w:sz="4" w:space="0" w:color="auto"/>
              <w:right w:val="single" w:sz="4" w:space="0" w:color="auto"/>
            </w:tcBorders>
          </w:tcPr>
          <w:p w14:paraId="7063C93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35</w:t>
            </w:r>
          </w:p>
          <w:p w14:paraId="3F2C094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7</w:t>
            </w:r>
          </w:p>
        </w:tc>
        <w:tc>
          <w:tcPr>
            <w:tcW w:w="4890" w:type="dxa"/>
            <w:tcBorders>
              <w:top w:val="single" w:sz="4" w:space="0" w:color="auto"/>
              <w:left w:val="single" w:sz="4" w:space="0" w:color="auto"/>
              <w:bottom w:val="single" w:sz="4" w:space="0" w:color="auto"/>
              <w:right w:val="single" w:sz="4" w:space="0" w:color="auto"/>
            </w:tcBorders>
          </w:tcPr>
          <w:p w14:paraId="176D5DE3" w14:textId="77777777" w:rsidR="009C4FC4" w:rsidRPr="003427C5" w:rsidRDefault="009C4FC4" w:rsidP="009C4FC4">
            <w:pPr>
              <w:pStyle w:val="Bezriadkovania"/>
              <w:jc w:val="both"/>
              <w:rPr>
                <w:rFonts w:ascii="Times New Roman" w:hAnsi="Times New Roman"/>
                <w:sz w:val="20"/>
                <w:szCs w:val="20"/>
              </w:rPr>
            </w:pPr>
            <w:r w:rsidRPr="003427C5">
              <w:rPr>
                <w:rFonts w:ascii="Times New Roman" w:hAnsi="Times New Roman"/>
                <w:sz w:val="20"/>
                <w:szCs w:val="20"/>
              </w:rPr>
              <w:t>Ministerstvá a ostatné ústredné orgány štátnej správy v rozsahu vymedzenej pôsobnosti plnia voči orgánom Európskej únie informačnú a oznamovaciu povinnosť, ktorá im vyplýva z právne záväzných aktov týchto orgánov.</w:t>
            </w:r>
          </w:p>
        </w:tc>
        <w:tc>
          <w:tcPr>
            <w:tcW w:w="567" w:type="dxa"/>
            <w:tcBorders>
              <w:top w:val="single" w:sz="4" w:space="0" w:color="auto"/>
              <w:left w:val="single" w:sz="4" w:space="0" w:color="auto"/>
              <w:bottom w:val="single" w:sz="4" w:space="0" w:color="auto"/>
              <w:right w:val="single" w:sz="4" w:space="0" w:color="auto"/>
            </w:tcBorders>
          </w:tcPr>
          <w:p w14:paraId="59B7868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70B20585"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788ABCE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7D7D8783" w14:textId="77777777" w:rsidR="009C4FC4" w:rsidRDefault="009C4FC4" w:rsidP="009C4FC4">
            <w:pPr>
              <w:pStyle w:val="Bezriadkovania"/>
              <w:jc w:val="both"/>
              <w:rPr>
                <w:rFonts w:ascii="Times New Roman" w:hAnsi="Times New Roman"/>
                <w:sz w:val="20"/>
                <w:szCs w:val="20"/>
              </w:rPr>
            </w:pPr>
          </w:p>
        </w:tc>
      </w:tr>
      <w:tr w:rsidR="009C4FC4" w:rsidRPr="00321D57" w14:paraId="2CBBA6E0"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39B5CA0C"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22</w:t>
            </w:r>
          </w:p>
          <w:p w14:paraId="0E150521"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5</w:t>
            </w:r>
          </w:p>
        </w:tc>
        <w:tc>
          <w:tcPr>
            <w:tcW w:w="4181" w:type="dxa"/>
            <w:tcBorders>
              <w:top w:val="single" w:sz="4" w:space="0" w:color="auto"/>
              <w:left w:val="single" w:sz="4" w:space="0" w:color="auto"/>
              <w:bottom w:val="single" w:sz="4" w:space="0" w:color="auto"/>
              <w:right w:val="single" w:sz="4" w:space="0" w:color="auto"/>
            </w:tcBorders>
          </w:tcPr>
          <w:p w14:paraId="57728380" w14:textId="77777777" w:rsidR="009C4FC4" w:rsidRPr="00C247F4" w:rsidRDefault="009C4FC4" w:rsidP="009C4FC4">
            <w:pPr>
              <w:jc w:val="both"/>
              <w:rPr>
                <w:rFonts w:ascii="Times New Roman" w:hAnsi="Times New Roman"/>
                <w:sz w:val="20"/>
                <w:szCs w:val="20"/>
                <w:lang w:eastAsia="en-US"/>
              </w:rPr>
            </w:pPr>
            <w:r w:rsidRPr="00C247F4">
              <w:rPr>
                <w:rFonts w:ascii="Times New Roman" w:hAnsi="Times New Roman"/>
                <w:sz w:val="20"/>
                <w:szCs w:val="20"/>
                <w:lang w:eastAsia="en-US"/>
              </w:rPr>
              <w:t>5.   Komisia aspoň každé tri roky uverejňuje správu založenú na štatistických údajoch zaslaných členskými štátmi. Správa sa prvýkrát uverejní tri roky po určení štandardného formátu uvedeného v článku 23.</w:t>
            </w:r>
          </w:p>
        </w:tc>
        <w:tc>
          <w:tcPr>
            <w:tcW w:w="567" w:type="dxa"/>
            <w:tcBorders>
              <w:top w:val="single" w:sz="4" w:space="0" w:color="auto"/>
              <w:left w:val="single" w:sz="4" w:space="0" w:color="auto"/>
              <w:bottom w:val="single" w:sz="4" w:space="0" w:color="auto"/>
              <w:right w:val="single" w:sz="4" w:space="0" w:color="auto"/>
            </w:tcBorders>
          </w:tcPr>
          <w:p w14:paraId="5F2BAE6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 a.</w:t>
            </w:r>
          </w:p>
        </w:tc>
        <w:tc>
          <w:tcPr>
            <w:tcW w:w="1134" w:type="dxa"/>
            <w:tcBorders>
              <w:top w:val="single" w:sz="4" w:space="0" w:color="auto"/>
              <w:left w:val="single" w:sz="4" w:space="0" w:color="auto"/>
              <w:bottom w:val="single" w:sz="4" w:space="0" w:color="auto"/>
              <w:right w:val="single" w:sz="4" w:space="0" w:color="auto"/>
            </w:tcBorders>
          </w:tcPr>
          <w:p w14:paraId="29CE6449" w14:textId="77777777" w:rsidR="009C4FC4" w:rsidRDefault="009C4FC4" w:rsidP="009C4FC4">
            <w:pPr>
              <w:pStyle w:val="Bezriadkovania"/>
              <w:jc w:val="center"/>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tcPr>
          <w:p w14:paraId="6DEA0734" w14:textId="77777777" w:rsidR="009C4FC4" w:rsidRDefault="009C4FC4" w:rsidP="009C4FC4">
            <w:pPr>
              <w:pStyle w:val="Bezriadkovania"/>
              <w:jc w:val="center"/>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tcPr>
          <w:p w14:paraId="4623490E" w14:textId="77777777" w:rsidR="009C4FC4" w:rsidRPr="003427C5"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52B67EF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 a.</w:t>
            </w:r>
          </w:p>
        </w:tc>
        <w:tc>
          <w:tcPr>
            <w:tcW w:w="1559" w:type="dxa"/>
            <w:tcBorders>
              <w:top w:val="single" w:sz="4" w:space="0" w:color="auto"/>
              <w:left w:val="single" w:sz="4" w:space="0" w:color="auto"/>
              <w:bottom w:val="single" w:sz="4" w:space="0" w:color="auto"/>
              <w:right w:val="single" w:sz="4" w:space="0" w:color="auto"/>
            </w:tcBorders>
          </w:tcPr>
          <w:p w14:paraId="3E31C49D"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165090AE" w14:textId="77777777" w:rsidR="009C4FC4" w:rsidRDefault="009C4FC4" w:rsidP="009C4FC4">
            <w:pPr>
              <w:pStyle w:val="Bezriadkovania"/>
              <w:jc w:val="center"/>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14:paraId="2BCB2E4A" w14:textId="77777777" w:rsidR="009C4FC4" w:rsidRDefault="009C4FC4" w:rsidP="009C4FC4">
            <w:pPr>
              <w:pStyle w:val="Bezriadkovania"/>
              <w:jc w:val="both"/>
              <w:rPr>
                <w:rFonts w:ascii="Times New Roman" w:hAnsi="Times New Roman"/>
                <w:sz w:val="20"/>
                <w:szCs w:val="20"/>
              </w:rPr>
            </w:pPr>
          </w:p>
        </w:tc>
      </w:tr>
      <w:tr w:rsidR="009C4FC4" w:rsidRPr="00321D57" w14:paraId="6ACB4B74"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35FD989F"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23</w:t>
            </w:r>
          </w:p>
          <w:p w14:paraId="5CD4DCE8"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1</w:t>
            </w:r>
          </w:p>
        </w:tc>
        <w:tc>
          <w:tcPr>
            <w:tcW w:w="4181" w:type="dxa"/>
            <w:tcBorders>
              <w:top w:val="single" w:sz="4" w:space="0" w:color="auto"/>
              <w:left w:val="single" w:sz="4" w:space="0" w:color="auto"/>
              <w:bottom w:val="single" w:sz="4" w:space="0" w:color="auto"/>
              <w:right w:val="single" w:sz="4" w:space="0" w:color="auto"/>
            </w:tcBorders>
          </w:tcPr>
          <w:p w14:paraId="6D2BA59E" w14:textId="77777777" w:rsidR="009C4FC4" w:rsidRPr="00C247F4" w:rsidRDefault="009C4FC4" w:rsidP="009C4FC4">
            <w:pPr>
              <w:jc w:val="center"/>
              <w:rPr>
                <w:rFonts w:ascii="Times New Roman" w:hAnsi="Times New Roman"/>
                <w:b/>
                <w:sz w:val="20"/>
                <w:szCs w:val="20"/>
                <w:lang w:eastAsia="en-US"/>
              </w:rPr>
            </w:pPr>
            <w:r w:rsidRPr="00C247F4">
              <w:rPr>
                <w:rFonts w:ascii="Times New Roman" w:hAnsi="Times New Roman"/>
                <w:b/>
                <w:sz w:val="20"/>
                <w:szCs w:val="20"/>
                <w:lang w:eastAsia="en-US"/>
              </w:rPr>
              <w:t>Vykonávacie právomoci</w:t>
            </w:r>
          </w:p>
          <w:p w14:paraId="3E7D8979" w14:textId="77777777" w:rsidR="009C4FC4" w:rsidRPr="00C247F4" w:rsidRDefault="009C4FC4" w:rsidP="009C4FC4">
            <w:pPr>
              <w:jc w:val="both"/>
              <w:rPr>
                <w:rFonts w:ascii="Times New Roman" w:hAnsi="Times New Roman"/>
                <w:sz w:val="20"/>
                <w:szCs w:val="20"/>
                <w:lang w:eastAsia="en-US"/>
              </w:rPr>
            </w:pPr>
            <w:r w:rsidRPr="00C247F4">
              <w:rPr>
                <w:rFonts w:ascii="Times New Roman" w:hAnsi="Times New Roman"/>
                <w:sz w:val="20"/>
                <w:szCs w:val="20"/>
                <w:lang w:eastAsia="en-US"/>
              </w:rPr>
              <w:t xml:space="preserve">1.   Komisia do 21. mája 2027 stanoví prostredníctvom vykonávacích aktov štandardný ľahko dostupný a porovnateľný formát na zasielanie štatistických údajov uvedený v článku </w:t>
            </w:r>
            <w:r w:rsidRPr="00C247F4">
              <w:rPr>
                <w:rFonts w:ascii="Times New Roman" w:hAnsi="Times New Roman"/>
                <w:sz w:val="20"/>
                <w:szCs w:val="20"/>
                <w:lang w:eastAsia="en-US"/>
              </w:rPr>
              <w:lastRenderedPageBreak/>
              <w:t>22 ods. 4 Uvedené vykonávacie akty sa prijmú v súlade s postupom preskúmania uvedeným v článku 24 ods. 2</w:t>
            </w:r>
          </w:p>
        </w:tc>
        <w:tc>
          <w:tcPr>
            <w:tcW w:w="567" w:type="dxa"/>
            <w:tcBorders>
              <w:top w:val="single" w:sz="4" w:space="0" w:color="auto"/>
              <w:left w:val="single" w:sz="4" w:space="0" w:color="auto"/>
              <w:bottom w:val="single" w:sz="4" w:space="0" w:color="auto"/>
              <w:right w:val="single" w:sz="4" w:space="0" w:color="auto"/>
            </w:tcBorders>
          </w:tcPr>
          <w:p w14:paraId="710FB02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n. a.</w:t>
            </w:r>
          </w:p>
        </w:tc>
        <w:tc>
          <w:tcPr>
            <w:tcW w:w="1134" w:type="dxa"/>
            <w:tcBorders>
              <w:top w:val="single" w:sz="4" w:space="0" w:color="auto"/>
              <w:left w:val="single" w:sz="4" w:space="0" w:color="auto"/>
              <w:bottom w:val="single" w:sz="4" w:space="0" w:color="auto"/>
              <w:right w:val="single" w:sz="4" w:space="0" w:color="auto"/>
            </w:tcBorders>
          </w:tcPr>
          <w:p w14:paraId="01E6007F" w14:textId="77777777" w:rsidR="009C4FC4" w:rsidRDefault="009C4FC4" w:rsidP="009C4FC4">
            <w:pPr>
              <w:pStyle w:val="Bezriadkovania"/>
              <w:jc w:val="center"/>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tcPr>
          <w:p w14:paraId="6FADB551" w14:textId="77777777" w:rsidR="009C4FC4" w:rsidRDefault="009C4FC4" w:rsidP="009C4FC4">
            <w:pPr>
              <w:pStyle w:val="Bezriadkovania"/>
              <w:jc w:val="center"/>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tcPr>
          <w:p w14:paraId="7611D292" w14:textId="77777777" w:rsidR="009C4FC4" w:rsidRPr="003427C5"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24C81C6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 a.</w:t>
            </w:r>
          </w:p>
        </w:tc>
        <w:tc>
          <w:tcPr>
            <w:tcW w:w="1559" w:type="dxa"/>
            <w:tcBorders>
              <w:top w:val="single" w:sz="4" w:space="0" w:color="auto"/>
              <w:left w:val="single" w:sz="4" w:space="0" w:color="auto"/>
              <w:bottom w:val="single" w:sz="4" w:space="0" w:color="auto"/>
              <w:right w:val="single" w:sz="4" w:space="0" w:color="auto"/>
            </w:tcBorders>
          </w:tcPr>
          <w:p w14:paraId="2BF694E1"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2DBA4013" w14:textId="77777777" w:rsidR="009C4FC4" w:rsidRDefault="009C4FC4" w:rsidP="009C4FC4">
            <w:pPr>
              <w:pStyle w:val="Bezriadkovania"/>
              <w:jc w:val="center"/>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14:paraId="5D38E58D" w14:textId="77777777" w:rsidR="009C4FC4" w:rsidRDefault="009C4FC4" w:rsidP="009C4FC4">
            <w:pPr>
              <w:pStyle w:val="Bezriadkovania"/>
              <w:jc w:val="both"/>
              <w:rPr>
                <w:rFonts w:ascii="Times New Roman" w:hAnsi="Times New Roman"/>
                <w:sz w:val="20"/>
                <w:szCs w:val="20"/>
              </w:rPr>
            </w:pPr>
          </w:p>
        </w:tc>
      </w:tr>
      <w:tr w:rsidR="009C4FC4" w:rsidRPr="00321D57" w14:paraId="343DD770"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141A9D4D"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23</w:t>
            </w:r>
          </w:p>
          <w:p w14:paraId="5C1145B3"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tc>
        <w:tc>
          <w:tcPr>
            <w:tcW w:w="4181" w:type="dxa"/>
            <w:tcBorders>
              <w:top w:val="single" w:sz="4" w:space="0" w:color="auto"/>
              <w:left w:val="single" w:sz="4" w:space="0" w:color="auto"/>
              <w:bottom w:val="single" w:sz="4" w:space="0" w:color="auto"/>
              <w:right w:val="single" w:sz="4" w:space="0" w:color="auto"/>
            </w:tcBorders>
          </w:tcPr>
          <w:p w14:paraId="1DABBCBF" w14:textId="77777777" w:rsidR="009C4FC4" w:rsidRPr="00C247F4" w:rsidRDefault="009C4FC4" w:rsidP="009C4FC4">
            <w:pPr>
              <w:jc w:val="both"/>
              <w:rPr>
                <w:rFonts w:ascii="Times New Roman" w:hAnsi="Times New Roman"/>
                <w:sz w:val="20"/>
                <w:szCs w:val="20"/>
                <w:lang w:eastAsia="en-US"/>
              </w:rPr>
            </w:pPr>
            <w:r w:rsidRPr="00C247F4">
              <w:rPr>
                <w:rFonts w:ascii="Times New Roman" w:hAnsi="Times New Roman"/>
                <w:sz w:val="20"/>
                <w:szCs w:val="20"/>
                <w:lang w:eastAsia="en-US"/>
              </w:rPr>
              <w:t>2.   Štandardný formát na zasielanie štatistických údajov pozostáva z týchto prvkov:</w:t>
            </w:r>
          </w:p>
          <w:p w14:paraId="6074A142" w14:textId="77777777" w:rsidR="009C4FC4" w:rsidRPr="00C247F4" w:rsidRDefault="009C4FC4" w:rsidP="009C4FC4">
            <w:pPr>
              <w:jc w:val="both"/>
              <w:rPr>
                <w:rFonts w:ascii="Times New Roman" w:hAnsi="Times New Roman"/>
                <w:sz w:val="20"/>
                <w:szCs w:val="20"/>
                <w:lang w:eastAsia="en-US"/>
              </w:rPr>
            </w:pPr>
            <w:r>
              <w:rPr>
                <w:rFonts w:ascii="Times New Roman" w:hAnsi="Times New Roman"/>
                <w:sz w:val="20"/>
                <w:szCs w:val="20"/>
                <w:lang w:eastAsia="en-US"/>
              </w:rPr>
              <w:t xml:space="preserve">a) </w:t>
            </w:r>
            <w:r w:rsidRPr="00C247F4">
              <w:rPr>
                <w:rFonts w:ascii="Times New Roman" w:hAnsi="Times New Roman"/>
                <w:sz w:val="20"/>
                <w:szCs w:val="20"/>
                <w:lang w:eastAsia="en-US"/>
              </w:rPr>
              <w:t>klasifikácia trestných činov proti životnému prostrediu;</w:t>
            </w:r>
          </w:p>
          <w:p w14:paraId="755B51D1" w14:textId="77777777" w:rsidR="009C4FC4" w:rsidRPr="00C247F4" w:rsidRDefault="009C4FC4" w:rsidP="009C4FC4">
            <w:pPr>
              <w:jc w:val="both"/>
              <w:rPr>
                <w:rFonts w:ascii="Times New Roman" w:hAnsi="Times New Roman"/>
                <w:sz w:val="20"/>
                <w:szCs w:val="20"/>
                <w:lang w:eastAsia="en-US"/>
              </w:rPr>
            </w:pPr>
            <w:r w:rsidRPr="00C247F4">
              <w:rPr>
                <w:rFonts w:ascii="Times New Roman" w:hAnsi="Times New Roman"/>
                <w:sz w:val="20"/>
                <w:szCs w:val="20"/>
                <w:lang w:eastAsia="en-US"/>
              </w:rPr>
              <w:t>b)</w:t>
            </w:r>
            <w:r>
              <w:rPr>
                <w:rFonts w:ascii="Times New Roman" w:hAnsi="Times New Roman"/>
                <w:sz w:val="20"/>
                <w:szCs w:val="20"/>
                <w:lang w:eastAsia="en-US"/>
              </w:rPr>
              <w:t xml:space="preserve"> </w:t>
            </w:r>
            <w:r w:rsidRPr="00C247F4">
              <w:rPr>
                <w:rFonts w:ascii="Times New Roman" w:hAnsi="Times New Roman"/>
                <w:sz w:val="20"/>
                <w:szCs w:val="20"/>
                <w:lang w:eastAsia="en-US"/>
              </w:rPr>
              <w:t>jednotky počítania;</w:t>
            </w:r>
          </w:p>
          <w:p w14:paraId="4B5EADE5" w14:textId="77777777" w:rsidR="009C4FC4" w:rsidRPr="00C247F4" w:rsidRDefault="009C4FC4" w:rsidP="009C4FC4">
            <w:pPr>
              <w:jc w:val="both"/>
              <w:rPr>
                <w:rFonts w:ascii="Times New Roman" w:hAnsi="Times New Roman"/>
                <w:sz w:val="20"/>
                <w:szCs w:val="20"/>
                <w:lang w:eastAsia="en-US"/>
              </w:rPr>
            </w:pPr>
            <w:r>
              <w:rPr>
                <w:rFonts w:ascii="Times New Roman" w:hAnsi="Times New Roman"/>
                <w:sz w:val="20"/>
                <w:szCs w:val="20"/>
                <w:lang w:eastAsia="en-US"/>
              </w:rPr>
              <w:t xml:space="preserve">c) </w:t>
            </w:r>
            <w:r w:rsidRPr="00C247F4">
              <w:rPr>
                <w:rFonts w:ascii="Times New Roman" w:hAnsi="Times New Roman"/>
                <w:sz w:val="20"/>
                <w:szCs w:val="20"/>
                <w:lang w:eastAsia="en-US"/>
              </w:rPr>
              <w:t>formát podávania správ.</w:t>
            </w:r>
          </w:p>
          <w:p w14:paraId="0A42047C" w14:textId="77777777" w:rsidR="009C4FC4" w:rsidRPr="00C247F4" w:rsidRDefault="009C4FC4" w:rsidP="009C4FC4">
            <w:pPr>
              <w:jc w:val="both"/>
              <w:rPr>
                <w:rFonts w:ascii="Times New Roman" w:hAnsi="Times New Roman"/>
                <w:sz w:val="20"/>
                <w:szCs w:val="20"/>
                <w:lang w:eastAsia="en-US"/>
              </w:rPr>
            </w:pPr>
            <w:r w:rsidRPr="00C247F4">
              <w:rPr>
                <w:rFonts w:ascii="Times New Roman" w:hAnsi="Times New Roman"/>
                <w:sz w:val="20"/>
                <w:szCs w:val="20"/>
                <w:lang w:eastAsia="en-US"/>
              </w:rPr>
              <w:t xml:space="preserve">Zabezpečí sa spoločné chápanie prvkov uvedených v prvom </w:t>
            </w:r>
            <w:proofErr w:type="spellStart"/>
            <w:r w:rsidRPr="00C247F4">
              <w:rPr>
                <w:rFonts w:ascii="Times New Roman" w:hAnsi="Times New Roman"/>
                <w:sz w:val="20"/>
                <w:szCs w:val="20"/>
                <w:lang w:eastAsia="en-US"/>
              </w:rPr>
              <w:t>pododseku</w:t>
            </w:r>
            <w:proofErr w:type="spellEnd"/>
            <w:r w:rsidRPr="00C247F4">
              <w:rPr>
                <w:rFonts w:ascii="Times New Roman" w:hAnsi="Times New Roman"/>
                <w:sz w:val="20"/>
                <w:szCs w:val="20"/>
                <w:lang w:eastAsia="en-US"/>
              </w:rPr>
              <w:t>.</w:t>
            </w:r>
          </w:p>
        </w:tc>
        <w:tc>
          <w:tcPr>
            <w:tcW w:w="567" w:type="dxa"/>
            <w:tcBorders>
              <w:top w:val="single" w:sz="4" w:space="0" w:color="auto"/>
              <w:left w:val="single" w:sz="4" w:space="0" w:color="auto"/>
              <w:bottom w:val="single" w:sz="4" w:space="0" w:color="auto"/>
              <w:right w:val="single" w:sz="4" w:space="0" w:color="auto"/>
            </w:tcBorders>
          </w:tcPr>
          <w:p w14:paraId="21B2B7C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 a.</w:t>
            </w:r>
          </w:p>
        </w:tc>
        <w:tc>
          <w:tcPr>
            <w:tcW w:w="1134" w:type="dxa"/>
            <w:tcBorders>
              <w:top w:val="single" w:sz="4" w:space="0" w:color="auto"/>
              <w:left w:val="single" w:sz="4" w:space="0" w:color="auto"/>
              <w:bottom w:val="single" w:sz="4" w:space="0" w:color="auto"/>
              <w:right w:val="single" w:sz="4" w:space="0" w:color="auto"/>
            </w:tcBorders>
          </w:tcPr>
          <w:p w14:paraId="60421A7F" w14:textId="77777777" w:rsidR="009C4FC4" w:rsidRDefault="009C4FC4" w:rsidP="009C4FC4">
            <w:pPr>
              <w:pStyle w:val="Bezriadkovania"/>
              <w:jc w:val="center"/>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tcPr>
          <w:p w14:paraId="62FF70F9" w14:textId="77777777" w:rsidR="009C4FC4" w:rsidRDefault="009C4FC4" w:rsidP="009C4FC4">
            <w:pPr>
              <w:pStyle w:val="Bezriadkovania"/>
              <w:jc w:val="center"/>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tcPr>
          <w:p w14:paraId="7C9DDD71" w14:textId="77777777" w:rsidR="009C4FC4" w:rsidRPr="003427C5"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4F4521D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 a.</w:t>
            </w:r>
          </w:p>
        </w:tc>
        <w:tc>
          <w:tcPr>
            <w:tcW w:w="1559" w:type="dxa"/>
            <w:tcBorders>
              <w:top w:val="single" w:sz="4" w:space="0" w:color="auto"/>
              <w:left w:val="single" w:sz="4" w:space="0" w:color="auto"/>
              <w:bottom w:val="single" w:sz="4" w:space="0" w:color="auto"/>
              <w:right w:val="single" w:sz="4" w:space="0" w:color="auto"/>
            </w:tcBorders>
          </w:tcPr>
          <w:p w14:paraId="2A306DF5"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1EF7079A" w14:textId="77777777" w:rsidR="009C4FC4" w:rsidRDefault="009C4FC4" w:rsidP="009C4FC4">
            <w:pPr>
              <w:pStyle w:val="Bezriadkovania"/>
              <w:jc w:val="center"/>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14:paraId="05EB703F" w14:textId="77777777" w:rsidR="009C4FC4" w:rsidRDefault="009C4FC4" w:rsidP="009C4FC4">
            <w:pPr>
              <w:pStyle w:val="Bezriadkovania"/>
              <w:jc w:val="both"/>
              <w:rPr>
                <w:rFonts w:ascii="Times New Roman" w:hAnsi="Times New Roman"/>
                <w:sz w:val="20"/>
                <w:szCs w:val="20"/>
              </w:rPr>
            </w:pPr>
          </w:p>
        </w:tc>
      </w:tr>
      <w:tr w:rsidR="009C4FC4" w:rsidRPr="00321D57" w14:paraId="7971B9FA"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437EA028"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24</w:t>
            </w:r>
          </w:p>
          <w:p w14:paraId="6BD2E868"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1</w:t>
            </w:r>
          </w:p>
        </w:tc>
        <w:tc>
          <w:tcPr>
            <w:tcW w:w="4181" w:type="dxa"/>
            <w:tcBorders>
              <w:top w:val="single" w:sz="4" w:space="0" w:color="auto"/>
              <w:left w:val="single" w:sz="4" w:space="0" w:color="auto"/>
              <w:bottom w:val="single" w:sz="4" w:space="0" w:color="auto"/>
              <w:right w:val="single" w:sz="4" w:space="0" w:color="auto"/>
            </w:tcBorders>
          </w:tcPr>
          <w:p w14:paraId="152AE1BC" w14:textId="77777777" w:rsidR="009C4FC4" w:rsidRPr="00C247F4" w:rsidRDefault="009C4FC4" w:rsidP="009C4FC4">
            <w:pPr>
              <w:jc w:val="center"/>
              <w:rPr>
                <w:rFonts w:ascii="Times New Roman" w:hAnsi="Times New Roman"/>
                <w:b/>
                <w:sz w:val="20"/>
                <w:szCs w:val="20"/>
                <w:lang w:eastAsia="en-US"/>
              </w:rPr>
            </w:pPr>
            <w:r w:rsidRPr="00C247F4">
              <w:rPr>
                <w:rFonts w:ascii="Times New Roman" w:hAnsi="Times New Roman"/>
                <w:b/>
                <w:sz w:val="20"/>
                <w:szCs w:val="20"/>
                <w:lang w:eastAsia="en-US"/>
              </w:rPr>
              <w:t>Postup výboru</w:t>
            </w:r>
          </w:p>
          <w:p w14:paraId="292297D4" w14:textId="77777777" w:rsidR="009C4FC4" w:rsidRPr="00C247F4" w:rsidRDefault="009C4FC4" w:rsidP="009C4FC4">
            <w:pPr>
              <w:jc w:val="both"/>
              <w:rPr>
                <w:rFonts w:ascii="Times New Roman" w:hAnsi="Times New Roman"/>
                <w:sz w:val="20"/>
                <w:szCs w:val="20"/>
                <w:lang w:eastAsia="en-US"/>
              </w:rPr>
            </w:pPr>
            <w:r w:rsidRPr="00C247F4">
              <w:rPr>
                <w:rFonts w:ascii="Times New Roman" w:hAnsi="Times New Roman"/>
                <w:sz w:val="20"/>
                <w:szCs w:val="20"/>
                <w:lang w:eastAsia="en-US"/>
              </w:rPr>
              <w:t>1.   Komisii pomáha výbor. Uvedený výbor je výborom v zmysle nariadenia (EÚ) č. 182/2011.</w:t>
            </w:r>
          </w:p>
        </w:tc>
        <w:tc>
          <w:tcPr>
            <w:tcW w:w="567" w:type="dxa"/>
            <w:tcBorders>
              <w:top w:val="single" w:sz="4" w:space="0" w:color="auto"/>
              <w:left w:val="single" w:sz="4" w:space="0" w:color="auto"/>
              <w:bottom w:val="single" w:sz="4" w:space="0" w:color="auto"/>
              <w:right w:val="single" w:sz="4" w:space="0" w:color="auto"/>
            </w:tcBorders>
          </w:tcPr>
          <w:p w14:paraId="2F27722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 a.</w:t>
            </w:r>
          </w:p>
        </w:tc>
        <w:tc>
          <w:tcPr>
            <w:tcW w:w="1134" w:type="dxa"/>
            <w:tcBorders>
              <w:top w:val="single" w:sz="4" w:space="0" w:color="auto"/>
              <w:left w:val="single" w:sz="4" w:space="0" w:color="auto"/>
              <w:bottom w:val="single" w:sz="4" w:space="0" w:color="auto"/>
              <w:right w:val="single" w:sz="4" w:space="0" w:color="auto"/>
            </w:tcBorders>
          </w:tcPr>
          <w:p w14:paraId="1752858E" w14:textId="77777777" w:rsidR="009C4FC4" w:rsidRDefault="009C4FC4" w:rsidP="009C4FC4">
            <w:pPr>
              <w:pStyle w:val="Bezriadkovania"/>
              <w:jc w:val="center"/>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tcPr>
          <w:p w14:paraId="53DA4E15" w14:textId="77777777" w:rsidR="009C4FC4" w:rsidRDefault="009C4FC4" w:rsidP="009C4FC4">
            <w:pPr>
              <w:pStyle w:val="Bezriadkovania"/>
              <w:jc w:val="center"/>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tcPr>
          <w:p w14:paraId="78F26FFD" w14:textId="77777777" w:rsidR="009C4FC4" w:rsidRPr="003427C5"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07BF407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 a.</w:t>
            </w:r>
          </w:p>
        </w:tc>
        <w:tc>
          <w:tcPr>
            <w:tcW w:w="1559" w:type="dxa"/>
            <w:tcBorders>
              <w:top w:val="single" w:sz="4" w:space="0" w:color="auto"/>
              <w:left w:val="single" w:sz="4" w:space="0" w:color="auto"/>
              <w:bottom w:val="single" w:sz="4" w:space="0" w:color="auto"/>
              <w:right w:val="single" w:sz="4" w:space="0" w:color="auto"/>
            </w:tcBorders>
          </w:tcPr>
          <w:p w14:paraId="4F19AD63"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271D8EBA" w14:textId="77777777" w:rsidR="009C4FC4" w:rsidRDefault="009C4FC4" w:rsidP="009C4FC4">
            <w:pPr>
              <w:pStyle w:val="Bezriadkovania"/>
              <w:jc w:val="center"/>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14:paraId="33F92E4B" w14:textId="77777777" w:rsidR="009C4FC4" w:rsidRDefault="009C4FC4" w:rsidP="009C4FC4">
            <w:pPr>
              <w:pStyle w:val="Bezriadkovania"/>
              <w:jc w:val="both"/>
              <w:rPr>
                <w:rFonts w:ascii="Times New Roman" w:hAnsi="Times New Roman"/>
                <w:sz w:val="20"/>
                <w:szCs w:val="20"/>
              </w:rPr>
            </w:pPr>
          </w:p>
        </w:tc>
      </w:tr>
      <w:tr w:rsidR="009C4FC4" w:rsidRPr="00321D57" w14:paraId="5A5F9FD0"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1AF897A5"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24</w:t>
            </w:r>
          </w:p>
          <w:p w14:paraId="4DDE571A"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tc>
        <w:tc>
          <w:tcPr>
            <w:tcW w:w="4181" w:type="dxa"/>
            <w:tcBorders>
              <w:top w:val="single" w:sz="4" w:space="0" w:color="auto"/>
              <w:left w:val="single" w:sz="4" w:space="0" w:color="auto"/>
              <w:bottom w:val="single" w:sz="4" w:space="0" w:color="auto"/>
              <w:right w:val="single" w:sz="4" w:space="0" w:color="auto"/>
            </w:tcBorders>
          </w:tcPr>
          <w:p w14:paraId="65C06931" w14:textId="77777777" w:rsidR="009C4FC4" w:rsidRPr="00C247F4" w:rsidRDefault="009C4FC4" w:rsidP="009C4FC4">
            <w:pPr>
              <w:jc w:val="both"/>
              <w:rPr>
                <w:rFonts w:ascii="Times New Roman" w:hAnsi="Times New Roman"/>
                <w:sz w:val="20"/>
                <w:szCs w:val="20"/>
                <w:lang w:eastAsia="en-US"/>
              </w:rPr>
            </w:pPr>
            <w:r w:rsidRPr="00C247F4">
              <w:rPr>
                <w:rFonts w:ascii="Times New Roman" w:hAnsi="Times New Roman"/>
                <w:sz w:val="20"/>
                <w:szCs w:val="20"/>
                <w:lang w:eastAsia="en-US"/>
              </w:rPr>
              <w:t>2.   Ak sa odkazuje na tento odsek, uplatňuje sa článok 5 nariadenia (EÚ) č. 182/2011.</w:t>
            </w:r>
          </w:p>
        </w:tc>
        <w:tc>
          <w:tcPr>
            <w:tcW w:w="567" w:type="dxa"/>
            <w:tcBorders>
              <w:top w:val="single" w:sz="4" w:space="0" w:color="auto"/>
              <w:left w:val="single" w:sz="4" w:space="0" w:color="auto"/>
              <w:bottom w:val="single" w:sz="4" w:space="0" w:color="auto"/>
              <w:right w:val="single" w:sz="4" w:space="0" w:color="auto"/>
            </w:tcBorders>
          </w:tcPr>
          <w:p w14:paraId="21907A7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 a.</w:t>
            </w:r>
          </w:p>
        </w:tc>
        <w:tc>
          <w:tcPr>
            <w:tcW w:w="1134" w:type="dxa"/>
            <w:tcBorders>
              <w:top w:val="single" w:sz="4" w:space="0" w:color="auto"/>
              <w:left w:val="single" w:sz="4" w:space="0" w:color="auto"/>
              <w:bottom w:val="single" w:sz="4" w:space="0" w:color="auto"/>
              <w:right w:val="single" w:sz="4" w:space="0" w:color="auto"/>
            </w:tcBorders>
          </w:tcPr>
          <w:p w14:paraId="3EB6A56F" w14:textId="77777777" w:rsidR="009C4FC4" w:rsidRDefault="009C4FC4" w:rsidP="009C4FC4">
            <w:pPr>
              <w:pStyle w:val="Bezriadkovania"/>
              <w:jc w:val="center"/>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tcPr>
          <w:p w14:paraId="7FF55F5F" w14:textId="77777777" w:rsidR="009C4FC4" w:rsidRDefault="009C4FC4" w:rsidP="009C4FC4">
            <w:pPr>
              <w:pStyle w:val="Bezriadkovania"/>
              <w:jc w:val="center"/>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tcPr>
          <w:p w14:paraId="0358CDBB" w14:textId="77777777" w:rsidR="009C4FC4" w:rsidRPr="003427C5"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00D9291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 a.</w:t>
            </w:r>
          </w:p>
        </w:tc>
        <w:tc>
          <w:tcPr>
            <w:tcW w:w="1559" w:type="dxa"/>
            <w:tcBorders>
              <w:top w:val="single" w:sz="4" w:space="0" w:color="auto"/>
              <w:left w:val="single" w:sz="4" w:space="0" w:color="auto"/>
              <w:bottom w:val="single" w:sz="4" w:space="0" w:color="auto"/>
              <w:right w:val="single" w:sz="4" w:space="0" w:color="auto"/>
            </w:tcBorders>
          </w:tcPr>
          <w:p w14:paraId="260B47DB"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19D05BE0" w14:textId="77777777" w:rsidR="009C4FC4" w:rsidRDefault="009C4FC4" w:rsidP="009C4FC4">
            <w:pPr>
              <w:pStyle w:val="Bezriadkovania"/>
              <w:jc w:val="center"/>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14:paraId="69617202" w14:textId="77777777" w:rsidR="009C4FC4" w:rsidRDefault="009C4FC4" w:rsidP="009C4FC4">
            <w:pPr>
              <w:pStyle w:val="Bezriadkovania"/>
              <w:jc w:val="both"/>
              <w:rPr>
                <w:rFonts w:ascii="Times New Roman" w:hAnsi="Times New Roman"/>
                <w:sz w:val="20"/>
                <w:szCs w:val="20"/>
              </w:rPr>
            </w:pPr>
          </w:p>
        </w:tc>
      </w:tr>
      <w:tr w:rsidR="009C4FC4" w:rsidRPr="00321D57" w14:paraId="7E91F341"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2182D212"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24</w:t>
            </w:r>
          </w:p>
          <w:p w14:paraId="32C1B868"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3</w:t>
            </w:r>
          </w:p>
        </w:tc>
        <w:tc>
          <w:tcPr>
            <w:tcW w:w="4181" w:type="dxa"/>
            <w:tcBorders>
              <w:top w:val="single" w:sz="4" w:space="0" w:color="auto"/>
              <w:left w:val="single" w:sz="4" w:space="0" w:color="auto"/>
              <w:bottom w:val="single" w:sz="4" w:space="0" w:color="auto"/>
              <w:right w:val="single" w:sz="4" w:space="0" w:color="auto"/>
            </w:tcBorders>
          </w:tcPr>
          <w:p w14:paraId="4CCC4CA4" w14:textId="77777777" w:rsidR="009C4FC4" w:rsidRPr="00C247F4" w:rsidRDefault="009C4FC4" w:rsidP="009C4FC4">
            <w:pPr>
              <w:jc w:val="both"/>
              <w:rPr>
                <w:rFonts w:ascii="Times New Roman" w:hAnsi="Times New Roman"/>
                <w:sz w:val="20"/>
                <w:szCs w:val="20"/>
                <w:lang w:eastAsia="en-US"/>
              </w:rPr>
            </w:pPr>
            <w:r w:rsidRPr="00C247F4">
              <w:rPr>
                <w:rFonts w:ascii="Times New Roman" w:hAnsi="Times New Roman"/>
                <w:sz w:val="20"/>
                <w:szCs w:val="20"/>
                <w:lang w:eastAsia="en-US"/>
              </w:rPr>
              <w:t xml:space="preserve">3.   Ak výbor nevydá žiadne stanovisko, Komisia neprijme návrh vykonávacieho aktu a uplatňuje sa článok 5 ods. 4 tretí </w:t>
            </w:r>
            <w:proofErr w:type="spellStart"/>
            <w:r w:rsidRPr="00C247F4">
              <w:rPr>
                <w:rFonts w:ascii="Times New Roman" w:hAnsi="Times New Roman"/>
                <w:sz w:val="20"/>
                <w:szCs w:val="20"/>
                <w:lang w:eastAsia="en-US"/>
              </w:rPr>
              <w:t>pododsek</w:t>
            </w:r>
            <w:proofErr w:type="spellEnd"/>
            <w:r w:rsidRPr="00C247F4">
              <w:rPr>
                <w:rFonts w:ascii="Times New Roman" w:hAnsi="Times New Roman"/>
                <w:sz w:val="20"/>
                <w:szCs w:val="20"/>
                <w:lang w:eastAsia="en-US"/>
              </w:rPr>
              <w:t xml:space="preserve"> nariadenia (EÚ) č. 182/2011.</w:t>
            </w:r>
          </w:p>
        </w:tc>
        <w:tc>
          <w:tcPr>
            <w:tcW w:w="567" w:type="dxa"/>
            <w:tcBorders>
              <w:top w:val="single" w:sz="4" w:space="0" w:color="auto"/>
              <w:left w:val="single" w:sz="4" w:space="0" w:color="auto"/>
              <w:bottom w:val="single" w:sz="4" w:space="0" w:color="auto"/>
              <w:right w:val="single" w:sz="4" w:space="0" w:color="auto"/>
            </w:tcBorders>
          </w:tcPr>
          <w:p w14:paraId="54A507C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 a.</w:t>
            </w:r>
          </w:p>
        </w:tc>
        <w:tc>
          <w:tcPr>
            <w:tcW w:w="1134" w:type="dxa"/>
            <w:tcBorders>
              <w:top w:val="single" w:sz="4" w:space="0" w:color="auto"/>
              <w:left w:val="single" w:sz="4" w:space="0" w:color="auto"/>
              <w:bottom w:val="single" w:sz="4" w:space="0" w:color="auto"/>
              <w:right w:val="single" w:sz="4" w:space="0" w:color="auto"/>
            </w:tcBorders>
          </w:tcPr>
          <w:p w14:paraId="5A27E263" w14:textId="77777777" w:rsidR="009C4FC4" w:rsidRDefault="009C4FC4" w:rsidP="009C4FC4">
            <w:pPr>
              <w:pStyle w:val="Bezriadkovania"/>
              <w:jc w:val="center"/>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tcPr>
          <w:p w14:paraId="4724D74A" w14:textId="77777777" w:rsidR="009C4FC4" w:rsidRDefault="009C4FC4" w:rsidP="009C4FC4">
            <w:pPr>
              <w:pStyle w:val="Bezriadkovania"/>
              <w:jc w:val="center"/>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tcPr>
          <w:p w14:paraId="6B641E3A" w14:textId="77777777" w:rsidR="009C4FC4" w:rsidRPr="003427C5"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7AE889E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 a.</w:t>
            </w:r>
          </w:p>
        </w:tc>
        <w:tc>
          <w:tcPr>
            <w:tcW w:w="1559" w:type="dxa"/>
            <w:tcBorders>
              <w:top w:val="single" w:sz="4" w:space="0" w:color="auto"/>
              <w:left w:val="single" w:sz="4" w:space="0" w:color="auto"/>
              <w:bottom w:val="single" w:sz="4" w:space="0" w:color="auto"/>
              <w:right w:val="single" w:sz="4" w:space="0" w:color="auto"/>
            </w:tcBorders>
          </w:tcPr>
          <w:p w14:paraId="46008132"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1C69403F" w14:textId="77777777" w:rsidR="009C4FC4" w:rsidRDefault="009C4FC4" w:rsidP="009C4FC4">
            <w:pPr>
              <w:pStyle w:val="Bezriadkovania"/>
              <w:jc w:val="center"/>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14:paraId="0CD265A4" w14:textId="77777777" w:rsidR="009C4FC4" w:rsidRDefault="009C4FC4" w:rsidP="009C4FC4">
            <w:pPr>
              <w:pStyle w:val="Bezriadkovania"/>
              <w:jc w:val="both"/>
              <w:rPr>
                <w:rFonts w:ascii="Times New Roman" w:hAnsi="Times New Roman"/>
                <w:sz w:val="20"/>
                <w:szCs w:val="20"/>
              </w:rPr>
            </w:pPr>
          </w:p>
        </w:tc>
      </w:tr>
      <w:tr w:rsidR="009C4FC4" w:rsidRPr="00321D57" w14:paraId="548E5D8C"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402E0B09"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25</w:t>
            </w:r>
          </w:p>
          <w:p w14:paraId="416A2D03"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1</w:t>
            </w:r>
          </w:p>
        </w:tc>
        <w:tc>
          <w:tcPr>
            <w:tcW w:w="4181" w:type="dxa"/>
            <w:tcBorders>
              <w:top w:val="single" w:sz="4" w:space="0" w:color="auto"/>
              <w:left w:val="single" w:sz="4" w:space="0" w:color="auto"/>
              <w:bottom w:val="single" w:sz="4" w:space="0" w:color="auto"/>
              <w:right w:val="single" w:sz="4" w:space="0" w:color="auto"/>
            </w:tcBorders>
          </w:tcPr>
          <w:p w14:paraId="214DB6A4" w14:textId="77777777" w:rsidR="009C4FC4" w:rsidRPr="001F6EC1" w:rsidRDefault="009C4FC4" w:rsidP="009C4FC4">
            <w:pPr>
              <w:jc w:val="center"/>
              <w:rPr>
                <w:rFonts w:ascii="Times New Roman" w:hAnsi="Times New Roman"/>
                <w:b/>
                <w:sz w:val="20"/>
                <w:szCs w:val="20"/>
                <w:lang w:eastAsia="en-US"/>
              </w:rPr>
            </w:pPr>
            <w:r w:rsidRPr="001F6EC1">
              <w:rPr>
                <w:rFonts w:ascii="Times New Roman" w:hAnsi="Times New Roman"/>
                <w:b/>
                <w:sz w:val="20"/>
                <w:szCs w:val="20"/>
                <w:lang w:eastAsia="en-US"/>
              </w:rPr>
              <w:t>Hodnotenie, podávanie správ a preskúmanie</w:t>
            </w:r>
          </w:p>
          <w:p w14:paraId="3D64704B" w14:textId="77777777" w:rsidR="009C4FC4" w:rsidRPr="00C247F4" w:rsidRDefault="009C4FC4" w:rsidP="009C4FC4">
            <w:pPr>
              <w:jc w:val="both"/>
              <w:rPr>
                <w:rFonts w:ascii="Times New Roman" w:hAnsi="Times New Roman"/>
                <w:sz w:val="20"/>
                <w:szCs w:val="20"/>
                <w:lang w:eastAsia="en-US"/>
              </w:rPr>
            </w:pPr>
            <w:r w:rsidRPr="00C247F4">
              <w:rPr>
                <w:rFonts w:ascii="Times New Roman" w:hAnsi="Times New Roman"/>
                <w:sz w:val="20"/>
                <w:szCs w:val="20"/>
                <w:lang w:eastAsia="en-US"/>
              </w:rPr>
              <w:t>1.   Komisia do 21. mája 2028 predloží Európskemu parlamentu a Rade správu, v ktorej posúdi rozsah, v akom členské štáty prijali potrebné opatrenia na dosiahnutie súladu s touto smernicou. Členské štáty poskytnú Komisii informácie potrebné na vypracovanie uvedenej správy.</w:t>
            </w:r>
          </w:p>
        </w:tc>
        <w:tc>
          <w:tcPr>
            <w:tcW w:w="567" w:type="dxa"/>
            <w:tcBorders>
              <w:top w:val="single" w:sz="4" w:space="0" w:color="auto"/>
              <w:left w:val="single" w:sz="4" w:space="0" w:color="auto"/>
              <w:bottom w:val="single" w:sz="4" w:space="0" w:color="auto"/>
              <w:right w:val="single" w:sz="4" w:space="0" w:color="auto"/>
            </w:tcBorders>
          </w:tcPr>
          <w:p w14:paraId="5134C85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70F7467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575/2001 Z. z.</w:t>
            </w:r>
          </w:p>
        </w:tc>
        <w:tc>
          <w:tcPr>
            <w:tcW w:w="780" w:type="dxa"/>
            <w:tcBorders>
              <w:top w:val="single" w:sz="4" w:space="0" w:color="auto"/>
              <w:left w:val="single" w:sz="4" w:space="0" w:color="auto"/>
              <w:bottom w:val="single" w:sz="4" w:space="0" w:color="auto"/>
              <w:right w:val="single" w:sz="4" w:space="0" w:color="auto"/>
            </w:tcBorders>
          </w:tcPr>
          <w:p w14:paraId="5957234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35</w:t>
            </w:r>
          </w:p>
          <w:p w14:paraId="7EF1A2A0"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7</w:t>
            </w:r>
          </w:p>
        </w:tc>
        <w:tc>
          <w:tcPr>
            <w:tcW w:w="4890" w:type="dxa"/>
            <w:tcBorders>
              <w:top w:val="single" w:sz="4" w:space="0" w:color="auto"/>
              <w:left w:val="single" w:sz="4" w:space="0" w:color="auto"/>
              <w:bottom w:val="single" w:sz="4" w:space="0" w:color="auto"/>
              <w:right w:val="single" w:sz="4" w:space="0" w:color="auto"/>
            </w:tcBorders>
          </w:tcPr>
          <w:p w14:paraId="16F8BEAD" w14:textId="77777777" w:rsidR="009C4FC4" w:rsidRPr="003427C5" w:rsidRDefault="009C4FC4" w:rsidP="009C4FC4">
            <w:pPr>
              <w:pStyle w:val="Bezriadkovania"/>
              <w:jc w:val="both"/>
              <w:rPr>
                <w:rFonts w:ascii="Times New Roman" w:hAnsi="Times New Roman"/>
                <w:sz w:val="20"/>
                <w:szCs w:val="20"/>
              </w:rPr>
            </w:pPr>
            <w:r w:rsidRPr="003427C5">
              <w:rPr>
                <w:rFonts w:ascii="Times New Roman" w:hAnsi="Times New Roman"/>
                <w:sz w:val="20"/>
                <w:szCs w:val="20"/>
              </w:rPr>
              <w:t>Ministerstvá a ostatné ústredné orgány štátnej správy v rozsahu vymedzenej pôsobnosti plnia voči orgánom Európskej únie informačnú a oznamovaciu povinnosť, ktorá im vyplýva z právne záväzných aktov týchto orgánov.</w:t>
            </w:r>
          </w:p>
        </w:tc>
        <w:tc>
          <w:tcPr>
            <w:tcW w:w="567" w:type="dxa"/>
            <w:tcBorders>
              <w:top w:val="single" w:sz="4" w:space="0" w:color="auto"/>
              <w:left w:val="single" w:sz="4" w:space="0" w:color="auto"/>
              <w:bottom w:val="single" w:sz="4" w:space="0" w:color="auto"/>
              <w:right w:val="single" w:sz="4" w:space="0" w:color="auto"/>
            </w:tcBorders>
          </w:tcPr>
          <w:p w14:paraId="5FB7B1B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25297C2B"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438D4A6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1E6CF20B" w14:textId="77777777" w:rsidR="009C4FC4" w:rsidRDefault="009C4FC4" w:rsidP="009C4FC4">
            <w:pPr>
              <w:pStyle w:val="Bezriadkovania"/>
              <w:jc w:val="both"/>
              <w:rPr>
                <w:rFonts w:ascii="Times New Roman" w:hAnsi="Times New Roman"/>
                <w:sz w:val="20"/>
                <w:szCs w:val="20"/>
              </w:rPr>
            </w:pPr>
          </w:p>
        </w:tc>
      </w:tr>
      <w:tr w:rsidR="009C4FC4" w:rsidRPr="00321D57" w14:paraId="3ACC03E4"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74A79D9F"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25</w:t>
            </w:r>
          </w:p>
          <w:p w14:paraId="5D56CDD4"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tc>
        <w:tc>
          <w:tcPr>
            <w:tcW w:w="4181" w:type="dxa"/>
            <w:tcBorders>
              <w:top w:val="single" w:sz="4" w:space="0" w:color="auto"/>
              <w:left w:val="single" w:sz="4" w:space="0" w:color="auto"/>
              <w:bottom w:val="single" w:sz="4" w:space="0" w:color="auto"/>
              <w:right w:val="single" w:sz="4" w:space="0" w:color="auto"/>
            </w:tcBorders>
          </w:tcPr>
          <w:p w14:paraId="66231B99" w14:textId="77777777" w:rsidR="009C4FC4" w:rsidRPr="001F6EC1" w:rsidRDefault="009C4FC4" w:rsidP="009C4FC4">
            <w:pPr>
              <w:jc w:val="both"/>
              <w:rPr>
                <w:rFonts w:ascii="Times New Roman" w:hAnsi="Times New Roman"/>
                <w:sz w:val="20"/>
                <w:szCs w:val="20"/>
                <w:lang w:eastAsia="en-US"/>
              </w:rPr>
            </w:pPr>
            <w:r w:rsidRPr="001F6EC1">
              <w:rPr>
                <w:rFonts w:ascii="Times New Roman" w:hAnsi="Times New Roman"/>
                <w:sz w:val="20"/>
                <w:szCs w:val="20"/>
                <w:lang w:eastAsia="en-US"/>
              </w:rPr>
              <w:t xml:space="preserve">2.   Komisia do 21. mája 2031 vykoná hodnotenie vplyvu tejto smernice a potreby aktualizovať zoznam trestných činov proti životnému prostrediu uvedených v článkoch 3 a 4 a predloží správu Európskemu parlamentu a Rade. Členské štáty poskytnú Komisii informácie potrebné na vypracovanie tejto správy vrátane zhrnutia o vykonávaní tejto smernice a opatreniach prijatých </w:t>
            </w:r>
            <w:r w:rsidRPr="001F6EC1">
              <w:rPr>
                <w:rFonts w:ascii="Times New Roman" w:hAnsi="Times New Roman"/>
                <w:sz w:val="20"/>
                <w:szCs w:val="20"/>
                <w:lang w:eastAsia="en-US"/>
              </w:rPr>
              <w:lastRenderedPageBreak/>
              <w:t>v súlade s článkami 16 až 21 a štatistických údajov s osobitným dôrazom na cezhraničnú spoluprácu. K tejto správe sa podľa potreby pripojí legislatívny návrh.</w:t>
            </w:r>
          </w:p>
        </w:tc>
        <w:tc>
          <w:tcPr>
            <w:tcW w:w="567" w:type="dxa"/>
            <w:tcBorders>
              <w:top w:val="single" w:sz="4" w:space="0" w:color="auto"/>
              <w:left w:val="single" w:sz="4" w:space="0" w:color="auto"/>
              <w:bottom w:val="single" w:sz="4" w:space="0" w:color="auto"/>
              <w:right w:val="single" w:sz="4" w:space="0" w:color="auto"/>
            </w:tcBorders>
          </w:tcPr>
          <w:p w14:paraId="6BE6B7C3"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N</w:t>
            </w:r>
          </w:p>
        </w:tc>
        <w:tc>
          <w:tcPr>
            <w:tcW w:w="1134" w:type="dxa"/>
            <w:tcBorders>
              <w:top w:val="single" w:sz="4" w:space="0" w:color="auto"/>
              <w:left w:val="single" w:sz="4" w:space="0" w:color="auto"/>
              <w:bottom w:val="single" w:sz="4" w:space="0" w:color="auto"/>
              <w:right w:val="single" w:sz="4" w:space="0" w:color="auto"/>
            </w:tcBorders>
          </w:tcPr>
          <w:p w14:paraId="0D24A55C"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575/2001 Z. z.</w:t>
            </w:r>
          </w:p>
        </w:tc>
        <w:tc>
          <w:tcPr>
            <w:tcW w:w="780" w:type="dxa"/>
            <w:tcBorders>
              <w:top w:val="single" w:sz="4" w:space="0" w:color="auto"/>
              <w:left w:val="single" w:sz="4" w:space="0" w:color="auto"/>
              <w:bottom w:val="single" w:sz="4" w:space="0" w:color="auto"/>
              <w:right w:val="single" w:sz="4" w:space="0" w:color="auto"/>
            </w:tcBorders>
          </w:tcPr>
          <w:p w14:paraId="51E8751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35</w:t>
            </w:r>
          </w:p>
          <w:p w14:paraId="5DE0D5C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7</w:t>
            </w:r>
          </w:p>
        </w:tc>
        <w:tc>
          <w:tcPr>
            <w:tcW w:w="4890" w:type="dxa"/>
            <w:tcBorders>
              <w:top w:val="single" w:sz="4" w:space="0" w:color="auto"/>
              <w:left w:val="single" w:sz="4" w:space="0" w:color="auto"/>
              <w:bottom w:val="single" w:sz="4" w:space="0" w:color="auto"/>
              <w:right w:val="single" w:sz="4" w:space="0" w:color="auto"/>
            </w:tcBorders>
          </w:tcPr>
          <w:p w14:paraId="157759F7" w14:textId="77777777" w:rsidR="009C4FC4" w:rsidRPr="003427C5" w:rsidRDefault="009C4FC4" w:rsidP="009C4FC4">
            <w:pPr>
              <w:pStyle w:val="Bezriadkovania"/>
              <w:jc w:val="both"/>
              <w:rPr>
                <w:rFonts w:ascii="Times New Roman" w:hAnsi="Times New Roman"/>
                <w:sz w:val="20"/>
                <w:szCs w:val="20"/>
              </w:rPr>
            </w:pPr>
            <w:r w:rsidRPr="003427C5">
              <w:rPr>
                <w:rFonts w:ascii="Times New Roman" w:hAnsi="Times New Roman"/>
                <w:sz w:val="20"/>
                <w:szCs w:val="20"/>
              </w:rPr>
              <w:t>Ministerstvá a ostatné ústredné orgány štátnej správy v rozsahu vymedzenej pôsobnosti plnia voči orgánom Európskej únie informačnú a oznamovaciu povinnosť, ktorá im vyplýva z právne záväzných aktov týchto orgánov.</w:t>
            </w:r>
          </w:p>
        </w:tc>
        <w:tc>
          <w:tcPr>
            <w:tcW w:w="567" w:type="dxa"/>
            <w:tcBorders>
              <w:top w:val="single" w:sz="4" w:space="0" w:color="auto"/>
              <w:left w:val="single" w:sz="4" w:space="0" w:color="auto"/>
              <w:bottom w:val="single" w:sz="4" w:space="0" w:color="auto"/>
              <w:right w:val="single" w:sz="4" w:space="0" w:color="auto"/>
            </w:tcBorders>
          </w:tcPr>
          <w:p w14:paraId="1EC3248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3F5E54E5"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20EBB1F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0D16B28A" w14:textId="77777777" w:rsidR="009C4FC4" w:rsidRDefault="009C4FC4" w:rsidP="009C4FC4">
            <w:pPr>
              <w:pStyle w:val="Bezriadkovania"/>
              <w:jc w:val="both"/>
              <w:rPr>
                <w:rFonts w:ascii="Times New Roman" w:hAnsi="Times New Roman"/>
                <w:sz w:val="20"/>
                <w:szCs w:val="20"/>
              </w:rPr>
            </w:pPr>
          </w:p>
        </w:tc>
      </w:tr>
      <w:tr w:rsidR="009C4FC4" w:rsidRPr="00321D57" w14:paraId="304DDBA2"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3FBE1EAA"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25</w:t>
            </w:r>
          </w:p>
          <w:p w14:paraId="7BAB3B9E"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3</w:t>
            </w:r>
          </w:p>
        </w:tc>
        <w:tc>
          <w:tcPr>
            <w:tcW w:w="4181" w:type="dxa"/>
            <w:tcBorders>
              <w:top w:val="single" w:sz="4" w:space="0" w:color="auto"/>
              <w:left w:val="single" w:sz="4" w:space="0" w:color="auto"/>
              <w:bottom w:val="single" w:sz="4" w:space="0" w:color="auto"/>
              <w:right w:val="single" w:sz="4" w:space="0" w:color="auto"/>
            </w:tcBorders>
          </w:tcPr>
          <w:p w14:paraId="731B10C2" w14:textId="77777777" w:rsidR="009C4FC4" w:rsidRPr="001F6EC1" w:rsidRDefault="009C4FC4" w:rsidP="009C4FC4">
            <w:pPr>
              <w:jc w:val="both"/>
              <w:rPr>
                <w:rFonts w:ascii="Times New Roman" w:hAnsi="Times New Roman"/>
                <w:sz w:val="20"/>
                <w:szCs w:val="20"/>
                <w:lang w:eastAsia="en-US"/>
              </w:rPr>
            </w:pPr>
            <w:r w:rsidRPr="001F6EC1">
              <w:rPr>
                <w:rFonts w:ascii="Times New Roman" w:hAnsi="Times New Roman"/>
                <w:sz w:val="20"/>
                <w:szCs w:val="20"/>
                <w:lang w:eastAsia="en-US"/>
              </w:rPr>
              <w:t>3.   Komisia pravidelne posudzuje, či je potrebné zmeniť trestné činy, na ktoré sa vzťahuje článok 3 ods. 2</w:t>
            </w:r>
          </w:p>
        </w:tc>
        <w:tc>
          <w:tcPr>
            <w:tcW w:w="567" w:type="dxa"/>
            <w:tcBorders>
              <w:top w:val="single" w:sz="4" w:space="0" w:color="auto"/>
              <w:left w:val="single" w:sz="4" w:space="0" w:color="auto"/>
              <w:bottom w:val="single" w:sz="4" w:space="0" w:color="auto"/>
              <w:right w:val="single" w:sz="4" w:space="0" w:color="auto"/>
            </w:tcBorders>
          </w:tcPr>
          <w:p w14:paraId="705EE61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 a.</w:t>
            </w:r>
          </w:p>
        </w:tc>
        <w:tc>
          <w:tcPr>
            <w:tcW w:w="1134" w:type="dxa"/>
            <w:tcBorders>
              <w:top w:val="single" w:sz="4" w:space="0" w:color="auto"/>
              <w:left w:val="single" w:sz="4" w:space="0" w:color="auto"/>
              <w:bottom w:val="single" w:sz="4" w:space="0" w:color="auto"/>
              <w:right w:val="single" w:sz="4" w:space="0" w:color="auto"/>
            </w:tcBorders>
          </w:tcPr>
          <w:p w14:paraId="03AF3903" w14:textId="77777777" w:rsidR="009C4FC4" w:rsidRDefault="009C4FC4" w:rsidP="009C4FC4">
            <w:pPr>
              <w:pStyle w:val="Bezriadkovania"/>
              <w:jc w:val="center"/>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tcPr>
          <w:p w14:paraId="742AE467" w14:textId="77777777" w:rsidR="009C4FC4" w:rsidRDefault="009C4FC4" w:rsidP="009C4FC4">
            <w:pPr>
              <w:pStyle w:val="Bezriadkovania"/>
              <w:jc w:val="center"/>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tcPr>
          <w:p w14:paraId="2C894C17" w14:textId="77777777" w:rsidR="009C4FC4" w:rsidRPr="003427C5"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2A38CDD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 a.</w:t>
            </w:r>
          </w:p>
        </w:tc>
        <w:tc>
          <w:tcPr>
            <w:tcW w:w="1559" w:type="dxa"/>
            <w:tcBorders>
              <w:top w:val="single" w:sz="4" w:space="0" w:color="auto"/>
              <w:left w:val="single" w:sz="4" w:space="0" w:color="auto"/>
              <w:bottom w:val="single" w:sz="4" w:space="0" w:color="auto"/>
              <w:right w:val="single" w:sz="4" w:space="0" w:color="auto"/>
            </w:tcBorders>
          </w:tcPr>
          <w:p w14:paraId="603CC55B"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166C2C9F" w14:textId="77777777" w:rsidR="009C4FC4" w:rsidRDefault="009C4FC4" w:rsidP="009C4FC4">
            <w:pPr>
              <w:pStyle w:val="Bezriadkovania"/>
              <w:jc w:val="center"/>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14:paraId="4EF88D34" w14:textId="77777777" w:rsidR="009C4FC4" w:rsidRDefault="009C4FC4" w:rsidP="009C4FC4">
            <w:pPr>
              <w:pStyle w:val="Bezriadkovania"/>
              <w:jc w:val="both"/>
              <w:rPr>
                <w:rFonts w:ascii="Times New Roman" w:hAnsi="Times New Roman"/>
                <w:sz w:val="20"/>
                <w:szCs w:val="20"/>
              </w:rPr>
            </w:pPr>
          </w:p>
        </w:tc>
      </w:tr>
      <w:tr w:rsidR="009C4FC4" w:rsidRPr="00321D57" w14:paraId="4C20C198"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35EFA43A"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26</w:t>
            </w:r>
          </w:p>
        </w:tc>
        <w:tc>
          <w:tcPr>
            <w:tcW w:w="4181" w:type="dxa"/>
            <w:tcBorders>
              <w:top w:val="single" w:sz="4" w:space="0" w:color="auto"/>
              <w:left w:val="single" w:sz="4" w:space="0" w:color="auto"/>
              <w:bottom w:val="single" w:sz="4" w:space="0" w:color="auto"/>
              <w:right w:val="single" w:sz="4" w:space="0" w:color="auto"/>
            </w:tcBorders>
          </w:tcPr>
          <w:p w14:paraId="457C1EC2" w14:textId="77777777" w:rsidR="009C4FC4" w:rsidRPr="001F6EC1" w:rsidRDefault="009C4FC4" w:rsidP="009C4FC4">
            <w:pPr>
              <w:jc w:val="center"/>
              <w:rPr>
                <w:rFonts w:ascii="Times New Roman" w:hAnsi="Times New Roman"/>
                <w:b/>
                <w:sz w:val="20"/>
                <w:szCs w:val="20"/>
                <w:lang w:eastAsia="en-US"/>
              </w:rPr>
            </w:pPr>
            <w:r w:rsidRPr="001F6EC1">
              <w:rPr>
                <w:rFonts w:ascii="Times New Roman" w:hAnsi="Times New Roman"/>
                <w:b/>
                <w:sz w:val="20"/>
                <w:szCs w:val="20"/>
                <w:lang w:eastAsia="en-US"/>
              </w:rPr>
              <w:t>Nahradenie smernice 2008/99/ES</w:t>
            </w:r>
          </w:p>
          <w:p w14:paraId="45B4E293" w14:textId="77777777" w:rsidR="009C4FC4" w:rsidRPr="001F6EC1" w:rsidRDefault="009C4FC4" w:rsidP="009C4FC4">
            <w:pPr>
              <w:jc w:val="both"/>
              <w:rPr>
                <w:rFonts w:ascii="Times New Roman" w:hAnsi="Times New Roman"/>
                <w:sz w:val="20"/>
                <w:szCs w:val="20"/>
                <w:lang w:eastAsia="en-US"/>
              </w:rPr>
            </w:pPr>
            <w:r w:rsidRPr="001F6EC1">
              <w:rPr>
                <w:rFonts w:ascii="Times New Roman" w:hAnsi="Times New Roman"/>
                <w:sz w:val="20"/>
                <w:szCs w:val="20"/>
                <w:lang w:eastAsia="en-US"/>
              </w:rPr>
              <w:t>Smernica 2008/99/ES sa vo vzťahu k členským štátom viazaným touto smernicou nahrádza bez toho, aby boli dotknuté povinnosti uvedených členských štátov týkajúce sa lehoty na transpozíciu uvedenej smernice do vnútroštátneho práva. Pokiaľ ide o členské štáty viazané touto smernicou, odkazy na smernicu 2008/99/ES sa považujú za odkazy na túto smernicu. Pokiaľ ide o členské štáty, ktoré touto smernicou nie sú viazané, tieto sú naďalej viazané smernicou 2008/99/ES.</w:t>
            </w:r>
          </w:p>
        </w:tc>
        <w:tc>
          <w:tcPr>
            <w:tcW w:w="567" w:type="dxa"/>
            <w:tcBorders>
              <w:top w:val="single" w:sz="4" w:space="0" w:color="auto"/>
              <w:left w:val="single" w:sz="4" w:space="0" w:color="auto"/>
              <w:bottom w:val="single" w:sz="4" w:space="0" w:color="auto"/>
              <w:right w:val="single" w:sz="4" w:space="0" w:color="auto"/>
            </w:tcBorders>
          </w:tcPr>
          <w:p w14:paraId="4765030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 a.</w:t>
            </w:r>
          </w:p>
        </w:tc>
        <w:tc>
          <w:tcPr>
            <w:tcW w:w="1134" w:type="dxa"/>
            <w:tcBorders>
              <w:top w:val="single" w:sz="4" w:space="0" w:color="auto"/>
              <w:left w:val="single" w:sz="4" w:space="0" w:color="auto"/>
              <w:bottom w:val="single" w:sz="4" w:space="0" w:color="auto"/>
              <w:right w:val="single" w:sz="4" w:space="0" w:color="auto"/>
            </w:tcBorders>
          </w:tcPr>
          <w:p w14:paraId="09323DC0" w14:textId="77777777" w:rsidR="009C4FC4" w:rsidRDefault="009C4FC4" w:rsidP="009C4FC4">
            <w:pPr>
              <w:pStyle w:val="Bezriadkovania"/>
              <w:jc w:val="center"/>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tcPr>
          <w:p w14:paraId="67779B2E" w14:textId="77777777" w:rsidR="009C4FC4" w:rsidRDefault="009C4FC4" w:rsidP="009C4FC4">
            <w:pPr>
              <w:pStyle w:val="Bezriadkovania"/>
              <w:jc w:val="center"/>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tcPr>
          <w:p w14:paraId="728928E5" w14:textId="77777777" w:rsidR="009C4FC4" w:rsidRPr="003427C5"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12F2DCB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 a.</w:t>
            </w:r>
          </w:p>
        </w:tc>
        <w:tc>
          <w:tcPr>
            <w:tcW w:w="1559" w:type="dxa"/>
            <w:tcBorders>
              <w:top w:val="single" w:sz="4" w:space="0" w:color="auto"/>
              <w:left w:val="single" w:sz="4" w:space="0" w:color="auto"/>
              <w:bottom w:val="single" w:sz="4" w:space="0" w:color="auto"/>
              <w:right w:val="single" w:sz="4" w:space="0" w:color="auto"/>
            </w:tcBorders>
          </w:tcPr>
          <w:p w14:paraId="0A0943C0"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2078E13D" w14:textId="77777777" w:rsidR="009C4FC4" w:rsidRDefault="009C4FC4" w:rsidP="009C4FC4">
            <w:pPr>
              <w:pStyle w:val="Bezriadkovania"/>
              <w:jc w:val="center"/>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14:paraId="58659562" w14:textId="77777777" w:rsidR="009C4FC4" w:rsidRDefault="009C4FC4" w:rsidP="009C4FC4">
            <w:pPr>
              <w:pStyle w:val="Bezriadkovania"/>
              <w:jc w:val="both"/>
              <w:rPr>
                <w:rFonts w:ascii="Times New Roman" w:hAnsi="Times New Roman"/>
                <w:sz w:val="20"/>
                <w:szCs w:val="20"/>
              </w:rPr>
            </w:pPr>
          </w:p>
        </w:tc>
      </w:tr>
      <w:tr w:rsidR="009C4FC4" w:rsidRPr="00321D57" w14:paraId="6101E2EB"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1FAFBAC3"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27</w:t>
            </w:r>
          </w:p>
        </w:tc>
        <w:tc>
          <w:tcPr>
            <w:tcW w:w="4181" w:type="dxa"/>
            <w:tcBorders>
              <w:top w:val="single" w:sz="4" w:space="0" w:color="auto"/>
              <w:left w:val="single" w:sz="4" w:space="0" w:color="auto"/>
              <w:bottom w:val="single" w:sz="4" w:space="0" w:color="auto"/>
              <w:right w:val="single" w:sz="4" w:space="0" w:color="auto"/>
            </w:tcBorders>
          </w:tcPr>
          <w:p w14:paraId="339C9CD0" w14:textId="77777777" w:rsidR="009C4FC4" w:rsidRPr="00122E39" w:rsidRDefault="009C4FC4" w:rsidP="009C4FC4">
            <w:pPr>
              <w:jc w:val="center"/>
              <w:rPr>
                <w:rFonts w:ascii="Times New Roman" w:hAnsi="Times New Roman"/>
                <w:b/>
                <w:sz w:val="20"/>
                <w:szCs w:val="20"/>
                <w:lang w:eastAsia="en-US"/>
              </w:rPr>
            </w:pPr>
            <w:r w:rsidRPr="00122E39">
              <w:rPr>
                <w:rFonts w:ascii="Times New Roman" w:hAnsi="Times New Roman"/>
                <w:b/>
                <w:sz w:val="20"/>
                <w:szCs w:val="20"/>
                <w:lang w:eastAsia="en-US"/>
              </w:rPr>
              <w:t>Nahradenie smernice 2009/123/ES</w:t>
            </w:r>
          </w:p>
          <w:p w14:paraId="1A38A677" w14:textId="77777777" w:rsidR="009C4FC4" w:rsidRPr="001F6EC1" w:rsidRDefault="009C4FC4" w:rsidP="009C4FC4">
            <w:pPr>
              <w:jc w:val="both"/>
              <w:rPr>
                <w:rFonts w:ascii="Times New Roman" w:hAnsi="Times New Roman"/>
                <w:sz w:val="20"/>
                <w:szCs w:val="20"/>
                <w:lang w:eastAsia="en-US"/>
              </w:rPr>
            </w:pPr>
            <w:r w:rsidRPr="001F6EC1">
              <w:rPr>
                <w:rFonts w:ascii="Times New Roman" w:hAnsi="Times New Roman"/>
                <w:sz w:val="20"/>
                <w:szCs w:val="20"/>
                <w:lang w:eastAsia="en-US"/>
              </w:rPr>
              <w:t>Smernica 2009/123/ES sa vo vzťahu k členským štátom viazaným touto smernicou nahrádza bez toho, aby boli dotknuté povinnosti uvedených členských štátov týkajúce sa lehoty na transpozíciu uvedenej smernice.</w:t>
            </w:r>
          </w:p>
          <w:p w14:paraId="0A56E0FA" w14:textId="77777777" w:rsidR="009C4FC4" w:rsidRPr="001F6EC1" w:rsidRDefault="009C4FC4" w:rsidP="009C4FC4">
            <w:pPr>
              <w:jc w:val="both"/>
              <w:rPr>
                <w:rFonts w:ascii="Times New Roman" w:hAnsi="Times New Roman"/>
                <w:sz w:val="20"/>
                <w:szCs w:val="20"/>
                <w:lang w:eastAsia="en-US"/>
              </w:rPr>
            </w:pPr>
            <w:r w:rsidRPr="001F6EC1">
              <w:rPr>
                <w:rFonts w:ascii="Times New Roman" w:hAnsi="Times New Roman"/>
                <w:sz w:val="20"/>
                <w:szCs w:val="20"/>
                <w:lang w:eastAsia="en-US"/>
              </w:rPr>
              <w:t>Pokiaľ ide o členské štáty viazané touto smernicou, odkazy na tie ustanovenia smernice 2005/35/ES doplnené alebo nahradené smernicou 2009/123/ES, sa považ</w:t>
            </w:r>
            <w:r>
              <w:rPr>
                <w:rFonts w:ascii="Times New Roman" w:hAnsi="Times New Roman"/>
                <w:sz w:val="20"/>
                <w:szCs w:val="20"/>
                <w:lang w:eastAsia="en-US"/>
              </w:rPr>
              <w:t>ujú za odkazy na túto smernicu.</w:t>
            </w:r>
          </w:p>
          <w:p w14:paraId="42017DB5" w14:textId="77777777" w:rsidR="009C4FC4" w:rsidRPr="001F6EC1" w:rsidRDefault="009C4FC4" w:rsidP="009C4FC4">
            <w:pPr>
              <w:jc w:val="both"/>
              <w:rPr>
                <w:rFonts w:ascii="Times New Roman" w:hAnsi="Times New Roman"/>
                <w:sz w:val="20"/>
                <w:szCs w:val="20"/>
                <w:lang w:eastAsia="en-US"/>
              </w:rPr>
            </w:pPr>
            <w:r w:rsidRPr="001F6EC1">
              <w:rPr>
                <w:rFonts w:ascii="Times New Roman" w:hAnsi="Times New Roman"/>
                <w:sz w:val="20"/>
                <w:szCs w:val="20"/>
                <w:lang w:eastAsia="en-US"/>
              </w:rPr>
              <w:t>Členské štáty, ktoré touto smernicou nie sú viazané, sú naďalej viazané smernicou 2005/35/ES</w:t>
            </w:r>
            <w:r>
              <w:rPr>
                <w:rFonts w:ascii="Times New Roman" w:hAnsi="Times New Roman"/>
                <w:sz w:val="20"/>
                <w:szCs w:val="20"/>
                <w:lang w:eastAsia="en-US"/>
              </w:rPr>
              <w:t xml:space="preserve"> zmenenou smernicou 2009/123/ES.</w:t>
            </w:r>
          </w:p>
        </w:tc>
        <w:tc>
          <w:tcPr>
            <w:tcW w:w="567" w:type="dxa"/>
            <w:tcBorders>
              <w:top w:val="single" w:sz="4" w:space="0" w:color="auto"/>
              <w:left w:val="single" w:sz="4" w:space="0" w:color="auto"/>
              <w:bottom w:val="single" w:sz="4" w:space="0" w:color="auto"/>
              <w:right w:val="single" w:sz="4" w:space="0" w:color="auto"/>
            </w:tcBorders>
          </w:tcPr>
          <w:p w14:paraId="4E406D0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 a.</w:t>
            </w:r>
          </w:p>
        </w:tc>
        <w:tc>
          <w:tcPr>
            <w:tcW w:w="1134" w:type="dxa"/>
            <w:tcBorders>
              <w:top w:val="single" w:sz="4" w:space="0" w:color="auto"/>
              <w:left w:val="single" w:sz="4" w:space="0" w:color="auto"/>
              <w:bottom w:val="single" w:sz="4" w:space="0" w:color="auto"/>
              <w:right w:val="single" w:sz="4" w:space="0" w:color="auto"/>
            </w:tcBorders>
          </w:tcPr>
          <w:p w14:paraId="18A2C0EB" w14:textId="77777777" w:rsidR="009C4FC4" w:rsidRDefault="009C4FC4" w:rsidP="009C4FC4">
            <w:pPr>
              <w:pStyle w:val="Bezriadkovania"/>
              <w:jc w:val="center"/>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tcPr>
          <w:p w14:paraId="36CFAD05" w14:textId="77777777" w:rsidR="009C4FC4" w:rsidRDefault="009C4FC4" w:rsidP="009C4FC4">
            <w:pPr>
              <w:pStyle w:val="Bezriadkovania"/>
              <w:jc w:val="center"/>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tcPr>
          <w:p w14:paraId="582D74C1" w14:textId="77777777" w:rsidR="009C4FC4" w:rsidRPr="003427C5"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62E4E51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 a.</w:t>
            </w:r>
          </w:p>
        </w:tc>
        <w:tc>
          <w:tcPr>
            <w:tcW w:w="1559" w:type="dxa"/>
            <w:tcBorders>
              <w:top w:val="single" w:sz="4" w:space="0" w:color="auto"/>
              <w:left w:val="single" w:sz="4" w:space="0" w:color="auto"/>
              <w:bottom w:val="single" w:sz="4" w:space="0" w:color="auto"/>
              <w:right w:val="single" w:sz="4" w:space="0" w:color="auto"/>
            </w:tcBorders>
          </w:tcPr>
          <w:p w14:paraId="02352FB9"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4D747E8F" w14:textId="77777777" w:rsidR="009C4FC4" w:rsidRDefault="009C4FC4" w:rsidP="009C4FC4">
            <w:pPr>
              <w:pStyle w:val="Bezriadkovania"/>
              <w:jc w:val="center"/>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14:paraId="09281031" w14:textId="77777777" w:rsidR="009C4FC4" w:rsidRDefault="009C4FC4" w:rsidP="009C4FC4">
            <w:pPr>
              <w:pStyle w:val="Bezriadkovania"/>
              <w:jc w:val="both"/>
              <w:rPr>
                <w:rFonts w:ascii="Times New Roman" w:hAnsi="Times New Roman"/>
                <w:sz w:val="20"/>
                <w:szCs w:val="20"/>
              </w:rPr>
            </w:pPr>
          </w:p>
        </w:tc>
      </w:tr>
      <w:tr w:rsidR="009C4FC4" w:rsidRPr="00321D57" w14:paraId="49C929D6"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206B3747"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28</w:t>
            </w:r>
          </w:p>
          <w:p w14:paraId="4C345378"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1</w:t>
            </w:r>
          </w:p>
        </w:tc>
        <w:tc>
          <w:tcPr>
            <w:tcW w:w="4181" w:type="dxa"/>
            <w:tcBorders>
              <w:top w:val="single" w:sz="4" w:space="0" w:color="auto"/>
              <w:left w:val="single" w:sz="4" w:space="0" w:color="auto"/>
              <w:bottom w:val="single" w:sz="4" w:space="0" w:color="auto"/>
              <w:right w:val="single" w:sz="4" w:space="0" w:color="auto"/>
            </w:tcBorders>
          </w:tcPr>
          <w:p w14:paraId="0E72F0AC" w14:textId="77777777" w:rsidR="009C4FC4" w:rsidRPr="00122E39" w:rsidRDefault="009C4FC4" w:rsidP="009C4FC4">
            <w:pPr>
              <w:jc w:val="center"/>
              <w:rPr>
                <w:rFonts w:ascii="Times New Roman" w:hAnsi="Times New Roman"/>
                <w:b/>
                <w:sz w:val="20"/>
                <w:szCs w:val="20"/>
                <w:lang w:eastAsia="en-US"/>
              </w:rPr>
            </w:pPr>
            <w:r w:rsidRPr="00122E39">
              <w:rPr>
                <w:rFonts w:ascii="Times New Roman" w:hAnsi="Times New Roman"/>
                <w:b/>
                <w:sz w:val="20"/>
                <w:szCs w:val="20"/>
                <w:lang w:eastAsia="en-US"/>
              </w:rPr>
              <w:t>Transpozícia</w:t>
            </w:r>
          </w:p>
          <w:p w14:paraId="6A87B44C" w14:textId="77777777" w:rsidR="009C4FC4" w:rsidRPr="001F6EC1" w:rsidRDefault="009C4FC4" w:rsidP="009C4FC4">
            <w:pPr>
              <w:jc w:val="both"/>
              <w:rPr>
                <w:rFonts w:ascii="Times New Roman" w:hAnsi="Times New Roman"/>
                <w:sz w:val="20"/>
                <w:szCs w:val="20"/>
                <w:lang w:eastAsia="en-US"/>
              </w:rPr>
            </w:pPr>
            <w:r w:rsidRPr="001F6EC1">
              <w:rPr>
                <w:rFonts w:ascii="Times New Roman" w:hAnsi="Times New Roman"/>
                <w:sz w:val="20"/>
                <w:szCs w:val="20"/>
                <w:lang w:eastAsia="en-US"/>
              </w:rPr>
              <w:t xml:space="preserve">1.   Členské štáty uvedú do účinnosti zákony, iné právne predpisy a správne opatrenia potrebné na </w:t>
            </w:r>
            <w:r w:rsidRPr="001F6EC1">
              <w:rPr>
                <w:rFonts w:ascii="Times New Roman" w:hAnsi="Times New Roman"/>
                <w:sz w:val="20"/>
                <w:szCs w:val="20"/>
                <w:lang w:eastAsia="en-US"/>
              </w:rPr>
              <w:lastRenderedPageBreak/>
              <w:t>dosiahnutie súladu s touto smernicou do 21. mája 2026. Bezod</w:t>
            </w:r>
            <w:r>
              <w:rPr>
                <w:rFonts w:ascii="Times New Roman" w:hAnsi="Times New Roman"/>
                <w:sz w:val="20"/>
                <w:szCs w:val="20"/>
                <w:lang w:eastAsia="en-US"/>
              </w:rPr>
              <w:t>kladne o tom informujú Komisiu.</w:t>
            </w:r>
          </w:p>
          <w:p w14:paraId="731CC230" w14:textId="77777777" w:rsidR="009C4FC4" w:rsidRPr="001F6EC1" w:rsidRDefault="009C4FC4" w:rsidP="009C4FC4">
            <w:pPr>
              <w:jc w:val="both"/>
              <w:rPr>
                <w:rFonts w:ascii="Times New Roman" w:hAnsi="Times New Roman"/>
                <w:sz w:val="20"/>
                <w:szCs w:val="20"/>
                <w:lang w:eastAsia="en-US"/>
              </w:rPr>
            </w:pPr>
            <w:r w:rsidRPr="001F6EC1">
              <w:rPr>
                <w:rFonts w:ascii="Times New Roman" w:hAnsi="Times New Roman"/>
                <w:sz w:val="20"/>
                <w:szCs w:val="20"/>
                <w:lang w:eastAsia="en-US"/>
              </w:rPr>
              <w:t>Členské štáty uvedú priamo v prijatých opatreniach alebo pri ich úradnom uverejnení odkaz na túto smernicu. Podrobnosti o odkaze upravia členské štáty.</w:t>
            </w:r>
          </w:p>
        </w:tc>
        <w:tc>
          <w:tcPr>
            <w:tcW w:w="567" w:type="dxa"/>
            <w:tcBorders>
              <w:top w:val="single" w:sz="4" w:space="0" w:color="auto"/>
              <w:left w:val="single" w:sz="4" w:space="0" w:color="auto"/>
              <w:bottom w:val="single" w:sz="4" w:space="0" w:color="auto"/>
              <w:right w:val="single" w:sz="4" w:space="0" w:color="auto"/>
            </w:tcBorders>
          </w:tcPr>
          <w:p w14:paraId="3152B1EF"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N</w:t>
            </w:r>
          </w:p>
        </w:tc>
        <w:tc>
          <w:tcPr>
            <w:tcW w:w="1134" w:type="dxa"/>
            <w:tcBorders>
              <w:top w:val="single" w:sz="4" w:space="0" w:color="auto"/>
              <w:left w:val="single" w:sz="4" w:space="0" w:color="auto"/>
              <w:bottom w:val="single" w:sz="4" w:space="0" w:color="auto"/>
              <w:right w:val="single" w:sz="4" w:space="0" w:color="auto"/>
            </w:tcBorders>
          </w:tcPr>
          <w:p w14:paraId="4C80F97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300/2005 Z. z.</w:t>
            </w:r>
          </w:p>
          <w:p w14:paraId="0AEF0354" w14:textId="77777777" w:rsidR="009C4FC4" w:rsidRDefault="009C4FC4" w:rsidP="009C4FC4">
            <w:pPr>
              <w:pStyle w:val="Bezriadkovania"/>
              <w:jc w:val="center"/>
              <w:rPr>
                <w:rFonts w:ascii="Times New Roman" w:hAnsi="Times New Roman"/>
                <w:sz w:val="20"/>
                <w:szCs w:val="20"/>
              </w:rPr>
            </w:pPr>
          </w:p>
          <w:p w14:paraId="0E5F70BB"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301/2005 Z. z.</w:t>
            </w:r>
          </w:p>
          <w:p w14:paraId="7E7466C9" w14:textId="77777777" w:rsidR="009C4FC4" w:rsidRDefault="009C4FC4" w:rsidP="009C4FC4">
            <w:pPr>
              <w:pStyle w:val="Bezriadkovania"/>
              <w:jc w:val="center"/>
              <w:rPr>
                <w:rFonts w:ascii="Times New Roman" w:hAnsi="Times New Roman"/>
                <w:sz w:val="20"/>
                <w:szCs w:val="20"/>
              </w:rPr>
            </w:pPr>
          </w:p>
          <w:p w14:paraId="52981758"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91/2016 Z. z.</w:t>
            </w:r>
          </w:p>
          <w:p w14:paraId="2FC45B38" w14:textId="77777777" w:rsidR="009C4FC4" w:rsidRDefault="009C4FC4" w:rsidP="009C4FC4">
            <w:pPr>
              <w:pStyle w:val="Bezriadkovania"/>
              <w:jc w:val="center"/>
              <w:rPr>
                <w:rFonts w:ascii="Times New Roman" w:hAnsi="Times New Roman"/>
                <w:sz w:val="20"/>
                <w:szCs w:val="20"/>
              </w:rPr>
            </w:pPr>
          </w:p>
          <w:p w14:paraId="1AEC3B6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Návrh zákona</w:t>
            </w:r>
          </w:p>
        </w:tc>
        <w:tc>
          <w:tcPr>
            <w:tcW w:w="780" w:type="dxa"/>
            <w:tcBorders>
              <w:top w:val="single" w:sz="4" w:space="0" w:color="auto"/>
              <w:left w:val="single" w:sz="4" w:space="0" w:color="auto"/>
              <w:bottom w:val="single" w:sz="4" w:space="0" w:color="auto"/>
              <w:right w:val="single" w:sz="4" w:space="0" w:color="auto"/>
            </w:tcBorders>
          </w:tcPr>
          <w:p w14:paraId="73B0946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 436</w:t>
            </w:r>
          </w:p>
          <w:p w14:paraId="5839D1B0" w14:textId="77777777" w:rsidR="009C4FC4" w:rsidRDefault="009C4FC4" w:rsidP="009C4FC4">
            <w:pPr>
              <w:pStyle w:val="Bezriadkovania"/>
              <w:jc w:val="center"/>
              <w:rPr>
                <w:rFonts w:ascii="Times New Roman" w:hAnsi="Times New Roman"/>
                <w:sz w:val="20"/>
                <w:szCs w:val="20"/>
              </w:rPr>
            </w:pPr>
          </w:p>
          <w:p w14:paraId="3D2E3577" w14:textId="77777777" w:rsidR="009C4FC4" w:rsidRDefault="009C4FC4" w:rsidP="009C4FC4">
            <w:pPr>
              <w:pStyle w:val="Bezriadkovania"/>
              <w:jc w:val="center"/>
              <w:rPr>
                <w:rFonts w:ascii="Times New Roman" w:hAnsi="Times New Roman"/>
                <w:sz w:val="20"/>
                <w:szCs w:val="20"/>
              </w:rPr>
            </w:pPr>
          </w:p>
          <w:p w14:paraId="30C5D89E" w14:textId="77777777" w:rsidR="009C4FC4" w:rsidRDefault="009C4FC4" w:rsidP="009C4FC4">
            <w:pPr>
              <w:pStyle w:val="Bezriadkovania"/>
              <w:jc w:val="center"/>
              <w:rPr>
                <w:rFonts w:ascii="Times New Roman" w:hAnsi="Times New Roman"/>
                <w:sz w:val="20"/>
                <w:szCs w:val="20"/>
              </w:rPr>
            </w:pPr>
          </w:p>
          <w:p w14:paraId="3113FCB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560</w:t>
            </w:r>
          </w:p>
          <w:p w14:paraId="66D1DD3A" w14:textId="77777777" w:rsidR="009C4FC4" w:rsidRDefault="009C4FC4" w:rsidP="009C4FC4">
            <w:pPr>
              <w:pStyle w:val="Bezriadkovania"/>
              <w:jc w:val="center"/>
              <w:rPr>
                <w:rFonts w:ascii="Times New Roman" w:hAnsi="Times New Roman"/>
                <w:sz w:val="20"/>
                <w:szCs w:val="20"/>
              </w:rPr>
            </w:pPr>
          </w:p>
          <w:p w14:paraId="1C20EC7D" w14:textId="77777777" w:rsidR="009C4FC4" w:rsidRDefault="009C4FC4" w:rsidP="009C4FC4">
            <w:pPr>
              <w:pStyle w:val="Bezriadkovania"/>
              <w:jc w:val="center"/>
              <w:rPr>
                <w:rFonts w:ascii="Times New Roman" w:hAnsi="Times New Roman"/>
                <w:sz w:val="20"/>
                <w:szCs w:val="20"/>
              </w:rPr>
            </w:pPr>
          </w:p>
          <w:p w14:paraId="361D38E6" w14:textId="77777777" w:rsidR="009C4FC4" w:rsidRDefault="009C4FC4" w:rsidP="009C4FC4">
            <w:pPr>
              <w:pStyle w:val="Bezriadkovania"/>
              <w:jc w:val="center"/>
              <w:rPr>
                <w:rFonts w:ascii="Times New Roman" w:hAnsi="Times New Roman"/>
                <w:sz w:val="20"/>
                <w:szCs w:val="20"/>
              </w:rPr>
            </w:pPr>
          </w:p>
          <w:p w14:paraId="1A1C9FF5"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37</w:t>
            </w:r>
          </w:p>
          <w:p w14:paraId="573129A8" w14:textId="77777777" w:rsidR="009C4FC4" w:rsidRDefault="009C4FC4" w:rsidP="009C4FC4">
            <w:pPr>
              <w:pStyle w:val="Bezriadkovania"/>
              <w:jc w:val="center"/>
              <w:rPr>
                <w:rFonts w:ascii="Times New Roman" w:hAnsi="Times New Roman"/>
                <w:sz w:val="20"/>
                <w:szCs w:val="20"/>
              </w:rPr>
            </w:pPr>
          </w:p>
          <w:p w14:paraId="1417FFF4" w14:textId="77777777" w:rsidR="009C4FC4" w:rsidRDefault="009C4FC4" w:rsidP="009C4FC4">
            <w:pPr>
              <w:pStyle w:val="Bezriadkovania"/>
              <w:jc w:val="center"/>
              <w:rPr>
                <w:rFonts w:ascii="Times New Roman" w:hAnsi="Times New Roman"/>
                <w:sz w:val="20"/>
                <w:szCs w:val="20"/>
              </w:rPr>
            </w:pPr>
          </w:p>
          <w:p w14:paraId="77C2F905" w14:textId="77777777" w:rsidR="009C4FC4" w:rsidRDefault="009C4FC4" w:rsidP="009C4FC4">
            <w:pPr>
              <w:pStyle w:val="Bezriadkovania"/>
              <w:jc w:val="center"/>
              <w:rPr>
                <w:rFonts w:ascii="Times New Roman" w:hAnsi="Times New Roman"/>
                <w:sz w:val="20"/>
                <w:szCs w:val="20"/>
              </w:rPr>
            </w:pPr>
          </w:p>
          <w:p w14:paraId="0DD83CAA" w14:textId="1C41F1DE" w:rsidR="009C4FC4" w:rsidRDefault="00B248EA" w:rsidP="009C4FC4">
            <w:pPr>
              <w:pStyle w:val="Bezriadkovania"/>
              <w:jc w:val="center"/>
              <w:rPr>
                <w:rFonts w:ascii="Times New Roman" w:hAnsi="Times New Roman"/>
                <w:sz w:val="20"/>
                <w:szCs w:val="20"/>
              </w:rPr>
            </w:pPr>
            <w:r>
              <w:rPr>
                <w:rFonts w:ascii="Times New Roman" w:hAnsi="Times New Roman"/>
                <w:sz w:val="20"/>
                <w:szCs w:val="20"/>
              </w:rPr>
              <w:t>Č: X</w:t>
            </w:r>
            <w:r w:rsidR="00DF5C4E">
              <w:rPr>
                <w:rFonts w:ascii="Times New Roman" w:hAnsi="Times New Roman"/>
                <w:sz w:val="20"/>
                <w:szCs w:val="20"/>
              </w:rPr>
              <w:t>IX</w:t>
            </w:r>
          </w:p>
          <w:p w14:paraId="3B9C055F" w14:textId="77777777" w:rsidR="009C4FC4" w:rsidRDefault="009C4FC4" w:rsidP="009C4FC4">
            <w:pPr>
              <w:pStyle w:val="Bezriadkovania"/>
              <w:jc w:val="center"/>
              <w:rPr>
                <w:rFonts w:ascii="Times New Roman" w:hAnsi="Times New Roman"/>
                <w:sz w:val="20"/>
                <w:szCs w:val="20"/>
              </w:rPr>
            </w:pPr>
          </w:p>
          <w:p w14:paraId="352424A4" w14:textId="77777777" w:rsidR="00DF5C4E" w:rsidRDefault="00DF5C4E" w:rsidP="009C4FC4">
            <w:pPr>
              <w:pStyle w:val="Bezriadkovania"/>
              <w:jc w:val="center"/>
              <w:rPr>
                <w:rFonts w:ascii="Times New Roman" w:hAnsi="Times New Roman"/>
                <w:sz w:val="20"/>
                <w:szCs w:val="20"/>
              </w:rPr>
            </w:pPr>
          </w:p>
          <w:p w14:paraId="6B86EF84" w14:textId="434F381B"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Č: I</w:t>
            </w:r>
            <w:r w:rsidR="00DF5C4E">
              <w:rPr>
                <w:rFonts w:ascii="Times New Roman" w:hAnsi="Times New Roman"/>
                <w:sz w:val="20"/>
                <w:szCs w:val="20"/>
              </w:rPr>
              <w:t>I</w:t>
            </w:r>
          </w:p>
          <w:p w14:paraId="35CCB903" w14:textId="77777777" w:rsidR="00DF5C4E" w:rsidRDefault="00DF5C4E" w:rsidP="009C4FC4">
            <w:pPr>
              <w:pStyle w:val="Bezriadkovania"/>
              <w:jc w:val="center"/>
              <w:rPr>
                <w:rFonts w:ascii="Times New Roman" w:hAnsi="Times New Roman"/>
                <w:sz w:val="20"/>
                <w:szCs w:val="20"/>
              </w:rPr>
            </w:pPr>
          </w:p>
          <w:p w14:paraId="355BA0DD" w14:textId="77777777" w:rsidR="00DF5C4E" w:rsidRDefault="00DF5C4E" w:rsidP="009C4FC4">
            <w:pPr>
              <w:pStyle w:val="Bezriadkovania"/>
              <w:jc w:val="center"/>
              <w:rPr>
                <w:rFonts w:ascii="Times New Roman" w:hAnsi="Times New Roman"/>
                <w:sz w:val="20"/>
                <w:szCs w:val="20"/>
              </w:rPr>
            </w:pPr>
          </w:p>
          <w:p w14:paraId="3F4F6FBF" w14:textId="77777777" w:rsidR="00DF5C4E" w:rsidRDefault="00DF5C4E" w:rsidP="009C4FC4">
            <w:pPr>
              <w:pStyle w:val="Bezriadkovania"/>
              <w:jc w:val="center"/>
              <w:rPr>
                <w:rFonts w:ascii="Times New Roman" w:hAnsi="Times New Roman"/>
                <w:sz w:val="20"/>
                <w:szCs w:val="20"/>
              </w:rPr>
            </w:pPr>
          </w:p>
          <w:p w14:paraId="233D1655" w14:textId="77777777" w:rsidR="009C4FC4" w:rsidRDefault="009C4FC4" w:rsidP="009C4FC4">
            <w:pPr>
              <w:pStyle w:val="Bezriadkovania"/>
              <w:jc w:val="center"/>
              <w:rPr>
                <w:rFonts w:ascii="Times New Roman" w:hAnsi="Times New Roman"/>
                <w:sz w:val="20"/>
                <w:szCs w:val="20"/>
              </w:rPr>
            </w:pPr>
          </w:p>
          <w:p w14:paraId="798E8248" w14:textId="77777777" w:rsidR="009C4FC4" w:rsidRDefault="009C4FC4" w:rsidP="009C4FC4">
            <w:pPr>
              <w:pStyle w:val="Bezriadkovania"/>
              <w:rPr>
                <w:rFonts w:ascii="Times New Roman" w:hAnsi="Times New Roman"/>
                <w:sz w:val="20"/>
                <w:szCs w:val="20"/>
              </w:rPr>
            </w:pPr>
          </w:p>
          <w:p w14:paraId="6B290854" w14:textId="4DF8AE43"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Č: I</w:t>
            </w:r>
          </w:p>
          <w:p w14:paraId="1005AC04" w14:textId="77777777" w:rsidR="009C4FC4" w:rsidRDefault="009C4FC4" w:rsidP="00B248EA">
            <w:pPr>
              <w:pStyle w:val="Bezriadkovania"/>
              <w:rPr>
                <w:rFonts w:ascii="Times New Roman" w:hAnsi="Times New Roman"/>
                <w:sz w:val="20"/>
                <w:szCs w:val="20"/>
              </w:rPr>
            </w:pPr>
          </w:p>
          <w:p w14:paraId="44A4E241" w14:textId="77777777" w:rsidR="009C4FC4" w:rsidRDefault="009C4FC4" w:rsidP="009C4FC4">
            <w:pPr>
              <w:pStyle w:val="Bezriadkovania"/>
              <w:jc w:val="center"/>
              <w:rPr>
                <w:rFonts w:ascii="Times New Roman" w:hAnsi="Times New Roman"/>
                <w:sz w:val="20"/>
                <w:szCs w:val="20"/>
              </w:rPr>
            </w:pPr>
          </w:p>
          <w:p w14:paraId="342EC1A2" w14:textId="77777777" w:rsidR="00DF5C4E" w:rsidRDefault="00DF5C4E" w:rsidP="009C4FC4">
            <w:pPr>
              <w:pStyle w:val="Bezriadkovania"/>
              <w:jc w:val="center"/>
              <w:rPr>
                <w:rFonts w:ascii="Times New Roman" w:hAnsi="Times New Roman"/>
                <w:sz w:val="20"/>
                <w:szCs w:val="20"/>
              </w:rPr>
            </w:pPr>
          </w:p>
          <w:p w14:paraId="2EF82B41" w14:textId="77777777" w:rsidR="00DF5C4E" w:rsidRDefault="00DF5C4E" w:rsidP="009C4FC4">
            <w:pPr>
              <w:pStyle w:val="Bezriadkovania"/>
              <w:jc w:val="center"/>
              <w:rPr>
                <w:rFonts w:ascii="Times New Roman" w:hAnsi="Times New Roman"/>
                <w:sz w:val="20"/>
                <w:szCs w:val="20"/>
              </w:rPr>
            </w:pPr>
          </w:p>
          <w:p w14:paraId="336BBD2B" w14:textId="77777777" w:rsidR="00DF5C4E" w:rsidRDefault="00DF5C4E" w:rsidP="009C4FC4">
            <w:pPr>
              <w:pStyle w:val="Bezriadkovania"/>
              <w:jc w:val="center"/>
              <w:rPr>
                <w:rFonts w:ascii="Times New Roman" w:hAnsi="Times New Roman"/>
                <w:sz w:val="20"/>
                <w:szCs w:val="20"/>
              </w:rPr>
            </w:pPr>
          </w:p>
          <w:p w14:paraId="0488B86D" w14:textId="0EA0EE16"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Č:</w:t>
            </w:r>
            <w:r w:rsidR="00DF5C4E">
              <w:rPr>
                <w:rFonts w:ascii="Times New Roman" w:hAnsi="Times New Roman"/>
                <w:sz w:val="20"/>
                <w:szCs w:val="20"/>
              </w:rPr>
              <w:t xml:space="preserve"> XIV</w:t>
            </w:r>
          </w:p>
          <w:p w14:paraId="1CD075BA" w14:textId="77777777" w:rsidR="009C4FC4" w:rsidRDefault="009C4FC4" w:rsidP="00DF5C4E">
            <w:pPr>
              <w:pStyle w:val="Bezriadkovania"/>
              <w:jc w:val="center"/>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tcPr>
          <w:p w14:paraId="044117B9" w14:textId="77777777" w:rsidR="009C4FC4" w:rsidRDefault="009C4FC4" w:rsidP="009C4FC4">
            <w:pPr>
              <w:pStyle w:val="Bezriadkovania"/>
              <w:jc w:val="both"/>
              <w:rPr>
                <w:rFonts w:ascii="Times New Roman" w:hAnsi="Times New Roman"/>
                <w:sz w:val="20"/>
                <w:szCs w:val="20"/>
              </w:rPr>
            </w:pPr>
            <w:r w:rsidRPr="0056107F">
              <w:rPr>
                <w:rFonts w:ascii="Times New Roman" w:hAnsi="Times New Roman"/>
                <w:sz w:val="20"/>
                <w:szCs w:val="20"/>
              </w:rPr>
              <w:lastRenderedPageBreak/>
              <w:t>Týmto zákonom sa preberajú právne záväzné akty Európskej únie uvedené v prílohe.</w:t>
            </w:r>
          </w:p>
          <w:p w14:paraId="5037BBB2" w14:textId="77777777" w:rsidR="009C4FC4" w:rsidRDefault="009C4FC4" w:rsidP="009C4FC4">
            <w:pPr>
              <w:pStyle w:val="Bezriadkovania"/>
              <w:jc w:val="both"/>
              <w:rPr>
                <w:rFonts w:ascii="Times New Roman" w:hAnsi="Times New Roman"/>
                <w:sz w:val="20"/>
                <w:szCs w:val="20"/>
              </w:rPr>
            </w:pPr>
          </w:p>
          <w:p w14:paraId="05286AF1" w14:textId="77777777" w:rsidR="009C4FC4" w:rsidRDefault="009C4FC4" w:rsidP="009C4FC4">
            <w:pPr>
              <w:pStyle w:val="Bezriadkovania"/>
              <w:jc w:val="both"/>
              <w:rPr>
                <w:rFonts w:ascii="Times New Roman" w:hAnsi="Times New Roman"/>
                <w:sz w:val="20"/>
                <w:szCs w:val="20"/>
              </w:rPr>
            </w:pPr>
          </w:p>
          <w:p w14:paraId="7A9B59C4" w14:textId="77777777" w:rsidR="009C4FC4" w:rsidRDefault="009C4FC4" w:rsidP="009C4FC4">
            <w:pPr>
              <w:pStyle w:val="Bezriadkovania"/>
              <w:jc w:val="both"/>
              <w:rPr>
                <w:rFonts w:ascii="Times New Roman" w:hAnsi="Times New Roman"/>
                <w:sz w:val="20"/>
                <w:szCs w:val="20"/>
              </w:rPr>
            </w:pPr>
            <w:r w:rsidRPr="0056107F">
              <w:rPr>
                <w:rFonts w:ascii="Times New Roman" w:hAnsi="Times New Roman"/>
                <w:sz w:val="20"/>
                <w:szCs w:val="20"/>
              </w:rPr>
              <w:t>Týmto zákonom sa preberajú právne záväzné akty Európskej únie uvedené v prílohe.</w:t>
            </w:r>
          </w:p>
          <w:p w14:paraId="34CFB994" w14:textId="77777777" w:rsidR="009C4FC4" w:rsidRDefault="009C4FC4" w:rsidP="009C4FC4">
            <w:pPr>
              <w:pStyle w:val="Bezriadkovania"/>
              <w:jc w:val="both"/>
              <w:rPr>
                <w:rFonts w:ascii="Times New Roman" w:hAnsi="Times New Roman"/>
                <w:sz w:val="20"/>
                <w:szCs w:val="20"/>
              </w:rPr>
            </w:pPr>
          </w:p>
          <w:p w14:paraId="200F2288" w14:textId="77777777" w:rsidR="009C4FC4" w:rsidRDefault="009C4FC4" w:rsidP="009C4FC4">
            <w:pPr>
              <w:pStyle w:val="Bezriadkovania"/>
              <w:jc w:val="both"/>
              <w:rPr>
                <w:rFonts w:ascii="Times New Roman" w:hAnsi="Times New Roman"/>
                <w:sz w:val="20"/>
                <w:szCs w:val="20"/>
              </w:rPr>
            </w:pPr>
          </w:p>
          <w:p w14:paraId="7FAC84FB" w14:textId="77777777" w:rsidR="009C4FC4" w:rsidRDefault="009C4FC4" w:rsidP="009C4FC4">
            <w:pPr>
              <w:pStyle w:val="Bezriadkovania"/>
              <w:jc w:val="both"/>
              <w:rPr>
                <w:rFonts w:ascii="Times New Roman" w:hAnsi="Times New Roman"/>
                <w:sz w:val="20"/>
                <w:szCs w:val="20"/>
              </w:rPr>
            </w:pPr>
            <w:r w:rsidRPr="0056107F">
              <w:rPr>
                <w:rFonts w:ascii="Times New Roman" w:hAnsi="Times New Roman"/>
                <w:sz w:val="20"/>
                <w:szCs w:val="20"/>
              </w:rPr>
              <w:t>Týmto zákonom sa preberajú právne záväzné akty Európskej únie uvedené v prílohe.</w:t>
            </w:r>
          </w:p>
          <w:p w14:paraId="18769FA0" w14:textId="77777777" w:rsidR="009C4FC4" w:rsidRDefault="009C4FC4" w:rsidP="009C4FC4">
            <w:pPr>
              <w:pStyle w:val="Bezriadkovania"/>
              <w:jc w:val="both"/>
              <w:rPr>
                <w:rFonts w:ascii="Times New Roman" w:hAnsi="Times New Roman"/>
                <w:sz w:val="20"/>
                <w:szCs w:val="20"/>
              </w:rPr>
            </w:pPr>
          </w:p>
          <w:p w14:paraId="19D67C24" w14:textId="77777777" w:rsidR="009C4FC4" w:rsidRDefault="009C4FC4" w:rsidP="009C4FC4">
            <w:pPr>
              <w:pStyle w:val="Bezriadkovania"/>
              <w:jc w:val="both"/>
              <w:rPr>
                <w:rFonts w:ascii="Times New Roman" w:hAnsi="Times New Roman"/>
                <w:sz w:val="20"/>
                <w:szCs w:val="20"/>
              </w:rPr>
            </w:pPr>
          </w:p>
          <w:p w14:paraId="7BA7200A" w14:textId="3677545C" w:rsidR="00DF5C4E" w:rsidRDefault="00DF5C4E" w:rsidP="009C4FC4">
            <w:pPr>
              <w:pStyle w:val="Bezriadkovania"/>
              <w:jc w:val="both"/>
              <w:rPr>
                <w:rFonts w:ascii="Times New Roman" w:hAnsi="Times New Roman"/>
                <w:sz w:val="20"/>
                <w:szCs w:val="20"/>
              </w:rPr>
            </w:pPr>
            <w:r w:rsidRPr="00DF5C4E">
              <w:rPr>
                <w:rFonts w:ascii="Times New Roman" w:hAnsi="Times New Roman"/>
                <w:sz w:val="20"/>
                <w:szCs w:val="20"/>
              </w:rPr>
              <w:t xml:space="preserve">Tento zákon nadobúda účinnosť dňom vyhlásenia okrem čl. I až XVII, ktoré nadobúdajú účinnosť 1. januára 2027. </w:t>
            </w:r>
          </w:p>
          <w:p w14:paraId="4B965AF3" w14:textId="77777777" w:rsidR="009C4FC4" w:rsidRDefault="009C4FC4" w:rsidP="009C4FC4">
            <w:pPr>
              <w:pStyle w:val="Bezriadkovania"/>
              <w:jc w:val="both"/>
              <w:rPr>
                <w:rFonts w:ascii="Times New Roman" w:hAnsi="Times New Roman"/>
                <w:sz w:val="20"/>
                <w:szCs w:val="20"/>
              </w:rPr>
            </w:pPr>
          </w:p>
          <w:p w14:paraId="622BFDD5" w14:textId="77777777" w:rsidR="009C4FC4" w:rsidRDefault="009C4FC4" w:rsidP="009C4FC4">
            <w:pPr>
              <w:pStyle w:val="Bezriadkovania"/>
              <w:jc w:val="both"/>
              <w:rPr>
                <w:rFonts w:ascii="Times New Roman" w:hAnsi="Times New Roman"/>
                <w:sz w:val="20"/>
                <w:szCs w:val="20"/>
              </w:rPr>
            </w:pPr>
            <w:r w:rsidRPr="003147E3">
              <w:rPr>
                <w:rFonts w:ascii="Times New Roman" w:hAnsi="Times New Roman"/>
                <w:sz w:val="20"/>
                <w:szCs w:val="20"/>
              </w:rPr>
              <w:t>2</w:t>
            </w:r>
            <w:r>
              <w:rPr>
                <w:rFonts w:ascii="Times New Roman" w:hAnsi="Times New Roman"/>
                <w:sz w:val="20"/>
                <w:szCs w:val="20"/>
              </w:rPr>
              <w:t>5</w:t>
            </w:r>
            <w:r w:rsidRPr="003147E3">
              <w:rPr>
                <w:rFonts w:ascii="Times New Roman" w:hAnsi="Times New Roman"/>
                <w:sz w:val="20"/>
                <w:szCs w:val="20"/>
              </w:rPr>
              <w:t>. Smernica Európskeho parlamentu a Rady (EÚ) 2024/1203 z 11. apríla 2024 o ochrane životného prostredia prostredníctvom trestného práva, ktorou sa nahrádzajú smernice 2008/99/ES a 2009/123/ES (Ú. v. EÚ L, 2024/1203, 30.4.2024)</w:t>
            </w:r>
          </w:p>
          <w:p w14:paraId="680F404B" w14:textId="77777777" w:rsidR="00DF5C4E" w:rsidRDefault="00DF5C4E" w:rsidP="009C4FC4">
            <w:pPr>
              <w:pStyle w:val="Bezriadkovania"/>
              <w:jc w:val="both"/>
              <w:rPr>
                <w:rFonts w:ascii="Times New Roman" w:hAnsi="Times New Roman"/>
                <w:sz w:val="20"/>
                <w:szCs w:val="20"/>
              </w:rPr>
            </w:pPr>
          </w:p>
          <w:p w14:paraId="4CB5C140" w14:textId="1AEC1069" w:rsidR="009C4FC4" w:rsidRDefault="00B248EA" w:rsidP="009C4FC4">
            <w:pPr>
              <w:pStyle w:val="Bezriadkovania"/>
              <w:jc w:val="both"/>
              <w:rPr>
                <w:rFonts w:ascii="Times New Roman" w:hAnsi="Times New Roman"/>
                <w:sz w:val="20"/>
                <w:szCs w:val="20"/>
              </w:rPr>
            </w:pPr>
            <w:r>
              <w:rPr>
                <w:rFonts w:ascii="Times New Roman" w:hAnsi="Times New Roman"/>
                <w:sz w:val="20"/>
                <w:szCs w:val="20"/>
              </w:rPr>
              <w:t>1</w:t>
            </w:r>
            <w:r w:rsidR="00DF5C4E">
              <w:rPr>
                <w:rFonts w:ascii="Times New Roman" w:hAnsi="Times New Roman"/>
                <w:sz w:val="20"/>
                <w:szCs w:val="20"/>
              </w:rPr>
              <w:t>6</w:t>
            </w:r>
            <w:r w:rsidR="009C4FC4" w:rsidRPr="00D27590">
              <w:rPr>
                <w:rFonts w:ascii="Times New Roman" w:hAnsi="Times New Roman"/>
                <w:sz w:val="20"/>
                <w:szCs w:val="20"/>
              </w:rPr>
              <w:t>. Smernica Európskeho parlamentu a Rady (EÚ) 2024/1203 z 11. apríla 2024 o ochrane životného prostredia prostredníctvom trestného práva, ktorou sa nahrádzajú smernice 2008/99/ES a 2009/123/ES (Ú. v. EÚ L, 2024/1203, 30.4.2024)</w:t>
            </w:r>
            <w:r w:rsidR="009C4FC4">
              <w:rPr>
                <w:rFonts w:ascii="Times New Roman" w:hAnsi="Times New Roman"/>
                <w:sz w:val="20"/>
                <w:szCs w:val="20"/>
              </w:rPr>
              <w:t>.</w:t>
            </w:r>
          </w:p>
          <w:p w14:paraId="73C38B2A" w14:textId="77777777" w:rsidR="009C4FC4" w:rsidRDefault="009C4FC4" w:rsidP="009C4FC4">
            <w:pPr>
              <w:pStyle w:val="Bezriadkovania"/>
              <w:jc w:val="both"/>
              <w:rPr>
                <w:rFonts w:ascii="Times New Roman" w:hAnsi="Times New Roman"/>
                <w:sz w:val="20"/>
                <w:szCs w:val="20"/>
              </w:rPr>
            </w:pPr>
          </w:p>
          <w:p w14:paraId="2FBEBF13" w14:textId="77777777" w:rsidR="009C4FC4" w:rsidRPr="003427C5" w:rsidRDefault="00B248EA" w:rsidP="00B248EA">
            <w:pPr>
              <w:pStyle w:val="Bezriadkovania"/>
              <w:jc w:val="both"/>
              <w:rPr>
                <w:rFonts w:ascii="Times New Roman" w:hAnsi="Times New Roman"/>
                <w:sz w:val="20"/>
                <w:szCs w:val="20"/>
              </w:rPr>
            </w:pPr>
            <w:r>
              <w:rPr>
                <w:rFonts w:ascii="Times New Roman" w:hAnsi="Times New Roman"/>
                <w:sz w:val="20"/>
                <w:szCs w:val="20"/>
              </w:rPr>
              <w:t>19</w:t>
            </w:r>
            <w:r w:rsidR="009C4FC4">
              <w:rPr>
                <w:rFonts w:ascii="Times New Roman" w:hAnsi="Times New Roman"/>
                <w:sz w:val="20"/>
                <w:szCs w:val="20"/>
              </w:rPr>
              <w:t xml:space="preserve">. </w:t>
            </w:r>
            <w:r w:rsidR="009C4FC4" w:rsidRPr="003147E3">
              <w:rPr>
                <w:rFonts w:ascii="Times New Roman" w:hAnsi="Times New Roman"/>
                <w:sz w:val="20"/>
                <w:szCs w:val="20"/>
              </w:rPr>
              <w:t>Smernica Európskeho parlamentu a Rady (EÚ) 2024/1203 z 11. apríla 2024 o ochrane životného prostredia prostredníctvom trestného práva, ktorou sa nahrádzajú smernice 2008/99/ES a 2009/123/ES (Ú. v. EÚ L, 2024/1203, 30.4.2024)</w:t>
            </w:r>
            <w:r w:rsidR="009C4FC4">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43B4F64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tcPr>
          <w:p w14:paraId="1058A204"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334C2AFA"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0C198327" w14:textId="77777777" w:rsidR="009C4FC4" w:rsidRDefault="009C4FC4" w:rsidP="009C4FC4">
            <w:pPr>
              <w:pStyle w:val="Bezriadkovania"/>
              <w:jc w:val="both"/>
              <w:rPr>
                <w:rFonts w:ascii="Times New Roman" w:hAnsi="Times New Roman"/>
                <w:sz w:val="20"/>
                <w:szCs w:val="20"/>
              </w:rPr>
            </w:pPr>
          </w:p>
        </w:tc>
      </w:tr>
      <w:tr w:rsidR="009C4FC4" w:rsidRPr="00321D57" w14:paraId="7A3073BE"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4556D933"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28</w:t>
            </w:r>
          </w:p>
          <w:p w14:paraId="2FD746EE"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O: 2</w:t>
            </w:r>
          </w:p>
        </w:tc>
        <w:tc>
          <w:tcPr>
            <w:tcW w:w="4181" w:type="dxa"/>
            <w:tcBorders>
              <w:top w:val="single" w:sz="4" w:space="0" w:color="auto"/>
              <w:left w:val="single" w:sz="4" w:space="0" w:color="auto"/>
              <w:bottom w:val="single" w:sz="4" w:space="0" w:color="auto"/>
              <w:right w:val="single" w:sz="4" w:space="0" w:color="auto"/>
            </w:tcBorders>
          </w:tcPr>
          <w:p w14:paraId="70C8E449" w14:textId="77777777" w:rsidR="009C4FC4" w:rsidRPr="001F6EC1" w:rsidRDefault="009C4FC4" w:rsidP="009C4FC4">
            <w:pPr>
              <w:jc w:val="both"/>
              <w:rPr>
                <w:rFonts w:ascii="Times New Roman" w:hAnsi="Times New Roman"/>
                <w:sz w:val="20"/>
                <w:szCs w:val="20"/>
                <w:lang w:eastAsia="en-US"/>
              </w:rPr>
            </w:pPr>
            <w:r w:rsidRPr="00122E39">
              <w:rPr>
                <w:rFonts w:ascii="Times New Roman" w:hAnsi="Times New Roman"/>
                <w:sz w:val="20"/>
                <w:szCs w:val="20"/>
                <w:lang w:eastAsia="en-US"/>
              </w:rPr>
              <w:t>2.   Členské štáty oznámia Komisii znenie hlavných opatrení vnútroštátneho práva, ktoré prijmú v oblasti pôsobnosti tejto smernice.</w:t>
            </w:r>
          </w:p>
        </w:tc>
        <w:tc>
          <w:tcPr>
            <w:tcW w:w="567" w:type="dxa"/>
            <w:tcBorders>
              <w:top w:val="single" w:sz="4" w:space="0" w:color="auto"/>
              <w:left w:val="single" w:sz="4" w:space="0" w:color="auto"/>
              <w:bottom w:val="single" w:sz="4" w:space="0" w:color="auto"/>
              <w:right w:val="single" w:sz="4" w:space="0" w:color="auto"/>
            </w:tcBorders>
          </w:tcPr>
          <w:p w14:paraId="65EABDD4"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w:t>
            </w:r>
          </w:p>
        </w:tc>
        <w:tc>
          <w:tcPr>
            <w:tcW w:w="1134" w:type="dxa"/>
            <w:tcBorders>
              <w:top w:val="single" w:sz="4" w:space="0" w:color="auto"/>
              <w:left w:val="single" w:sz="4" w:space="0" w:color="auto"/>
              <w:bottom w:val="single" w:sz="4" w:space="0" w:color="auto"/>
              <w:right w:val="single" w:sz="4" w:space="0" w:color="auto"/>
            </w:tcBorders>
          </w:tcPr>
          <w:p w14:paraId="79814AD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Zákon č. 575/2001 Z. z.</w:t>
            </w:r>
          </w:p>
        </w:tc>
        <w:tc>
          <w:tcPr>
            <w:tcW w:w="780" w:type="dxa"/>
            <w:tcBorders>
              <w:top w:val="single" w:sz="4" w:space="0" w:color="auto"/>
              <w:left w:val="single" w:sz="4" w:space="0" w:color="auto"/>
              <w:bottom w:val="single" w:sz="4" w:space="0" w:color="auto"/>
              <w:right w:val="single" w:sz="4" w:space="0" w:color="auto"/>
            </w:tcBorders>
          </w:tcPr>
          <w:p w14:paraId="7021690E"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 35</w:t>
            </w:r>
          </w:p>
          <w:p w14:paraId="4CC83299"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O: 7</w:t>
            </w:r>
          </w:p>
        </w:tc>
        <w:tc>
          <w:tcPr>
            <w:tcW w:w="4890" w:type="dxa"/>
            <w:tcBorders>
              <w:top w:val="single" w:sz="4" w:space="0" w:color="auto"/>
              <w:left w:val="single" w:sz="4" w:space="0" w:color="auto"/>
              <w:bottom w:val="single" w:sz="4" w:space="0" w:color="auto"/>
              <w:right w:val="single" w:sz="4" w:space="0" w:color="auto"/>
            </w:tcBorders>
          </w:tcPr>
          <w:p w14:paraId="374A02CE" w14:textId="77777777" w:rsidR="009C4FC4" w:rsidRDefault="009C4FC4" w:rsidP="009C4FC4">
            <w:pPr>
              <w:pStyle w:val="Bezriadkovania"/>
              <w:jc w:val="both"/>
              <w:rPr>
                <w:rFonts w:ascii="Times New Roman" w:hAnsi="Times New Roman"/>
                <w:sz w:val="20"/>
                <w:szCs w:val="20"/>
              </w:rPr>
            </w:pPr>
            <w:r w:rsidRPr="003427C5">
              <w:rPr>
                <w:rFonts w:ascii="Times New Roman" w:hAnsi="Times New Roman"/>
                <w:sz w:val="20"/>
                <w:szCs w:val="20"/>
              </w:rPr>
              <w:t>Ministerstvá a ostatné ústredné orgány štátnej správy v rozsahu vymedzenej pôsobnosti plnia voči orgánom Európskej únie informačnú a oznamovaciu povinnosť, ktorá im vyplýva z právne záväzných aktov týchto orgánov.</w:t>
            </w:r>
          </w:p>
        </w:tc>
        <w:tc>
          <w:tcPr>
            <w:tcW w:w="567" w:type="dxa"/>
            <w:tcBorders>
              <w:top w:val="single" w:sz="4" w:space="0" w:color="auto"/>
              <w:left w:val="single" w:sz="4" w:space="0" w:color="auto"/>
              <w:bottom w:val="single" w:sz="4" w:space="0" w:color="auto"/>
              <w:right w:val="single" w:sz="4" w:space="0" w:color="auto"/>
            </w:tcBorders>
          </w:tcPr>
          <w:p w14:paraId="2D5A6FE7"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14:paraId="0183CD4F"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386801C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GP-N</w:t>
            </w:r>
          </w:p>
        </w:tc>
        <w:tc>
          <w:tcPr>
            <w:tcW w:w="1275" w:type="dxa"/>
            <w:tcBorders>
              <w:top w:val="single" w:sz="4" w:space="0" w:color="auto"/>
              <w:left w:val="single" w:sz="4" w:space="0" w:color="auto"/>
              <w:bottom w:val="single" w:sz="4" w:space="0" w:color="auto"/>
              <w:right w:val="single" w:sz="4" w:space="0" w:color="auto"/>
            </w:tcBorders>
          </w:tcPr>
          <w:p w14:paraId="0918097B" w14:textId="77777777" w:rsidR="009C4FC4" w:rsidRDefault="009C4FC4" w:rsidP="009C4FC4">
            <w:pPr>
              <w:pStyle w:val="Bezriadkovania"/>
              <w:jc w:val="both"/>
              <w:rPr>
                <w:rFonts w:ascii="Times New Roman" w:hAnsi="Times New Roman"/>
                <w:sz w:val="20"/>
                <w:szCs w:val="20"/>
              </w:rPr>
            </w:pPr>
          </w:p>
        </w:tc>
      </w:tr>
      <w:tr w:rsidR="009C4FC4" w:rsidRPr="00321D57" w14:paraId="35EF77EC"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2FD54BD7"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29</w:t>
            </w:r>
          </w:p>
        </w:tc>
        <w:tc>
          <w:tcPr>
            <w:tcW w:w="4181" w:type="dxa"/>
            <w:tcBorders>
              <w:top w:val="single" w:sz="4" w:space="0" w:color="auto"/>
              <w:left w:val="single" w:sz="4" w:space="0" w:color="auto"/>
              <w:bottom w:val="single" w:sz="4" w:space="0" w:color="auto"/>
              <w:right w:val="single" w:sz="4" w:space="0" w:color="auto"/>
            </w:tcBorders>
          </w:tcPr>
          <w:p w14:paraId="24CB4ED9" w14:textId="77777777" w:rsidR="009C4FC4" w:rsidRPr="00122E39" w:rsidRDefault="009C4FC4" w:rsidP="009C4FC4">
            <w:pPr>
              <w:jc w:val="center"/>
              <w:rPr>
                <w:rFonts w:ascii="Times New Roman" w:hAnsi="Times New Roman"/>
                <w:b/>
                <w:sz w:val="20"/>
                <w:szCs w:val="20"/>
                <w:lang w:eastAsia="en-US"/>
              </w:rPr>
            </w:pPr>
            <w:r w:rsidRPr="00122E39">
              <w:rPr>
                <w:rFonts w:ascii="Times New Roman" w:hAnsi="Times New Roman"/>
                <w:b/>
                <w:sz w:val="20"/>
                <w:szCs w:val="20"/>
                <w:lang w:eastAsia="en-US"/>
              </w:rPr>
              <w:t>Nadobudnutie účinnosti</w:t>
            </w:r>
          </w:p>
          <w:p w14:paraId="269CA935" w14:textId="77777777" w:rsidR="009C4FC4" w:rsidRPr="00122E39" w:rsidRDefault="009C4FC4" w:rsidP="009C4FC4">
            <w:pPr>
              <w:jc w:val="both"/>
              <w:rPr>
                <w:rFonts w:ascii="Times New Roman" w:hAnsi="Times New Roman"/>
                <w:sz w:val="20"/>
                <w:szCs w:val="20"/>
                <w:lang w:eastAsia="en-US"/>
              </w:rPr>
            </w:pPr>
            <w:r w:rsidRPr="00122E39">
              <w:rPr>
                <w:rFonts w:ascii="Times New Roman" w:hAnsi="Times New Roman"/>
                <w:sz w:val="20"/>
                <w:szCs w:val="20"/>
                <w:lang w:eastAsia="en-US"/>
              </w:rPr>
              <w:t>Táto smernica nadobúda účinnosť dvadsiatym dňom nasledujúcim po jej uverejnení v Úradnom vestníku Európskej únie.</w:t>
            </w:r>
          </w:p>
        </w:tc>
        <w:tc>
          <w:tcPr>
            <w:tcW w:w="567" w:type="dxa"/>
            <w:tcBorders>
              <w:top w:val="single" w:sz="4" w:space="0" w:color="auto"/>
              <w:left w:val="single" w:sz="4" w:space="0" w:color="auto"/>
              <w:bottom w:val="single" w:sz="4" w:space="0" w:color="auto"/>
              <w:right w:val="single" w:sz="4" w:space="0" w:color="auto"/>
            </w:tcBorders>
          </w:tcPr>
          <w:p w14:paraId="63142FF1"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 a.</w:t>
            </w:r>
          </w:p>
        </w:tc>
        <w:tc>
          <w:tcPr>
            <w:tcW w:w="1134" w:type="dxa"/>
            <w:tcBorders>
              <w:top w:val="single" w:sz="4" w:space="0" w:color="auto"/>
              <w:left w:val="single" w:sz="4" w:space="0" w:color="auto"/>
              <w:bottom w:val="single" w:sz="4" w:space="0" w:color="auto"/>
              <w:right w:val="single" w:sz="4" w:space="0" w:color="auto"/>
            </w:tcBorders>
          </w:tcPr>
          <w:p w14:paraId="18801AA7" w14:textId="77777777" w:rsidR="009C4FC4" w:rsidRDefault="009C4FC4" w:rsidP="009C4FC4">
            <w:pPr>
              <w:pStyle w:val="Bezriadkovania"/>
              <w:jc w:val="center"/>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tcPr>
          <w:p w14:paraId="058B33F1" w14:textId="77777777" w:rsidR="009C4FC4" w:rsidRDefault="009C4FC4" w:rsidP="009C4FC4">
            <w:pPr>
              <w:pStyle w:val="Bezriadkovania"/>
              <w:jc w:val="center"/>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tcPr>
          <w:p w14:paraId="48544BAA" w14:textId="77777777" w:rsidR="009C4FC4" w:rsidRPr="003427C5"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64E78B8D"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 a.</w:t>
            </w:r>
          </w:p>
        </w:tc>
        <w:tc>
          <w:tcPr>
            <w:tcW w:w="1559" w:type="dxa"/>
            <w:tcBorders>
              <w:top w:val="single" w:sz="4" w:space="0" w:color="auto"/>
              <w:left w:val="single" w:sz="4" w:space="0" w:color="auto"/>
              <w:bottom w:val="single" w:sz="4" w:space="0" w:color="auto"/>
              <w:right w:val="single" w:sz="4" w:space="0" w:color="auto"/>
            </w:tcBorders>
          </w:tcPr>
          <w:p w14:paraId="21E1956A"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662DBA47" w14:textId="77777777" w:rsidR="009C4FC4" w:rsidRDefault="009C4FC4" w:rsidP="009C4FC4">
            <w:pPr>
              <w:pStyle w:val="Bezriadkovania"/>
              <w:jc w:val="center"/>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14:paraId="03502D88" w14:textId="77777777" w:rsidR="009C4FC4" w:rsidRDefault="009C4FC4" w:rsidP="009C4FC4">
            <w:pPr>
              <w:pStyle w:val="Bezriadkovania"/>
              <w:jc w:val="both"/>
              <w:rPr>
                <w:rFonts w:ascii="Times New Roman" w:hAnsi="Times New Roman"/>
                <w:sz w:val="20"/>
                <w:szCs w:val="20"/>
              </w:rPr>
            </w:pPr>
          </w:p>
        </w:tc>
      </w:tr>
      <w:tr w:rsidR="009C4FC4" w:rsidRPr="00321D57" w14:paraId="7126BE1A" w14:textId="77777777" w:rsidTr="00D27590">
        <w:trPr>
          <w:trHeight w:val="176"/>
        </w:trPr>
        <w:tc>
          <w:tcPr>
            <w:tcW w:w="640" w:type="dxa"/>
            <w:tcBorders>
              <w:top w:val="single" w:sz="4" w:space="0" w:color="auto"/>
              <w:left w:val="single" w:sz="4" w:space="0" w:color="auto"/>
              <w:bottom w:val="single" w:sz="4" w:space="0" w:color="auto"/>
              <w:right w:val="single" w:sz="4" w:space="0" w:color="auto"/>
            </w:tcBorders>
          </w:tcPr>
          <w:p w14:paraId="3ED87772" w14:textId="77777777" w:rsidR="009C4FC4" w:rsidRDefault="009C4FC4" w:rsidP="009C4FC4">
            <w:pPr>
              <w:pStyle w:val="Bezriadkovania"/>
              <w:rPr>
                <w:rFonts w:ascii="Times New Roman" w:hAnsi="Times New Roman"/>
                <w:sz w:val="20"/>
                <w:szCs w:val="20"/>
              </w:rPr>
            </w:pPr>
            <w:r>
              <w:rPr>
                <w:rFonts w:ascii="Times New Roman" w:hAnsi="Times New Roman"/>
                <w:sz w:val="20"/>
                <w:szCs w:val="20"/>
              </w:rPr>
              <w:t>Č: 30</w:t>
            </w:r>
          </w:p>
        </w:tc>
        <w:tc>
          <w:tcPr>
            <w:tcW w:w="4181" w:type="dxa"/>
            <w:tcBorders>
              <w:top w:val="single" w:sz="4" w:space="0" w:color="auto"/>
              <w:left w:val="single" w:sz="4" w:space="0" w:color="auto"/>
              <w:bottom w:val="single" w:sz="4" w:space="0" w:color="auto"/>
              <w:right w:val="single" w:sz="4" w:space="0" w:color="auto"/>
            </w:tcBorders>
          </w:tcPr>
          <w:p w14:paraId="116B31AD" w14:textId="77777777" w:rsidR="009C4FC4" w:rsidRPr="00122E39" w:rsidRDefault="009C4FC4" w:rsidP="009C4FC4">
            <w:pPr>
              <w:jc w:val="center"/>
              <w:rPr>
                <w:rFonts w:ascii="Times New Roman" w:hAnsi="Times New Roman"/>
                <w:b/>
                <w:sz w:val="20"/>
                <w:szCs w:val="20"/>
                <w:lang w:eastAsia="en-US"/>
              </w:rPr>
            </w:pPr>
            <w:r w:rsidRPr="00122E39">
              <w:rPr>
                <w:rFonts w:ascii="Times New Roman" w:hAnsi="Times New Roman"/>
                <w:b/>
                <w:sz w:val="20"/>
                <w:szCs w:val="20"/>
                <w:lang w:eastAsia="en-US"/>
              </w:rPr>
              <w:t>Adresáti</w:t>
            </w:r>
          </w:p>
          <w:p w14:paraId="585D647B" w14:textId="77777777" w:rsidR="009C4FC4" w:rsidRPr="00122E39" w:rsidRDefault="009C4FC4" w:rsidP="009C4FC4">
            <w:pPr>
              <w:jc w:val="both"/>
              <w:rPr>
                <w:rFonts w:ascii="Times New Roman" w:hAnsi="Times New Roman"/>
                <w:sz w:val="20"/>
                <w:szCs w:val="20"/>
                <w:lang w:eastAsia="en-US"/>
              </w:rPr>
            </w:pPr>
            <w:r w:rsidRPr="00122E39">
              <w:rPr>
                <w:rFonts w:ascii="Times New Roman" w:hAnsi="Times New Roman"/>
                <w:sz w:val="20"/>
                <w:szCs w:val="20"/>
                <w:lang w:eastAsia="en-US"/>
              </w:rPr>
              <w:t>Táto smernica je určená členským štátom v súlade so zmluvami.</w:t>
            </w:r>
          </w:p>
        </w:tc>
        <w:tc>
          <w:tcPr>
            <w:tcW w:w="567" w:type="dxa"/>
            <w:tcBorders>
              <w:top w:val="single" w:sz="4" w:space="0" w:color="auto"/>
              <w:left w:val="single" w:sz="4" w:space="0" w:color="auto"/>
              <w:bottom w:val="single" w:sz="4" w:space="0" w:color="auto"/>
              <w:right w:val="single" w:sz="4" w:space="0" w:color="auto"/>
            </w:tcBorders>
          </w:tcPr>
          <w:p w14:paraId="11E4AA16"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 a.</w:t>
            </w:r>
          </w:p>
        </w:tc>
        <w:tc>
          <w:tcPr>
            <w:tcW w:w="1134" w:type="dxa"/>
            <w:tcBorders>
              <w:top w:val="single" w:sz="4" w:space="0" w:color="auto"/>
              <w:left w:val="single" w:sz="4" w:space="0" w:color="auto"/>
              <w:bottom w:val="single" w:sz="4" w:space="0" w:color="auto"/>
              <w:right w:val="single" w:sz="4" w:space="0" w:color="auto"/>
            </w:tcBorders>
          </w:tcPr>
          <w:p w14:paraId="0C5DDAF2" w14:textId="77777777" w:rsidR="009C4FC4" w:rsidRDefault="009C4FC4" w:rsidP="009C4FC4">
            <w:pPr>
              <w:pStyle w:val="Bezriadkovania"/>
              <w:jc w:val="center"/>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tcPr>
          <w:p w14:paraId="07A53E4C" w14:textId="77777777" w:rsidR="009C4FC4" w:rsidRDefault="009C4FC4" w:rsidP="009C4FC4">
            <w:pPr>
              <w:pStyle w:val="Bezriadkovania"/>
              <w:jc w:val="center"/>
              <w:rPr>
                <w:rFonts w:ascii="Times New Roman" w:hAnsi="Times New Roman"/>
                <w:sz w:val="20"/>
                <w:szCs w:val="20"/>
              </w:rPr>
            </w:pPr>
          </w:p>
        </w:tc>
        <w:tc>
          <w:tcPr>
            <w:tcW w:w="4890" w:type="dxa"/>
            <w:tcBorders>
              <w:top w:val="single" w:sz="4" w:space="0" w:color="auto"/>
              <w:left w:val="single" w:sz="4" w:space="0" w:color="auto"/>
              <w:bottom w:val="single" w:sz="4" w:space="0" w:color="auto"/>
              <w:right w:val="single" w:sz="4" w:space="0" w:color="auto"/>
            </w:tcBorders>
          </w:tcPr>
          <w:p w14:paraId="6953AEEA" w14:textId="77777777" w:rsidR="009C4FC4" w:rsidRPr="003427C5" w:rsidRDefault="009C4FC4" w:rsidP="009C4FC4">
            <w:pPr>
              <w:pStyle w:val="Bezriadkovania"/>
              <w:jc w:val="both"/>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4A6A47E2" w14:textId="77777777" w:rsidR="009C4FC4" w:rsidRDefault="009C4FC4" w:rsidP="009C4FC4">
            <w:pPr>
              <w:pStyle w:val="Bezriadkovania"/>
              <w:jc w:val="center"/>
              <w:rPr>
                <w:rFonts w:ascii="Times New Roman" w:hAnsi="Times New Roman"/>
                <w:sz w:val="20"/>
                <w:szCs w:val="20"/>
              </w:rPr>
            </w:pPr>
            <w:r>
              <w:rPr>
                <w:rFonts w:ascii="Times New Roman" w:hAnsi="Times New Roman"/>
                <w:sz w:val="20"/>
                <w:szCs w:val="20"/>
              </w:rPr>
              <w:t>n. a.</w:t>
            </w:r>
          </w:p>
        </w:tc>
        <w:tc>
          <w:tcPr>
            <w:tcW w:w="1559" w:type="dxa"/>
            <w:tcBorders>
              <w:top w:val="single" w:sz="4" w:space="0" w:color="auto"/>
              <w:left w:val="single" w:sz="4" w:space="0" w:color="auto"/>
              <w:bottom w:val="single" w:sz="4" w:space="0" w:color="auto"/>
              <w:right w:val="single" w:sz="4" w:space="0" w:color="auto"/>
            </w:tcBorders>
          </w:tcPr>
          <w:p w14:paraId="6A54931F" w14:textId="77777777" w:rsidR="009C4FC4" w:rsidRPr="00321D57" w:rsidRDefault="009C4FC4" w:rsidP="009C4FC4">
            <w:pPr>
              <w:spacing w:before="0" w:beforeAutospacing="0" w:after="0" w:afterAutospacing="0"/>
              <w:jc w:val="both"/>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499D0D4A" w14:textId="77777777" w:rsidR="009C4FC4" w:rsidRDefault="009C4FC4" w:rsidP="009C4FC4">
            <w:pPr>
              <w:pStyle w:val="Bezriadkovania"/>
              <w:jc w:val="center"/>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14:paraId="2913A17B" w14:textId="77777777" w:rsidR="009C4FC4" w:rsidRDefault="009C4FC4" w:rsidP="009C4FC4">
            <w:pPr>
              <w:pStyle w:val="Bezriadkovania"/>
              <w:jc w:val="both"/>
              <w:rPr>
                <w:rFonts w:ascii="Times New Roman" w:hAnsi="Times New Roman"/>
                <w:sz w:val="20"/>
                <w:szCs w:val="20"/>
              </w:rPr>
            </w:pPr>
          </w:p>
        </w:tc>
      </w:tr>
    </w:tbl>
    <w:p w14:paraId="7657E427" w14:textId="77777777" w:rsidR="00D27590" w:rsidRPr="00321D57" w:rsidRDefault="00D27590" w:rsidP="00D27590">
      <w:pPr>
        <w:pStyle w:val="Bezriadkovania"/>
        <w:rPr>
          <w:rFonts w:ascii="Times New Roman" w:hAnsi="Times New Roman"/>
          <w:sz w:val="20"/>
          <w:szCs w:val="20"/>
        </w:rPr>
      </w:pPr>
    </w:p>
    <w:p w14:paraId="24D89DFC" w14:textId="77777777" w:rsidR="00D27590" w:rsidRPr="00321D57" w:rsidRDefault="00D27590" w:rsidP="00D27590">
      <w:pPr>
        <w:pStyle w:val="Bezriadkovania"/>
        <w:rPr>
          <w:rFonts w:ascii="Times New Roman" w:hAnsi="Times New Roman"/>
          <w:sz w:val="20"/>
          <w:szCs w:val="20"/>
        </w:rPr>
      </w:pPr>
      <w:r w:rsidRPr="00321D57">
        <w:rPr>
          <w:rFonts w:ascii="Times New Roman" w:hAnsi="Times New Roman"/>
          <w:sz w:val="20"/>
          <w:szCs w:val="20"/>
        </w:rPr>
        <w:t>LEGENDA:</w:t>
      </w:r>
    </w:p>
    <w:tbl>
      <w:tblPr>
        <w:tblW w:w="15730" w:type="dxa"/>
        <w:tblCellMar>
          <w:left w:w="70" w:type="dxa"/>
          <w:right w:w="70" w:type="dxa"/>
        </w:tblCellMar>
        <w:tblLook w:val="04A0" w:firstRow="1" w:lastRow="0" w:firstColumn="1" w:lastColumn="0" w:noHBand="0" w:noVBand="1"/>
      </w:tblPr>
      <w:tblGrid>
        <w:gridCol w:w="2410"/>
        <w:gridCol w:w="3780"/>
        <w:gridCol w:w="2340"/>
        <w:gridCol w:w="7200"/>
      </w:tblGrid>
      <w:tr w:rsidR="00D27590" w:rsidRPr="00321D57" w14:paraId="6B433816" w14:textId="77777777" w:rsidTr="00D27590">
        <w:tc>
          <w:tcPr>
            <w:tcW w:w="2410" w:type="dxa"/>
            <w:tcBorders>
              <w:top w:val="nil"/>
              <w:left w:val="nil"/>
              <w:bottom w:val="nil"/>
              <w:right w:val="nil"/>
            </w:tcBorders>
          </w:tcPr>
          <w:p w14:paraId="2531A317" w14:textId="77777777" w:rsidR="00D27590" w:rsidRPr="00321D57" w:rsidRDefault="00D27590" w:rsidP="00D27590">
            <w:pPr>
              <w:pStyle w:val="Bezriadkovania"/>
              <w:rPr>
                <w:rFonts w:ascii="Times New Roman" w:hAnsi="Times New Roman"/>
                <w:sz w:val="20"/>
                <w:szCs w:val="20"/>
                <w:lang w:eastAsia="sk-SK"/>
              </w:rPr>
            </w:pPr>
            <w:r w:rsidRPr="00321D57">
              <w:rPr>
                <w:rFonts w:ascii="Times New Roman" w:hAnsi="Times New Roman"/>
                <w:sz w:val="20"/>
                <w:szCs w:val="20"/>
                <w:lang w:eastAsia="sk-SK"/>
              </w:rPr>
              <w:t>V stĺpci (1):</w:t>
            </w:r>
          </w:p>
          <w:p w14:paraId="7C4A7B53" w14:textId="77777777" w:rsidR="00D27590" w:rsidRPr="00321D57" w:rsidRDefault="00D27590" w:rsidP="00D27590">
            <w:pPr>
              <w:pStyle w:val="Bezriadkovania"/>
              <w:rPr>
                <w:rFonts w:ascii="Times New Roman" w:hAnsi="Times New Roman"/>
                <w:sz w:val="20"/>
                <w:szCs w:val="20"/>
              </w:rPr>
            </w:pPr>
            <w:r w:rsidRPr="00321D57">
              <w:rPr>
                <w:rFonts w:ascii="Times New Roman" w:hAnsi="Times New Roman"/>
                <w:sz w:val="20"/>
                <w:szCs w:val="20"/>
              </w:rPr>
              <w:t>Č – článok</w:t>
            </w:r>
          </w:p>
          <w:p w14:paraId="506A146A" w14:textId="77777777" w:rsidR="00D27590" w:rsidRPr="00321D57" w:rsidRDefault="00D27590" w:rsidP="00D27590">
            <w:pPr>
              <w:pStyle w:val="Bezriadkovania"/>
              <w:rPr>
                <w:rFonts w:ascii="Times New Roman" w:hAnsi="Times New Roman"/>
                <w:sz w:val="20"/>
                <w:szCs w:val="20"/>
              </w:rPr>
            </w:pPr>
            <w:r w:rsidRPr="00321D57">
              <w:rPr>
                <w:rFonts w:ascii="Times New Roman" w:hAnsi="Times New Roman"/>
                <w:sz w:val="20"/>
                <w:szCs w:val="20"/>
              </w:rPr>
              <w:t>O – odsek</w:t>
            </w:r>
          </w:p>
          <w:p w14:paraId="109E0AB1" w14:textId="77777777" w:rsidR="00D27590" w:rsidRPr="00321D57" w:rsidRDefault="00D27590" w:rsidP="00D27590">
            <w:pPr>
              <w:pStyle w:val="Bezriadkovania"/>
              <w:rPr>
                <w:rFonts w:ascii="Times New Roman" w:hAnsi="Times New Roman"/>
                <w:sz w:val="20"/>
                <w:szCs w:val="20"/>
              </w:rPr>
            </w:pPr>
            <w:r w:rsidRPr="00321D57">
              <w:rPr>
                <w:rFonts w:ascii="Times New Roman" w:hAnsi="Times New Roman"/>
                <w:sz w:val="20"/>
                <w:szCs w:val="20"/>
              </w:rPr>
              <w:lastRenderedPageBreak/>
              <w:t>V – veta</w:t>
            </w:r>
          </w:p>
          <w:p w14:paraId="1A0CD629" w14:textId="77777777" w:rsidR="00D27590" w:rsidRPr="00321D57" w:rsidRDefault="00D27590" w:rsidP="00D27590">
            <w:pPr>
              <w:pStyle w:val="Bezriadkovania"/>
              <w:rPr>
                <w:rFonts w:ascii="Times New Roman" w:hAnsi="Times New Roman"/>
                <w:sz w:val="20"/>
                <w:szCs w:val="20"/>
              </w:rPr>
            </w:pPr>
            <w:r w:rsidRPr="00321D57">
              <w:rPr>
                <w:rFonts w:ascii="Times New Roman" w:hAnsi="Times New Roman"/>
                <w:sz w:val="20"/>
                <w:szCs w:val="20"/>
              </w:rPr>
              <w:t>P – písmeno (číslo)</w:t>
            </w:r>
          </w:p>
        </w:tc>
        <w:tc>
          <w:tcPr>
            <w:tcW w:w="3780" w:type="dxa"/>
            <w:tcBorders>
              <w:top w:val="nil"/>
              <w:left w:val="nil"/>
              <w:bottom w:val="nil"/>
              <w:right w:val="nil"/>
            </w:tcBorders>
          </w:tcPr>
          <w:p w14:paraId="79809CA9" w14:textId="77777777" w:rsidR="00D27590" w:rsidRPr="00321D57" w:rsidRDefault="00D27590" w:rsidP="00D27590">
            <w:pPr>
              <w:pStyle w:val="Bezriadkovania"/>
              <w:rPr>
                <w:rFonts w:ascii="Times New Roman" w:hAnsi="Times New Roman"/>
                <w:sz w:val="20"/>
                <w:szCs w:val="20"/>
                <w:lang w:eastAsia="sk-SK"/>
              </w:rPr>
            </w:pPr>
            <w:r w:rsidRPr="00321D57">
              <w:rPr>
                <w:rFonts w:ascii="Times New Roman" w:hAnsi="Times New Roman"/>
                <w:sz w:val="20"/>
                <w:szCs w:val="20"/>
                <w:lang w:eastAsia="sk-SK"/>
              </w:rPr>
              <w:lastRenderedPageBreak/>
              <w:t>V stĺpci (3):</w:t>
            </w:r>
          </w:p>
          <w:p w14:paraId="56070152" w14:textId="77777777" w:rsidR="00D27590" w:rsidRPr="00321D57" w:rsidRDefault="00D27590" w:rsidP="00D27590">
            <w:pPr>
              <w:pStyle w:val="Bezriadkovania"/>
              <w:rPr>
                <w:rFonts w:ascii="Times New Roman" w:hAnsi="Times New Roman"/>
                <w:sz w:val="20"/>
                <w:szCs w:val="20"/>
              </w:rPr>
            </w:pPr>
            <w:r w:rsidRPr="00321D57">
              <w:rPr>
                <w:rFonts w:ascii="Times New Roman" w:hAnsi="Times New Roman"/>
                <w:sz w:val="20"/>
                <w:szCs w:val="20"/>
              </w:rPr>
              <w:t>N – bežná transpozícia</w:t>
            </w:r>
          </w:p>
          <w:p w14:paraId="65CA7F6D" w14:textId="77777777" w:rsidR="00D27590" w:rsidRPr="00321D57" w:rsidRDefault="00D27590" w:rsidP="00D27590">
            <w:pPr>
              <w:pStyle w:val="Bezriadkovania"/>
              <w:rPr>
                <w:rFonts w:ascii="Times New Roman" w:hAnsi="Times New Roman"/>
                <w:sz w:val="20"/>
                <w:szCs w:val="20"/>
              </w:rPr>
            </w:pPr>
            <w:r w:rsidRPr="00321D57">
              <w:rPr>
                <w:rFonts w:ascii="Times New Roman" w:hAnsi="Times New Roman"/>
                <w:sz w:val="20"/>
                <w:szCs w:val="20"/>
              </w:rPr>
              <w:t>O – transpozícia s možnosťou voľby</w:t>
            </w:r>
          </w:p>
          <w:p w14:paraId="2487743B" w14:textId="77777777" w:rsidR="00D27590" w:rsidRPr="00321D57" w:rsidRDefault="00D27590" w:rsidP="00D27590">
            <w:pPr>
              <w:pStyle w:val="Bezriadkovania"/>
              <w:rPr>
                <w:rFonts w:ascii="Times New Roman" w:hAnsi="Times New Roman"/>
                <w:sz w:val="20"/>
                <w:szCs w:val="20"/>
              </w:rPr>
            </w:pPr>
            <w:r w:rsidRPr="00321D57">
              <w:rPr>
                <w:rFonts w:ascii="Times New Roman" w:hAnsi="Times New Roman"/>
                <w:sz w:val="20"/>
                <w:szCs w:val="20"/>
              </w:rPr>
              <w:lastRenderedPageBreak/>
              <w:t>D – transpozícia podľa úvahy (dobrovoľná)</w:t>
            </w:r>
          </w:p>
          <w:p w14:paraId="7B82CA08" w14:textId="77777777" w:rsidR="00D27590" w:rsidRPr="00321D57" w:rsidRDefault="00D27590" w:rsidP="00D27590">
            <w:pPr>
              <w:pStyle w:val="Bezriadkovania"/>
              <w:rPr>
                <w:rFonts w:ascii="Times New Roman" w:hAnsi="Times New Roman"/>
                <w:sz w:val="20"/>
                <w:szCs w:val="20"/>
              </w:rPr>
            </w:pPr>
            <w:proofErr w:type="spellStart"/>
            <w:r w:rsidRPr="00321D57">
              <w:rPr>
                <w:rFonts w:ascii="Times New Roman" w:hAnsi="Times New Roman"/>
                <w:sz w:val="20"/>
                <w:szCs w:val="20"/>
              </w:rPr>
              <w:t>n.a</w:t>
            </w:r>
            <w:proofErr w:type="spellEnd"/>
            <w:r w:rsidRPr="00321D57">
              <w:rPr>
                <w:rFonts w:ascii="Times New Roman" w:hAnsi="Times New Roman"/>
                <w:sz w:val="20"/>
                <w:szCs w:val="20"/>
              </w:rPr>
              <w:t>. – transpozícia sa neuskutočňuje</w:t>
            </w:r>
          </w:p>
        </w:tc>
        <w:tc>
          <w:tcPr>
            <w:tcW w:w="2340" w:type="dxa"/>
            <w:tcBorders>
              <w:top w:val="nil"/>
              <w:left w:val="nil"/>
              <w:bottom w:val="nil"/>
              <w:right w:val="nil"/>
            </w:tcBorders>
          </w:tcPr>
          <w:p w14:paraId="638D8380" w14:textId="77777777" w:rsidR="00D27590" w:rsidRPr="00321D57" w:rsidRDefault="00D27590" w:rsidP="00D27590">
            <w:pPr>
              <w:pStyle w:val="Bezriadkovania"/>
              <w:rPr>
                <w:rFonts w:ascii="Times New Roman" w:hAnsi="Times New Roman"/>
                <w:sz w:val="20"/>
                <w:szCs w:val="20"/>
                <w:lang w:eastAsia="sk-SK"/>
              </w:rPr>
            </w:pPr>
            <w:r w:rsidRPr="00321D57">
              <w:rPr>
                <w:rFonts w:ascii="Times New Roman" w:hAnsi="Times New Roman"/>
                <w:sz w:val="20"/>
                <w:szCs w:val="20"/>
                <w:lang w:eastAsia="sk-SK"/>
              </w:rPr>
              <w:lastRenderedPageBreak/>
              <w:t>V stĺpci (5):</w:t>
            </w:r>
          </w:p>
          <w:p w14:paraId="46FAA33C" w14:textId="77777777" w:rsidR="00D27590" w:rsidRPr="00321D57" w:rsidRDefault="00D27590" w:rsidP="00D27590">
            <w:pPr>
              <w:pStyle w:val="Bezriadkovania"/>
              <w:rPr>
                <w:rFonts w:ascii="Times New Roman" w:hAnsi="Times New Roman"/>
                <w:sz w:val="20"/>
                <w:szCs w:val="20"/>
              </w:rPr>
            </w:pPr>
            <w:r w:rsidRPr="00321D57">
              <w:rPr>
                <w:rFonts w:ascii="Times New Roman" w:hAnsi="Times New Roman"/>
                <w:sz w:val="20"/>
                <w:szCs w:val="20"/>
              </w:rPr>
              <w:t>Č – článok</w:t>
            </w:r>
          </w:p>
          <w:p w14:paraId="1855178E" w14:textId="77777777" w:rsidR="00D27590" w:rsidRPr="00321D57" w:rsidRDefault="00D27590" w:rsidP="00D27590">
            <w:pPr>
              <w:pStyle w:val="Bezriadkovania"/>
              <w:rPr>
                <w:rFonts w:ascii="Times New Roman" w:hAnsi="Times New Roman"/>
                <w:sz w:val="20"/>
                <w:szCs w:val="20"/>
              </w:rPr>
            </w:pPr>
            <w:r w:rsidRPr="00321D57">
              <w:rPr>
                <w:rFonts w:ascii="Times New Roman" w:hAnsi="Times New Roman"/>
                <w:sz w:val="20"/>
                <w:szCs w:val="20"/>
              </w:rPr>
              <w:t>§ – paragraf</w:t>
            </w:r>
          </w:p>
          <w:p w14:paraId="13756580" w14:textId="77777777" w:rsidR="00D27590" w:rsidRPr="00321D57" w:rsidRDefault="00D27590" w:rsidP="00D27590">
            <w:pPr>
              <w:pStyle w:val="Bezriadkovania"/>
              <w:rPr>
                <w:rFonts w:ascii="Times New Roman" w:hAnsi="Times New Roman"/>
                <w:sz w:val="20"/>
                <w:szCs w:val="20"/>
              </w:rPr>
            </w:pPr>
            <w:r w:rsidRPr="00321D57">
              <w:rPr>
                <w:rFonts w:ascii="Times New Roman" w:hAnsi="Times New Roman"/>
                <w:sz w:val="20"/>
                <w:szCs w:val="20"/>
              </w:rPr>
              <w:lastRenderedPageBreak/>
              <w:t>O – odsek</w:t>
            </w:r>
          </w:p>
          <w:p w14:paraId="19C39AD9" w14:textId="77777777" w:rsidR="00D27590" w:rsidRPr="00321D57" w:rsidRDefault="00D27590" w:rsidP="00D27590">
            <w:pPr>
              <w:pStyle w:val="Bezriadkovania"/>
              <w:rPr>
                <w:rFonts w:ascii="Times New Roman" w:hAnsi="Times New Roman"/>
                <w:sz w:val="20"/>
                <w:szCs w:val="20"/>
              </w:rPr>
            </w:pPr>
            <w:r w:rsidRPr="00321D57">
              <w:rPr>
                <w:rFonts w:ascii="Times New Roman" w:hAnsi="Times New Roman"/>
                <w:sz w:val="20"/>
                <w:szCs w:val="20"/>
              </w:rPr>
              <w:t>V – veta</w:t>
            </w:r>
          </w:p>
        </w:tc>
        <w:tc>
          <w:tcPr>
            <w:tcW w:w="7200" w:type="dxa"/>
            <w:tcBorders>
              <w:top w:val="nil"/>
              <w:left w:val="nil"/>
              <w:bottom w:val="nil"/>
              <w:right w:val="nil"/>
            </w:tcBorders>
          </w:tcPr>
          <w:p w14:paraId="001824EB" w14:textId="77777777" w:rsidR="00D27590" w:rsidRPr="00321D57" w:rsidRDefault="00D27590" w:rsidP="00D27590">
            <w:pPr>
              <w:pStyle w:val="Bezriadkovania"/>
              <w:rPr>
                <w:rFonts w:ascii="Times New Roman" w:hAnsi="Times New Roman"/>
                <w:sz w:val="20"/>
                <w:szCs w:val="20"/>
                <w:lang w:eastAsia="sk-SK"/>
              </w:rPr>
            </w:pPr>
            <w:r w:rsidRPr="00321D57">
              <w:rPr>
                <w:rFonts w:ascii="Times New Roman" w:hAnsi="Times New Roman"/>
                <w:sz w:val="20"/>
                <w:szCs w:val="20"/>
                <w:lang w:eastAsia="sk-SK"/>
              </w:rPr>
              <w:lastRenderedPageBreak/>
              <w:t>V stĺpci (7):</w:t>
            </w:r>
          </w:p>
          <w:p w14:paraId="394CF3AF" w14:textId="77777777" w:rsidR="00D27590" w:rsidRPr="00321D57" w:rsidRDefault="00D27590" w:rsidP="00D27590">
            <w:pPr>
              <w:pStyle w:val="Bezriadkovania"/>
              <w:rPr>
                <w:rFonts w:ascii="Times New Roman" w:hAnsi="Times New Roman"/>
                <w:sz w:val="20"/>
                <w:szCs w:val="20"/>
              </w:rPr>
            </w:pPr>
            <w:r w:rsidRPr="00321D57">
              <w:rPr>
                <w:rFonts w:ascii="Times New Roman" w:hAnsi="Times New Roman"/>
                <w:sz w:val="20"/>
                <w:szCs w:val="20"/>
              </w:rPr>
              <w:t>Ú – úplná zhoda</w:t>
            </w:r>
          </w:p>
          <w:p w14:paraId="582D4FC6" w14:textId="77777777" w:rsidR="00D27590" w:rsidRPr="00321D57" w:rsidRDefault="00D27590" w:rsidP="00D27590">
            <w:pPr>
              <w:pStyle w:val="Bezriadkovania"/>
              <w:rPr>
                <w:rFonts w:ascii="Times New Roman" w:hAnsi="Times New Roman"/>
                <w:sz w:val="20"/>
                <w:szCs w:val="20"/>
              </w:rPr>
            </w:pPr>
            <w:r w:rsidRPr="00321D57">
              <w:rPr>
                <w:rFonts w:ascii="Times New Roman" w:hAnsi="Times New Roman"/>
                <w:sz w:val="20"/>
                <w:szCs w:val="20"/>
              </w:rPr>
              <w:t>Č – čiastočná zhoda</w:t>
            </w:r>
          </w:p>
          <w:p w14:paraId="5D5A462E" w14:textId="77777777" w:rsidR="00D27590" w:rsidRPr="00321D57" w:rsidRDefault="00D27590" w:rsidP="00D27590">
            <w:pPr>
              <w:pStyle w:val="Bezriadkovania"/>
              <w:rPr>
                <w:rFonts w:ascii="Times New Roman" w:hAnsi="Times New Roman"/>
                <w:sz w:val="20"/>
                <w:szCs w:val="20"/>
              </w:rPr>
            </w:pPr>
            <w:r w:rsidRPr="00321D57">
              <w:rPr>
                <w:rFonts w:ascii="Times New Roman" w:hAnsi="Times New Roman"/>
                <w:sz w:val="20"/>
                <w:szCs w:val="20"/>
              </w:rPr>
              <w:lastRenderedPageBreak/>
              <w:t>Ž – žiadna zhoda (ak nebola dosiahnutá ani čiastková ani úplná zhoda alebo k prebratiu dôjde v budúcnosti)</w:t>
            </w:r>
          </w:p>
        </w:tc>
      </w:tr>
    </w:tbl>
    <w:p w14:paraId="0CCB9AFB" w14:textId="77777777" w:rsidR="00D27590" w:rsidRDefault="00D27590" w:rsidP="00D27590">
      <w:pPr>
        <w:rPr>
          <w:rFonts w:ascii="Times New Roman" w:hAnsi="Times New Roman"/>
        </w:rPr>
      </w:pPr>
      <w:r>
        <w:rPr>
          <w:rFonts w:ascii="Times New Roman" w:hAnsi="Times New Roman"/>
        </w:rPr>
        <w:lastRenderedPageBreak/>
        <w:t xml:space="preserve">Vyjadrenie k opodstatnenosti </w:t>
      </w:r>
      <w:proofErr w:type="spellStart"/>
      <w:r>
        <w:rPr>
          <w:rFonts w:ascii="Times New Roman" w:hAnsi="Times New Roman"/>
        </w:rPr>
        <w:t>goldplatingu</w:t>
      </w:r>
      <w:proofErr w:type="spellEnd"/>
      <w:r>
        <w:rPr>
          <w:rFonts w:ascii="Times New Roman" w:hAnsi="Times New Roman"/>
        </w:rPr>
        <w:t xml:space="preserve"> a jeho odôvodnenie:</w:t>
      </w:r>
    </w:p>
    <w:p w14:paraId="7A0553BD" w14:textId="77777777" w:rsidR="00B874B8" w:rsidRDefault="00B874B8" w:rsidP="00D27590">
      <w:pPr>
        <w:jc w:val="both"/>
        <w:rPr>
          <w:rFonts w:ascii="Times New Roman" w:hAnsi="Times New Roman"/>
        </w:rPr>
      </w:pPr>
      <w:r>
        <w:rPr>
          <w:rFonts w:ascii="Times New Roman" w:hAnsi="Times New Roman"/>
        </w:rPr>
        <w:t>K čl. 3 ods. 2 písm. l): napriek tomu, že smernica vyžaduje v prípade trestného činu súvisiaceho s protiprávnym nakladaním s rádioaktívnym materiálom a rádioaktívnymi látkami následok v podobe ohrozenia alebo poškodenia životného prostredia, v zm</w:t>
      </w:r>
      <w:r w:rsidR="005408B1">
        <w:rPr>
          <w:rFonts w:ascii="Times New Roman" w:hAnsi="Times New Roman"/>
        </w:rPr>
        <w:t>ysle navrhovanej právnej</w:t>
      </w:r>
      <w:r>
        <w:rPr>
          <w:rFonts w:ascii="Times New Roman" w:hAnsi="Times New Roman"/>
        </w:rPr>
        <w:t xml:space="preserve"> úpravy pôjde o trestný čin bez ohľadu na to, či bol tento následok spôsobený. Uvedené sa navrhuje z dôvodu zachovania súčasnej právnej úpravy, ktorá taktiež nepredpokladá spôsobenie tohto následku.</w:t>
      </w:r>
    </w:p>
    <w:p w14:paraId="396A8195" w14:textId="77777777" w:rsidR="005F72B1" w:rsidRDefault="005F72B1" w:rsidP="00D27590">
      <w:pPr>
        <w:jc w:val="both"/>
        <w:rPr>
          <w:rFonts w:ascii="Times New Roman" w:hAnsi="Times New Roman"/>
        </w:rPr>
      </w:pPr>
      <w:r>
        <w:rPr>
          <w:rFonts w:ascii="Times New Roman" w:hAnsi="Times New Roman"/>
        </w:rPr>
        <w:t xml:space="preserve">K čl. 3 ods. 2 písm. r): </w:t>
      </w:r>
      <w:r w:rsidR="00D26A12">
        <w:rPr>
          <w:rFonts w:ascii="Times New Roman" w:hAnsi="Times New Roman"/>
        </w:rPr>
        <w:t>napriek tomu, že smernica vyžaduje v prípade trestného činu súvisiaceho s protiprávnym nakladaním s</w:t>
      </w:r>
      <w:r w:rsidR="005408B1">
        <w:rPr>
          <w:rFonts w:ascii="Times New Roman" w:hAnsi="Times New Roman"/>
        </w:rPr>
        <w:t xml:space="preserve"> inváznymi nepôvodnými druhmi </w:t>
      </w:r>
      <w:r w:rsidR="00D26A12">
        <w:rPr>
          <w:rFonts w:ascii="Times New Roman" w:hAnsi="Times New Roman"/>
        </w:rPr>
        <w:t>následok v podobe ohrozenia alebo poškodenia životného prostredia, v zmy</w:t>
      </w:r>
      <w:r w:rsidR="005408B1">
        <w:rPr>
          <w:rFonts w:ascii="Times New Roman" w:hAnsi="Times New Roman"/>
        </w:rPr>
        <w:t xml:space="preserve">sle navrhovanej právnej </w:t>
      </w:r>
      <w:r w:rsidR="00D26A12">
        <w:rPr>
          <w:rFonts w:ascii="Times New Roman" w:hAnsi="Times New Roman"/>
        </w:rPr>
        <w:t>úpravy pôjde o trestný čin bez ohľadu na to, či bol tento následok spôsobený.</w:t>
      </w:r>
      <w:r w:rsidR="005408B1">
        <w:rPr>
          <w:rFonts w:ascii="Times New Roman" w:hAnsi="Times New Roman"/>
        </w:rPr>
        <w:t xml:space="preserve"> Uvedené sa navrhuje z dôvodu nebezpečnosti hrozby, ktorú predstavujú invázne nepôvodné druhy pre biodiverzitu.</w:t>
      </w:r>
    </w:p>
    <w:p w14:paraId="45F9F7C9" w14:textId="77777777" w:rsidR="00D27590" w:rsidRDefault="00D27590" w:rsidP="00D27590">
      <w:pPr>
        <w:jc w:val="both"/>
        <w:rPr>
          <w:rFonts w:ascii="Times New Roman" w:hAnsi="Times New Roman"/>
        </w:rPr>
      </w:pPr>
      <w:r>
        <w:rPr>
          <w:rFonts w:ascii="Times New Roman" w:hAnsi="Times New Roman"/>
        </w:rPr>
        <w:t>K čl. 3 ods. 3: neimplementovanie podmienky „nezvratnej alebo dlhodobej škody“ sa navrhuje z dôvodu zachovania súčasného systému nastavenia skutkových podstát trestných činov, ktorý je postavený na kategóriách rozsahu (malý, väčší, značný a veľký), dá sa exaktne vyčísliť a v praxi sa osvedčil. Skutočnosť, či je škoda nezvratná alebo dlhodobá sa zohľadňuje pri stanovovaní výšky rozsahu, najmä v prípadoch, keď sa tak deje na základe znaleckého posudku.</w:t>
      </w:r>
    </w:p>
    <w:p w14:paraId="21A3BEE0" w14:textId="77777777" w:rsidR="00D27590" w:rsidRDefault="00D27590" w:rsidP="00D27590">
      <w:pPr>
        <w:jc w:val="both"/>
        <w:rPr>
          <w:rFonts w:ascii="Times New Roman" w:hAnsi="Times New Roman"/>
        </w:rPr>
      </w:pPr>
      <w:r>
        <w:rPr>
          <w:rFonts w:ascii="Times New Roman" w:hAnsi="Times New Roman"/>
        </w:rPr>
        <w:t>K čl. 3 ods. 4: kým pri trestných činoch proti životnému prostrediu zavádza ako forma zavinenia hrubá nedbanlivosť, pri trestných činoch podľa § 285 a § 298 sa ponecháva obyčajná nedbanlivosť. V tomto ohľade sa stáva právna úprava § 285 a § 298 prísnejšia, ako vyžaduje smernica. Obyčajnú nedbanlivosť navrhujeme v daných ustanoveniach ponechať z dôvodu, že postihujú aj iné typy protiprávneho konania ako tie, ktoré upravuje smernica a pri ktorých je obyčajná nedbanlivosť vhodnejšia.</w:t>
      </w:r>
    </w:p>
    <w:p w14:paraId="21DE5D96" w14:textId="77777777" w:rsidR="002C5709" w:rsidRDefault="002C5709" w:rsidP="009B0277">
      <w:pPr>
        <w:jc w:val="both"/>
        <w:rPr>
          <w:rFonts w:ascii="Times New Roman" w:hAnsi="Times New Roman"/>
        </w:rPr>
      </w:pPr>
      <w:r>
        <w:rPr>
          <w:rFonts w:ascii="Times New Roman" w:hAnsi="Times New Roman"/>
        </w:rPr>
        <w:t xml:space="preserve">K čl. 3 ods. 5: </w:t>
      </w:r>
      <w:r w:rsidR="004B4935">
        <w:rPr>
          <w:rFonts w:ascii="Times New Roman" w:hAnsi="Times New Roman"/>
        </w:rPr>
        <w:t>väčšina trestných činov referovaných</w:t>
      </w:r>
      <w:r>
        <w:rPr>
          <w:rFonts w:ascii="Times New Roman" w:hAnsi="Times New Roman"/>
        </w:rPr>
        <w:t xml:space="preserve"> k čl. 3 ods. 5 sú </w:t>
      </w:r>
      <w:r w:rsidR="00EE119E">
        <w:rPr>
          <w:rFonts w:ascii="Times New Roman" w:hAnsi="Times New Roman"/>
        </w:rPr>
        <w:t>súč</w:t>
      </w:r>
      <w:r>
        <w:rPr>
          <w:rFonts w:ascii="Times New Roman" w:hAnsi="Times New Roman"/>
        </w:rPr>
        <w:t>asťou Trestného zákona</w:t>
      </w:r>
      <w:r w:rsidR="00EE119E">
        <w:rPr>
          <w:rFonts w:ascii="Times New Roman" w:hAnsi="Times New Roman"/>
        </w:rPr>
        <w:t xml:space="preserve"> dlhodobo napriek tomu, že ich právo Európskej únie neupravuje. </w:t>
      </w:r>
      <w:r w:rsidR="004B4935">
        <w:rPr>
          <w:rFonts w:ascii="Times New Roman" w:hAnsi="Times New Roman"/>
        </w:rPr>
        <w:t>Nad rámec smernice sa návrhom zákona zavádzajú</w:t>
      </w:r>
      <w:r w:rsidR="00EE119E">
        <w:rPr>
          <w:rFonts w:ascii="Times New Roman" w:hAnsi="Times New Roman"/>
        </w:rPr>
        <w:t xml:space="preserve"> je trestný čin neuzavretia skládky odpadov</w:t>
      </w:r>
      <w:r w:rsidR="004B4935">
        <w:rPr>
          <w:rFonts w:ascii="Times New Roman" w:hAnsi="Times New Roman"/>
        </w:rPr>
        <w:t xml:space="preserve"> a trestný čin porušovania ochrany zvierat</w:t>
      </w:r>
      <w:r w:rsidR="00EE119E">
        <w:rPr>
          <w:rFonts w:ascii="Times New Roman" w:hAnsi="Times New Roman"/>
        </w:rPr>
        <w:t xml:space="preserve">. </w:t>
      </w:r>
      <w:r w:rsidR="009B0277">
        <w:rPr>
          <w:rFonts w:ascii="Times New Roman" w:hAnsi="Times New Roman"/>
        </w:rPr>
        <w:t>C</w:t>
      </w:r>
      <w:r w:rsidR="00EE119E">
        <w:rPr>
          <w:rFonts w:ascii="Times New Roman" w:hAnsi="Times New Roman"/>
        </w:rPr>
        <w:t>ieľom je reagovať prostriedkami trestného práva na závažné následky na životnom prostredí, ktoré má neplnenie povinnosti uzavrieť alebo zrekultivovať skládku odpadov zo strany prevádzkovateľa</w:t>
      </w:r>
      <w:r w:rsidR="009B0277">
        <w:rPr>
          <w:rFonts w:ascii="Times New Roman" w:hAnsi="Times New Roman"/>
        </w:rPr>
        <w:t>, resp. v prípade trestného činu porušovania ochrany zvierat reagovať prostriedkami trestného práva na množiteľov zvierat</w:t>
      </w:r>
      <w:r w:rsidR="009B0277" w:rsidRPr="009B0277">
        <w:rPr>
          <w:rFonts w:ascii="Times New Roman" w:hAnsi="Times New Roman"/>
        </w:rPr>
        <w:t>, ktorí za účelom dosiahnutia zisku neeticky roz</w:t>
      </w:r>
      <w:r w:rsidR="009B0277">
        <w:rPr>
          <w:rFonts w:ascii="Times New Roman" w:hAnsi="Times New Roman"/>
        </w:rPr>
        <w:t xml:space="preserve">množujú zvieratá a chovajú ich </w:t>
      </w:r>
      <w:r w:rsidR="009B0277" w:rsidRPr="009B0277">
        <w:rPr>
          <w:rFonts w:ascii="Times New Roman" w:hAnsi="Times New Roman"/>
        </w:rPr>
        <w:t>v nevhodných podmienkach, bez ohľadu na ich zdravie a pohodu</w:t>
      </w:r>
      <w:r w:rsidR="00EE119E">
        <w:rPr>
          <w:rFonts w:ascii="Times New Roman" w:hAnsi="Times New Roman"/>
        </w:rPr>
        <w:t>.</w:t>
      </w:r>
    </w:p>
    <w:p w14:paraId="6AB8FE89" w14:textId="77777777" w:rsidR="00D27590" w:rsidRDefault="00D27590" w:rsidP="00D27590">
      <w:pPr>
        <w:rPr>
          <w:rFonts w:ascii="Times New Roman" w:hAnsi="Times New Roman"/>
        </w:rPr>
      </w:pPr>
      <w:r>
        <w:rPr>
          <w:rFonts w:ascii="Times New Roman" w:hAnsi="Times New Roman"/>
        </w:rPr>
        <w:t>K čl. 5 ods. 2 písm. a): vyššie horné hranice trestnej sadzby nad rámec požadovaných 10 rokov trestu odňatia slobody v prípade spôsobenia smrti sa navrhuje zachovať pri trestných činoch podľa § 285 a § 298</w:t>
      </w:r>
      <w:r w:rsidRPr="00071FEE">
        <w:rPr>
          <w:rFonts w:ascii="Times New Roman" w:hAnsi="Times New Roman"/>
        </w:rPr>
        <w:t xml:space="preserve"> </w:t>
      </w:r>
      <w:r>
        <w:rPr>
          <w:rFonts w:ascii="Times New Roman" w:hAnsi="Times New Roman"/>
        </w:rPr>
        <w:t>z dôvodu, že postihujú aj iné typy protiprávneho konania ako tie, ktoré upravuje smernica. Zmena trestných sadzieb pri týchto trestných činoch by si vyžadovala širšiu diskusiu a prekračuje rámec transpozície.</w:t>
      </w:r>
    </w:p>
    <w:p w14:paraId="5609ACB4" w14:textId="77777777" w:rsidR="00D27590" w:rsidRDefault="00D27590" w:rsidP="00D27590">
      <w:pPr>
        <w:jc w:val="both"/>
        <w:rPr>
          <w:rFonts w:ascii="Times New Roman" w:hAnsi="Times New Roman"/>
        </w:rPr>
      </w:pPr>
      <w:r>
        <w:rPr>
          <w:rFonts w:ascii="Times New Roman" w:hAnsi="Times New Roman"/>
        </w:rPr>
        <w:t xml:space="preserve">K čl. 5 ods. 2 písm. b): vyššie horné hranice trestnej sadzby pri viacerých trestných činoch (10 namiesto požadovaných 8 rokov) sa zavádzajú kvôli systematike trestných činov. Pravidlom je, že súčasťou každej kvalifikovanej skutkovej podstaty je niektorá z kategórií rozsahu, pričom veľký rozsah ako najvyššia kategória rozsahu je vždy súčasťou najprísnejšej kvalifikovanej skutkovej podstaty s hornou hranicou trestnej sadzby 10 rokov (spoločne so spôsobením ťažkej ujmy na zdraví alebo smrti a spáchaním trestného činu ako člen nebezpečného zoskupenia). </w:t>
      </w:r>
    </w:p>
    <w:p w14:paraId="4C33548D" w14:textId="77777777" w:rsidR="00D27590" w:rsidRDefault="00D27590" w:rsidP="00D27590">
      <w:pPr>
        <w:jc w:val="both"/>
        <w:rPr>
          <w:rFonts w:ascii="Times New Roman" w:hAnsi="Times New Roman"/>
        </w:rPr>
      </w:pPr>
      <w:r>
        <w:rPr>
          <w:rFonts w:ascii="Times New Roman" w:hAnsi="Times New Roman"/>
        </w:rPr>
        <w:lastRenderedPageBreak/>
        <w:t xml:space="preserve">K čl. 5 ods. 2 písm. c): vyššie horné hranice trestnej sadzby pri </w:t>
      </w:r>
      <w:r w:rsidR="00A87A19">
        <w:rPr>
          <w:rFonts w:ascii="Times New Roman" w:hAnsi="Times New Roman"/>
        </w:rPr>
        <w:t xml:space="preserve">niektorých trestných činoch sa navrhujú buď z dôvodu zachovania existujúcej právnej úpravy (§ 298 ods. 3 písm. a)) alebo </w:t>
      </w:r>
      <w:r>
        <w:rPr>
          <w:rFonts w:ascii="Times New Roman" w:hAnsi="Times New Roman"/>
        </w:rPr>
        <w:t>kvôli systematike trestných činov</w:t>
      </w:r>
      <w:r w:rsidR="00A87A19">
        <w:rPr>
          <w:rFonts w:ascii="Times New Roman" w:hAnsi="Times New Roman"/>
        </w:rPr>
        <w:t xml:space="preserve"> (§ 300a ods. 4 písm. b), § 302a ods. 4 písm. b))</w:t>
      </w:r>
      <w:r>
        <w:rPr>
          <w:rFonts w:ascii="Times New Roman" w:hAnsi="Times New Roman"/>
        </w:rPr>
        <w:t xml:space="preserve">. Spôsobenie smrti ako najzávažnejší následok trestného činu musí byť postihovaný najprísnejšie. Ak má trestný čin v najprísnejšej kvalifikovanej skutkovej podstate hornú hranicu trestnej sadzby </w:t>
      </w:r>
      <w:r w:rsidR="009B0277">
        <w:rPr>
          <w:rFonts w:ascii="Times New Roman" w:hAnsi="Times New Roman"/>
        </w:rPr>
        <w:t xml:space="preserve">8 </w:t>
      </w:r>
      <w:r>
        <w:rPr>
          <w:rFonts w:ascii="Times New Roman" w:hAnsi="Times New Roman"/>
        </w:rPr>
        <w:t>rokov, následok spôsobenia ťažkej ujmy na zdraví alebo smrti sa z uvedeného dôvodu zaraďuje tam.</w:t>
      </w:r>
    </w:p>
    <w:p w14:paraId="683F72EC" w14:textId="77777777" w:rsidR="00D27590" w:rsidRDefault="00D27590" w:rsidP="00D27590">
      <w:pPr>
        <w:jc w:val="both"/>
        <w:rPr>
          <w:rFonts w:ascii="Times New Roman" w:hAnsi="Times New Roman"/>
        </w:rPr>
      </w:pPr>
      <w:r>
        <w:rPr>
          <w:rFonts w:ascii="Times New Roman" w:hAnsi="Times New Roman"/>
        </w:rPr>
        <w:t>K čl. 5 ods. 2 písm. d): vyššie horné hranice trestnej sadzby pri trestných činoch podľa § 2</w:t>
      </w:r>
      <w:r w:rsidR="00D905DA">
        <w:rPr>
          <w:rFonts w:ascii="Times New Roman" w:hAnsi="Times New Roman"/>
        </w:rPr>
        <w:t>8</w:t>
      </w:r>
      <w:r>
        <w:rPr>
          <w:rFonts w:ascii="Times New Roman" w:hAnsi="Times New Roman"/>
        </w:rPr>
        <w:t>4 a § 298 sa navrhuje zachovať z dôvodu, že postihujú aj iné typy protiprávneho konania ako tie, ktoré upravuje smernica. Zmena trestných sadzieb pri týchto trestných činoch by si vyžadovala širšiu diskusiu a prekračuje rámec transpozície. Vyššia horná hranica trestnej sadzby pri trestnom čine podľa § 304f sa navrhuje z dôvodu, že na odhaľovanie tohto typu trestnej činnosti bude potrebné nasadenie ITP. Už v základnej skutkovej podstate by preto malo ísť o zločin.</w:t>
      </w:r>
    </w:p>
    <w:p w14:paraId="6528AF6F" w14:textId="77777777" w:rsidR="0020109B" w:rsidRDefault="00212378" w:rsidP="00D27590">
      <w:pPr>
        <w:jc w:val="both"/>
        <w:rPr>
          <w:rFonts w:ascii="Times New Roman" w:hAnsi="Times New Roman"/>
        </w:rPr>
      </w:pPr>
      <w:r w:rsidRPr="00212378">
        <w:rPr>
          <w:rFonts w:ascii="Times New Roman" w:hAnsi="Times New Roman"/>
        </w:rPr>
        <w:t xml:space="preserve">K čl. 5 ods. 2 písm. e): vyššia horná hranica trestnej sadzby pri trestnom čine sa navrhuje stanoviť v § 309a ods. 2, pokiaľ ide o znak vydania iného do nebezpečenstva ťažkej ujmy na zdraví alebo smrti (5 rokov namiesto požadovaných 3). Dôvodom je, že z dôvodu nebezpečnosti hrozby, ktorú predstavujú invázne nepôvodné druhy pre biodiverzitu, sa predkladateľ rozhodol nepodmieňovať tento trestný čin v základnej skutkovej podstate ohrozením alebo poškodením životného prostredia. Uvedené má za následok, že znak vydania iného do nebezpečenstva ťažkej ujmy na zdraví alebo smrti musí byť súčasťou kvalifikovanej skutkovej podstaty s vyššou trestnou sadzbou. Ak by bol tento znak v odseku 1, išlo by o nesprávnu transpozíciu, nakoľko smernica (EÚ) 2024/1203 predpokladá spôsobenie následkov v podobe ohrozenia alebo poškodenia zdravia </w:t>
      </w:r>
      <w:proofErr w:type="spellStart"/>
      <w:r w:rsidRPr="00212378">
        <w:rPr>
          <w:rFonts w:ascii="Times New Roman" w:hAnsi="Times New Roman"/>
        </w:rPr>
        <w:t>vs</w:t>
      </w:r>
      <w:proofErr w:type="spellEnd"/>
      <w:r w:rsidRPr="00212378">
        <w:rPr>
          <w:rFonts w:ascii="Times New Roman" w:hAnsi="Times New Roman"/>
        </w:rPr>
        <w:t>. životného prostredia alternatívne.</w:t>
      </w:r>
      <w:r w:rsidR="0020109B">
        <w:rPr>
          <w:rFonts w:ascii="Times New Roman" w:hAnsi="Times New Roman"/>
        </w:rPr>
        <w:t xml:space="preserve"> </w:t>
      </w:r>
    </w:p>
    <w:p w14:paraId="64DF1E26" w14:textId="77777777" w:rsidR="00D27590" w:rsidRDefault="00D27590" w:rsidP="00D27590">
      <w:pPr>
        <w:jc w:val="both"/>
        <w:rPr>
          <w:rFonts w:ascii="Times New Roman" w:hAnsi="Times New Roman"/>
        </w:rPr>
      </w:pPr>
      <w:r>
        <w:rPr>
          <w:rFonts w:ascii="Times New Roman" w:hAnsi="Times New Roman"/>
        </w:rPr>
        <w:t>K čl. 11 ods. 3 písm. c): právna úprava premlčacích dôb je súčasťou všeobecnej časti Trestného zákona a platí pre všetky trestné činy. Vytvorenie novej, trojročnej  premlčacej doby pri odsúdení na trest odňatia slobody najviac na jeden rok nepovažujeme za nežiaduce, nakoľko by sa musela týkať všetkých trestných činov a presiahla by rámec transpozície.</w:t>
      </w:r>
    </w:p>
    <w:p w14:paraId="5E947610" w14:textId="77777777" w:rsidR="00D27590" w:rsidRDefault="00D27590" w:rsidP="00D27590"/>
    <w:p w14:paraId="008230FD" w14:textId="77777777" w:rsidR="00D27590" w:rsidRDefault="00D27590" w:rsidP="00D27590"/>
    <w:p w14:paraId="1D9DFFFA" w14:textId="77777777" w:rsidR="00D27590" w:rsidRDefault="00D27590"/>
    <w:sectPr w:rsidR="00D27590" w:rsidSect="00D27590">
      <w:footerReference w:type="default" r:id="rId9"/>
      <w:pgSz w:w="16838" w:h="11906" w:orient="landscape"/>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5D210" w14:textId="77777777" w:rsidR="006D7C40" w:rsidRDefault="006D7C40">
      <w:pPr>
        <w:spacing w:before="0" w:after="0"/>
      </w:pPr>
      <w:r>
        <w:separator/>
      </w:r>
    </w:p>
  </w:endnote>
  <w:endnote w:type="continuationSeparator" w:id="0">
    <w:p w14:paraId="184DC6BA" w14:textId="77777777" w:rsidR="006D7C40" w:rsidRDefault="006D7C4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B32F0" w14:textId="77777777" w:rsidR="005C20BF" w:rsidRPr="00174247" w:rsidRDefault="005C20BF" w:rsidP="00D27590">
    <w:pPr>
      <w:pStyle w:val="Pta"/>
      <w:jc w:val="center"/>
      <w:rPr>
        <w:rFonts w:ascii="Times New Roman" w:hAnsi="Times New Roman"/>
        <w:sz w:val="20"/>
        <w:szCs w:val="20"/>
      </w:rPr>
    </w:pPr>
    <w:r w:rsidRPr="00174247">
      <w:rPr>
        <w:rStyle w:val="slostrany"/>
        <w:rFonts w:ascii="Times New Roman" w:hAnsi="Times New Roman"/>
        <w:sz w:val="20"/>
        <w:szCs w:val="20"/>
      </w:rPr>
      <w:t xml:space="preserve">Strana </w:t>
    </w:r>
    <w:r w:rsidRPr="00174247">
      <w:rPr>
        <w:rStyle w:val="slostrany"/>
        <w:rFonts w:ascii="Times New Roman" w:hAnsi="Times New Roman"/>
        <w:sz w:val="20"/>
        <w:szCs w:val="20"/>
      </w:rPr>
      <w:fldChar w:fldCharType="begin"/>
    </w:r>
    <w:r w:rsidRPr="00174247">
      <w:rPr>
        <w:rStyle w:val="slostrany"/>
        <w:rFonts w:ascii="Times New Roman" w:hAnsi="Times New Roman"/>
        <w:sz w:val="20"/>
        <w:szCs w:val="20"/>
      </w:rPr>
      <w:instrText xml:space="preserve"> PAGE </w:instrText>
    </w:r>
    <w:r w:rsidRPr="00174247">
      <w:rPr>
        <w:rStyle w:val="slostrany"/>
        <w:rFonts w:ascii="Times New Roman" w:hAnsi="Times New Roman"/>
        <w:sz w:val="20"/>
        <w:szCs w:val="20"/>
      </w:rPr>
      <w:fldChar w:fldCharType="separate"/>
    </w:r>
    <w:r w:rsidR="0020109B">
      <w:rPr>
        <w:rStyle w:val="slostrany"/>
        <w:rFonts w:ascii="Times New Roman" w:hAnsi="Times New Roman"/>
        <w:noProof/>
        <w:sz w:val="20"/>
        <w:szCs w:val="20"/>
      </w:rPr>
      <w:t>73</w:t>
    </w:r>
    <w:r w:rsidRPr="00174247">
      <w:rPr>
        <w:rStyle w:val="slostrany"/>
        <w:rFonts w:ascii="Times New Roman" w:hAnsi="Times New Roman"/>
        <w:sz w:val="20"/>
        <w:szCs w:val="20"/>
      </w:rPr>
      <w:fldChar w:fldCharType="end"/>
    </w:r>
    <w:r w:rsidRPr="00174247">
      <w:rPr>
        <w:rStyle w:val="slostrany"/>
        <w:rFonts w:ascii="Times New Roman" w:hAnsi="Times New Roman"/>
        <w:sz w:val="20"/>
        <w:szCs w:val="20"/>
      </w:rPr>
      <w:t xml:space="preserve"> z </w:t>
    </w:r>
    <w:r w:rsidRPr="00174247">
      <w:rPr>
        <w:rStyle w:val="slostrany"/>
        <w:rFonts w:ascii="Times New Roman" w:hAnsi="Times New Roman"/>
        <w:sz w:val="20"/>
        <w:szCs w:val="20"/>
      </w:rPr>
      <w:fldChar w:fldCharType="begin"/>
    </w:r>
    <w:r w:rsidRPr="00174247">
      <w:rPr>
        <w:rStyle w:val="slostrany"/>
        <w:rFonts w:ascii="Times New Roman" w:hAnsi="Times New Roman"/>
        <w:sz w:val="20"/>
        <w:szCs w:val="20"/>
      </w:rPr>
      <w:instrText xml:space="preserve"> NUMPAGES </w:instrText>
    </w:r>
    <w:r w:rsidRPr="00174247">
      <w:rPr>
        <w:rStyle w:val="slostrany"/>
        <w:rFonts w:ascii="Times New Roman" w:hAnsi="Times New Roman"/>
        <w:sz w:val="20"/>
        <w:szCs w:val="20"/>
      </w:rPr>
      <w:fldChar w:fldCharType="separate"/>
    </w:r>
    <w:r w:rsidR="0020109B">
      <w:rPr>
        <w:rStyle w:val="slostrany"/>
        <w:rFonts w:ascii="Times New Roman" w:hAnsi="Times New Roman"/>
        <w:noProof/>
        <w:sz w:val="20"/>
        <w:szCs w:val="20"/>
      </w:rPr>
      <w:t>75</w:t>
    </w:r>
    <w:r w:rsidRPr="00174247">
      <w:rPr>
        <w:rStyle w:val="slostrany"/>
        <w:rFonts w:ascii="Times New Roman" w:hAnsi="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FB37E" w14:textId="77777777" w:rsidR="006D7C40" w:rsidRDefault="006D7C40">
      <w:pPr>
        <w:spacing w:before="0" w:after="0"/>
      </w:pPr>
      <w:r>
        <w:separator/>
      </w:r>
    </w:p>
  </w:footnote>
  <w:footnote w:type="continuationSeparator" w:id="0">
    <w:p w14:paraId="1207C67C" w14:textId="77777777" w:rsidR="006D7C40" w:rsidRDefault="006D7C40">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C7D3A"/>
    <w:multiLevelType w:val="hybridMultilevel"/>
    <w:tmpl w:val="17D0D4BC"/>
    <w:lvl w:ilvl="0" w:tplc="692EA7BA">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3E1E3B27"/>
    <w:multiLevelType w:val="hybridMultilevel"/>
    <w:tmpl w:val="ACDA9ACE"/>
    <w:lvl w:ilvl="0" w:tplc="53823138">
      <w:start w:val="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785003087">
    <w:abstractNumId w:val="1"/>
  </w:num>
  <w:num w:numId="2" w16cid:durableId="693075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590"/>
    <w:rsid w:val="0005268B"/>
    <w:rsid w:val="00097EA3"/>
    <w:rsid w:val="000D1C4A"/>
    <w:rsid w:val="000F7494"/>
    <w:rsid w:val="0012743F"/>
    <w:rsid w:val="001462B9"/>
    <w:rsid w:val="001718C8"/>
    <w:rsid w:val="0020109B"/>
    <w:rsid w:val="00212378"/>
    <w:rsid w:val="002356DE"/>
    <w:rsid w:val="00252964"/>
    <w:rsid w:val="002B7491"/>
    <w:rsid w:val="002C5709"/>
    <w:rsid w:val="002D4CA8"/>
    <w:rsid w:val="002F3235"/>
    <w:rsid w:val="00310157"/>
    <w:rsid w:val="003145E6"/>
    <w:rsid w:val="003257E2"/>
    <w:rsid w:val="00347AE2"/>
    <w:rsid w:val="003A0EB7"/>
    <w:rsid w:val="003D5F58"/>
    <w:rsid w:val="004202A4"/>
    <w:rsid w:val="00472C69"/>
    <w:rsid w:val="004B4935"/>
    <w:rsid w:val="004D314B"/>
    <w:rsid w:val="004E3F52"/>
    <w:rsid w:val="00516CEC"/>
    <w:rsid w:val="00526DDB"/>
    <w:rsid w:val="005408B1"/>
    <w:rsid w:val="0054443A"/>
    <w:rsid w:val="0056107F"/>
    <w:rsid w:val="0057095B"/>
    <w:rsid w:val="00587EAE"/>
    <w:rsid w:val="005C20BF"/>
    <w:rsid w:val="005E0BEF"/>
    <w:rsid w:val="005F2386"/>
    <w:rsid w:val="005F72B1"/>
    <w:rsid w:val="0062492B"/>
    <w:rsid w:val="0063786C"/>
    <w:rsid w:val="00641C8A"/>
    <w:rsid w:val="00644D3D"/>
    <w:rsid w:val="006526D1"/>
    <w:rsid w:val="00666229"/>
    <w:rsid w:val="006B5547"/>
    <w:rsid w:val="006C0940"/>
    <w:rsid w:val="006D7C40"/>
    <w:rsid w:val="006E7F11"/>
    <w:rsid w:val="00726248"/>
    <w:rsid w:val="0073296E"/>
    <w:rsid w:val="007350B6"/>
    <w:rsid w:val="00740B0D"/>
    <w:rsid w:val="00742710"/>
    <w:rsid w:val="0075152C"/>
    <w:rsid w:val="00760869"/>
    <w:rsid w:val="00793D26"/>
    <w:rsid w:val="007A27BF"/>
    <w:rsid w:val="007B21A0"/>
    <w:rsid w:val="007C0FF7"/>
    <w:rsid w:val="0082123F"/>
    <w:rsid w:val="00830C2E"/>
    <w:rsid w:val="0083279E"/>
    <w:rsid w:val="0084390B"/>
    <w:rsid w:val="0087346D"/>
    <w:rsid w:val="008E7783"/>
    <w:rsid w:val="008F574A"/>
    <w:rsid w:val="00924B43"/>
    <w:rsid w:val="009B0277"/>
    <w:rsid w:val="009B18D3"/>
    <w:rsid w:val="009C4FC4"/>
    <w:rsid w:val="009D4D4D"/>
    <w:rsid w:val="009E3C99"/>
    <w:rsid w:val="009E51DA"/>
    <w:rsid w:val="009E76ED"/>
    <w:rsid w:val="00A111F0"/>
    <w:rsid w:val="00A33FCF"/>
    <w:rsid w:val="00A632D7"/>
    <w:rsid w:val="00A73619"/>
    <w:rsid w:val="00A7771D"/>
    <w:rsid w:val="00A87A19"/>
    <w:rsid w:val="00A94A26"/>
    <w:rsid w:val="00A96BF3"/>
    <w:rsid w:val="00AA2B49"/>
    <w:rsid w:val="00AD00BE"/>
    <w:rsid w:val="00AF31E7"/>
    <w:rsid w:val="00B00392"/>
    <w:rsid w:val="00B248EA"/>
    <w:rsid w:val="00B37DE3"/>
    <w:rsid w:val="00B66EF0"/>
    <w:rsid w:val="00B71F75"/>
    <w:rsid w:val="00B874B8"/>
    <w:rsid w:val="00BB1156"/>
    <w:rsid w:val="00BB62D9"/>
    <w:rsid w:val="00BD43DF"/>
    <w:rsid w:val="00C3144F"/>
    <w:rsid w:val="00C33D7E"/>
    <w:rsid w:val="00C56362"/>
    <w:rsid w:val="00C8419B"/>
    <w:rsid w:val="00C93030"/>
    <w:rsid w:val="00CC4BA8"/>
    <w:rsid w:val="00CF00C6"/>
    <w:rsid w:val="00D26A12"/>
    <w:rsid w:val="00D27590"/>
    <w:rsid w:val="00D35A4D"/>
    <w:rsid w:val="00D84D8B"/>
    <w:rsid w:val="00D905DA"/>
    <w:rsid w:val="00DD23EF"/>
    <w:rsid w:val="00DF5C4E"/>
    <w:rsid w:val="00E16E46"/>
    <w:rsid w:val="00E20B11"/>
    <w:rsid w:val="00E6006D"/>
    <w:rsid w:val="00E76695"/>
    <w:rsid w:val="00E80CA5"/>
    <w:rsid w:val="00EB1614"/>
    <w:rsid w:val="00EC236F"/>
    <w:rsid w:val="00EC5A21"/>
    <w:rsid w:val="00EE119E"/>
    <w:rsid w:val="00F1425F"/>
    <w:rsid w:val="00F4578F"/>
    <w:rsid w:val="00F70FCF"/>
    <w:rsid w:val="00F7690F"/>
    <w:rsid w:val="00FE6EF9"/>
    <w:rsid w:val="00FF455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F0145"/>
  <w15:chartTrackingRefBased/>
  <w15:docId w15:val="{C73B160B-71A2-4D44-8DFE-4F1C7D171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rsid w:val="00D27590"/>
    <w:pPr>
      <w:spacing w:before="100" w:beforeAutospacing="1" w:after="100" w:afterAutospacing="1" w:line="240" w:lineRule="auto"/>
    </w:pPr>
    <w:rPr>
      <w:rFonts w:eastAsia="Times New Roman" w:cs="Times New Roman"/>
      <w:sz w:val="24"/>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ta">
    <w:name w:val="footer"/>
    <w:basedOn w:val="Normlny"/>
    <w:link w:val="PtaChar"/>
    <w:rsid w:val="00D27590"/>
    <w:pPr>
      <w:tabs>
        <w:tab w:val="center" w:pos="4536"/>
        <w:tab w:val="right" w:pos="9072"/>
      </w:tabs>
      <w:spacing w:before="0" w:beforeAutospacing="0" w:after="0" w:afterAutospacing="0"/>
    </w:pPr>
  </w:style>
  <w:style w:type="character" w:customStyle="1" w:styleId="PtaChar">
    <w:name w:val="Päta Char"/>
    <w:basedOn w:val="Predvolenpsmoodseku"/>
    <w:link w:val="Pta"/>
    <w:rsid w:val="00D27590"/>
    <w:rPr>
      <w:rFonts w:eastAsia="Times New Roman" w:cs="Times New Roman"/>
      <w:sz w:val="24"/>
      <w:szCs w:val="24"/>
      <w:lang w:eastAsia="sk-SK"/>
    </w:rPr>
  </w:style>
  <w:style w:type="character" w:styleId="slostrany">
    <w:name w:val="page number"/>
    <w:basedOn w:val="Predvolenpsmoodseku"/>
    <w:uiPriority w:val="99"/>
    <w:rsid w:val="00D27590"/>
    <w:rPr>
      <w:rFonts w:cs="Times New Roman"/>
      <w:rtl w:val="0"/>
      <w:cs w:val="0"/>
    </w:rPr>
  </w:style>
  <w:style w:type="paragraph" w:styleId="Bezriadkovania">
    <w:name w:val="No Spacing"/>
    <w:uiPriority w:val="1"/>
    <w:qFormat/>
    <w:rsid w:val="00D27590"/>
    <w:pPr>
      <w:spacing w:after="0" w:line="240" w:lineRule="auto"/>
    </w:pPr>
    <w:rPr>
      <w:rFonts w:ascii="Calibri" w:eastAsia="Times New Roman" w:hAnsi="Calibri" w:cs="Times New Roman"/>
    </w:rPr>
  </w:style>
  <w:style w:type="character" w:styleId="Odkaznakomentr">
    <w:name w:val="annotation reference"/>
    <w:basedOn w:val="Predvolenpsmoodseku"/>
    <w:uiPriority w:val="99"/>
    <w:semiHidden/>
    <w:unhideWhenUsed/>
    <w:rsid w:val="00D27590"/>
    <w:rPr>
      <w:sz w:val="16"/>
      <w:szCs w:val="16"/>
    </w:rPr>
  </w:style>
  <w:style w:type="paragraph" w:styleId="Textkomentra">
    <w:name w:val="annotation text"/>
    <w:basedOn w:val="Normlny"/>
    <w:link w:val="TextkomentraChar"/>
    <w:uiPriority w:val="99"/>
    <w:unhideWhenUsed/>
    <w:rsid w:val="00D27590"/>
    <w:rPr>
      <w:sz w:val="20"/>
      <w:szCs w:val="20"/>
    </w:rPr>
  </w:style>
  <w:style w:type="character" w:customStyle="1" w:styleId="TextkomentraChar">
    <w:name w:val="Text komentára Char"/>
    <w:basedOn w:val="Predvolenpsmoodseku"/>
    <w:link w:val="Textkomentra"/>
    <w:uiPriority w:val="99"/>
    <w:rsid w:val="00D27590"/>
    <w:rPr>
      <w:rFonts w:eastAsia="Times New Roman" w:cs="Times New Roman"/>
      <w:sz w:val="20"/>
      <w:szCs w:val="20"/>
      <w:lang w:eastAsia="sk-SK"/>
    </w:rPr>
  </w:style>
  <w:style w:type="paragraph" w:styleId="Predmetkomentra">
    <w:name w:val="annotation subject"/>
    <w:basedOn w:val="Textkomentra"/>
    <w:next w:val="Textkomentra"/>
    <w:link w:val="PredmetkomentraChar"/>
    <w:uiPriority w:val="99"/>
    <w:semiHidden/>
    <w:unhideWhenUsed/>
    <w:rsid w:val="00D27590"/>
    <w:rPr>
      <w:b/>
      <w:bCs/>
    </w:rPr>
  </w:style>
  <w:style w:type="character" w:customStyle="1" w:styleId="PredmetkomentraChar">
    <w:name w:val="Predmet komentára Char"/>
    <w:basedOn w:val="TextkomentraChar"/>
    <w:link w:val="Predmetkomentra"/>
    <w:uiPriority w:val="99"/>
    <w:semiHidden/>
    <w:rsid w:val="00D27590"/>
    <w:rPr>
      <w:rFonts w:eastAsia="Times New Roman" w:cs="Times New Roman"/>
      <w:b/>
      <w:bCs/>
      <w:sz w:val="20"/>
      <w:szCs w:val="20"/>
      <w:lang w:eastAsia="sk-SK"/>
    </w:rPr>
  </w:style>
  <w:style w:type="paragraph" w:styleId="Textbubliny">
    <w:name w:val="Balloon Text"/>
    <w:basedOn w:val="Normlny"/>
    <w:link w:val="TextbublinyChar"/>
    <w:uiPriority w:val="99"/>
    <w:semiHidden/>
    <w:unhideWhenUsed/>
    <w:rsid w:val="00D27590"/>
    <w:pPr>
      <w:spacing w:before="0" w:after="0"/>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D27590"/>
    <w:rPr>
      <w:rFonts w:ascii="Segoe UI" w:eastAsia="Times New Roman" w:hAnsi="Segoe UI" w:cs="Segoe UI"/>
      <w:sz w:val="18"/>
      <w:szCs w:val="18"/>
      <w:lang w:eastAsia="sk-SK"/>
    </w:rPr>
  </w:style>
  <w:style w:type="character" w:styleId="Hypertextovprepojenie">
    <w:name w:val="Hyperlink"/>
    <w:basedOn w:val="Predvolenpsmoodseku"/>
    <w:uiPriority w:val="99"/>
    <w:unhideWhenUsed/>
    <w:rsid w:val="00D27590"/>
    <w:rPr>
      <w:color w:val="0563C1" w:themeColor="hyperlink"/>
      <w:u w:val="single"/>
    </w:rPr>
  </w:style>
  <w:style w:type="character" w:customStyle="1" w:styleId="awspan">
    <w:name w:val="awspan"/>
    <w:basedOn w:val="Predvolenpsmoodseku"/>
    <w:rsid w:val="00D27590"/>
  </w:style>
  <w:style w:type="character" w:styleId="PouitHypertextovPrepojenie">
    <w:name w:val="FollowedHyperlink"/>
    <w:basedOn w:val="Predvolenpsmoodseku"/>
    <w:uiPriority w:val="99"/>
    <w:semiHidden/>
    <w:unhideWhenUsed/>
    <w:rsid w:val="00587EAE"/>
    <w:rPr>
      <w:color w:val="954F72" w:themeColor="followedHyperlink"/>
      <w:u w:val="single"/>
    </w:rPr>
  </w:style>
  <w:style w:type="paragraph" w:styleId="Revzia">
    <w:name w:val="Revision"/>
    <w:hidden/>
    <w:uiPriority w:val="99"/>
    <w:semiHidden/>
    <w:rsid w:val="009D4D4D"/>
    <w:pPr>
      <w:spacing w:after="0" w:line="240" w:lineRule="auto"/>
    </w:pPr>
    <w:rPr>
      <w:rFonts w:eastAsia="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72130">
      <w:bodyDiv w:val="1"/>
      <w:marLeft w:val="0"/>
      <w:marRight w:val="0"/>
      <w:marTop w:val="0"/>
      <w:marBottom w:val="0"/>
      <w:divBdr>
        <w:top w:val="none" w:sz="0" w:space="0" w:color="auto"/>
        <w:left w:val="none" w:sz="0" w:space="0" w:color="auto"/>
        <w:bottom w:val="none" w:sz="0" w:space="0" w:color="auto"/>
        <w:right w:val="none" w:sz="0" w:space="0" w:color="auto"/>
      </w:divBdr>
    </w:div>
    <w:div w:id="554052769">
      <w:bodyDiv w:val="1"/>
      <w:marLeft w:val="0"/>
      <w:marRight w:val="0"/>
      <w:marTop w:val="0"/>
      <w:marBottom w:val="0"/>
      <w:divBdr>
        <w:top w:val="none" w:sz="0" w:space="0" w:color="auto"/>
        <w:left w:val="none" w:sz="0" w:space="0" w:color="auto"/>
        <w:bottom w:val="none" w:sz="0" w:space="0" w:color="auto"/>
        <w:right w:val="none" w:sz="0" w:space="0" w:color="auto"/>
      </w:divBdr>
    </w:div>
    <w:div w:id="1315328451">
      <w:bodyDiv w:val="1"/>
      <w:marLeft w:val="0"/>
      <w:marRight w:val="0"/>
      <w:marTop w:val="0"/>
      <w:marBottom w:val="0"/>
      <w:divBdr>
        <w:top w:val="none" w:sz="0" w:space="0" w:color="auto"/>
        <w:left w:val="none" w:sz="0" w:space="0" w:color="auto"/>
        <w:bottom w:val="none" w:sz="0" w:space="0" w:color="auto"/>
        <w:right w:val="none" w:sz="0" w:space="0" w:color="auto"/>
      </w:divBdr>
      <w:divsChild>
        <w:div w:id="2066097948">
          <w:marLeft w:val="255"/>
          <w:marRight w:val="0"/>
          <w:marTop w:val="0"/>
          <w:marBottom w:val="0"/>
          <w:divBdr>
            <w:top w:val="none" w:sz="0" w:space="0" w:color="auto"/>
            <w:left w:val="none" w:sz="0" w:space="0" w:color="auto"/>
            <w:bottom w:val="none" w:sz="0" w:space="0" w:color="auto"/>
            <w:right w:val="none" w:sz="0" w:space="0" w:color="auto"/>
          </w:divBdr>
        </w:div>
        <w:div w:id="2018263884">
          <w:marLeft w:val="255"/>
          <w:marRight w:val="0"/>
          <w:marTop w:val="0"/>
          <w:marBottom w:val="0"/>
          <w:divBdr>
            <w:top w:val="none" w:sz="0" w:space="0" w:color="auto"/>
            <w:left w:val="none" w:sz="0" w:space="0" w:color="auto"/>
            <w:bottom w:val="none" w:sz="0" w:space="0" w:color="auto"/>
            <w:right w:val="none" w:sz="0" w:space="0" w:color="auto"/>
          </w:divBdr>
        </w:div>
      </w:divsChild>
    </w:div>
    <w:div w:id="1982071619">
      <w:bodyDiv w:val="1"/>
      <w:marLeft w:val="0"/>
      <w:marRight w:val="0"/>
      <w:marTop w:val="0"/>
      <w:marBottom w:val="0"/>
      <w:divBdr>
        <w:top w:val="none" w:sz="0" w:space="0" w:color="auto"/>
        <w:left w:val="none" w:sz="0" w:space="0" w:color="auto"/>
        <w:bottom w:val="none" w:sz="0" w:space="0" w:color="auto"/>
        <w:right w:val="none" w:sz="0" w:space="0" w:color="auto"/>
      </w:divBdr>
      <w:divsChild>
        <w:div w:id="1714573770">
          <w:marLeft w:val="255"/>
          <w:marRight w:val="0"/>
          <w:marTop w:val="0"/>
          <w:marBottom w:val="0"/>
          <w:divBdr>
            <w:top w:val="none" w:sz="0" w:space="0" w:color="auto"/>
            <w:left w:val="none" w:sz="0" w:space="0" w:color="auto"/>
            <w:bottom w:val="none" w:sz="0" w:space="0" w:color="auto"/>
            <w:right w:val="none" w:sz="0" w:space="0" w:color="auto"/>
          </w:divBdr>
        </w:div>
        <w:div w:id="1421441853">
          <w:marLeft w:val="25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udnarada.gov.sk/data/files/1590_897_obsahova-napln-vzdelavania.pdf" TargetMode="External"/><Relationship Id="rId3" Type="http://schemas.openxmlformats.org/officeDocument/2006/relationships/settings" Target="settings.xml"/><Relationship Id="rId7" Type="http://schemas.openxmlformats.org/officeDocument/2006/relationships/hyperlink" Target="http://www.enviroportal.s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874</TotalTime>
  <Pages>75</Pages>
  <Words>28036</Words>
  <Characters>159806</Characters>
  <Application>Microsoft Office Word</Application>
  <DocSecurity>0</DocSecurity>
  <Lines>1331</Lines>
  <Paragraphs>374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187468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LIPTÁK Martin</dc:creator>
  <cp:keywords/>
  <dc:description/>
  <cp:lastModifiedBy>GRACIKOVÁ Anna</cp:lastModifiedBy>
  <cp:revision>14</cp:revision>
  <dcterms:created xsi:type="dcterms:W3CDTF">2026-06-16T15:07:00Z</dcterms:created>
  <dcterms:modified xsi:type="dcterms:W3CDTF">2026-08-07T05:09:00Z</dcterms:modified>
</cp:coreProperties>
</file>