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63007">
        <w:t>10</w:t>
      </w:r>
      <w:r w:rsidR="007F15AC">
        <w:t>339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7F15AC">
        <w:t>6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7F15AC" w:rsidRPr="002F42B7" w:rsidRDefault="007F15AC" w:rsidP="007F15AC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7F15AC" w:rsidRPr="002F42B7" w:rsidRDefault="007F15AC" w:rsidP="007F15AC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7F15AC" w:rsidRPr="00164DA1" w:rsidRDefault="007F15AC" w:rsidP="007F15AC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 xml:space="preserve">Návrhu zákona, ktorým sa mení a dopĺňa zákon č. 530/2003 Z. z. </w:t>
      </w:r>
      <w:r w:rsidRPr="00164DA1">
        <w:rPr>
          <w:rFonts w:ascii="Times" w:hAnsi="Times" w:cs="Times"/>
          <w:b/>
          <w:bCs/>
          <w:sz w:val="25"/>
          <w:szCs w:val="25"/>
        </w:rPr>
        <w:t xml:space="preserve">o obchodnom registri a o zmene a doplnení niektorých zákonov v znení neskorších predpisov </w:t>
      </w:r>
      <w:r w:rsidRPr="00164DA1">
        <w:rPr>
          <w:b/>
          <w:sz w:val="25"/>
          <w:szCs w:val="25"/>
        </w:rPr>
        <w:t>a ktorým sa mení zákon Slovenskej národnej rady č. 71/1992 Zb. o súdnych poplatkoch a poplatku za výpis z registra trestov v znení neskorších predpisov</w:t>
      </w:r>
    </w:p>
    <w:p w:rsidR="007F15AC" w:rsidRPr="00164DA1" w:rsidRDefault="007F15AC" w:rsidP="007F15AC">
      <w:pPr>
        <w:pStyle w:val="Odsekzoznamu"/>
        <w:jc w:val="center"/>
        <w:rPr>
          <w:b/>
          <w:sz w:val="24"/>
          <w:szCs w:val="24"/>
        </w:rPr>
      </w:pPr>
    </w:p>
    <w:p w:rsidR="007F15AC" w:rsidRPr="00656305" w:rsidRDefault="007F15AC" w:rsidP="007F15AC">
      <w:pPr>
        <w:jc w:val="center"/>
        <w:rPr>
          <w:b/>
          <w:color w:val="FF0000"/>
        </w:rPr>
      </w:pPr>
    </w:p>
    <w:p w:rsidR="007F15AC" w:rsidRPr="00656305" w:rsidRDefault="007F15AC" w:rsidP="007F15AC">
      <w:pPr>
        <w:jc w:val="center"/>
        <w:rPr>
          <w:b/>
          <w:color w:val="FF0000"/>
        </w:rPr>
      </w:pPr>
    </w:p>
    <w:p w:rsidR="007F15AC" w:rsidRPr="00656305" w:rsidRDefault="007F15AC" w:rsidP="007F15AC">
      <w:pPr>
        <w:jc w:val="center"/>
        <w:rPr>
          <w:color w:val="FF0000"/>
        </w:rPr>
      </w:pPr>
    </w:p>
    <w:p w:rsidR="007F15AC" w:rsidRPr="0010637A" w:rsidRDefault="007F15AC" w:rsidP="007F15AC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7F15AC" w:rsidRPr="0010637A" w:rsidRDefault="007F15AC" w:rsidP="007F15AC">
      <w:pPr>
        <w:pStyle w:val="Odsekzoznamu"/>
        <w:ind w:left="0"/>
        <w:jc w:val="both"/>
        <w:rPr>
          <w:sz w:val="24"/>
          <w:szCs w:val="24"/>
        </w:rPr>
      </w:pPr>
    </w:p>
    <w:p w:rsidR="007F15AC" w:rsidRPr="0010637A" w:rsidRDefault="007F15AC" w:rsidP="007F15AC">
      <w:pPr>
        <w:pStyle w:val="Odsekzoznamu"/>
        <w:ind w:left="0"/>
        <w:jc w:val="both"/>
        <w:rPr>
          <w:sz w:val="24"/>
          <w:szCs w:val="24"/>
        </w:rPr>
      </w:pPr>
    </w:p>
    <w:p w:rsidR="007F15AC" w:rsidRPr="0010637A" w:rsidRDefault="007F15AC" w:rsidP="007F15AC">
      <w:pPr>
        <w:jc w:val="both"/>
        <w:rPr>
          <w:b/>
        </w:rPr>
      </w:pPr>
      <w:r w:rsidRPr="0010637A">
        <w:rPr>
          <w:b/>
        </w:rPr>
        <w:t>Rada</w:t>
      </w:r>
    </w:p>
    <w:p w:rsidR="007F15AC" w:rsidRPr="00032755" w:rsidRDefault="007F15AC" w:rsidP="007F15AC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súhlasí s predloženým návrhom zákona bez pripomienok,</w:t>
      </w:r>
    </w:p>
    <w:p w:rsidR="007F15AC" w:rsidRPr="00032755" w:rsidRDefault="007F15AC" w:rsidP="007F15AC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19"/>
  </w:num>
  <w:num w:numId="17">
    <w:abstractNumId w:val="17"/>
  </w:num>
  <w:num w:numId="18">
    <w:abstractNumId w:val="18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639AC"/>
    <w:rsid w:val="003929ED"/>
    <w:rsid w:val="00552164"/>
    <w:rsid w:val="005A7C5B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D1028"/>
    <w:rsid w:val="00BD3ECA"/>
    <w:rsid w:val="00BF3E05"/>
    <w:rsid w:val="00C1514D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WKX3UHSAJ2R6-2-768004</_dlc_DocId>
    <_dlc_DocIdUrl xmlns="e60a29af-d413-48d4-bd90-fe9d2a897e4b">
      <Url>https://ovdmasv601/sites/DMS/_layouts/15/DocIdRedir.aspx?ID=WKX3UHSAJ2R6-2-768004</Url>
      <Description>WKX3UHSAJ2R6-2-768004</Description>
    </_dlc_DocIdUrl>
  </documentManagement>
</p:properties>
</file>

<file path=customXml/itemProps1.xml><?xml version="1.0" encoding="utf-8"?>
<ds:datastoreItem xmlns:ds="http://schemas.openxmlformats.org/officeDocument/2006/customXml" ds:itemID="{D8D5D119-E5A0-4B55-9E38-50720B2856B7}"/>
</file>

<file path=customXml/itemProps2.xml><?xml version="1.0" encoding="utf-8"?>
<ds:datastoreItem xmlns:ds="http://schemas.openxmlformats.org/officeDocument/2006/customXml" ds:itemID="{271A6918-A550-43B5-94A8-145142692FA0}"/>
</file>

<file path=customXml/itemProps3.xml><?xml version="1.0" encoding="utf-8"?>
<ds:datastoreItem xmlns:ds="http://schemas.openxmlformats.org/officeDocument/2006/customXml" ds:itemID="{55951BE0-67F6-4979-872D-AC863E6BAE5B}"/>
</file>

<file path=customXml/itemProps4.xml><?xml version="1.0" encoding="utf-8"?>
<ds:datastoreItem xmlns:ds="http://schemas.openxmlformats.org/officeDocument/2006/customXml" ds:itemID="{9668316B-C551-4AC2-9BCB-3C6D1AAF9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47</cp:revision>
  <cp:lastPrinted>2017-02-28T12:16:00Z</cp:lastPrinted>
  <dcterms:created xsi:type="dcterms:W3CDTF">2015-02-17T09:18:00Z</dcterms:created>
  <dcterms:modified xsi:type="dcterms:W3CDTF">2017-02-28T12:16:00Z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f5625db8-4268-404d-8d51-86c668bdfbc1</vt:lpwstr>
  </property>
</Properties>
</file>