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1A1" w:rsidRPr="00575983" w:rsidRDefault="003501A1" w:rsidP="003501A1">
      <w:pPr>
        <w:jc w:val="center"/>
        <w:rPr>
          <w:b/>
          <w:bCs/>
          <w:sz w:val="28"/>
          <w:szCs w:val="28"/>
        </w:rPr>
      </w:pPr>
      <w:r w:rsidRPr="00575983">
        <w:rPr>
          <w:b/>
          <w:bCs/>
          <w:sz w:val="28"/>
          <w:szCs w:val="28"/>
        </w:rPr>
        <w:t>Doložka vybraných vplyvov</w:t>
      </w:r>
    </w:p>
    <w:p w:rsidR="003501A1" w:rsidRPr="00575983" w:rsidRDefault="003501A1" w:rsidP="003501A1">
      <w:pPr>
        <w:pStyle w:val="Odsekzoznamu"/>
        <w:ind w:left="426"/>
        <w:rPr>
          <w:b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7E3430" w:rsidRPr="00575983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575983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575983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 w:rsidR="007E3430" w:rsidRPr="00575983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575983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575983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 w:rsidR="007E3430" w:rsidRPr="00575983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3501A1" w:rsidRPr="00575983" w:rsidRDefault="0019016A" w:rsidP="0064509E">
            <w:r w:rsidRPr="00575983">
              <w:t xml:space="preserve">Návrh zákona, </w:t>
            </w:r>
            <w:r w:rsidRPr="00575983">
              <w:rPr>
                <w:bCs/>
              </w:rPr>
              <w:t xml:space="preserve">ktorým sa mení a dopĺňa zákon č. 258/2011 Z. z. o trvalom ukladaní oxidu uhličitého do geologického prostredia a o zmene a doplnení niektorých zákonov </w:t>
            </w:r>
            <w:bookmarkStart w:id="0" w:name="_GoBack"/>
            <w:bookmarkEnd w:id="0"/>
          </w:p>
        </w:tc>
      </w:tr>
      <w:tr w:rsidR="007E3430" w:rsidRPr="00575983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575983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575983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 w:rsidR="007E3430" w:rsidRPr="00575983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01A1" w:rsidRPr="00575983" w:rsidRDefault="00AD06D6" w:rsidP="007B71A4">
            <w:r w:rsidRPr="00575983">
              <w:t>Ministerstvo životného prostredia Slovenskej republiky (Ministerstvo hospodárstva Slovenskej republiky)</w:t>
            </w:r>
          </w:p>
        </w:tc>
      </w:tr>
      <w:tr w:rsidR="007E3430" w:rsidRPr="00575983" w:rsidTr="004F6F1F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3501A1" w:rsidRPr="00575983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575983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sdt>
          <w:sdtPr>
            <w:id w:val="-698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575983" w:rsidRDefault="009435C9" w:rsidP="007B71A4">
                <w:pPr>
                  <w:jc w:val="center"/>
                </w:pPr>
                <w:r w:rsidRPr="0057598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575983" w:rsidRDefault="003501A1" w:rsidP="007B71A4">
            <w:r w:rsidRPr="00575983">
              <w:t>Materiál nelegislatívnej povahy</w:t>
            </w:r>
          </w:p>
        </w:tc>
      </w:tr>
      <w:tr w:rsidR="007E3430" w:rsidRPr="00575983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575983" w:rsidRDefault="003501A1" w:rsidP="007B71A4"/>
        </w:tc>
        <w:sdt>
          <w:sdtPr>
            <w:id w:val="-1455883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575983" w:rsidRDefault="00F27B72" w:rsidP="007B71A4">
                <w:pPr>
                  <w:jc w:val="center"/>
                </w:pPr>
                <w:r w:rsidRPr="00575983"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575983" w:rsidRDefault="003501A1" w:rsidP="007B71A4">
            <w:pPr>
              <w:ind w:left="175" w:hanging="175"/>
            </w:pPr>
            <w:r w:rsidRPr="00575983">
              <w:t>Materiál legislatívnej povahy</w:t>
            </w:r>
          </w:p>
        </w:tc>
      </w:tr>
      <w:tr w:rsidR="007E3430" w:rsidRPr="00575983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3501A1" w:rsidRPr="00575983" w:rsidRDefault="003501A1" w:rsidP="007B71A4"/>
        </w:tc>
        <w:sdt>
          <w:sdtPr>
            <w:id w:val="-18834759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575983" w:rsidRDefault="00C170AE" w:rsidP="007B71A4">
                <w:pPr>
                  <w:jc w:val="center"/>
                </w:pPr>
                <w:r w:rsidRPr="00575983"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575983" w:rsidRDefault="003501A1" w:rsidP="007B71A4">
            <w:r w:rsidRPr="00575983">
              <w:t>Transpozícia práva EÚ</w:t>
            </w:r>
          </w:p>
        </w:tc>
      </w:tr>
      <w:tr w:rsidR="007E3430" w:rsidRPr="00575983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:rsidR="003501A1" w:rsidRPr="00575983" w:rsidRDefault="00AD06D6" w:rsidP="007B71A4">
            <w:r w:rsidRPr="00575983">
              <w:t>Smernica Európskeho parlamentu a Rady č. 2009/31/ES z 23. apríla 2009 o geologickom ukladaní oxidu uhličitého a o zmene a doplnení smernice Rady 85/337/EHS, smerníc Európskeho parlamentu a Rady 2000/60/ES, 2001/80/ES, 2004/35/ES, 2006/12/ES, 2008/1/ES a nariadenia (ES) č. 1013/2006</w:t>
            </w:r>
            <w:r w:rsidR="00F42E74" w:rsidRPr="00575983">
              <w:t xml:space="preserve"> (ďalej len „smernica“)</w:t>
            </w:r>
          </w:p>
        </w:tc>
      </w:tr>
      <w:tr w:rsidR="007E3430" w:rsidRPr="00575983" w:rsidTr="004F6F1F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575983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575983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575983" w:rsidRDefault="00AD06D6" w:rsidP="007B71A4">
            <w:r w:rsidRPr="00575983">
              <w:t>september 2016</w:t>
            </w:r>
          </w:p>
        </w:tc>
      </w:tr>
      <w:tr w:rsidR="007E3430" w:rsidRPr="00575983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575983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575983">
              <w:rPr>
                <w:rFonts w:ascii="Times New Roman" w:hAnsi="Times New Roman" w:cs="Times New Roman"/>
                <w:b/>
              </w:rPr>
              <w:t>Predpokladaný termín predloženia na MPK</w:t>
            </w:r>
            <w:r w:rsidR="00F62771" w:rsidRPr="00575983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575983" w:rsidRDefault="009435C9" w:rsidP="007B71A4">
            <w:r w:rsidRPr="00575983">
              <w:t>september 2016</w:t>
            </w:r>
          </w:p>
        </w:tc>
      </w:tr>
      <w:tr w:rsidR="007E3430" w:rsidRPr="00575983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575983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575983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 w:rsidR="00F62771" w:rsidRPr="00575983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575983" w:rsidRDefault="009435C9" w:rsidP="007B71A4">
            <w:r w:rsidRPr="00575983">
              <w:t>november 2016</w:t>
            </w:r>
          </w:p>
        </w:tc>
      </w:tr>
      <w:tr w:rsidR="007E3430" w:rsidRPr="00575983" w:rsidTr="003501A1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501A1" w:rsidRPr="00575983" w:rsidRDefault="003501A1" w:rsidP="007B71A4"/>
        </w:tc>
      </w:tr>
      <w:tr w:rsidR="007E3430" w:rsidRPr="00575983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575983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575983">
              <w:rPr>
                <w:rFonts w:ascii="Times New Roman" w:hAnsi="Times New Roman" w:cs="Times New Roman"/>
                <w:b/>
              </w:rPr>
              <w:t>Defin</w:t>
            </w:r>
            <w:r w:rsidR="00AC2477" w:rsidRPr="00575983">
              <w:rPr>
                <w:rFonts w:ascii="Times New Roman" w:hAnsi="Times New Roman" w:cs="Times New Roman"/>
                <w:b/>
              </w:rPr>
              <w:t>ovanie</w:t>
            </w:r>
            <w:r w:rsidRPr="00575983">
              <w:rPr>
                <w:rFonts w:ascii="Times New Roman" w:hAnsi="Times New Roman" w:cs="Times New Roman"/>
                <w:b/>
              </w:rPr>
              <w:t xml:space="preserve"> problému</w:t>
            </w:r>
          </w:p>
        </w:tc>
      </w:tr>
      <w:tr w:rsidR="007E3430" w:rsidRPr="00575983" w:rsidTr="00D13B6F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575983" w:rsidRDefault="00F42E74" w:rsidP="00F42E74">
            <w:pPr>
              <w:pStyle w:val="Default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759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Zmeny a doplnenia vykonané v návrhu zákona sú výsledkom snahy o komplexné odstránenie predpokladaného nesúladu vnútroštátnych transpozičných opatrení so smernicou </w:t>
            </w:r>
            <w:r w:rsidRPr="005759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a zohľadňujú požiadavky Európskej komisie v rámci prípadu EU Pilot č. 8563/16/CLIM.</w:t>
            </w:r>
          </w:p>
        </w:tc>
      </w:tr>
      <w:tr w:rsidR="007E3430" w:rsidRPr="00575983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575983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575983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 w:rsidR="007E3430" w:rsidRPr="00575983" w:rsidTr="00D13B6F"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575983" w:rsidRDefault="00F42E74" w:rsidP="007B71A4">
            <w:r w:rsidRPr="00575983">
              <w:t>Doplnenie niektorých požiadaviek Európskej komisie, ktorými sa docieli úplná transpozícia ustanovení smernice s návrhom predklad</w:t>
            </w:r>
            <w:r w:rsidR="00DA560A" w:rsidRPr="00575983">
              <w:t>a</w:t>
            </w:r>
            <w:r w:rsidRPr="00575983">
              <w:t>ného zákona</w:t>
            </w:r>
          </w:p>
        </w:tc>
      </w:tr>
      <w:tr w:rsidR="007E3430" w:rsidRPr="00575983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575983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575983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 w:rsidR="007E3430" w:rsidRPr="00575983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575983" w:rsidRDefault="00F42E74" w:rsidP="007B71A4">
            <w:r w:rsidRPr="00575983">
              <w:t>Návrh zákona sa priamo dotkne predkladateľa a spolupredkladateľa.</w:t>
            </w:r>
          </w:p>
          <w:p w:rsidR="003501A1" w:rsidRPr="00575983" w:rsidRDefault="003501A1" w:rsidP="007B71A4"/>
        </w:tc>
      </w:tr>
      <w:tr w:rsidR="007E3430" w:rsidRPr="00575983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575983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575983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 w:rsidR="007E3430" w:rsidRPr="00575983" w:rsidTr="00D13B6F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575983" w:rsidRDefault="00067B63" w:rsidP="007B71A4">
            <w:r w:rsidRPr="00575983">
              <w:t>Alternatívne riešenia neumožňuje proces transpozície príslušnej smernice ani povaha ukladania CO</w:t>
            </w:r>
            <w:r w:rsidRPr="00575983">
              <w:rPr>
                <w:vertAlign w:val="subscript"/>
              </w:rPr>
              <w:t>2</w:t>
            </w:r>
            <w:r w:rsidRPr="00575983">
              <w:t xml:space="preserve"> do geologického prostredia.</w:t>
            </w:r>
          </w:p>
        </w:tc>
      </w:tr>
      <w:tr w:rsidR="007E3430" w:rsidRPr="00575983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575983" w:rsidRDefault="003501A1" w:rsidP="00AD6BD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575983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 w:rsidR="007E3430" w:rsidRPr="00575983" w:rsidTr="004F6F1F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3501A1" w:rsidRPr="00575983" w:rsidRDefault="003501A1" w:rsidP="007B71A4"/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501A1" w:rsidRPr="00575983" w:rsidRDefault="008D7BF9" w:rsidP="007B71A4">
            <w:pPr>
              <w:jc w:val="center"/>
            </w:pPr>
            <w:sdt>
              <w:sdtPr>
                <w:id w:val="-14076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B6F" w:rsidRPr="005759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01A1" w:rsidRPr="00575983"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501A1" w:rsidRPr="00575983" w:rsidRDefault="008D7BF9" w:rsidP="007B71A4">
            <w:pPr>
              <w:jc w:val="center"/>
            </w:pPr>
            <w:sdt>
              <w:sdtPr>
                <w:id w:val="-1625842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E74" w:rsidRPr="0057598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501A1" w:rsidRPr="00575983">
              <w:t xml:space="preserve">  Nie</w:t>
            </w:r>
          </w:p>
        </w:tc>
      </w:tr>
      <w:tr w:rsidR="007E3430" w:rsidRPr="00575983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575983" w:rsidRDefault="003501A1" w:rsidP="00F42E74"/>
        </w:tc>
      </w:tr>
      <w:tr w:rsidR="007E3430" w:rsidRPr="00575983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575983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575983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 w:rsidR="007E3430" w:rsidRPr="00575983" w:rsidTr="003501A1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501A1" w:rsidRPr="00575983" w:rsidRDefault="003501A1" w:rsidP="007B71A4"/>
        </w:tc>
      </w:tr>
      <w:tr w:rsidR="007E3430" w:rsidRPr="00575983" w:rsidTr="00D13B6F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501A1" w:rsidRPr="00575983" w:rsidRDefault="003501A1" w:rsidP="007B71A4">
            <w:pPr>
              <w:jc w:val="center"/>
            </w:pPr>
          </w:p>
        </w:tc>
      </w:tr>
      <w:tr w:rsidR="007E3430" w:rsidRPr="00575983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575983" w:rsidRDefault="003501A1" w:rsidP="0039509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575983">
              <w:rPr>
                <w:rFonts w:ascii="Times New Roman" w:hAnsi="Times New Roman" w:cs="Times New Roman"/>
                <w:b/>
              </w:rPr>
              <w:t>Preskúmanie účelnosti</w:t>
            </w:r>
            <w:r w:rsidR="00F62771" w:rsidRPr="00575983">
              <w:rPr>
                <w:rFonts w:ascii="Times New Roman" w:hAnsi="Times New Roman" w:cs="Times New Roman"/>
                <w:b/>
              </w:rPr>
              <w:t>**</w:t>
            </w:r>
          </w:p>
        </w:tc>
      </w:tr>
      <w:tr w:rsidR="007E3430" w:rsidRPr="00575983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575983" w:rsidRDefault="003501A1" w:rsidP="00F42E74"/>
          <w:p w:rsidR="00F42E74" w:rsidRPr="00575983" w:rsidRDefault="00F42E74" w:rsidP="00F42E74"/>
        </w:tc>
      </w:tr>
      <w:tr w:rsidR="007E3430" w:rsidRPr="00575983" w:rsidTr="004C60B8"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F6F1F" w:rsidRPr="00575983" w:rsidRDefault="004F6F1F" w:rsidP="004C60B8">
            <w:pPr>
              <w:ind w:left="142" w:hanging="142"/>
            </w:pPr>
          </w:p>
          <w:p w:rsidR="00D13B6F" w:rsidRPr="00575983" w:rsidRDefault="00D13B6F" w:rsidP="004C60B8">
            <w:pPr>
              <w:ind w:left="142" w:hanging="142"/>
            </w:pPr>
          </w:p>
          <w:p w:rsidR="00F62771" w:rsidRPr="00575983" w:rsidRDefault="00F62771" w:rsidP="004C60B8">
            <w:pPr>
              <w:ind w:left="142" w:hanging="142"/>
            </w:pPr>
            <w:r w:rsidRPr="00575983">
              <w:t xml:space="preserve">* </w:t>
            </w:r>
            <w:r w:rsidR="004C60B8" w:rsidRPr="00575983">
              <w:t>vyplniť iba v prípade, ak</w:t>
            </w:r>
            <w:r w:rsidRPr="00575983">
              <w:t xml:space="preserve"> </w:t>
            </w:r>
            <w:r w:rsidR="004C60B8" w:rsidRPr="00575983">
              <w:t xml:space="preserve">materiál </w:t>
            </w:r>
            <w:r w:rsidRPr="00575983">
              <w:t xml:space="preserve">nie je </w:t>
            </w:r>
            <w:r w:rsidR="004C60B8" w:rsidRPr="00575983">
              <w:t>zahrnutý do Plánu práce vlády Slovenskej republiky alebo Plánu        legislatívnych úloh vlády Slovenskej republiky.</w:t>
            </w:r>
            <w:r w:rsidRPr="00575983">
              <w:t xml:space="preserve"> </w:t>
            </w:r>
          </w:p>
          <w:p w:rsidR="003501A1" w:rsidRPr="00575983" w:rsidRDefault="00F62771" w:rsidP="00F22831">
            <w:r w:rsidRPr="00575983">
              <w:t>*</w:t>
            </w:r>
            <w:r w:rsidR="00F22831" w:rsidRPr="00575983">
              <w:t>* nepovinné</w:t>
            </w:r>
          </w:p>
        </w:tc>
      </w:tr>
      <w:tr w:rsidR="007E3430" w:rsidRPr="00575983" w:rsidTr="004F6F1F"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501A1" w:rsidRPr="00575983" w:rsidRDefault="003501A1" w:rsidP="003501A1">
            <w:pPr>
              <w:rPr>
                <w:b/>
              </w:rPr>
            </w:pPr>
          </w:p>
        </w:tc>
      </w:tr>
      <w:tr w:rsidR="007E3430" w:rsidRPr="00575983" w:rsidTr="004F6F1F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:rsidR="003501A1" w:rsidRPr="00575983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575983">
              <w:rPr>
                <w:rFonts w:ascii="Times New Roman" w:hAnsi="Times New Roman" w:cs="Times New Roman"/>
                <w:b/>
              </w:rPr>
              <w:lastRenderedPageBreak/>
              <w:t>Vplyvy navrhovaného materiálu</w:t>
            </w:r>
          </w:p>
        </w:tc>
      </w:tr>
      <w:tr w:rsidR="007E3430" w:rsidRPr="00575983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575983" w:rsidRDefault="003501A1" w:rsidP="007B71A4">
            <w:pPr>
              <w:rPr>
                <w:b/>
              </w:rPr>
            </w:pPr>
            <w:r w:rsidRPr="00575983">
              <w:rPr>
                <w:b/>
              </w:rPr>
              <w:t>Vplyvy na rozpočet verejnej správy</w:t>
            </w:r>
          </w:p>
        </w:tc>
        <w:sdt>
          <w:sdtPr>
            <w:rPr>
              <w:b/>
            </w:rPr>
            <w:id w:val="112157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575983" w:rsidRDefault="003501A1" w:rsidP="007B71A4">
                <w:pPr>
                  <w:jc w:val="center"/>
                  <w:rPr>
                    <w:b/>
                  </w:rPr>
                </w:pPr>
                <w:r w:rsidRPr="0057598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575983" w:rsidRDefault="003501A1" w:rsidP="007B71A4">
            <w:pPr>
              <w:rPr>
                <w:b/>
              </w:rPr>
            </w:pPr>
            <w:r w:rsidRPr="00575983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9164058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575983" w:rsidRDefault="00AD06D6" w:rsidP="007B71A4">
                <w:pPr>
                  <w:jc w:val="center"/>
                  <w:rPr>
                    <w:b/>
                  </w:rPr>
                </w:pPr>
                <w:r w:rsidRPr="00575983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575983" w:rsidRDefault="003501A1" w:rsidP="007B71A4">
            <w:pPr>
              <w:rPr>
                <w:b/>
              </w:rPr>
            </w:pPr>
            <w:r w:rsidRPr="00575983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5364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575983" w:rsidRDefault="003501A1" w:rsidP="007B71A4">
                <w:pPr>
                  <w:ind w:left="-107" w:right="-108"/>
                  <w:jc w:val="center"/>
                  <w:rPr>
                    <w:b/>
                  </w:rPr>
                </w:pPr>
                <w:r w:rsidRPr="0057598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575983" w:rsidRDefault="003501A1" w:rsidP="007B71A4">
            <w:pPr>
              <w:ind w:left="34"/>
              <w:rPr>
                <w:b/>
              </w:rPr>
            </w:pPr>
            <w:r w:rsidRPr="00575983">
              <w:rPr>
                <w:b/>
              </w:rPr>
              <w:t>Negatívne</w:t>
            </w:r>
          </w:p>
        </w:tc>
      </w:tr>
      <w:tr w:rsidR="007E3430" w:rsidRPr="00575983" w:rsidTr="004F6F1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:rsidR="003501A1" w:rsidRPr="00575983" w:rsidRDefault="003501A1" w:rsidP="007B71A4">
            <w:r w:rsidRPr="00575983">
              <w:t xml:space="preserve">    z toho rozpočtovo zabezpečené vplyvy</w:t>
            </w:r>
          </w:p>
        </w:tc>
        <w:sdt>
          <w:sdtPr>
            <w:id w:val="-207372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575983" w:rsidRDefault="003501A1" w:rsidP="007B71A4">
                <w:pPr>
                  <w:jc w:val="center"/>
                </w:pPr>
                <w:r w:rsidRPr="00575983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575983" w:rsidRDefault="003501A1" w:rsidP="007B71A4">
            <w:r w:rsidRPr="00575983">
              <w:t>Áno</w:t>
            </w:r>
          </w:p>
        </w:tc>
        <w:sdt>
          <w:sdtPr>
            <w:id w:val="-5438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575983" w:rsidRDefault="003501A1" w:rsidP="007B71A4">
                <w:pPr>
                  <w:jc w:val="center"/>
                </w:pPr>
                <w:r w:rsidRPr="00575983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575983" w:rsidRDefault="003501A1" w:rsidP="007B71A4">
            <w:r w:rsidRPr="00575983">
              <w:t>Nie</w:t>
            </w:r>
          </w:p>
        </w:tc>
        <w:sdt>
          <w:sdtPr>
            <w:id w:val="3619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575983" w:rsidRDefault="003501A1" w:rsidP="007B71A4">
                <w:pPr>
                  <w:ind w:left="-107" w:right="-108"/>
                  <w:jc w:val="center"/>
                </w:pPr>
                <w:r w:rsidRPr="00575983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575983" w:rsidRDefault="003501A1" w:rsidP="007B71A4">
            <w:pPr>
              <w:ind w:left="34"/>
            </w:pPr>
            <w:r w:rsidRPr="00575983">
              <w:t>Čiastočne</w:t>
            </w:r>
          </w:p>
        </w:tc>
      </w:tr>
      <w:tr w:rsidR="007E3430" w:rsidRPr="00575983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575983" w:rsidRDefault="003501A1" w:rsidP="004C794A">
            <w:pPr>
              <w:rPr>
                <w:b/>
              </w:rPr>
            </w:pPr>
            <w:r w:rsidRPr="00575983">
              <w:rPr>
                <w:b/>
              </w:rPr>
              <w:t>Vplyvy na podnikateľské prostredie</w:t>
            </w:r>
          </w:p>
        </w:tc>
        <w:sdt>
          <w:sdtPr>
            <w:rPr>
              <w:b/>
            </w:rPr>
            <w:id w:val="13283198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575983" w:rsidRDefault="008D786B" w:rsidP="007B71A4">
                <w:pPr>
                  <w:jc w:val="center"/>
                  <w:rPr>
                    <w:b/>
                  </w:rPr>
                </w:pPr>
                <w:r w:rsidRPr="00575983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575983" w:rsidRDefault="003501A1" w:rsidP="007B71A4">
            <w:pPr>
              <w:ind w:right="-108"/>
              <w:rPr>
                <w:b/>
              </w:rPr>
            </w:pPr>
            <w:r w:rsidRPr="00575983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156460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575983" w:rsidRDefault="008D786B" w:rsidP="007B71A4">
                <w:pPr>
                  <w:jc w:val="center"/>
                  <w:rPr>
                    <w:b/>
                  </w:rPr>
                </w:pPr>
                <w:r w:rsidRPr="00575983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575983" w:rsidRDefault="003501A1" w:rsidP="007B71A4">
            <w:pPr>
              <w:rPr>
                <w:b/>
              </w:rPr>
            </w:pPr>
            <w:r w:rsidRPr="00575983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1735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575983" w:rsidRDefault="008D786B" w:rsidP="007B71A4">
                <w:pPr>
                  <w:jc w:val="center"/>
                  <w:rPr>
                    <w:b/>
                  </w:rPr>
                </w:pPr>
                <w:r w:rsidRPr="00575983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575983" w:rsidRDefault="003501A1" w:rsidP="007B71A4">
            <w:pPr>
              <w:ind w:left="54"/>
              <w:rPr>
                <w:b/>
              </w:rPr>
            </w:pPr>
            <w:r w:rsidRPr="00575983">
              <w:rPr>
                <w:b/>
              </w:rPr>
              <w:t>Negatívne</w:t>
            </w:r>
          </w:p>
        </w:tc>
      </w:tr>
      <w:tr w:rsidR="007E3430" w:rsidRPr="00575983" w:rsidTr="004F6F1F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:rsidR="003501A1" w:rsidRPr="00575983" w:rsidRDefault="003501A1" w:rsidP="007B71A4">
            <w:r w:rsidRPr="00575983">
              <w:t xml:space="preserve">    z toho vplyvy na MSP</w:t>
            </w:r>
          </w:p>
        </w:tc>
        <w:sdt>
          <w:sdtPr>
            <w:id w:val="193193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</w:tcPr>
              <w:p w:rsidR="003501A1" w:rsidRPr="00575983" w:rsidRDefault="003501A1" w:rsidP="007B71A4">
                <w:pPr>
                  <w:jc w:val="center"/>
                </w:pPr>
                <w:r w:rsidRPr="00575983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575983" w:rsidRDefault="003501A1" w:rsidP="007B71A4">
            <w:pPr>
              <w:ind w:right="-108"/>
            </w:pPr>
            <w:r w:rsidRPr="00575983">
              <w:t>Pozitívne</w:t>
            </w:r>
          </w:p>
        </w:tc>
        <w:sdt>
          <w:sdtPr>
            <w:id w:val="-169606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575983" w:rsidRDefault="003501A1" w:rsidP="007B71A4">
                <w:pPr>
                  <w:jc w:val="center"/>
                </w:pPr>
                <w:r w:rsidRPr="00575983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575983" w:rsidRDefault="003501A1" w:rsidP="007B71A4">
            <w:r w:rsidRPr="00575983">
              <w:t>Žiadne</w:t>
            </w:r>
          </w:p>
        </w:tc>
        <w:sdt>
          <w:sdtPr>
            <w:id w:val="67176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575983" w:rsidRDefault="003501A1" w:rsidP="007B71A4">
                <w:pPr>
                  <w:jc w:val="center"/>
                </w:pPr>
                <w:r w:rsidRPr="00575983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575983" w:rsidRDefault="003501A1" w:rsidP="007B71A4">
            <w:pPr>
              <w:ind w:left="54"/>
            </w:pPr>
            <w:r w:rsidRPr="00575983">
              <w:t>Negatívne</w:t>
            </w:r>
          </w:p>
        </w:tc>
      </w:tr>
      <w:tr w:rsidR="007E3430" w:rsidRPr="00575983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575983" w:rsidRDefault="003501A1" w:rsidP="004C794A">
            <w:pPr>
              <w:rPr>
                <w:b/>
              </w:rPr>
            </w:pPr>
            <w:r w:rsidRPr="00575983">
              <w:rPr>
                <w:b/>
              </w:rPr>
              <w:t>Sociálne vplyvy</w:t>
            </w:r>
          </w:p>
        </w:tc>
        <w:sdt>
          <w:sdtPr>
            <w:rPr>
              <w:b/>
            </w:rPr>
            <w:id w:val="44935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575983" w:rsidRDefault="003501A1" w:rsidP="007B71A4">
                <w:pPr>
                  <w:jc w:val="center"/>
                  <w:rPr>
                    <w:b/>
                  </w:rPr>
                </w:pPr>
                <w:r w:rsidRPr="0057598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575983" w:rsidRDefault="003501A1" w:rsidP="007B71A4">
            <w:pPr>
              <w:ind w:right="-108"/>
              <w:rPr>
                <w:b/>
              </w:rPr>
            </w:pPr>
            <w:r w:rsidRPr="00575983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7194253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575983" w:rsidRDefault="00AD06D6" w:rsidP="007B71A4">
                <w:pPr>
                  <w:jc w:val="center"/>
                  <w:rPr>
                    <w:b/>
                  </w:rPr>
                </w:pPr>
                <w:r w:rsidRPr="00575983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575983" w:rsidRDefault="003501A1" w:rsidP="007B71A4">
            <w:pPr>
              <w:rPr>
                <w:b/>
              </w:rPr>
            </w:pPr>
            <w:r w:rsidRPr="00575983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708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575983" w:rsidRDefault="003501A1" w:rsidP="007B71A4">
                <w:pPr>
                  <w:jc w:val="center"/>
                  <w:rPr>
                    <w:b/>
                  </w:rPr>
                </w:pPr>
                <w:r w:rsidRPr="0057598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575983" w:rsidRDefault="003501A1" w:rsidP="007B71A4">
            <w:pPr>
              <w:ind w:left="54"/>
              <w:rPr>
                <w:b/>
              </w:rPr>
            </w:pPr>
            <w:r w:rsidRPr="00575983">
              <w:rPr>
                <w:b/>
              </w:rPr>
              <w:t>Negatívne</w:t>
            </w:r>
          </w:p>
        </w:tc>
      </w:tr>
      <w:tr w:rsidR="007E3430" w:rsidRPr="00575983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575983" w:rsidRDefault="003501A1" w:rsidP="004C794A">
            <w:pPr>
              <w:rPr>
                <w:b/>
              </w:rPr>
            </w:pPr>
            <w:r w:rsidRPr="00575983">
              <w:rPr>
                <w:b/>
              </w:rPr>
              <w:t>Vplyvy na životné prostredie</w:t>
            </w:r>
          </w:p>
        </w:tc>
        <w:sdt>
          <w:sdtPr>
            <w:rPr>
              <w:b/>
            </w:rPr>
            <w:id w:val="3047551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575983" w:rsidRDefault="00C178DB" w:rsidP="007B71A4">
                <w:pPr>
                  <w:jc w:val="center"/>
                  <w:rPr>
                    <w:b/>
                  </w:rPr>
                </w:pPr>
                <w:r w:rsidRPr="00575983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575983" w:rsidRDefault="003501A1" w:rsidP="007B71A4">
            <w:pPr>
              <w:ind w:right="-108"/>
              <w:rPr>
                <w:b/>
              </w:rPr>
            </w:pPr>
            <w:r w:rsidRPr="00575983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235136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575983" w:rsidRDefault="00C178DB" w:rsidP="007B71A4">
                <w:pPr>
                  <w:jc w:val="center"/>
                  <w:rPr>
                    <w:b/>
                  </w:rPr>
                </w:pPr>
                <w:r w:rsidRPr="00575983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575983" w:rsidRDefault="003501A1" w:rsidP="007B71A4">
            <w:pPr>
              <w:rPr>
                <w:b/>
              </w:rPr>
            </w:pPr>
            <w:r w:rsidRPr="00575983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575983" w:rsidRDefault="003501A1" w:rsidP="007B71A4">
                <w:pPr>
                  <w:jc w:val="center"/>
                  <w:rPr>
                    <w:b/>
                  </w:rPr>
                </w:pPr>
                <w:r w:rsidRPr="0057598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575983" w:rsidRDefault="003501A1" w:rsidP="007B71A4">
            <w:pPr>
              <w:ind w:left="54"/>
              <w:rPr>
                <w:b/>
              </w:rPr>
            </w:pPr>
            <w:r w:rsidRPr="00575983">
              <w:rPr>
                <w:b/>
              </w:rPr>
              <w:t>Negatívne</w:t>
            </w:r>
          </w:p>
        </w:tc>
      </w:tr>
      <w:tr w:rsidR="007E3430" w:rsidRPr="00575983" w:rsidTr="0045465B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575983" w:rsidRDefault="003501A1" w:rsidP="004C794A">
            <w:pPr>
              <w:rPr>
                <w:b/>
              </w:rPr>
            </w:pPr>
            <w:r w:rsidRPr="00575983">
              <w:rPr>
                <w:b/>
              </w:rPr>
              <w:t>Vplyvy na informatizáciu</w:t>
            </w:r>
          </w:p>
        </w:tc>
        <w:sdt>
          <w:sdtPr>
            <w:rPr>
              <w:b/>
            </w:rPr>
            <w:id w:val="-94075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575983" w:rsidRDefault="00EC6C86" w:rsidP="007B71A4">
                <w:pPr>
                  <w:jc w:val="center"/>
                  <w:rPr>
                    <w:b/>
                  </w:rPr>
                </w:pPr>
                <w:r w:rsidRPr="00575983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575983" w:rsidRDefault="003501A1" w:rsidP="007B71A4">
            <w:pPr>
              <w:ind w:right="-108"/>
              <w:rPr>
                <w:b/>
              </w:rPr>
            </w:pPr>
            <w:r w:rsidRPr="00575983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1261521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575983" w:rsidRDefault="00EC6C86" w:rsidP="007B71A4">
                <w:pPr>
                  <w:jc w:val="center"/>
                  <w:rPr>
                    <w:b/>
                  </w:rPr>
                </w:pPr>
                <w:r w:rsidRPr="00575983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575983" w:rsidRDefault="003501A1" w:rsidP="007B71A4">
            <w:pPr>
              <w:rPr>
                <w:b/>
              </w:rPr>
            </w:pPr>
            <w:r w:rsidRPr="00575983">
              <w:rPr>
                <w:b/>
              </w:rPr>
              <w:t>Žiadne</w:t>
            </w:r>
          </w:p>
        </w:tc>
        <w:sdt>
          <w:sdtPr>
            <w:rPr>
              <w:b/>
            </w:rPr>
            <w:id w:val="3788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575983" w:rsidRDefault="003501A1" w:rsidP="007B71A4">
                <w:pPr>
                  <w:jc w:val="center"/>
                  <w:rPr>
                    <w:b/>
                  </w:rPr>
                </w:pPr>
                <w:r w:rsidRPr="0057598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575983" w:rsidRDefault="003501A1" w:rsidP="007B71A4">
            <w:pPr>
              <w:ind w:left="54"/>
              <w:rPr>
                <w:b/>
              </w:rPr>
            </w:pPr>
            <w:r w:rsidRPr="00575983">
              <w:rPr>
                <w:b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7E3430" w:rsidRPr="00575983" w:rsidTr="00B8340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5465B" w:rsidRPr="00575983" w:rsidRDefault="0045465B" w:rsidP="00B83402">
            <w:pPr>
              <w:rPr>
                <w:b/>
              </w:rPr>
            </w:pPr>
            <w:r w:rsidRPr="00575983">
              <w:rPr>
                <w:rFonts w:eastAsia="Calibri"/>
                <w:b/>
                <w:lang w:eastAsia="en-US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465B" w:rsidRPr="00575983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575983" w:rsidRDefault="0045465B" w:rsidP="00B83402">
            <w:pPr>
              <w:ind w:right="-108"/>
              <w:rPr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575983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575983" w:rsidRDefault="0045465B" w:rsidP="00B83402">
            <w:pPr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575983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465B" w:rsidRPr="00575983" w:rsidRDefault="0045465B" w:rsidP="00B83402">
            <w:pPr>
              <w:ind w:left="54"/>
              <w:rPr>
                <w:b/>
              </w:rPr>
            </w:pPr>
          </w:p>
        </w:tc>
      </w:tr>
      <w:tr w:rsidR="007E3430" w:rsidRPr="00575983" w:rsidTr="00B8340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A1559" w:rsidRPr="00575983" w:rsidRDefault="001A1559" w:rsidP="00B83402">
            <w:pPr>
              <w:ind w:left="196" w:hanging="196"/>
              <w:rPr>
                <w:rFonts w:eastAsia="Calibri"/>
                <w:b/>
                <w:lang w:eastAsia="en-US"/>
              </w:rPr>
            </w:pPr>
            <w:r w:rsidRPr="00575983">
              <w:rPr>
                <w:rFonts w:eastAsia="Calibri"/>
                <w:b/>
                <w:lang w:eastAsia="en-US"/>
              </w:rPr>
              <w:t xml:space="preserve">    vplyvy služieb verejnej správy na občana</w:t>
            </w:r>
          </w:p>
        </w:tc>
        <w:sdt>
          <w:sdtPr>
            <w:rPr>
              <w:b/>
            </w:rPr>
            <w:id w:val="-168836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</w:tcPr>
              <w:p w:rsidR="001A1559" w:rsidRPr="00575983" w:rsidRDefault="001A1559" w:rsidP="00EB1608">
                <w:pPr>
                  <w:jc w:val="center"/>
                  <w:rPr>
                    <w:b/>
                  </w:rPr>
                </w:pPr>
                <w:r w:rsidRPr="00575983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559" w:rsidRPr="00575983" w:rsidRDefault="001A1559" w:rsidP="00EB1608">
            <w:pPr>
              <w:ind w:right="-108"/>
              <w:rPr>
                <w:b/>
              </w:rPr>
            </w:pPr>
            <w:r w:rsidRPr="00575983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8849855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A1559" w:rsidRPr="00575983" w:rsidRDefault="00AD06D6" w:rsidP="00EB1608">
                <w:pPr>
                  <w:jc w:val="center"/>
                  <w:rPr>
                    <w:b/>
                  </w:rPr>
                </w:pPr>
                <w:r w:rsidRPr="00575983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559" w:rsidRPr="00575983" w:rsidRDefault="001A1559" w:rsidP="00EB1608">
            <w:pPr>
              <w:rPr>
                <w:b/>
              </w:rPr>
            </w:pPr>
            <w:r w:rsidRPr="00575983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214680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A1559" w:rsidRPr="00575983" w:rsidRDefault="001A1559" w:rsidP="00EB1608">
                <w:pPr>
                  <w:jc w:val="center"/>
                  <w:rPr>
                    <w:b/>
                  </w:rPr>
                </w:pPr>
                <w:r w:rsidRPr="0057598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1559" w:rsidRPr="00575983" w:rsidRDefault="001A1559" w:rsidP="00EB1608">
            <w:pPr>
              <w:ind w:left="54"/>
              <w:rPr>
                <w:b/>
              </w:rPr>
            </w:pPr>
            <w:r w:rsidRPr="00575983">
              <w:rPr>
                <w:b/>
              </w:rPr>
              <w:t>Negatívne</w:t>
            </w:r>
          </w:p>
        </w:tc>
      </w:tr>
      <w:tr w:rsidR="007E3430" w:rsidRPr="00575983" w:rsidTr="00B83402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1A1559" w:rsidRPr="00575983" w:rsidRDefault="001A1559" w:rsidP="00B83402">
            <w:pPr>
              <w:ind w:left="168" w:hanging="168"/>
              <w:rPr>
                <w:rFonts w:eastAsia="Calibri"/>
                <w:b/>
                <w:lang w:eastAsia="en-US"/>
              </w:rPr>
            </w:pPr>
            <w:r w:rsidRPr="00575983">
              <w:rPr>
                <w:rFonts w:eastAsia="Calibri"/>
                <w:b/>
                <w:lang w:eastAsia="en-US"/>
              </w:rPr>
              <w:t xml:space="preserve">    vplyvy na procesy služieb vo verejnej správe</w:t>
            </w:r>
          </w:p>
        </w:tc>
        <w:sdt>
          <w:sdtPr>
            <w:rPr>
              <w:b/>
            </w:rPr>
            <w:id w:val="-11398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1A1559" w:rsidRPr="00575983" w:rsidRDefault="001A1559" w:rsidP="00EB1608">
                <w:pPr>
                  <w:jc w:val="center"/>
                  <w:rPr>
                    <w:b/>
                  </w:rPr>
                </w:pPr>
                <w:r w:rsidRPr="0057598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1559" w:rsidRPr="00575983" w:rsidRDefault="001A1559" w:rsidP="00EB1608">
            <w:pPr>
              <w:ind w:right="-108"/>
              <w:rPr>
                <w:b/>
              </w:rPr>
            </w:pPr>
            <w:r w:rsidRPr="00575983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3250408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1A1559" w:rsidRPr="00575983" w:rsidRDefault="00AD06D6" w:rsidP="00EB1608">
                <w:pPr>
                  <w:jc w:val="center"/>
                  <w:rPr>
                    <w:b/>
                  </w:rPr>
                </w:pPr>
                <w:r w:rsidRPr="00575983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1559" w:rsidRPr="00575983" w:rsidRDefault="001A1559" w:rsidP="00EB1608">
            <w:pPr>
              <w:rPr>
                <w:b/>
              </w:rPr>
            </w:pPr>
            <w:r w:rsidRPr="00575983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01802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1A1559" w:rsidRPr="00575983" w:rsidRDefault="001A1559" w:rsidP="00EB1608">
                <w:pPr>
                  <w:jc w:val="center"/>
                  <w:rPr>
                    <w:b/>
                  </w:rPr>
                </w:pPr>
                <w:r w:rsidRPr="0057598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559" w:rsidRPr="00575983" w:rsidRDefault="001A1559" w:rsidP="00EB1608">
            <w:pPr>
              <w:ind w:left="54"/>
              <w:rPr>
                <w:b/>
              </w:rPr>
            </w:pPr>
            <w:r w:rsidRPr="00575983">
              <w:rPr>
                <w:b/>
              </w:rPr>
              <w:t>Negatívne</w:t>
            </w:r>
          </w:p>
        </w:tc>
      </w:tr>
    </w:tbl>
    <w:p w:rsidR="003501A1" w:rsidRPr="00575983" w:rsidRDefault="003501A1" w:rsidP="003501A1">
      <w:pPr>
        <w:ind w:right="141"/>
        <w:rPr>
          <w:b/>
        </w:rPr>
      </w:pPr>
    </w:p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7E3430" w:rsidRPr="00575983" w:rsidTr="004F6F1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F6F1F" w:rsidRPr="00575983" w:rsidRDefault="004F6F1F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575983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 w:rsidR="007E3430" w:rsidRPr="00575983" w:rsidTr="004F6F1F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4F6F1F" w:rsidRPr="00575983" w:rsidRDefault="00E361F1" w:rsidP="00D41A41">
            <w:r w:rsidRPr="00575983">
              <w:t>Vplyvy na podnikateľské prostredie v súčasnej situácii, keď sa reálne proces ukladania CO</w:t>
            </w:r>
            <w:r w:rsidRPr="00575983">
              <w:rPr>
                <w:vertAlign w:val="subscript"/>
              </w:rPr>
              <w:t>2</w:t>
            </w:r>
            <w:r w:rsidRPr="00575983">
              <w:t xml:space="preserve"> doteraz na našom území nerealizoval, </w:t>
            </w:r>
            <w:r w:rsidR="003F7985" w:rsidRPr="00575983">
              <w:t>je definovať dosť zložité. Predpokladá sa, že realizáciou ukladania okrem povinností prevádzkovateľa sa otvorí nový segment hospodárstva bezprostredne spojeného s geologickým prieskumom a výstavbou úlož</w:t>
            </w:r>
            <w:r w:rsidR="00DA560A" w:rsidRPr="00575983">
              <w:t>í</w:t>
            </w:r>
            <w:r w:rsidR="003F7985" w:rsidRPr="00575983">
              <w:t>sk. Sprievodným javom bude asi aj vývoj a produkcia špecializovaných zariadení na prepravu, stláčanie a čistenie prúdu CO</w:t>
            </w:r>
            <w:r w:rsidR="003F7985" w:rsidRPr="00575983">
              <w:rPr>
                <w:vertAlign w:val="subscript"/>
              </w:rPr>
              <w:t>2</w:t>
            </w:r>
            <w:r w:rsidR="0086643B" w:rsidRPr="00575983">
              <w:t xml:space="preserve">, </w:t>
            </w:r>
            <w:r w:rsidR="003F7985" w:rsidRPr="00575983">
              <w:t>najmä odolných proti korózii a mechanickému oteru.</w:t>
            </w:r>
          </w:p>
        </w:tc>
      </w:tr>
      <w:tr w:rsidR="007E3430" w:rsidRPr="00575983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575983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575983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 w:rsidR="007E3430" w:rsidRPr="00575983" w:rsidTr="004F6F1F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575983" w:rsidRDefault="00AD6BD8">
            <w:r w:rsidRPr="00575983">
              <w:t>JUDr. Monika Rozborilová, monika.rozborilova@enviro.gov.sk</w:t>
            </w:r>
          </w:p>
        </w:tc>
      </w:tr>
      <w:tr w:rsidR="007E3430" w:rsidRPr="00575983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575983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575983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 w:rsidR="007E3430" w:rsidRPr="00575983" w:rsidTr="007B71A4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575983" w:rsidRDefault="003501A1" w:rsidP="007B71A4"/>
          <w:p w:rsidR="003501A1" w:rsidRPr="00575983" w:rsidRDefault="003501A1" w:rsidP="007B71A4">
            <w:pPr>
              <w:rPr>
                <w:b/>
              </w:rPr>
            </w:pPr>
          </w:p>
        </w:tc>
      </w:tr>
      <w:tr w:rsidR="007E3430" w:rsidRPr="00575983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575983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575983">
              <w:rPr>
                <w:rFonts w:ascii="Times New Roman" w:hAnsi="Times New Roman" w:cs="Times New Roman"/>
                <w:b/>
              </w:rPr>
              <w:t>Stanovisko Komisie pre posudzovanie vybraných vplyvov z PPK</w:t>
            </w:r>
          </w:p>
        </w:tc>
      </w:tr>
      <w:tr w:rsidR="007E3430" w:rsidRPr="00832362" w:rsidTr="007B71A4"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491" w:rsidRPr="00575983" w:rsidRDefault="009B5491" w:rsidP="009B5491">
            <w:pPr>
              <w:jc w:val="both"/>
              <w:rPr>
                <w:bCs/>
              </w:rPr>
            </w:pPr>
            <w:r w:rsidRPr="00575983">
              <w:rPr>
                <w:b/>
                <w:bCs/>
              </w:rPr>
              <w:t xml:space="preserve">I. Úvod: </w:t>
            </w:r>
            <w:r w:rsidRPr="00575983">
              <w:rPr>
                <w:bCs/>
              </w:rPr>
              <w:t xml:space="preserve">Ministerstvo životného prostredia Slovenskej republiky dňa 12. decembra 2016 predložilo Stálej pracovnej komisii na posudzovanie vybraných vplyvov (ďalej len „Komisia) na záverečné posúdenie materiál </w:t>
            </w:r>
            <w:r w:rsidRPr="00575983">
              <w:rPr>
                <w:iCs/>
              </w:rPr>
              <w:t xml:space="preserve">„Návrh zákona, ktorým sa mení a dopĺňa zákon č. 258/2011 Z. z. o trvalom ukladaní oxidu uhličitého do geologického prostredia a o zmene a doplnení niektorých zákonov v znení neskorších predpisov a o doplnení zákona č. 39/2013 Z. z. o integrovanej prevencii a kontrole znečisťovania životného prostredia a o zmene a doplnení niektorých zákonov v znení neskorších predpisov“. Materiál predpokladá pozitívno-negatívne vplyvy na podnikateľské prostredie a pozitívne vplyvy na životné prostredie. </w:t>
            </w:r>
          </w:p>
          <w:p w:rsidR="009B5491" w:rsidRPr="00575983" w:rsidRDefault="009B5491" w:rsidP="009B5491">
            <w:pPr>
              <w:tabs>
                <w:tab w:val="center" w:pos="6379"/>
              </w:tabs>
              <w:ind w:right="-2"/>
              <w:jc w:val="both"/>
              <w:rPr>
                <w:bCs/>
                <w:color w:val="FF0000"/>
              </w:rPr>
            </w:pPr>
          </w:p>
          <w:p w:rsidR="009B5491" w:rsidRPr="00575983" w:rsidRDefault="009B5491" w:rsidP="009B5491">
            <w:pPr>
              <w:tabs>
                <w:tab w:val="center" w:pos="6379"/>
              </w:tabs>
              <w:ind w:right="-2"/>
              <w:jc w:val="both"/>
              <w:rPr>
                <w:bCs/>
              </w:rPr>
            </w:pPr>
            <w:r w:rsidRPr="00575983">
              <w:rPr>
                <w:b/>
                <w:bCs/>
              </w:rPr>
              <w:t>II. P</w:t>
            </w:r>
            <w:r w:rsidRPr="00575983">
              <w:rPr>
                <w:b/>
              </w:rPr>
              <w:t>r</w:t>
            </w:r>
            <w:r w:rsidRPr="00575983">
              <w:rPr>
                <w:b/>
                <w:bCs/>
              </w:rPr>
              <w:t>ipomienky a návrhy zm</w:t>
            </w:r>
            <w:r w:rsidRPr="00575983">
              <w:rPr>
                <w:b/>
              </w:rPr>
              <w:t>ie</w:t>
            </w:r>
            <w:r w:rsidRPr="00575983">
              <w:rPr>
                <w:b/>
                <w:bCs/>
              </w:rPr>
              <w:t xml:space="preserve">n: </w:t>
            </w:r>
            <w:r w:rsidRPr="00575983">
              <w:rPr>
                <w:bCs/>
              </w:rPr>
              <w:t>Komisia uplatňuje k materiálu nasledovné pripomienky a odporúčania:</w:t>
            </w:r>
          </w:p>
          <w:p w:rsidR="009B5491" w:rsidRPr="00575983" w:rsidRDefault="009B5491" w:rsidP="009B5491">
            <w:pPr>
              <w:tabs>
                <w:tab w:val="center" w:pos="6379"/>
              </w:tabs>
              <w:ind w:right="-2"/>
              <w:jc w:val="both"/>
              <w:rPr>
                <w:b/>
                <w:bCs/>
              </w:rPr>
            </w:pPr>
          </w:p>
          <w:p w:rsidR="009B5491" w:rsidRPr="00575983" w:rsidRDefault="009B5491" w:rsidP="009B5491">
            <w:pPr>
              <w:jc w:val="both"/>
              <w:rPr>
                <w:b/>
                <w:bCs/>
              </w:rPr>
            </w:pPr>
            <w:r w:rsidRPr="00575983">
              <w:rPr>
                <w:b/>
                <w:bCs/>
              </w:rPr>
              <w:t>K procesu podľa Jednotnej metodiky na posudzovanie vybraných vplyvov</w:t>
            </w:r>
          </w:p>
          <w:p w:rsidR="009B5491" w:rsidRPr="00575983" w:rsidRDefault="009B5491" w:rsidP="009B5491">
            <w:pPr>
              <w:jc w:val="both"/>
              <w:rPr>
                <w:bCs/>
              </w:rPr>
            </w:pPr>
            <w:r w:rsidRPr="00575983">
              <w:rPr>
                <w:bCs/>
              </w:rPr>
              <w:t>Predkladateľ predložil materiál dňa 12.12.2016 na záverečné posúdenie, čím nepostupoval v súlade s procesom podľa Jednotnej metodiky (účinná od 01.04.2016), nakoľko tejto fáze legislatívneho procesu predchádza:</w:t>
            </w:r>
          </w:p>
          <w:p w:rsidR="009B5491" w:rsidRPr="00575983" w:rsidRDefault="009B5491" w:rsidP="009B5491">
            <w:pPr>
              <w:jc w:val="both"/>
              <w:rPr>
                <w:bCs/>
              </w:rPr>
            </w:pPr>
          </w:p>
          <w:p w:rsidR="009B5491" w:rsidRPr="00575983" w:rsidRDefault="009B5491" w:rsidP="009B5491">
            <w:pPr>
              <w:pStyle w:val="Odsekzoznamu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5983">
              <w:rPr>
                <w:rFonts w:ascii="Times New Roman" w:hAnsi="Times New Roman" w:cs="Times New Roman"/>
                <w:bCs/>
                <w:sz w:val="20"/>
                <w:szCs w:val="20"/>
              </w:rPr>
              <w:t>povinnosť predkladateľa predložiť materiál do Predbežného pripomienkového konania v súlade s bodom 7.1. Jednotnej metodiky a absolvovanie jeho priebehu podľa bodu 7. Jednotnej metodiky na posudzovanie vybraných vplyvov;</w:t>
            </w:r>
          </w:p>
          <w:p w:rsidR="009B5491" w:rsidRPr="00575983" w:rsidRDefault="009B5491" w:rsidP="009B5491">
            <w:pPr>
              <w:pStyle w:val="Odsekzoznamu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5983">
              <w:rPr>
                <w:rFonts w:ascii="Times New Roman" w:hAnsi="Times New Roman" w:cs="Times New Roman"/>
                <w:bCs/>
                <w:sz w:val="20"/>
                <w:szCs w:val="20"/>
              </w:rPr>
              <w:t>povinnosť predkladateľa uverejniť stanovisko Stálej pracovnej komisie do Doložky vybraných vplyvov a v prípade pripomienok uviesť tiež ich vyhodnotenie v súlade s bodom 7.8. Jednotnej metodiky.</w:t>
            </w:r>
          </w:p>
          <w:p w:rsidR="009B5491" w:rsidRPr="00575983" w:rsidRDefault="009B5491" w:rsidP="009B5491">
            <w:pPr>
              <w:jc w:val="both"/>
              <w:rPr>
                <w:bCs/>
              </w:rPr>
            </w:pPr>
          </w:p>
          <w:p w:rsidR="009B5491" w:rsidRPr="00575983" w:rsidRDefault="009B5491" w:rsidP="009B5491">
            <w:pPr>
              <w:jc w:val="both"/>
              <w:rPr>
                <w:bCs/>
              </w:rPr>
            </w:pPr>
            <w:r w:rsidRPr="00575983">
              <w:rPr>
                <w:bCs/>
              </w:rPr>
              <w:t xml:space="preserve">Predkladateľ týmto svojím procesným pochybením znemožnil priebeh predbežného pripomienkového konania. </w:t>
            </w:r>
          </w:p>
          <w:p w:rsidR="009B5491" w:rsidRPr="00575983" w:rsidRDefault="009B5491" w:rsidP="009B5491">
            <w:pPr>
              <w:jc w:val="both"/>
              <w:rPr>
                <w:bCs/>
              </w:rPr>
            </w:pPr>
          </w:p>
          <w:p w:rsidR="009B5491" w:rsidRPr="00575983" w:rsidRDefault="009B5491" w:rsidP="009B5491">
            <w:pPr>
              <w:jc w:val="both"/>
              <w:rPr>
                <w:bCs/>
              </w:rPr>
            </w:pPr>
            <w:r w:rsidRPr="00575983">
              <w:rPr>
                <w:bCs/>
              </w:rPr>
              <w:t xml:space="preserve">Podľa § 24 ods. 1 zákona č. 569/2007 Z. z. o geologických prácach (geologický zákon) v znení neskorších predpisov určuje oblasti, v ktorých možno vykonávať ložiskový geologický prieskum na zriaďovanie prírodných horninových štruktúr a podzemných priestorov na účely trvalého ukladania oxidu uhličitého do geologického prostredia Ministerstvo životného prostredia SR. Napriek tomu, že v doložke vybraných vplyvov konštatuje, že „proces ukladania CO2 sa doteraz na území SR nerealizoval“ považujeme doplnenie analýzy vplyvov na podnikateľské prostredie o zákonom novo-predpísané povinnosti prevádzkovateľa vyplývajúce z realizácie </w:t>
            </w:r>
            <w:r w:rsidRPr="00575983">
              <w:rPr>
                <w:bCs/>
              </w:rPr>
              <w:lastRenderedPageBreak/>
              <w:t>ukladania (v zmysle bodu č.7, §10 predloženého návrhu) za prínosné v zmysle názorného zachytenia (administratívnych) nákladov vyplývajúcich z novej regulácie pre potenciálne dotknuté subjekty.</w:t>
            </w:r>
          </w:p>
          <w:p w:rsidR="009B5491" w:rsidRPr="00575983" w:rsidRDefault="009B5491" w:rsidP="009B5491">
            <w:pPr>
              <w:jc w:val="both"/>
              <w:rPr>
                <w:bCs/>
              </w:rPr>
            </w:pPr>
          </w:p>
          <w:p w:rsidR="009B5491" w:rsidRPr="00575983" w:rsidRDefault="009B5491" w:rsidP="009B5491">
            <w:pPr>
              <w:jc w:val="both"/>
              <w:rPr>
                <w:bCs/>
              </w:rPr>
            </w:pPr>
          </w:p>
          <w:p w:rsidR="009B5491" w:rsidRPr="00575983" w:rsidRDefault="009B5491" w:rsidP="009B5491">
            <w:pPr>
              <w:jc w:val="both"/>
              <w:rPr>
                <w:bCs/>
              </w:rPr>
            </w:pPr>
            <w:r w:rsidRPr="00575983">
              <w:rPr>
                <w:b/>
                <w:bCs/>
              </w:rPr>
              <w:t xml:space="preserve">III. Záver: </w:t>
            </w:r>
            <w:r w:rsidRPr="00575983">
              <w:rPr>
                <w:bCs/>
              </w:rPr>
              <w:t xml:space="preserve">Stála pracovná komisia na posudzovanie vybraných vplyvov vyjadruje </w:t>
            </w:r>
          </w:p>
          <w:p w:rsidR="009B5491" w:rsidRPr="00575983" w:rsidRDefault="009B5491" w:rsidP="009B5491">
            <w:pPr>
              <w:jc w:val="both"/>
              <w:rPr>
                <w:bCs/>
              </w:rPr>
            </w:pPr>
          </w:p>
          <w:p w:rsidR="009B5491" w:rsidRPr="00575983" w:rsidRDefault="009B5491" w:rsidP="009B5491">
            <w:pPr>
              <w:jc w:val="both"/>
              <w:rPr>
                <w:bCs/>
              </w:rPr>
            </w:pPr>
          </w:p>
          <w:p w:rsidR="009B5491" w:rsidRPr="00575983" w:rsidRDefault="009B5491" w:rsidP="009B5491">
            <w:pPr>
              <w:tabs>
                <w:tab w:val="center" w:pos="6379"/>
              </w:tabs>
              <w:ind w:right="-2"/>
              <w:jc w:val="center"/>
              <w:rPr>
                <w:b/>
                <w:bCs/>
              </w:rPr>
            </w:pPr>
            <w:r w:rsidRPr="00575983">
              <w:rPr>
                <w:b/>
                <w:bCs/>
              </w:rPr>
              <w:t>súhlasné stanovisko s návrhom na dopracovanie</w:t>
            </w:r>
          </w:p>
          <w:p w:rsidR="009B5491" w:rsidRPr="00575983" w:rsidRDefault="009B5491" w:rsidP="009B5491">
            <w:pPr>
              <w:tabs>
                <w:tab w:val="center" w:pos="6379"/>
              </w:tabs>
              <w:ind w:right="-2"/>
              <w:jc w:val="center"/>
              <w:rPr>
                <w:b/>
                <w:bCs/>
              </w:rPr>
            </w:pPr>
          </w:p>
          <w:p w:rsidR="009B5491" w:rsidRPr="00575983" w:rsidRDefault="009B5491" w:rsidP="009B5491">
            <w:pPr>
              <w:tabs>
                <w:tab w:val="center" w:pos="6379"/>
              </w:tabs>
              <w:ind w:right="-2"/>
              <w:jc w:val="center"/>
              <w:rPr>
                <w:b/>
                <w:bCs/>
              </w:rPr>
            </w:pPr>
          </w:p>
          <w:p w:rsidR="009B5491" w:rsidRPr="00575983" w:rsidRDefault="009B5491" w:rsidP="009B5491">
            <w:pPr>
              <w:tabs>
                <w:tab w:val="center" w:pos="6379"/>
              </w:tabs>
              <w:ind w:right="-2"/>
              <w:jc w:val="both"/>
              <w:rPr>
                <w:rFonts w:eastAsia="Calibri"/>
                <w:bCs/>
                <w:lang w:eastAsia="en-US"/>
              </w:rPr>
            </w:pPr>
            <w:r w:rsidRPr="00575983">
              <w:rPr>
                <w:bCs/>
              </w:rPr>
              <w:t xml:space="preserve">s materiálom predloženým na záverečné posúdenie s odporúčaním na jeho dopracovanie podľa pripomienok v bode II. </w:t>
            </w:r>
            <w:r w:rsidRPr="00575983">
              <w:rPr>
                <w:rFonts w:eastAsia="Calibri"/>
                <w:bCs/>
                <w:lang w:eastAsia="en-US"/>
              </w:rPr>
              <w:t xml:space="preserve"> </w:t>
            </w:r>
          </w:p>
          <w:p w:rsidR="009B5491" w:rsidRPr="00575983" w:rsidRDefault="009B5491" w:rsidP="009B5491">
            <w:pPr>
              <w:tabs>
                <w:tab w:val="center" w:pos="6379"/>
              </w:tabs>
              <w:ind w:right="-2"/>
              <w:jc w:val="both"/>
              <w:rPr>
                <w:rFonts w:eastAsia="Calibri"/>
                <w:b/>
                <w:bCs/>
                <w:lang w:eastAsia="en-US"/>
              </w:rPr>
            </w:pPr>
          </w:p>
          <w:p w:rsidR="009B5491" w:rsidRPr="00575983" w:rsidRDefault="009B5491" w:rsidP="009B5491">
            <w:pPr>
              <w:tabs>
                <w:tab w:val="center" w:pos="6379"/>
              </w:tabs>
              <w:ind w:right="-2"/>
              <w:jc w:val="both"/>
              <w:rPr>
                <w:rFonts w:eastAsia="Calibri"/>
                <w:b/>
                <w:bCs/>
                <w:lang w:eastAsia="en-US"/>
              </w:rPr>
            </w:pPr>
          </w:p>
          <w:p w:rsidR="009B5491" w:rsidRPr="00575983" w:rsidRDefault="009B5491" w:rsidP="009B5491">
            <w:pPr>
              <w:tabs>
                <w:tab w:val="center" w:pos="6379"/>
              </w:tabs>
              <w:ind w:right="-2"/>
              <w:jc w:val="both"/>
              <w:rPr>
                <w:rFonts w:eastAsia="Calibri"/>
                <w:b/>
                <w:bCs/>
                <w:lang w:eastAsia="en-US"/>
              </w:rPr>
            </w:pPr>
            <w:r w:rsidRPr="00575983">
              <w:rPr>
                <w:rFonts w:eastAsia="Calibri"/>
                <w:b/>
                <w:bCs/>
                <w:lang w:eastAsia="en-US"/>
              </w:rPr>
              <w:t xml:space="preserve">IV. Poznámka: </w:t>
            </w:r>
            <w:r w:rsidRPr="00575983">
              <w:rPr>
                <w:rFonts w:eastAsia="Calibri"/>
                <w:bCs/>
                <w:lang w:eastAsia="en-US"/>
              </w:rPr>
              <w:t>Stanovisko Komisie k doložke je súčasťou materiálu predkladaného na rokovanie vlády Slovenskej republiky alebo na schválenie ministrovi, vedúcemu, predsedovi alebo riaditeľovi ostatného ústredného orgánu štátnej správy alebo vedúcemu iného orgánu</w:t>
            </w:r>
            <w:r w:rsidRPr="00575983">
              <w:rPr>
                <w:bCs/>
              </w:rPr>
              <w:t>.</w:t>
            </w:r>
          </w:p>
          <w:p w:rsidR="009B5491" w:rsidRPr="00575983" w:rsidRDefault="009B5491" w:rsidP="009B5491">
            <w:pPr>
              <w:tabs>
                <w:tab w:val="center" w:pos="6379"/>
              </w:tabs>
              <w:ind w:right="-2"/>
              <w:jc w:val="both"/>
              <w:rPr>
                <w:bCs/>
              </w:rPr>
            </w:pPr>
          </w:p>
          <w:p w:rsidR="009B5491" w:rsidRPr="00575983" w:rsidRDefault="009B5491" w:rsidP="009B5491">
            <w:pPr>
              <w:tabs>
                <w:tab w:val="center" w:pos="6379"/>
              </w:tabs>
              <w:ind w:right="-2"/>
              <w:jc w:val="both"/>
              <w:rPr>
                <w:bCs/>
              </w:rPr>
            </w:pPr>
          </w:p>
          <w:p w:rsidR="009B5491" w:rsidRPr="00575983" w:rsidRDefault="009B5491" w:rsidP="009B5491">
            <w:pPr>
              <w:tabs>
                <w:tab w:val="center" w:pos="6379"/>
              </w:tabs>
              <w:ind w:right="-2"/>
              <w:jc w:val="both"/>
              <w:rPr>
                <w:bCs/>
              </w:rPr>
            </w:pPr>
          </w:p>
          <w:p w:rsidR="009B5491" w:rsidRPr="00575983" w:rsidRDefault="009B5491" w:rsidP="009B5491">
            <w:pPr>
              <w:tabs>
                <w:tab w:val="center" w:pos="6379"/>
              </w:tabs>
              <w:ind w:right="-2"/>
              <w:jc w:val="right"/>
              <w:rPr>
                <w:bCs/>
              </w:rPr>
            </w:pPr>
            <w:r w:rsidRPr="00575983">
              <w:rPr>
                <w:b/>
                <w:bCs/>
              </w:rPr>
              <w:t>Ing. Rastislav Chovanec, PhD.</w:t>
            </w:r>
          </w:p>
          <w:p w:rsidR="009B5491" w:rsidRPr="00832362" w:rsidRDefault="009B5491" w:rsidP="009B5491">
            <w:pPr>
              <w:tabs>
                <w:tab w:val="center" w:pos="6379"/>
              </w:tabs>
              <w:ind w:left="4536" w:right="-2"/>
              <w:jc w:val="center"/>
              <w:rPr>
                <w:sz w:val="22"/>
                <w:szCs w:val="22"/>
              </w:rPr>
            </w:pPr>
            <w:r w:rsidRPr="00575983">
              <w:rPr>
                <w:bCs/>
              </w:rPr>
              <w:t xml:space="preserve">               predseda komisie</w:t>
            </w:r>
          </w:p>
          <w:p w:rsidR="003501A1" w:rsidRPr="00832362" w:rsidRDefault="003501A1" w:rsidP="007B71A4">
            <w:pPr>
              <w:rPr>
                <w:b/>
                <w:sz w:val="22"/>
                <w:szCs w:val="22"/>
              </w:rPr>
            </w:pPr>
          </w:p>
          <w:p w:rsidR="003501A1" w:rsidRPr="00832362" w:rsidRDefault="003501A1" w:rsidP="007B71A4">
            <w:pPr>
              <w:rPr>
                <w:b/>
              </w:rPr>
            </w:pPr>
          </w:p>
          <w:p w:rsidR="003501A1" w:rsidRPr="00832362" w:rsidRDefault="003501A1" w:rsidP="007B71A4">
            <w:pPr>
              <w:rPr>
                <w:b/>
              </w:rPr>
            </w:pPr>
          </w:p>
          <w:p w:rsidR="003501A1" w:rsidRPr="00832362" w:rsidRDefault="003501A1" w:rsidP="007B71A4">
            <w:pPr>
              <w:rPr>
                <w:b/>
              </w:rPr>
            </w:pPr>
          </w:p>
          <w:p w:rsidR="003501A1" w:rsidRPr="00832362" w:rsidRDefault="003501A1" w:rsidP="007B71A4">
            <w:pPr>
              <w:rPr>
                <w:b/>
              </w:rPr>
            </w:pPr>
          </w:p>
        </w:tc>
      </w:tr>
    </w:tbl>
    <w:p w:rsidR="003501A1" w:rsidRPr="00832362" w:rsidRDefault="003501A1" w:rsidP="003501A1">
      <w:pPr>
        <w:rPr>
          <w:b/>
        </w:rPr>
      </w:pPr>
    </w:p>
    <w:p w:rsidR="003501A1" w:rsidRPr="00832362" w:rsidRDefault="003501A1" w:rsidP="003501A1">
      <w:pPr>
        <w:rPr>
          <w:b/>
        </w:rPr>
      </w:pPr>
    </w:p>
    <w:p w:rsidR="00CB3623" w:rsidRPr="00832362" w:rsidRDefault="00CB3623"/>
    <w:sectPr w:rsidR="00CB3623" w:rsidRPr="00832362" w:rsidSect="004C60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BF9" w:rsidRDefault="008D7BF9" w:rsidP="003501A1">
      <w:r>
        <w:separator/>
      </w:r>
    </w:p>
  </w:endnote>
  <w:endnote w:type="continuationSeparator" w:id="0">
    <w:p w:rsidR="008D7BF9" w:rsidRDefault="008D7BF9" w:rsidP="0035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BF9" w:rsidRDefault="008D7BF9" w:rsidP="003501A1">
      <w:r>
        <w:separator/>
      </w:r>
    </w:p>
  </w:footnote>
  <w:footnote w:type="continuationSeparator" w:id="0">
    <w:p w:rsidR="008D7BF9" w:rsidRDefault="008D7BF9" w:rsidP="00350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31BA2"/>
    <w:multiLevelType w:val="hybridMultilevel"/>
    <w:tmpl w:val="16807988"/>
    <w:lvl w:ilvl="0" w:tplc="51548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A86"/>
    <w:rsid w:val="00036A60"/>
    <w:rsid w:val="000476F8"/>
    <w:rsid w:val="00067B63"/>
    <w:rsid w:val="000D40AB"/>
    <w:rsid w:val="0011693A"/>
    <w:rsid w:val="00175FD8"/>
    <w:rsid w:val="00187319"/>
    <w:rsid w:val="0019016A"/>
    <w:rsid w:val="001A1559"/>
    <w:rsid w:val="001B4EAD"/>
    <w:rsid w:val="003501A1"/>
    <w:rsid w:val="0038276A"/>
    <w:rsid w:val="00395098"/>
    <w:rsid w:val="003F7985"/>
    <w:rsid w:val="0045465B"/>
    <w:rsid w:val="004C3CB4"/>
    <w:rsid w:val="004C60B8"/>
    <w:rsid w:val="004C794A"/>
    <w:rsid w:val="004F6F1F"/>
    <w:rsid w:val="004F7D6F"/>
    <w:rsid w:val="00570B48"/>
    <w:rsid w:val="00570BC1"/>
    <w:rsid w:val="00575983"/>
    <w:rsid w:val="005B7A8D"/>
    <w:rsid w:val="0064509E"/>
    <w:rsid w:val="006C3B7D"/>
    <w:rsid w:val="0070393E"/>
    <w:rsid w:val="007A2CC5"/>
    <w:rsid w:val="007E3430"/>
    <w:rsid w:val="00832362"/>
    <w:rsid w:val="0086643B"/>
    <w:rsid w:val="008B199F"/>
    <w:rsid w:val="008D786B"/>
    <w:rsid w:val="008D7BF9"/>
    <w:rsid w:val="009327A3"/>
    <w:rsid w:val="009435C9"/>
    <w:rsid w:val="00957BD6"/>
    <w:rsid w:val="009B5491"/>
    <w:rsid w:val="00AC2477"/>
    <w:rsid w:val="00AD06D6"/>
    <w:rsid w:val="00AD6BD8"/>
    <w:rsid w:val="00B65A86"/>
    <w:rsid w:val="00C16AAC"/>
    <w:rsid w:val="00C170AE"/>
    <w:rsid w:val="00C178DB"/>
    <w:rsid w:val="00CB3623"/>
    <w:rsid w:val="00D13B6F"/>
    <w:rsid w:val="00D34BEC"/>
    <w:rsid w:val="00D41A41"/>
    <w:rsid w:val="00D62FA6"/>
    <w:rsid w:val="00D75D35"/>
    <w:rsid w:val="00DA560A"/>
    <w:rsid w:val="00DE2A12"/>
    <w:rsid w:val="00E361F1"/>
    <w:rsid w:val="00E735C4"/>
    <w:rsid w:val="00E846AD"/>
    <w:rsid w:val="00EB59E3"/>
    <w:rsid w:val="00EC6C86"/>
    <w:rsid w:val="00EF466C"/>
    <w:rsid w:val="00F22831"/>
    <w:rsid w:val="00F27B72"/>
    <w:rsid w:val="00F42E74"/>
    <w:rsid w:val="00F62771"/>
    <w:rsid w:val="00F9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B3374-49EC-416D-A182-9D4E21AE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Default">
    <w:name w:val="Default"/>
    <w:rsid w:val="00AD06D6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WKX3UHSAJ2R6-2-768527</_dlc_DocId>
    <_dlc_DocIdUrl xmlns="e60a29af-d413-48d4-bd90-fe9d2a897e4b">
      <Url>https://ovdmasv601/sites/DMS/_layouts/15/DocIdRedir.aspx?ID=WKX3UHSAJ2R6-2-768527</Url>
      <Description>WKX3UHSAJ2R6-2-768527</Description>
    </_dlc_DocIdUrl>
  </documentManagement>
</p:properties>
</file>

<file path=customXml/itemProps1.xml><?xml version="1.0" encoding="utf-8"?>
<ds:datastoreItem xmlns:ds="http://schemas.openxmlformats.org/officeDocument/2006/customXml" ds:itemID="{0B308CF2-C7A5-47CF-84AD-68E62AA2C260}"/>
</file>

<file path=customXml/itemProps2.xml><?xml version="1.0" encoding="utf-8"?>
<ds:datastoreItem xmlns:ds="http://schemas.openxmlformats.org/officeDocument/2006/customXml" ds:itemID="{F7D3062C-1BD1-4160-8CE6-7034FD8324FB}"/>
</file>

<file path=customXml/itemProps3.xml><?xml version="1.0" encoding="utf-8"?>
<ds:datastoreItem xmlns:ds="http://schemas.openxmlformats.org/officeDocument/2006/customXml" ds:itemID="{743DCC44-1861-41F8-AC50-BED8AEFAC622}"/>
</file>

<file path=customXml/itemProps4.xml><?xml version="1.0" encoding="utf-8"?>
<ds:datastoreItem xmlns:ds="http://schemas.openxmlformats.org/officeDocument/2006/customXml" ds:itemID="{B6C8EE28-20D0-481B-8A3E-2F80A1001CA3}"/>
</file>

<file path=customXml/itemProps5.xml><?xml version="1.0" encoding="utf-8"?>
<ds:datastoreItem xmlns:ds="http://schemas.openxmlformats.org/officeDocument/2006/customXml" ds:itemID="{8AB58F8C-8A3F-4493-B7B1-6C6550FAC2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Rozborilová Monika</cp:lastModifiedBy>
  <cp:revision>2</cp:revision>
  <cp:lastPrinted>2016-08-20T08:35:00Z</cp:lastPrinted>
  <dcterms:created xsi:type="dcterms:W3CDTF">2017-03-02T08:00:00Z</dcterms:created>
  <dcterms:modified xsi:type="dcterms:W3CDTF">2017-03-02T08:00:00Z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d6edf583-5de3-4784-baca-30231b4f20ee</vt:lpwstr>
  </property>
</Properties>
</file>